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D" w:rsidRDefault="0073680D" w:rsidP="0073680D">
      <w:pPr>
        <w:spacing w:line="240" w:lineRule="auto"/>
        <w:ind w:firstLine="284"/>
        <w:rPr>
          <w:sz w:val="20"/>
          <w:szCs w:val="20"/>
        </w:rPr>
      </w:pPr>
    </w:p>
    <w:p w:rsidR="0073680D" w:rsidRDefault="0073680D" w:rsidP="0073680D">
      <w:pPr>
        <w:spacing w:line="240" w:lineRule="auto"/>
        <w:ind w:firstLine="284"/>
        <w:jc w:val="center"/>
        <w:rPr>
          <w:sz w:val="20"/>
          <w:szCs w:val="20"/>
        </w:rPr>
      </w:pPr>
    </w:p>
    <w:p w:rsidR="0073680D" w:rsidRPr="0073680D" w:rsidRDefault="0073680D" w:rsidP="0073680D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73680D">
        <w:rPr>
          <w:b/>
          <w:sz w:val="24"/>
          <w:szCs w:val="24"/>
        </w:rPr>
        <w:t>Звітність про чисельність працюючих та заброньованих військовозобов'язаних</w:t>
      </w:r>
    </w:p>
    <w:p w:rsidR="0073680D" w:rsidRPr="0073680D" w:rsidRDefault="0073680D" w:rsidP="0073680D">
      <w:pPr>
        <w:spacing w:line="240" w:lineRule="auto"/>
        <w:ind w:firstLine="284"/>
        <w:jc w:val="center"/>
        <w:rPr>
          <w:sz w:val="24"/>
          <w:szCs w:val="24"/>
        </w:rPr>
      </w:pP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Звіт повинен складатися за суворо встановленою формою. Переміщення пунктів та граф, а також зміни їх нумерації не допускається. При складанні звіту за формою № 6Б треба мати на увазі такі особливості: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   1. До категорії працюючих, що вказані в графі "А" за посадами та професіями відповідно до класифікатора професій робітників, посад службовців та тарифних розрядів слід відносити: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iCs/>
          <w:sz w:val="24"/>
          <w:szCs w:val="24"/>
        </w:rPr>
        <w:t xml:space="preserve">   </w:t>
      </w:r>
      <w:r w:rsidRPr="0073680D">
        <w:rPr>
          <w:sz w:val="24"/>
          <w:szCs w:val="24"/>
        </w:rPr>
        <w:t xml:space="preserve">керівників об'єднань, підприємств, установ, учбових закладів та їх структурних підрозділів, їх заступників, головних інженерів, головних бухгалтерів;       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 фахівців-спеціалістів, що зайняті інженерно-технічними, науково-дослідними, економічними, управлінськими та іншими роботами, інших спеціалістів: 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а) фахівців сільського господарства - агрономів, зоотехніків, ветеринарних працівників, землевпорядників, меліораторів, інших спеціалістів, що працюють у сільськогосподарських підприємствах, а також у підсобних господарствах;                                  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б) фахівців торгівлі та господарського харчування - усіх спеціалістів, що працюють у системі торгівлі та харчування;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в) фахівців науки</w:t>
      </w:r>
      <w:r w:rsidRPr="0073680D">
        <w:rPr>
          <w:b/>
          <w:bCs/>
          <w:sz w:val="24"/>
          <w:szCs w:val="24"/>
        </w:rPr>
        <w:t xml:space="preserve"> - </w:t>
      </w:r>
      <w:r w:rsidRPr="0073680D">
        <w:rPr>
          <w:sz w:val="24"/>
          <w:szCs w:val="24"/>
        </w:rPr>
        <w:t>усіх спеціалістів, що працюють в академіях, дослідних інститутах та лабораторіях, конструкторських та проектних організаціях, їх філіях та проводять науково-дослідні роботи;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г) фахівців охорони здоров'я - головних лікарів, завідувачів лікарів усіх спеціальностей, інших керівників та спеціалістів, що відомчих    лікувально-профілактичних,    санітарно-протиепідемічних установах охорони здоров'я;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інших службовців - архіваріусів, діловодів, касирів, с друкарок, креслярів, обліковців, табельників та інших працівників, що відносяться до службовців, які здійснюють підготовку та оформлення  документації, господарське обслуговування, облік та контроль;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робітників 1,2,3,4,5 розрядів - робітників усіх професій, що мають розряди;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•  до робітників, які не мають тарифних розрядів, - робітників, що зайняті експлуатацією та поточним ремонтом будівель, споруд, обладнання , штукатурів, мулярів, покрівельників, склярів, малярів та </w:t>
      </w:r>
      <w:proofErr w:type="spellStart"/>
      <w:r w:rsidRPr="0073680D">
        <w:rPr>
          <w:sz w:val="24"/>
          <w:szCs w:val="24"/>
        </w:rPr>
        <w:t>ін</w:t>
      </w:r>
      <w:proofErr w:type="spellEnd"/>
      <w:r w:rsidRPr="0073680D">
        <w:rPr>
          <w:sz w:val="24"/>
          <w:szCs w:val="24"/>
        </w:rPr>
        <w:t xml:space="preserve"> ) працівників електричних та теплових мереж; машиністів компресорних установ автомобілів, робітників із перенесення та переміщення вручну, пакувальників, маркувальників, допоміжних робітників, точильників і </w:t>
      </w:r>
      <w:proofErr w:type="spellStart"/>
      <w:r w:rsidRPr="0073680D">
        <w:rPr>
          <w:sz w:val="24"/>
          <w:szCs w:val="24"/>
        </w:rPr>
        <w:t>т.ін</w:t>
      </w:r>
      <w:proofErr w:type="spellEnd"/>
      <w:r w:rsidRPr="0073680D">
        <w:rPr>
          <w:sz w:val="24"/>
          <w:szCs w:val="24"/>
        </w:rPr>
        <w:t>.,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робітників сільськогосподарського виробництва – робітників, що зайняті в рослинництві, тваринництві та інших виробничих галузях сільського господарства, незалежно від тарифних розрядів;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• до робітників локомотивних бригад - машиністів та помічників-машиністів електровозів, тепловозів, дизельних поїздів, </w:t>
      </w:r>
      <w:proofErr w:type="spellStart"/>
      <w:r w:rsidRPr="0073680D">
        <w:rPr>
          <w:sz w:val="24"/>
          <w:szCs w:val="24"/>
        </w:rPr>
        <w:t>електросекцій</w:t>
      </w:r>
      <w:proofErr w:type="spellEnd"/>
      <w:r w:rsidRPr="0073680D">
        <w:rPr>
          <w:sz w:val="24"/>
          <w:szCs w:val="24"/>
        </w:rPr>
        <w:t xml:space="preserve"> та </w:t>
      </w:r>
      <w:r w:rsidRPr="0073680D">
        <w:rPr>
          <w:i/>
          <w:iCs/>
          <w:sz w:val="24"/>
          <w:szCs w:val="24"/>
        </w:rPr>
        <w:t xml:space="preserve"> </w:t>
      </w:r>
      <w:r w:rsidRPr="0073680D">
        <w:rPr>
          <w:sz w:val="24"/>
          <w:szCs w:val="24"/>
        </w:rPr>
        <w:t>залізничних пересувних засобів;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водіїв - водіїв автомобілів, включаючи таких, що працюють  на спеціальних машинах, змонтованих на автомобільних шасі;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трактористів - трактористів, скреперистів, бульдозеристі, робітників, що працюють на механізмах, змонтованих на тракторах: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учнів - студентів денних (очних) вищих та середніх спеціальних навчальних закладів, курсантів та учнів училищ та профтехучилищ, аспірантів, що навчаються в очній аспірантурі.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 xml:space="preserve">2.  Заповнення вертикальних граф звітної картки необхідно виконувати з дотриманням таких вимог                 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графи 1</w:t>
      </w:r>
      <w:r w:rsidRPr="0073680D">
        <w:rPr>
          <w:sz w:val="24"/>
          <w:szCs w:val="24"/>
          <w:u w:val="single"/>
        </w:rPr>
        <w:t>.</w:t>
      </w:r>
      <w:r w:rsidRPr="0073680D">
        <w:rPr>
          <w:sz w:val="24"/>
          <w:szCs w:val="24"/>
        </w:rPr>
        <w:t xml:space="preserve"> "</w:t>
      </w:r>
      <w:r w:rsidRPr="0073680D">
        <w:rPr>
          <w:b/>
          <w:sz w:val="24"/>
          <w:szCs w:val="24"/>
        </w:rPr>
        <w:t>Всього працюючих</w:t>
      </w:r>
      <w:r w:rsidRPr="0073680D">
        <w:rPr>
          <w:sz w:val="24"/>
          <w:szCs w:val="24"/>
        </w:rPr>
        <w:t>" включаються всі працюючі та учні чоловіки та жінки незалежно від віку як військовозобов’язані, так і невійськовозобов'язані та призовники за станом на 1 січня.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Працюючі за сумісництвом або на сезонних роботах, а також слухачі заочних та вечірніх навчальних закладів включаються до звіту підприємства за місцем їх основної роботи.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lastRenderedPageBreak/>
        <w:t>• До графи 2. "</w:t>
      </w:r>
      <w:r w:rsidRPr="0073680D">
        <w:rPr>
          <w:b/>
          <w:sz w:val="24"/>
          <w:szCs w:val="24"/>
        </w:rPr>
        <w:t>Всього</w:t>
      </w:r>
      <w:r w:rsidRPr="0073680D">
        <w:rPr>
          <w:sz w:val="24"/>
          <w:szCs w:val="24"/>
        </w:rPr>
        <w:t>" включається загальна чисельність військовозобов'я</w:t>
      </w:r>
      <w:r w:rsidRPr="0073680D">
        <w:rPr>
          <w:sz w:val="24"/>
          <w:szCs w:val="24"/>
        </w:rPr>
        <w:softHyphen/>
        <w:t>заних, які працюють на підприємстві.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До чисельності військовозобов'язаних не включаються: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військовозобов'язані, що досягли граничного віку перебування в запасі;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військовозобов'язані, що зняті з військового обліку за хворобою;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особи призовного віку, що перебувають на обліку призовників.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До графи 7. "</w:t>
      </w:r>
      <w:r w:rsidRPr="0073680D">
        <w:rPr>
          <w:b/>
          <w:sz w:val="24"/>
          <w:szCs w:val="24"/>
        </w:rPr>
        <w:t>Всього</w:t>
      </w:r>
      <w:r w:rsidRPr="0073680D">
        <w:rPr>
          <w:sz w:val="24"/>
          <w:szCs w:val="24"/>
        </w:rPr>
        <w:t xml:space="preserve">" включається чисельність .заброньованих військовозобов'язаних із кількості всіх військовозобов'язаних. До цієї кількості не включаються заброньовані військовозобов'язані, які виключаються після 1 січня звітного року з військового обліку у зв'язку з досягненням ними граничного віку перебування в запасі.                        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• До графи 15. Включаються особи</w:t>
      </w:r>
      <w:r w:rsidRPr="0073680D">
        <w:rPr>
          <w:i/>
          <w:iCs/>
          <w:sz w:val="24"/>
          <w:szCs w:val="24"/>
        </w:rPr>
        <w:t>,</w:t>
      </w:r>
      <w:r w:rsidRPr="0073680D">
        <w:rPr>
          <w:sz w:val="24"/>
          <w:szCs w:val="24"/>
        </w:rPr>
        <w:t xml:space="preserve"> призовного віку, що мають посвідчення про припис їх до призовних дільниць.</w:t>
      </w:r>
    </w:p>
    <w:p w:rsidR="0073680D" w:rsidRPr="0073680D" w:rsidRDefault="0073680D" w:rsidP="0073680D">
      <w:pPr>
        <w:spacing w:line="240" w:lineRule="auto"/>
        <w:ind w:firstLine="284"/>
        <w:rPr>
          <w:sz w:val="24"/>
          <w:szCs w:val="24"/>
        </w:rPr>
      </w:pPr>
      <w:r w:rsidRPr="0073680D">
        <w:rPr>
          <w:sz w:val="24"/>
          <w:szCs w:val="24"/>
        </w:rPr>
        <w:t>Звіт підписується керівником або заступником керівника підприємства і подається до вищестоящої організації у терміни, що зазначені вище.</w:t>
      </w:r>
    </w:p>
    <w:p w:rsidR="0073680D" w:rsidRPr="00C75616" w:rsidRDefault="0073680D" w:rsidP="0073680D">
      <w:pPr>
        <w:pStyle w:val="a3"/>
        <w:jc w:val="right"/>
        <w:rPr>
          <w:sz w:val="20"/>
          <w:szCs w:val="20"/>
          <w:lang w:val="uk-UA"/>
        </w:rPr>
      </w:pPr>
      <w:r w:rsidRPr="0073680D">
        <w:t xml:space="preserve">     </w:t>
      </w:r>
      <w:r w:rsidRPr="00C75616">
        <w:rPr>
          <w:sz w:val="20"/>
          <w:szCs w:val="20"/>
          <w:lang w:val="uk-UA"/>
        </w:rPr>
        <w:t>форма 6Б</w:t>
      </w:r>
    </w:p>
    <w:p w:rsidR="0073680D" w:rsidRPr="00C75616" w:rsidRDefault="0073680D" w:rsidP="0073680D">
      <w:pPr>
        <w:pStyle w:val="a3"/>
        <w:rPr>
          <w:sz w:val="20"/>
          <w:szCs w:val="20"/>
          <w:lang w:val="uk-UA"/>
        </w:rPr>
      </w:pPr>
      <w:r w:rsidRPr="00C75616">
        <w:rPr>
          <w:sz w:val="20"/>
          <w:szCs w:val="20"/>
          <w:lang w:val="uk-UA"/>
        </w:rPr>
        <w:t>ЗВІТ</w:t>
      </w:r>
    </w:p>
    <w:p w:rsidR="0073680D" w:rsidRPr="00C75616" w:rsidRDefault="0073680D" w:rsidP="0073680D">
      <w:pPr>
        <w:jc w:val="center"/>
        <w:rPr>
          <w:sz w:val="20"/>
          <w:szCs w:val="20"/>
        </w:rPr>
      </w:pPr>
      <w:r w:rsidRPr="00C75616">
        <w:rPr>
          <w:sz w:val="20"/>
          <w:szCs w:val="20"/>
        </w:rPr>
        <w:t xml:space="preserve">про чисельність працюючих та заброньованих військовозобов’язаних </w:t>
      </w:r>
    </w:p>
    <w:p w:rsidR="0073680D" w:rsidRPr="00C75616" w:rsidRDefault="0073680D" w:rsidP="0073680D">
      <w:pPr>
        <w:jc w:val="center"/>
        <w:rPr>
          <w:sz w:val="20"/>
          <w:szCs w:val="20"/>
        </w:rPr>
      </w:pPr>
      <w:r w:rsidRPr="00C75616">
        <w:rPr>
          <w:sz w:val="20"/>
          <w:szCs w:val="20"/>
        </w:rPr>
        <w:t>на ________________</w:t>
      </w:r>
      <w:r>
        <w:rPr>
          <w:sz w:val="20"/>
          <w:szCs w:val="20"/>
        </w:rPr>
        <w:t>____________ станом на 01.01.20</w:t>
      </w:r>
      <w:r w:rsidRPr="00C75616">
        <w:rPr>
          <w:sz w:val="20"/>
          <w:szCs w:val="20"/>
        </w:rPr>
        <w:t>__ р.</w:t>
      </w:r>
    </w:p>
    <w:p w:rsidR="0073680D" w:rsidRPr="0073680D" w:rsidRDefault="0073680D" w:rsidP="0073680D">
      <w:pPr>
        <w:pStyle w:val="FR2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68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766"/>
        <w:gridCol w:w="853"/>
        <w:gridCol w:w="811"/>
        <w:gridCol w:w="1034"/>
        <w:gridCol w:w="1235"/>
        <w:gridCol w:w="1115"/>
        <w:gridCol w:w="1501"/>
      </w:tblGrid>
      <w:tr w:rsidR="0073680D" w:rsidRPr="0073680D" w:rsidTr="0073680D">
        <w:trPr>
          <w:trHeight w:val="171"/>
        </w:trPr>
        <w:tc>
          <w:tcPr>
            <w:tcW w:w="2467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Найменування категорій посад </w:t>
            </w:r>
          </w:p>
        </w:tc>
        <w:tc>
          <w:tcPr>
            <w:tcW w:w="766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№ рядка</w:t>
            </w:r>
          </w:p>
        </w:tc>
        <w:tc>
          <w:tcPr>
            <w:tcW w:w="853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Усього працюючих</w:t>
            </w:r>
          </w:p>
        </w:tc>
        <w:tc>
          <w:tcPr>
            <w:tcW w:w="5695" w:type="dxa"/>
            <w:gridSpan w:val="5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військовозобов’язаних</w:t>
            </w:r>
          </w:p>
        </w:tc>
      </w:tr>
      <w:tr w:rsidR="0073680D" w:rsidRPr="0073680D" w:rsidTr="0073680D">
        <w:trPr>
          <w:trHeight w:val="154"/>
        </w:trPr>
        <w:tc>
          <w:tcPr>
            <w:tcW w:w="2467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53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Всього</w:t>
            </w:r>
          </w:p>
        </w:tc>
        <w:tc>
          <w:tcPr>
            <w:tcW w:w="3384" w:type="dxa"/>
            <w:gridSpan w:val="3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В тому числі</w:t>
            </w:r>
          </w:p>
        </w:tc>
        <w:tc>
          <w:tcPr>
            <w:tcW w:w="1501" w:type="dxa"/>
            <w:vMerge w:val="restart"/>
          </w:tcPr>
          <w:p w:rsidR="0073680D" w:rsidRPr="0073680D" w:rsidRDefault="0073680D" w:rsidP="0073680D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Чисельність</w:t>
            </w:r>
          </w:p>
          <w:p w:rsidR="0073680D" w:rsidRPr="0073680D" w:rsidRDefault="0073680D" w:rsidP="0073680D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прапорщиків,</w:t>
            </w:r>
          </w:p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мічманів, </w:t>
            </w:r>
            <w:proofErr w:type="spellStart"/>
            <w:r w:rsidRPr="0073680D">
              <w:rPr>
                <w:sz w:val="15"/>
                <w:szCs w:val="15"/>
              </w:rPr>
              <w:t>сер-жантів</w:t>
            </w:r>
            <w:proofErr w:type="spellEnd"/>
            <w:r w:rsidRPr="0073680D">
              <w:rPr>
                <w:sz w:val="15"/>
                <w:szCs w:val="15"/>
              </w:rPr>
              <w:t>, старшин, солдатів та матросів запасу, які обмежено придатні до військової служби</w:t>
            </w:r>
          </w:p>
        </w:tc>
      </w:tr>
      <w:tr w:rsidR="0073680D" w:rsidRPr="0073680D" w:rsidTr="0073680D">
        <w:trPr>
          <w:trHeight w:val="267"/>
        </w:trPr>
        <w:tc>
          <w:tcPr>
            <w:tcW w:w="2467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53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офіцерів і генералів</w:t>
            </w:r>
          </w:p>
        </w:tc>
        <w:tc>
          <w:tcPr>
            <w:tcW w:w="1235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прапорщиків,</w:t>
            </w:r>
          </w:p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мічманів </w:t>
            </w:r>
          </w:p>
        </w:tc>
        <w:tc>
          <w:tcPr>
            <w:tcW w:w="1115" w:type="dxa"/>
            <w:vMerge w:val="restart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солдатів, матросів,</w:t>
            </w:r>
          </w:p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сержантів та старшин</w:t>
            </w:r>
          </w:p>
        </w:tc>
        <w:tc>
          <w:tcPr>
            <w:tcW w:w="1501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267"/>
        </w:trPr>
        <w:tc>
          <w:tcPr>
            <w:tcW w:w="2467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66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53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  <w:vMerge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А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Б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</w:t>
            </w: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</w:t>
            </w: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3</w:t>
            </w: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4</w:t>
            </w: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5</w:t>
            </w: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6</w:t>
            </w: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Керівники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73680D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73680D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73680D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364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Спеціалісти – всього</w:t>
            </w:r>
          </w:p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з них: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сільського господарства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3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536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торгівлі та громадського  харчування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4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науки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5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93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культури і мистецтва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6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народної освіти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7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536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охорони здоров’я   всього</w:t>
            </w:r>
          </w:p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в тому числі: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8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лікарі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9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середній медперсонал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10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Інші службовці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11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364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Робітники – всього</w:t>
            </w:r>
          </w:p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в тому числі: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12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- 1-2 розряду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13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- 3-4 розряду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14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- 5 – </w:t>
            </w:r>
            <w:proofErr w:type="spellStart"/>
            <w:r w:rsidRPr="0073680D">
              <w:rPr>
                <w:sz w:val="15"/>
                <w:szCs w:val="15"/>
              </w:rPr>
              <w:t>го</w:t>
            </w:r>
            <w:proofErr w:type="spellEnd"/>
            <w:r w:rsidRPr="0073680D">
              <w:rPr>
                <w:sz w:val="15"/>
                <w:szCs w:val="15"/>
              </w:rPr>
              <w:t xml:space="preserve"> розряду і вище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15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364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не маючих тарифних розрядів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16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364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- сільськогосподарського  виробництва 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17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локомотивних бригад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18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водії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19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трактористи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20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536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Із чисельності керівників, спеціалістів, робітників: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364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льотно-підіймальний склад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21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- плаваючий склад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22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171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Учні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23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73680D" w:rsidTr="0073680D">
        <w:trPr>
          <w:trHeight w:val="557"/>
        </w:trPr>
        <w:tc>
          <w:tcPr>
            <w:tcW w:w="2467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 xml:space="preserve"> УСЬОГО</w:t>
            </w:r>
          </w:p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Сума рядків 1+2+11+12+23</w:t>
            </w:r>
          </w:p>
        </w:tc>
        <w:tc>
          <w:tcPr>
            <w:tcW w:w="766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sz w:val="15"/>
                <w:szCs w:val="15"/>
              </w:rPr>
            </w:pPr>
            <w:r w:rsidRPr="0073680D">
              <w:rPr>
                <w:sz w:val="15"/>
                <w:szCs w:val="15"/>
              </w:rPr>
              <w:t>24</w:t>
            </w:r>
          </w:p>
        </w:tc>
        <w:tc>
          <w:tcPr>
            <w:tcW w:w="853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4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3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15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1" w:type="dxa"/>
          </w:tcPr>
          <w:p w:rsidR="0073680D" w:rsidRPr="0073680D" w:rsidRDefault="0073680D" w:rsidP="0073680D">
            <w:pPr>
              <w:spacing w:line="240" w:lineRule="auto"/>
              <w:ind w:firstLine="0"/>
              <w:jc w:val="left"/>
              <w:rPr>
                <w:b/>
                <w:bCs/>
                <w:sz w:val="15"/>
                <w:szCs w:val="15"/>
              </w:rPr>
            </w:pPr>
          </w:p>
        </w:tc>
      </w:tr>
    </w:tbl>
    <w:p w:rsidR="00842AC8" w:rsidRDefault="00842AC8">
      <w:pPr>
        <w:rPr>
          <w:sz w:val="24"/>
          <w:szCs w:val="24"/>
        </w:rPr>
      </w:pPr>
    </w:p>
    <w:p w:rsidR="0073680D" w:rsidRPr="0073680D" w:rsidRDefault="0073680D" w:rsidP="0073680D">
      <w:pPr>
        <w:jc w:val="right"/>
        <w:rPr>
          <w:b/>
          <w:sz w:val="24"/>
          <w:szCs w:val="24"/>
        </w:rPr>
      </w:pPr>
      <w:r w:rsidRPr="0073680D">
        <w:rPr>
          <w:b/>
          <w:sz w:val="20"/>
          <w:szCs w:val="20"/>
        </w:rPr>
        <w:lastRenderedPageBreak/>
        <w:t>продовження форми 6Б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283"/>
        <w:gridCol w:w="730"/>
        <w:gridCol w:w="844"/>
        <w:gridCol w:w="862"/>
        <w:gridCol w:w="779"/>
        <w:gridCol w:w="797"/>
        <w:gridCol w:w="1532"/>
        <w:gridCol w:w="1079"/>
        <w:gridCol w:w="774"/>
      </w:tblGrid>
      <w:tr w:rsidR="0073680D" w:rsidRPr="00C75616" w:rsidTr="0073680D">
        <w:trPr>
          <w:trHeight w:val="205"/>
        </w:trPr>
        <w:tc>
          <w:tcPr>
            <w:tcW w:w="6095" w:type="dxa"/>
            <w:gridSpan w:val="7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Із чисельності військовозобов’язаних заброньовано</w:t>
            </w:r>
          </w:p>
        </w:tc>
        <w:tc>
          <w:tcPr>
            <w:tcW w:w="1532" w:type="dxa"/>
            <w:vMerge w:val="restart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Чисельність незаброньованих в/зобов’язаних, що не мають мобілізаційних розпоряджень</w:t>
            </w: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79" w:type="dxa"/>
            <w:vMerge w:val="restart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Із </w:t>
            </w:r>
            <w:proofErr w:type="spellStart"/>
            <w:r w:rsidRPr="00C75616">
              <w:rPr>
                <w:sz w:val="15"/>
                <w:szCs w:val="15"/>
              </w:rPr>
              <w:t>чисель</w:t>
            </w:r>
            <w:proofErr w:type="spellEnd"/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C75616">
              <w:rPr>
                <w:sz w:val="15"/>
                <w:szCs w:val="15"/>
              </w:rPr>
              <w:t>ності</w:t>
            </w:r>
            <w:proofErr w:type="spellEnd"/>
            <w:r w:rsidRPr="00C75616">
              <w:rPr>
                <w:sz w:val="15"/>
                <w:szCs w:val="15"/>
              </w:rPr>
              <w:t xml:space="preserve"> всього працю</w:t>
            </w:r>
          </w:p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C75616">
              <w:rPr>
                <w:sz w:val="15"/>
                <w:szCs w:val="15"/>
              </w:rPr>
              <w:t>ючих</w:t>
            </w:r>
            <w:proofErr w:type="spellEnd"/>
            <w:r w:rsidRPr="00C75616">
              <w:rPr>
                <w:sz w:val="15"/>
                <w:szCs w:val="15"/>
              </w:rPr>
              <w:t xml:space="preserve"> – </w:t>
            </w:r>
            <w:proofErr w:type="spellStart"/>
            <w:r w:rsidRPr="00C75616">
              <w:rPr>
                <w:sz w:val="15"/>
                <w:szCs w:val="15"/>
              </w:rPr>
              <w:t>призов-ників</w:t>
            </w:r>
            <w:proofErr w:type="spellEnd"/>
          </w:p>
        </w:tc>
        <w:tc>
          <w:tcPr>
            <w:tcW w:w="774" w:type="dxa"/>
            <w:vMerge w:val="restart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Прим.</w:t>
            </w:r>
          </w:p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 </w:t>
            </w: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  <w:vMerge w:val="restart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Всього</w:t>
            </w:r>
          </w:p>
        </w:tc>
        <w:tc>
          <w:tcPr>
            <w:tcW w:w="5295" w:type="dxa"/>
            <w:gridSpan w:val="6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В тому числі</w:t>
            </w:r>
          </w:p>
        </w:tc>
        <w:tc>
          <w:tcPr>
            <w:tcW w:w="1532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184"/>
        </w:trPr>
        <w:tc>
          <w:tcPr>
            <w:tcW w:w="800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  <w:vMerge w:val="restart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Офіцерів та генералів</w:t>
            </w:r>
          </w:p>
        </w:tc>
        <w:tc>
          <w:tcPr>
            <w:tcW w:w="4012" w:type="dxa"/>
            <w:gridSpan w:val="5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Прапорщиків, мічманів, сержантів , старшин, солдатів та матросів у віці (років)</w:t>
            </w:r>
          </w:p>
        </w:tc>
        <w:tc>
          <w:tcPr>
            <w:tcW w:w="1532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184"/>
        </w:trPr>
        <w:tc>
          <w:tcPr>
            <w:tcW w:w="800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до 30 </w:t>
            </w: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від 31 до 35 </w:t>
            </w: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від 36 до 40 </w:t>
            </w: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від 41 до 45 </w:t>
            </w: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 xml:space="preserve">від 45 до 50 </w:t>
            </w:r>
          </w:p>
        </w:tc>
        <w:tc>
          <w:tcPr>
            <w:tcW w:w="1532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  <w:vMerge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7</w:t>
            </w: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8</w:t>
            </w: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9</w:t>
            </w: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10</w:t>
            </w: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11</w:t>
            </w: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12</w:t>
            </w: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13</w:t>
            </w: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14</w:t>
            </w: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15</w:t>
            </w: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 w:rsidRPr="00C75616">
              <w:rPr>
                <w:sz w:val="15"/>
                <w:szCs w:val="15"/>
              </w:rPr>
              <w:t>16</w:t>
            </w: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3680D" w:rsidRPr="00C75616" w:rsidTr="0073680D">
        <w:trPr>
          <w:trHeight w:val="205"/>
        </w:trPr>
        <w:tc>
          <w:tcPr>
            <w:tcW w:w="80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3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0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97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32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79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4" w:type="dxa"/>
          </w:tcPr>
          <w:p w:rsidR="0073680D" w:rsidRPr="00C75616" w:rsidRDefault="0073680D" w:rsidP="00485313">
            <w:pPr>
              <w:spacing w:line="24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73680D" w:rsidRDefault="0073680D">
      <w:pPr>
        <w:rPr>
          <w:sz w:val="20"/>
          <w:szCs w:val="20"/>
        </w:rPr>
      </w:pPr>
    </w:p>
    <w:p w:rsidR="0073680D" w:rsidRPr="0073680D" w:rsidRDefault="0073680D">
      <w:pPr>
        <w:rPr>
          <w:sz w:val="24"/>
          <w:szCs w:val="24"/>
        </w:rPr>
      </w:pPr>
      <w:r w:rsidRPr="00C75616">
        <w:rPr>
          <w:sz w:val="20"/>
          <w:szCs w:val="20"/>
        </w:rPr>
        <w:t>Підпис керівника</w:t>
      </w:r>
    </w:p>
    <w:sectPr w:rsidR="0073680D" w:rsidRPr="0073680D" w:rsidSect="00736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680D"/>
    <w:rsid w:val="0073680D"/>
    <w:rsid w:val="00781003"/>
    <w:rsid w:val="00842AC8"/>
    <w:rsid w:val="00E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D"/>
    <w:pPr>
      <w:widowControl w:val="0"/>
      <w:autoSpaceDE w:val="0"/>
      <w:autoSpaceDN w:val="0"/>
      <w:spacing w:after="0" w:line="260" w:lineRule="auto"/>
      <w:ind w:firstLine="6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3680D"/>
    <w:pPr>
      <w:widowControl w:val="0"/>
      <w:autoSpaceDE w:val="0"/>
      <w:autoSpaceDN w:val="0"/>
      <w:spacing w:after="0" w:line="260" w:lineRule="auto"/>
      <w:ind w:left="40" w:firstLine="480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3">
    <w:name w:val="Title"/>
    <w:basedOn w:val="a"/>
    <w:link w:val="a4"/>
    <w:qFormat/>
    <w:rsid w:val="0073680D"/>
    <w:pPr>
      <w:widowControl/>
      <w:autoSpaceDE/>
      <w:autoSpaceDN/>
      <w:spacing w:line="240" w:lineRule="auto"/>
      <w:ind w:firstLine="0"/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736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5699</Characters>
  <Application>Microsoft Office Word</Application>
  <DocSecurity>0</DocSecurity>
  <Lines>47</Lines>
  <Paragraphs>13</Paragraphs>
  <ScaleCrop>false</ScaleCrop>
  <Company>Управление образования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2014-12-08T14:07:00Z</dcterms:created>
  <dcterms:modified xsi:type="dcterms:W3CDTF">2014-12-08T14:07:00Z</dcterms:modified>
</cp:coreProperties>
</file>