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D" w:rsidRPr="001D052D" w:rsidRDefault="001D052D" w:rsidP="001D05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52D">
        <w:rPr>
          <w:b/>
          <w:sz w:val="28"/>
          <w:szCs w:val="28"/>
          <w:lang w:val="uk-UA"/>
        </w:rPr>
        <w:t>ЛІТЕРАТУРА НА ДОПОМОГУ ШКІЛЬНОМУ БІБЛІОТЕКАРЕВІ</w:t>
      </w:r>
    </w:p>
    <w:p w:rsidR="001D052D" w:rsidRPr="0016799B" w:rsidRDefault="001D052D" w:rsidP="001D05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99B">
        <w:rPr>
          <w:b/>
          <w:sz w:val="28"/>
          <w:szCs w:val="28"/>
          <w:lang w:val="uk-UA"/>
        </w:rPr>
        <w:t>ЗАГАЛЬНІ ПИТАННЯ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Законодавство — бібліотекам України: Довідк. вид. Вип. 1, ч. 1—2. За</w:t>
      </w:r>
      <w:r w:rsidRPr="001D052D">
        <w:rPr>
          <w:sz w:val="28"/>
          <w:szCs w:val="28"/>
          <w:lang w:val="uk-UA"/>
        </w:rPr>
        <w:softHyphen/>
        <w:t>гальні засади діяльності бібліотек / Над. парлам. б-ка України. — К., 2000— 2001.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Колосай Л. На допомогу шкільному бібліотекарю // Шкіл. світ. — 2001. — № 43. — С. 7.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Малько А. О., Рогова П. І. Шкільна бібліотека як фактор інтенсифікації, ролі школи у соціальному вихованні // Освіта України. — 1997. — 5 верес. (№36). —СЮ.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Немошкаленко В. В. Бібліотека в системі інформаційного забезпечення науки, освіти, культури // Бібл. вісн. — 1997. — .%6. — С. З—6.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Прокошева Т. М. Шляхи формування бібліотечної політики в Україні // Бібл. планета. — 2001, — Спец. вип. — С. б—9.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Рогова П. І. Освітянська галузь: проблеми бібліотечного забезпечення // Наук. пр. НБУВ. — Вип. 5. — К., 2000. — С. 38-46.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Рогова П. І. Інформаційне забезпечення інноваційно-освітнього процесу // Педагогічні інновації і ідеї, реалії, перспективи: 36. наук. пр. — К., 2000. — С. 162—165.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Рогова П. І. Мережа освітянських бібліотек: соціальне призначення і функції // Шкіл. світ. — 2001. — грудень (№ 48). — С. З—4.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Рогова П. І. Нова державна бібліотека — головна бібліотека освітянської галузі України // Бібл. планета. — 2000. — № 3. — С. 17—18.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Рогова П. І. Соціальне призначення і функції освітянських бібліотек Укра</w:t>
      </w:r>
      <w:r w:rsidRPr="001D052D">
        <w:rPr>
          <w:sz w:val="28"/>
          <w:szCs w:val="28"/>
          <w:lang w:val="uk-UA"/>
        </w:rPr>
        <w:softHyphen/>
        <w:t>їни // Бібл. планета. — 2001. — № 1. — С. 26—28.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Селиверстова Е. Т. Функциональн</w:t>
      </w:r>
      <w:r w:rsidR="0016799B">
        <w:rPr>
          <w:sz w:val="28"/>
          <w:szCs w:val="28"/>
          <w:lang w:val="uk-UA"/>
        </w:rPr>
        <w:t>ый</w:t>
      </w:r>
      <w:r w:rsidRPr="001D052D">
        <w:rPr>
          <w:sz w:val="28"/>
          <w:szCs w:val="28"/>
          <w:lang w:val="uk-UA"/>
        </w:rPr>
        <w:t xml:space="preserve"> характер потребностей как осно</w:t>
      </w:r>
      <w:r w:rsidRPr="001D052D">
        <w:rPr>
          <w:sz w:val="28"/>
          <w:szCs w:val="28"/>
          <w:lang w:val="uk-UA"/>
        </w:rPr>
        <w:softHyphen/>
        <w:t>ва типологии библиотек // Науч. и техн. б-ки СССР. — 1991. — № 4. — С.6—12.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Солоденко Г. Бібліотеки та бібліотечне законодавство України / Наук. пр. НБУВ. — Вип. 5. — К., 2000. — С. 403-^14.</w:t>
      </w:r>
    </w:p>
    <w:p w:rsidR="001D052D" w:rsidRPr="0016799B" w:rsidRDefault="001D052D" w:rsidP="00167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99B">
        <w:rPr>
          <w:b/>
          <w:sz w:val="28"/>
          <w:szCs w:val="28"/>
          <w:lang w:val="uk-UA"/>
        </w:rPr>
        <w:t>КОМПЛЕКТУВАННЯ ТА ОБЛІК ДОКУМЕНТІВ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Інструкція про порядок доставки, комплектування та облік навчальної лі</w:t>
      </w:r>
      <w:r w:rsidRPr="001D052D">
        <w:rPr>
          <w:sz w:val="28"/>
          <w:szCs w:val="28"/>
          <w:lang w:val="uk-UA"/>
        </w:rPr>
        <w:softHyphen/>
        <w:t>тератури: Затв. М-вом освіти і науки України від 15.06.95 р. № 1/9—217 // їн-форм. зб. М-ва освіти і науки України. — 1995. — № 15. — С. 26—31.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Библиотека и юн</w:t>
      </w:r>
      <w:r w:rsidR="0016799B">
        <w:rPr>
          <w:sz w:val="28"/>
          <w:szCs w:val="28"/>
          <w:lang w:val="uk-UA"/>
        </w:rPr>
        <w:t>ый</w:t>
      </w:r>
      <w:r w:rsidRPr="001D052D">
        <w:rPr>
          <w:sz w:val="28"/>
          <w:szCs w:val="28"/>
          <w:lang w:val="uk-UA"/>
        </w:rPr>
        <w:t xml:space="preserve"> читатель: Практ. пособие. — М: Кн. Палата, 1987.—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251с.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Комплектование фонда. Учет первичн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х документов // Организация ра-бот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научно-технической библиотеки: Метод, рек. — 6-е изд., доп. / ГПНТБ СССР — М., 1989. —С. 6—21.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Об учете библиотечного фонда: Нормат. док. М-ва образования РФ и М-ва культури РФ // Вестн. образования. — 2000. — № 21. — С. 3—41.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Облік фондів шкільної бібліотеки // Ситник Г. Шкільна бібліотека І бібліо</w:t>
      </w:r>
      <w:r w:rsidRPr="001D052D">
        <w:rPr>
          <w:sz w:val="28"/>
          <w:szCs w:val="28"/>
          <w:lang w:val="uk-UA"/>
        </w:rPr>
        <w:softHyphen/>
        <w:t>течні технології: Прак. посіб. для шкіл, бібліотекарів. — Рівне, 1997. — С. 11—14.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Селиверстова Е. Т. Полнота и соответствие — категории качества библиотечного фонда // Науч. и техн. б-ки СССР. — 1987. — № 9. — С. 8—12.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lastRenderedPageBreak/>
        <w:t>Селіверстова К. Т. Читацькі потреби як визначальний фактор профілізації фондів сучасної бібліотеки // Сучасний читач і бібліотека: 36. наук. пр. — К.: ДРБ, 1991. — С. 12—17.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Стратегія комплектування фондів наукової бібліотеки: Міжнар. наук. конф.: Тези доп. — К., 8—10 жовт., 1996. — / НАН України. НБУВ, АБУ. — К., 1996. —136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Терешин В. И. Библиотечн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й фонд: Учеб. пособие. — М.: МГУКИ,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2001. — 176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Хімчук О. Проблеми організації комплектування фондів бібліотек шкіл нового типу // Бібл. планета. — 1999.—№ 1. — С. 16—17.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ЗБЕРІГАННЯ ДОКУМЕНТІВ У БІБЛІОТЕЧНОМУ ФОНДІ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Програма збереження бібліотечних та архівних фондів на 2000—2005 ро</w:t>
      </w:r>
      <w:r w:rsidRPr="001D052D">
        <w:rPr>
          <w:sz w:val="28"/>
          <w:szCs w:val="28"/>
          <w:lang w:val="uk-UA"/>
        </w:rPr>
        <w:softHyphen/>
        <w:t>ки: Затв. Постановою Каб. Міністрів України від 15.09.1999 р. № 1716 //Бібл. планета, 1999. — № 4. — С. 4—5.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ГОСТ 7.50—90. Консервация документов: Общ. требования. — М., 1990. — 12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Інструкція з обліку, організації і збереження бібліотечних фондів України: (Проект) // Бібл. планета. — 2000. — № 2. — Вкл. арк.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Інструкція про забезпечення фізичного збереження документних фондів Національної бібліотеки України ім. В. І, Вернадського. — К., 1996. — 10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Правила техники безопасности в библиотеках / Утв. М-вом культури СССР 01.09.1975 г. // Организация работ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научно-технической библиоте</w:t>
      </w:r>
      <w:r w:rsidRPr="001D052D">
        <w:rPr>
          <w:sz w:val="28"/>
          <w:szCs w:val="28"/>
          <w:lang w:val="uk-UA"/>
        </w:rPr>
        <w:softHyphen/>
        <w:t>ки. — М„ 1989. — С.210.</w:t>
      </w:r>
    </w:p>
    <w:p w:rsidR="001D052D" w:rsidRPr="0016799B" w:rsidRDefault="001D052D" w:rsidP="00167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99B">
        <w:rPr>
          <w:b/>
          <w:sz w:val="28"/>
          <w:szCs w:val="28"/>
          <w:lang w:val="uk-UA"/>
        </w:rPr>
        <w:t>ПЕРЕВІРКА БІБЛІОТЕЧНОГО ФОНДУ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Інструкція з обліку основних засобів бюджетних установ: Затв. наказом Голови упр. Держ. казначейства України, М-ва економіки України та Держ-комстату України від 02.12.97 р. № 124/136/71 // Офіц. вісн. України. — 1998. — Чис. 2. — С. 223—232.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Інструкція про організацію передачі та обміну документами між бібліоте</w:t>
      </w:r>
      <w:r w:rsidRPr="001D052D">
        <w:rPr>
          <w:sz w:val="28"/>
          <w:szCs w:val="28"/>
          <w:lang w:val="uk-UA"/>
        </w:rPr>
        <w:softHyphen/>
        <w:t>ками України: Затв. наказом М-ва культури і мистецтв України від 18.07.96 р. № 885 // Законодавство — бібліотекам України: Довідк. вид. — Вип. 1. — К., 2000. —С. 172—175.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Інструкція про перевірку бібліотечного фонду бібліотеками науково-дослідної установи Національної академії наук України від 06.02.97 р. //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Організація роботи бібліотеками науково-дослідної установи НАН України: 36. док. — Вип. 1. — К„ 1997. — С. 30—35.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Технология работ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школьной библиотеки: Инструктив.-метод. материал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и учет. формьі. — М.: ГНПБ им. К.Д. Ушинского, 1993. — 74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Типова інструкція про порядок списання матеріальних цінностей з ба</w:t>
      </w:r>
      <w:r w:rsidRPr="001D052D">
        <w:rPr>
          <w:sz w:val="28"/>
          <w:szCs w:val="28"/>
          <w:lang w:val="uk-UA"/>
        </w:rPr>
        <w:softHyphen/>
        <w:t>лансу бюджетних установ: затв. наказом Держ. казначейства України та М-ва економіки України від 10.08.2001р. № 142/181 // Офіц. вісн. України. — 2001.—№38. —С. 159—165.</w:t>
      </w:r>
    </w:p>
    <w:p w:rsidR="001D052D" w:rsidRPr="0016799B" w:rsidRDefault="001D052D" w:rsidP="00167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99B">
        <w:rPr>
          <w:b/>
          <w:sz w:val="28"/>
          <w:szCs w:val="28"/>
          <w:lang w:val="uk-UA"/>
        </w:rPr>
        <w:t>ОПРАЦЮВАННЯ ДОКУМЕНТІВ ТА ОРГАНІЗАЦІЯ ДОВІДКОВО-БІБЛІОГРАФІЧНОГО АПАРАТУ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Алфавитно-предметн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й указатель к систематическому каталогу: Пособие </w:t>
      </w:r>
      <w:r w:rsidRPr="001D052D">
        <w:rPr>
          <w:sz w:val="28"/>
          <w:szCs w:val="28"/>
          <w:lang w:val="uk-UA"/>
        </w:rPr>
        <w:lastRenderedPageBreak/>
        <w:t>для библиотекарей / Т. П. Мишина, Р. С. Арбекова, О. А. Барсукова и др. — М.: Книга, 1981. —160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Библиографическое описание документа: Инструкт.-метод, указания к внедрению ГОСТа 7.1—84 / Сост. Н. И. Геравсимова, Н. И. Надарейшвили // Под ред. О. И. Бабкиной. — М., 1985. — 94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Библиографическое описание документов в списках литератур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к нау-чн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м работам. Библиографические сс</w:t>
      </w:r>
      <w:r w:rsidR="0016799B">
        <w:rPr>
          <w:sz w:val="28"/>
          <w:szCs w:val="28"/>
          <w:lang w:val="uk-UA"/>
        </w:rPr>
        <w:t>ыл</w:t>
      </w:r>
      <w:r w:rsidRPr="001D052D">
        <w:rPr>
          <w:sz w:val="28"/>
          <w:szCs w:val="28"/>
          <w:lang w:val="uk-UA"/>
        </w:rPr>
        <w:t>ки в научннх работах: Памятка чи-тателю. — М., 1987. — 50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Библиотечное дело: Терминол. слов. / Сост.: И. М. Суслова, Л. Н. Улано-ва; Редкол.: Н. С. Карташов / отв. ред. / и др.; Гос. б-ка СССР им. В. И. Лени-на. — 2-е изд., перераб. и значит, доп. — М.: Книга, 1986. — 224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Библиотечн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е каталоги: Учеб. для библ. фак. ин-тов культур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, пед. ин-ов и ун-тов / Под ред. Г. И. Чижковой. — 2-е изд., перераб. и доп. — М.: Книга, 1977. —303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 xml:space="preserve">Васильченко М. П. Бібліотечні фонди: Навч. посіб. / М. П. Васильченко, Н. М. Кушнаренко, В. А. Мільман. — </w:t>
      </w:r>
      <w:r w:rsidRPr="001D052D">
        <w:rPr>
          <w:sz w:val="28"/>
          <w:szCs w:val="28"/>
          <w:lang w:val="en-US"/>
        </w:rPr>
        <w:t>X</w:t>
      </w:r>
      <w:r w:rsidRPr="001D052D">
        <w:rPr>
          <w:sz w:val="28"/>
          <w:szCs w:val="28"/>
        </w:rPr>
        <w:t xml:space="preserve">.: </w:t>
      </w:r>
      <w:r w:rsidRPr="001D052D">
        <w:rPr>
          <w:sz w:val="28"/>
          <w:szCs w:val="28"/>
          <w:lang w:val="uk-UA"/>
        </w:rPr>
        <w:t>Основа, 1993. — 150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Воронько К. Л. Организация библиотечн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х фондов и каталогов: Учеб. для библ. техникумов и библ. отд. культ.-просвет. училищ. — 2-е изд., перераб. и доп. — М.: Книга, 1981. — 327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 xml:space="preserve">Єдині правила опису творів друку і організації алфавітного каталогу для невеликих бібліотек: Пер. з рос. — 2-ге вид., доповн. — </w:t>
      </w:r>
      <w:r w:rsidRPr="001D052D">
        <w:rPr>
          <w:sz w:val="28"/>
          <w:szCs w:val="28"/>
          <w:lang w:val="en-US"/>
        </w:rPr>
        <w:t>X</w:t>
      </w:r>
      <w:r w:rsidRPr="001D052D">
        <w:rPr>
          <w:sz w:val="28"/>
          <w:szCs w:val="28"/>
        </w:rPr>
        <w:t xml:space="preserve">.: </w:t>
      </w:r>
      <w:r w:rsidRPr="001D052D">
        <w:rPr>
          <w:sz w:val="28"/>
          <w:szCs w:val="28"/>
          <w:lang w:val="uk-UA"/>
        </w:rPr>
        <w:t>Ред.-вид. від. Кн. Палати УРСР, 1972. — 332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 xml:space="preserve">Крачинська Е. Т. Бібліотечні каталоги: Навч. посіб. / Е. Т. Карачинська, В. К. Удалова. — </w:t>
      </w:r>
      <w:r w:rsidRPr="001D052D">
        <w:rPr>
          <w:sz w:val="28"/>
          <w:szCs w:val="28"/>
          <w:lang w:val="en-US"/>
        </w:rPr>
        <w:t>X</w:t>
      </w:r>
      <w:r w:rsidRPr="001D052D">
        <w:rPr>
          <w:sz w:val="28"/>
          <w:szCs w:val="28"/>
        </w:rPr>
        <w:t xml:space="preserve">.: </w:t>
      </w:r>
      <w:r w:rsidRPr="001D052D">
        <w:rPr>
          <w:sz w:val="28"/>
          <w:szCs w:val="28"/>
          <w:lang w:val="uk-UA"/>
        </w:rPr>
        <w:t>Основа, 1992. — 160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Каталоги и картотеки централизованной библиотечной системи: Практ. пособие / Под. ред. Т. В. Борисенко, 3. Р. Сукиасяна. — М.: Книга, 1985. — 128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Кленов А. В. Библиотечн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е каталоги: Рук. для библ. работн</w:t>
      </w:r>
      <w:r w:rsidR="0016799B">
        <w:rPr>
          <w:sz w:val="28"/>
          <w:szCs w:val="28"/>
          <w:lang w:val="uk-UA"/>
        </w:rPr>
        <w:t>и</w:t>
      </w:r>
      <w:r w:rsidRPr="001D052D">
        <w:rPr>
          <w:sz w:val="28"/>
          <w:szCs w:val="28"/>
          <w:lang w:val="uk-UA"/>
        </w:rPr>
        <w:t>ков. — М.: Узд-во ВКП, 1963. — 351 с. / Кленов А. В. Организация библиотечн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х фон-Дов и каталогов: Учеб. для библ. техникумов и библ. отд. культ.-просвет. школ // А. В. Кленов, В. В. Петровский. — 2-е изд., испр. и доп. — М.: Сов. Россия, 1963. —278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Организация и ведение алфавитного каталога: Инструктив.-метод. указа</w:t>
      </w:r>
      <w:r w:rsidRPr="001D052D">
        <w:rPr>
          <w:sz w:val="28"/>
          <w:szCs w:val="28"/>
          <w:lang w:val="uk-UA"/>
        </w:rPr>
        <w:softHyphen/>
        <w:t>ния. — М., 1984.—222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Организация работ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научно-технической библиотеки: (Метод, реком.) — 6-е изд., перераб. и доп. — М.: ГПНТБ СССР, 1989. — 320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Организация фондов и каталогов школьн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х библиотек по таблицам ББК; Метод, реком. — М., 1987. — 76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Систематический каталог: Практ, пособие / Сост. 3. Р. Сукиасян. — М.: Кн. палата, 1990. ^ 181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Сокольський О. С. Бібліотечні фонди і каталоги / О. С. Сокальський, Є. М. Тамм, В. М. Туров. — К.: Вища шк., 1971. — 363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Составление библиографического описання: Крат. правила. — М.: Кн. па</w:t>
      </w:r>
      <w:r w:rsidRPr="001D052D">
        <w:rPr>
          <w:sz w:val="28"/>
          <w:szCs w:val="28"/>
          <w:lang w:val="uk-UA"/>
        </w:rPr>
        <w:softHyphen/>
        <w:t>лата, 1987. —224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 xml:space="preserve">Справочник библиотекаря / Сост.: С. Г. Антонова, Г. А. Семенова, — М.: </w:t>
      </w:r>
      <w:r w:rsidRPr="001D052D">
        <w:rPr>
          <w:sz w:val="28"/>
          <w:szCs w:val="28"/>
          <w:lang w:val="uk-UA"/>
        </w:rPr>
        <w:lastRenderedPageBreak/>
        <w:t>Книга, 1985. —302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Сукиасян 3. Р. Пашортизация каталогом и картотек // Библиотека. — 2001. —№8. —С. 52—53.</w:t>
      </w:r>
    </w:p>
    <w:p w:rsidR="001D052D" w:rsidRPr="0016799B" w:rsidRDefault="001D052D" w:rsidP="00167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99B">
        <w:rPr>
          <w:b/>
          <w:sz w:val="28"/>
          <w:szCs w:val="28"/>
          <w:lang w:val="uk-UA"/>
        </w:rPr>
        <w:t>БІБЛІОГРАФІЧНА ТА ІНФОРМАЦІЙНА РОБОТА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Гільманова Л. В. Спільна робота шкільних і дитячих бібліотек України з ін-формаційно-бібліографічного забезпечення школярів // Бібліотека. Наука. Куль</w:t>
      </w:r>
      <w:r w:rsidRPr="001D052D">
        <w:rPr>
          <w:sz w:val="28"/>
          <w:szCs w:val="28"/>
          <w:lang w:val="uk-UA"/>
        </w:rPr>
        <w:softHyphen/>
        <w:t>тура. Інформація: Наук. пр. НБУВ. — Вип. 1. —К„ 1998. —С. 274—277.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Добко Т. Тенденції розвитку науково-бібліографічного обслуговування // Наук. пр. НБУВ. — Вип. 5. — К„ 2000. — С. 128.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Довідково-інформаційне обслуговування // Державній бібліотеці України для дітей — 30 років. — К., 1997. — С. 43—50.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Дудіна Н. Г. Інформаційна робота шкільного бібліотекаря // Шкіл. світ. — 2000. —№21. —С. 8.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 xml:space="preserve">Іллічова Л. Д. Інформаційно-бібліографічне обслуговування педагогів та учнів у школах Харківської області // Джерело пед. майстерності. Шк. б-ка: Наук.-метод. бюл. — Вип. № 4 (24). — </w:t>
      </w:r>
      <w:r w:rsidRPr="001D052D">
        <w:rPr>
          <w:sz w:val="28"/>
          <w:szCs w:val="28"/>
          <w:lang w:val="en-US"/>
        </w:rPr>
        <w:t>X</w:t>
      </w:r>
      <w:r w:rsidRPr="001D052D">
        <w:rPr>
          <w:sz w:val="28"/>
          <w:szCs w:val="28"/>
        </w:rPr>
        <w:t xml:space="preserve">., </w:t>
      </w:r>
      <w:r w:rsidRPr="001D052D">
        <w:rPr>
          <w:sz w:val="28"/>
          <w:szCs w:val="28"/>
          <w:lang w:val="uk-UA"/>
        </w:rPr>
        <w:t>1999. — С. 18—19.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Информация и библиографическая деятельность библиотек // Бутковская М. и др. ЦБС «Кунцево»: Новая стратегия, нов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е возможности: Сб. док. и материалов. — М., 1997. — С. 26—53.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 xml:space="preserve">Капишникова А. </w:t>
      </w:r>
      <w:r w:rsidRPr="001D052D">
        <w:rPr>
          <w:sz w:val="28"/>
          <w:szCs w:val="28"/>
          <w:lang w:val="en-US"/>
        </w:rPr>
        <w:t>II</w:t>
      </w:r>
      <w:r w:rsidRPr="001D052D">
        <w:rPr>
          <w:sz w:val="28"/>
          <w:szCs w:val="28"/>
        </w:rPr>
        <w:t xml:space="preserve">. </w:t>
      </w:r>
      <w:r w:rsidRPr="001D052D">
        <w:rPr>
          <w:sz w:val="28"/>
          <w:szCs w:val="28"/>
          <w:lang w:val="uk-UA"/>
        </w:rPr>
        <w:t>Детская библиотека как социальньїй институт: (Ин-форм. аспект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деятельности) // Детское чтение: Феномен и традиции в кон-це </w:t>
      </w:r>
      <w:r w:rsidRPr="001D052D">
        <w:rPr>
          <w:sz w:val="28"/>
          <w:szCs w:val="28"/>
          <w:lang w:val="en-US"/>
        </w:rPr>
        <w:t>XX</w:t>
      </w:r>
      <w:r w:rsidRPr="001D052D">
        <w:rPr>
          <w:sz w:val="28"/>
          <w:szCs w:val="28"/>
        </w:rPr>
        <w:t xml:space="preserve"> </w:t>
      </w:r>
      <w:proofErr w:type="gramStart"/>
      <w:r w:rsidRPr="001D052D">
        <w:rPr>
          <w:sz w:val="28"/>
          <w:szCs w:val="28"/>
          <w:lang w:val="uk-UA"/>
        </w:rPr>
        <w:t>ст.:</w:t>
      </w:r>
      <w:proofErr w:type="gramEnd"/>
      <w:r w:rsidRPr="001D052D">
        <w:rPr>
          <w:sz w:val="28"/>
          <w:szCs w:val="28"/>
          <w:lang w:val="uk-UA"/>
        </w:rPr>
        <w:t xml:space="preserve"> Материал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междунар. конф.: (Докл., сообщ.). — СПб, 2—14 мая 1999.—Ч. 1. —СПб., 1999 —С. 128—132.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Колосай Л. А. Технології бібліотечно-інформаційної діяльності шкільної бібліотеки: Консультація // Джерело пед. майстерності. Шкіл, б-ка: Наук.-ме</w:t>
      </w:r>
      <w:r w:rsidRPr="001D052D">
        <w:rPr>
          <w:sz w:val="28"/>
          <w:szCs w:val="28"/>
          <w:lang w:val="uk-UA"/>
        </w:rPr>
        <w:softHyphen/>
        <w:t>тод. бюл.—Вип. № 4 (24),—</w:t>
      </w:r>
      <w:r w:rsidRPr="001D052D">
        <w:rPr>
          <w:sz w:val="28"/>
          <w:szCs w:val="28"/>
          <w:lang w:val="en-US"/>
        </w:rPr>
        <w:t>X</w:t>
      </w:r>
      <w:r w:rsidRPr="001D052D">
        <w:rPr>
          <w:sz w:val="28"/>
          <w:szCs w:val="28"/>
          <w:lang w:val="uk-UA"/>
        </w:rPr>
        <w:t>., 1999. —С. 19—24.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Конашко Г. Г. Бібліотечно-бібліографічна та інформаційна підтримка мо</w:t>
      </w:r>
      <w:r w:rsidRPr="001D052D">
        <w:rPr>
          <w:sz w:val="28"/>
          <w:szCs w:val="28"/>
          <w:lang w:val="uk-UA"/>
        </w:rPr>
        <w:softHyphen/>
        <w:t>лоді: проблеми та перспективи // Публічні бібліотеки: сучасність і майбутнє: 36. ст. — К, 1998. — С. 82—87.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Ситник Г. І. Шкільна бібліотека і бібліотечні технології; Практ. посіб. для шк. бібліотекарів / Рівн. ін-т підвищ, кваліфікації пед. кадрів. — Рівне, 1997. —200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Технология работ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школьной библиотеки: Инструктив. -метод, материал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и учет. форм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. — М., 1993. — 75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Хімчук О. Забезпечення інформаційних потреб учнів старших класів біб</w:t>
      </w:r>
      <w:r w:rsidRPr="001D052D">
        <w:rPr>
          <w:sz w:val="28"/>
          <w:szCs w:val="28"/>
          <w:lang w:val="uk-UA"/>
        </w:rPr>
        <w:softHyphen/>
        <w:t>ліотеками шкіл нового типу // Бібліотека. Інформація. Суспільство. — К., 1998. — С. 264—268.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>Шкільна бібліотека, її роль в розбудові національної школи: Посібн. для методистів райво, керівників шкіл, шкіл, бібліотекарів / Уклад.: Л. Д. Гнатко та ін. — Хмельницький, 1995. — 67 с.</w:t>
      </w:r>
    </w:p>
    <w:p w:rsidR="001D052D" w:rsidRPr="0016799B" w:rsidRDefault="001D052D" w:rsidP="00167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6799B">
        <w:rPr>
          <w:b/>
          <w:sz w:val="28"/>
          <w:szCs w:val="28"/>
          <w:lang w:val="uk-UA"/>
        </w:rPr>
        <w:t>БІБЛІОТЕЧНЕ ОБСЛУГОВУВАННЯ КОРИСТУВАЧІВ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D052D">
        <w:rPr>
          <w:sz w:val="28"/>
          <w:szCs w:val="28"/>
          <w:lang w:val="uk-UA"/>
        </w:rPr>
        <w:t xml:space="preserve">Типові правила користування бібліотеками України: зі змінами і допов.: Затв. Наказом М-ва культури і мистецтв України від 25.05.2001 р. № 319 і за-реєстр. у М-ві юстиції України 22.06.2001 р. № 538/5729 // Бібл. планета. — 2002. — </w:t>
      </w:r>
      <w:r w:rsidR="0016799B">
        <w:rPr>
          <w:sz w:val="28"/>
          <w:szCs w:val="28"/>
          <w:lang w:val="uk-UA"/>
        </w:rPr>
        <w:t>№</w:t>
      </w:r>
      <w:r w:rsidRPr="001D052D">
        <w:rPr>
          <w:sz w:val="28"/>
          <w:szCs w:val="28"/>
          <w:lang w:val="uk-UA"/>
        </w:rPr>
        <w:t xml:space="preserve"> 1 (І</w:t>
      </w:r>
      <w:r w:rsidR="0016799B">
        <w:rPr>
          <w:sz w:val="28"/>
          <w:szCs w:val="28"/>
          <w:lang w:val="uk-UA"/>
        </w:rPr>
        <w:t>н</w:t>
      </w:r>
      <w:r w:rsidRPr="001D052D">
        <w:rPr>
          <w:sz w:val="28"/>
          <w:szCs w:val="28"/>
          <w:lang w:val="uk-UA"/>
        </w:rPr>
        <w:t>форм. бюл.). — С. 1—3.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lastRenderedPageBreak/>
        <w:t>ГОСТ 7.41 —82. Единиц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учета обслуживания читателей и абонентов библиотек и</w:t>
      </w:r>
      <w:r w:rsidR="0016799B">
        <w:rPr>
          <w:sz w:val="28"/>
          <w:szCs w:val="28"/>
          <w:lang w:val="uk-UA"/>
        </w:rPr>
        <w:t xml:space="preserve"> </w:t>
      </w:r>
      <w:r w:rsidRPr="001D052D">
        <w:rPr>
          <w:sz w:val="28"/>
          <w:szCs w:val="28"/>
          <w:lang w:val="uk-UA"/>
        </w:rPr>
        <w:t>органов научно-технической информации. —-М.: Изд-во стандартов, 1983.—4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 xml:space="preserve">Положення про єдину систему міжбібліотечного абонемента в Українській РСР: Затв. МІжвід. радою з питань бібл, роботи при М-ві культури УРСР, 17 лис-топ. 1971 р. // Довідник бібліотекаря. — </w:t>
      </w:r>
      <w:r w:rsidRPr="001D052D">
        <w:rPr>
          <w:sz w:val="28"/>
          <w:szCs w:val="28"/>
          <w:lang w:val="en-US"/>
        </w:rPr>
        <w:t>X</w:t>
      </w:r>
      <w:r w:rsidRPr="001D052D">
        <w:rPr>
          <w:sz w:val="28"/>
          <w:szCs w:val="28"/>
        </w:rPr>
        <w:t xml:space="preserve">.: </w:t>
      </w:r>
      <w:r w:rsidRPr="001D052D">
        <w:rPr>
          <w:sz w:val="28"/>
          <w:szCs w:val="28"/>
          <w:lang w:val="uk-UA"/>
        </w:rPr>
        <w:t>Кн. палата. 1997. — С. 171—177.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Библиотека и юн</w:t>
      </w:r>
      <w:r w:rsidR="0016799B">
        <w:rPr>
          <w:sz w:val="28"/>
          <w:szCs w:val="28"/>
          <w:lang w:val="uk-UA"/>
        </w:rPr>
        <w:t>ый</w:t>
      </w:r>
      <w:r w:rsidRPr="001D052D">
        <w:rPr>
          <w:sz w:val="28"/>
          <w:szCs w:val="28"/>
          <w:lang w:val="uk-UA"/>
        </w:rPr>
        <w:t xml:space="preserve"> читатель: Практ. пособие. — М.: Кн. палата, 1987. — 251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Краткий справочник школьного библиотекаря / О.Р. Старовойтова, при участии Т. И. Поляковой и Ю. В. Лисовской; Под ред. Г, И. Поздняковой. — СПб.: Профессия, 2001. — 352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Простір, в якому легко орієнтуватися: Метод, поради з орг. вистав, робо</w:t>
      </w:r>
      <w:r w:rsidRPr="001D052D">
        <w:rPr>
          <w:sz w:val="28"/>
          <w:szCs w:val="28"/>
          <w:lang w:val="uk-UA"/>
        </w:rPr>
        <w:softHyphen/>
        <w:t>ти. — Д, 2000. — 37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Семілєт Н. Дитяча бібліотека і пошуки нових форм обслуговування / Н. Семілєт, Г. Гречко // Бібл. вісн. — 1999. — № 1. — С. 18—22.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Справочник библиотекаря / К. И. Абрамов, С. Г. Антонова, В. И. Архаров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идр. —М., 1985. —302 с.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Техника работ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школьн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х библиотек: Инструкт.-метод. реком. и учет. форм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>. — В</w:t>
      </w:r>
      <w:r w:rsidR="0016799B">
        <w:rPr>
          <w:sz w:val="28"/>
          <w:szCs w:val="28"/>
          <w:lang w:val="uk-UA"/>
        </w:rPr>
        <w:t>ып</w:t>
      </w:r>
      <w:r w:rsidRPr="001D052D">
        <w:rPr>
          <w:sz w:val="28"/>
          <w:szCs w:val="28"/>
          <w:lang w:val="uk-UA"/>
        </w:rPr>
        <w:t>. 1—2. — Алмати: Республик. издат. каб., 1996.</w:t>
      </w:r>
    </w:p>
    <w:p w:rsidR="001D052D" w:rsidRPr="001D052D" w:rsidRDefault="001D0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052D">
        <w:rPr>
          <w:sz w:val="28"/>
          <w:szCs w:val="28"/>
          <w:lang w:val="uk-UA"/>
        </w:rPr>
        <w:t>Технология работьі школьной библиотеки: Инструктив.-метод. материальї и учет. форм</w:t>
      </w:r>
      <w:r w:rsidR="0016799B">
        <w:rPr>
          <w:sz w:val="28"/>
          <w:szCs w:val="28"/>
          <w:lang w:val="uk-UA"/>
        </w:rPr>
        <w:t>ы</w:t>
      </w:r>
      <w:r w:rsidRPr="001D052D">
        <w:rPr>
          <w:sz w:val="28"/>
          <w:szCs w:val="28"/>
          <w:lang w:val="uk-UA"/>
        </w:rPr>
        <w:t xml:space="preserve"> / ГНПБ им. К.Д. Ушинского. — М., 1993. — 74 с.</w:t>
      </w:r>
    </w:p>
    <w:sectPr w:rsidR="001D052D" w:rsidRPr="001D052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D052D"/>
    <w:rsid w:val="0016799B"/>
    <w:rsid w:val="001D052D"/>
    <w:rsid w:val="00D1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111</cp:lastModifiedBy>
  <cp:revision>2</cp:revision>
  <dcterms:created xsi:type="dcterms:W3CDTF">2014-03-03T09:42:00Z</dcterms:created>
  <dcterms:modified xsi:type="dcterms:W3CDTF">2014-03-03T09:42:00Z</dcterms:modified>
</cp:coreProperties>
</file>