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1" w:rsidRPr="009658DA" w:rsidRDefault="00A16471" w:rsidP="00A16471">
      <w:pPr>
        <w:pStyle w:val="1"/>
        <w:ind w:left="0" w:firstLine="5670"/>
        <w:rPr>
          <w:rFonts w:eastAsiaTheme="minorEastAsia"/>
          <w:b w:val="0"/>
          <w:sz w:val="24"/>
          <w:szCs w:val="24"/>
        </w:rPr>
      </w:pPr>
      <w:r w:rsidRPr="009658DA">
        <w:rPr>
          <w:rFonts w:eastAsiaTheme="minorEastAsia"/>
          <w:b w:val="0"/>
          <w:sz w:val="24"/>
          <w:szCs w:val="24"/>
        </w:rPr>
        <w:t>Додаток 2</w:t>
      </w:r>
    </w:p>
    <w:p w:rsidR="00A16471" w:rsidRPr="00457A9F" w:rsidRDefault="00A16471" w:rsidP="00457A9F">
      <w:pPr>
        <w:pStyle w:val="1"/>
        <w:ind w:left="0" w:firstLine="5670"/>
        <w:rPr>
          <w:rFonts w:eastAsiaTheme="minorEastAsia"/>
          <w:b w:val="0"/>
          <w:sz w:val="24"/>
          <w:szCs w:val="24"/>
        </w:rPr>
      </w:pPr>
      <w:r w:rsidRPr="00457A9F">
        <w:rPr>
          <w:rFonts w:eastAsiaTheme="minorEastAsia"/>
          <w:b w:val="0"/>
          <w:sz w:val="24"/>
          <w:szCs w:val="24"/>
        </w:rPr>
        <w:t>до наказу Управління освіти</w:t>
      </w:r>
    </w:p>
    <w:p w:rsidR="00A16471" w:rsidRPr="00457A9F" w:rsidRDefault="00A16471" w:rsidP="00457A9F">
      <w:pPr>
        <w:pStyle w:val="1"/>
        <w:ind w:left="0" w:firstLine="5670"/>
        <w:rPr>
          <w:rFonts w:eastAsiaTheme="minorEastAsia"/>
          <w:b w:val="0"/>
          <w:sz w:val="24"/>
          <w:szCs w:val="24"/>
        </w:rPr>
      </w:pPr>
      <w:r w:rsidRPr="00457A9F">
        <w:rPr>
          <w:rFonts w:eastAsiaTheme="minorEastAsia"/>
          <w:b w:val="0"/>
          <w:sz w:val="24"/>
          <w:szCs w:val="24"/>
        </w:rPr>
        <w:t xml:space="preserve">від </w:t>
      </w:r>
      <w:r w:rsidR="00CD265D" w:rsidRPr="00457A9F">
        <w:rPr>
          <w:rFonts w:eastAsiaTheme="minorEastAsia"/>
          <w:b w:val="0"/>
          <w:sz w:val="24"/>
          <w:szCs w:val="24"/>
        </w:rPr>
        <w:t xml:space="preserve"> </w:t>
      </w:r>
      <w:r w:rsidRPr="00457A9F">
        <w:rPr>
          <w:rFonts w:eastAsiaTheme="minorEastAsia"/>
          <w:b w:val="0"/>
          <w:sz w:val="24"/>
          <w:szCs w:val="24"/>
        </w:rPr>
        <w:t>22.02.2017  №54</w:t>
      </w:r>
    </w:p>
    <w:p w:rsidR="006101E8" w:rsidRPr="009658DA" w:rsidRDefault="006101E8" w:rsidP="006101E8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A9F" w:rsidRDefault="00457A9F" w:rsidP="006101E8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lang w:val="uk-UA"/>
        </w:rPr>
      </w:pPr>
    </w:p>
    <w:p w:rsidR="006101E8" w:rsidRPr="0090617D" w:rsidRDefault="006101E8" w:rsidP="006101E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90617D">
        <w:rPr>
          <w:rFonts w:ascii="Times New Roman" w:hAnsi="Times New Roman" w:cs="Times New Roman"/>
          <w:b/>
          <w:sz w:val="28"/>
        </w:rPr>
        <w:t>Склад оргкомітету</w:t>
      </w:r>
    </w:p>
    <w:p w:rsidR="006101E8" w:rsidRPr="0090617D" w:rsidRDefault="00687C24" w:rsidP="006101E8">
      <w:pPr>
        <w:spacing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</w:rPr>
      </w:pPr>
      <w:r w:rsidRPr="0090617D">
        <w:rPr>
          <w:rFonts w:ascii="Times New Roman" w:hAnsi="Times New Roman" w:cs="Times New Roman"/>
          <w:b/>
          <w:bCs/>
          <w:sz w:val="28"/>
          <w:lang w:val="uk-UA"/>
        </w:rPr>
        <w:t>І (районного) етапу</w:t>
      </w:r>
      <w:r w:rsidR="006101E8" w:rsidRPr="0090617D">
        <w:rPr>
          <w:rFonts w:ascii="Times New Roman" w:hAnsi="Times New Roman" w:cs="Times New Roman"/>
          <w:b/>
          <w:bCs/>
          <w:sz w:val="28"/>
        </w:rPr>
        <w:t xml:space="preserve"> конкурсу учнівських проектів для учнів 3-6-х класів</w:t>
      </w:r>
    </w:p>
    <w:p w:rsidR="006101E8" w:rsidRPr="0090617D" w:rsidRDefault="006101E8" w:rsidP="006101E8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0617D">
        <w:rPr>
          <w:rFonts w:ascii="Times New Roman" w:hAnsi="Times New Roman" w:cs="Times New Roman"/>
          <w:b/>
          <w:bCs/>
          <w:sz w:val="28"/>
        </w:rPr>
        <w:t>«Харків очима небайдужих дітей</w:t>
      </w:r>
      <w:r w:rsidRPr="0090617D">
        <w:rPr>
          <w:rFonts w:ascii="Times New Roman" w:hAnsi="Times New Roman" w:cs="Times New Roman"/>
          <w:b/>
          <w:sz w:val="28"/>
        </w:rPr>
        <w:t>»</w:t>
      </w:r>
    </w:p>
    <w:p w:rsidR="0006616F" w:rsidRDefault="0006616F" w:rsidP="006101E8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lang w:val="uk-UA"/>
        </w:rPr>
      </w:pPr>
    </w:p>
    <w:p w:rsidR="00457A9F" w:rsidRPr="0006616F" w:rsidRDefault="00457A9F" w:rsidP="006101E8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Look w:val="01E0"/>
      </w:tblPr>
      <w:tblGrid>
        <w:gridCol w:w="3227"/>
        <w:gridCol w:w="3180"/>
        <w:gridCol w:w="3447"/>
      </w:tblGrid>
      <w:tr w:rsidR="006101E8" w:rsidRPr="00B6048A" w:rsidTr="00373CEB">
        <w:tc>
          <w:tcPr>
            <w:tcW w:w="3227" w:type="dxa"/>
          </w:tcPr>
          <w:p w:rsidR="006101E8" w:rsidRPr="00B6048A" w:rsidRDefault="006101E8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8A">
              <w:rPr>
                <w:rFonts w:ascii="Times New Roman" w:hAnsi="Times New Roman" w:cs="Times New Roman"/>
                <w:b/>
                <w:bCs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  <w:gridSpan w:val="2"/>
          </w:tcPr>
          <w:p w:rsidR="006101E8" w:rsidRDefault="00484A28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Прохоренко </w:t>
            </w:r>
            <w:r w:rsidR="006101E8" w:rsidRPr="00B6048A">
              <w:rPr>
                <w:rFonts w:ascii="Times New Roman" w:hAnsi="Times New Roman" w:cs="Times New Roman"/>
                <w:b/>
                <w:bCs/>
                <w:sz w:val="28"/>
              </w:rPr>
              <w:t>О.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</w:t>
            </w:r>
            <w:r w:rsidR="006101E8" w:rsidRPr="00B6048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="006101E8" w:rsidRPr="00B6048A">
              <w:rPr>
                <w:rFonts w:ascii="Times New Roman" w:hAnsi="Times New Roman" w:cs="Times New Roman"/>
                <w:bCs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заступник </w:t>
            </w:r>
            <w:r w:rsidR="006101E8">
              <w:rPr>
                <w:rFonts w:ascii="Times New Roman" w:hAnsi="Times New Roman" w:cs="Times New Roman"/>
                <w:bCs/>
                <w:sz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а</w:t>
            </w:r>
            <w:r w:rsidR="006101E8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Управління </w:t>
            </w:r>
            <w:r w:rsidR="006101E8" w:rsidRPr="00B6048A">
              <w:rPr>
                <w:rFonts w:ascii="Times New Roman" w:hAnsi="Times New Roman" w:cs="Times New Roman"/>
                <w:bCs/>
                <w:sz w:val="28"/>
              </w:rPr>
              <w:t>освіти.</w:t>
            </w:r>
          </w:p>
          <w:p w:rsidR="006101E8" w:rsidRPr="00B6048A" w:rsidRDefault="006101E8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CF0D0D" w:rsidRPr="00B6048A" w:rsidTr="00CF0D0D">
        <w:tc>
          <w:tcPr>
            <w:tcW w:w="3227" w:type="dxa"/>
          </w:tcPr>
          <w:p w:rsidR="00CF0D0D" w:rsidRPr="00B6048A" w:rsidRDefault="00CF0D0D" w:rsidP="00CF0D0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8A">
              <w:rPr>
                <w:rFonts w:ascii="Times New Roman" w:hAnsi="Times New Roman" w:cs="Times New Roman"/>
                <w:b/>
                <w:bCs/>
                <w:sz w:val="28"/>
              </w:rPr>
              <w:t xml:space="preserve">Члени оргкомітету: </w:t>
            </w:r>
          </w:p>
          <w:p w:rsidR="00CF0D0D" w:rsidRPr="00B6048A" w:rsidRDefault="00CF0D0D" w:rsidP="00CF0D0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627" w:type="dxa"/>
            <w:gridSpan w:val="2"/>
          </w:tcPr>
          <w:p w:rsidR="00CF0D0D" w:rsidRPr="00CF0D0D" w:rsidRDefault="00B81D51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Надточій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О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І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. – </w:t>
            </w:r>
            <w:r w:rsidRPr="00B50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районного методичного  центру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</w:t>
            </w:r>
            <w:r w:rsidR="00CF0D0D" w:rsidRPr="006E1E16">
              <w:rPr>
                <w:rFonts w:ascii="Times New Roman" w:hAnsi="Times New Roman" w:cs="Times New Roman"/>
                <w:bCs/>
                <w:sz w:val="28"/>
                <w:lang w:val="uk-UA"/>
              </w:rPr>
              <w:t>;</w:t>
            </w:r>
          </w:p>
          <w:p w:rsidR="003104CF" w:rsidRDefault="00B81D51" w:rsidP="003104CF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Літвінова В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. – </w:t>
            </w:r>
            <w:r w:rsidR="00CF0D0D" w:rsidRPr="003104CF">
              <w:rPr>
                <w:rFonts w:ascii="Times New Roman" w:hAnsi="Times New Roman" w:cs="Times New Roman"/>
                <w:bCs/>
                <w:sz w:val="28"/>
                <w:lang w:val="uk-UA"/>
              </w:rPr>
              <w:t>методист</w:t>
            </w:r>
            <w:r w:rsidR="00CF0D0D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  <w:r w:rsidR="003104CF" w:rsidRPr="00B50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 методичного  центру</w:t>
            </w:r>
            <w:r w:rsidR="00310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</w:t>
            </w:r>
            <w:r w:rsidR="006E1E16" w:rsidRPr="006E1E16">
              <w:rPr>
                <w:rFonts w:ascii="Times New Roman" w:hAnsi="Times New Roman" w:cs="Times New Roman"/>
                <w:bCs/>
                <w:sz w:val="28"/>
                <w:lang w:val="uk-UA"/>
              </w:rPr>
              <w:t>;</w:t>
            </w:r>
          </w:p>
          <w:p w:rsidR="006E1E16" w:rsidRDefault="003104CF" w:rsidP="006E1E16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Гонська С.О. </w:t>
            </w:r>
            <w:r w:rsidR="006E1E16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– </w:t>
            </w:r>
            <w:r w:rsidR="006E1E16" w:rsidRPr="003104CF">
              <w:rPr>
                <w:rFonts w:ascii="Times New Roman" w:hAnsi="Times New Roman" w:cs="Times New Roman"/>
                <w:bCs/>
                <w:sz w:val="28"/>
                <w:lang w:val="uk-UA"/>
              </w:rPr>
              <w:t>методист</w:t>
            </w:r>
            <w:r w:rsidR="006E1E16"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  <w:r w:rsidR="006E1E16" w:rsidRPr="00B50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 методичного  центру</w:t>
            </w:r>
            <w:r w:rsidR="006E1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освіти;</w:t>
            </w:r>
            <w:r w:rsidR="006E1E16" w:rsidRPr="00B50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1E16" w:rsidRPr="00CF0D0D" w:rsidRDefault="003754E5" w:rsidP="006E1E16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375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Полешко </w:t>
            </w:r>
            <w:r w:rsidR="0076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375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– </w:t>
            </w:r>
            <w:r w:rsidRPr="003104CF">
              <w:rPr>
                <w:rFonts w:ascii="Times New Roman" w:hAnsi="Times New Roman" w:cs="Times New Roman"/>
                <w:bCs/>
                <w:sz w:val="28"/>
                <w:lang w:val="uk-UA"/>
              </w:rPr>
              <w:t>методист</w:t>
            </w:r>
            <w:r w:rsidRPr="00CF0D0D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  <w:r w:rsidRPr="00B50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 методичного  центру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освіти.</w:t>
            </w:r>
          </w:p>
          <w:p w:rsidR="003104CF" w:rsidRPr="00CF0D0D" w:rsidRDefault="003104CF" w:rsidP="003104CF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06616F" w:rsidRDefault="0006616F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06616F" w:rsidRPr="00CF0D0D" w:rsidRDefault="0006616F" w:rsidP="00373CEB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</w:tr>
      <w:tr w:rsidR="0006616F" w:rsidRPr="00007486" w:rsidTr="0006616F">
        <w:trPr>
          <w:gridAfter w:val="1"/>
          <w:wAfter w:w="3447" w:type="dxa"/>
        </w:trPr>
        <w:tc>
          <w:tcPr>
            <w:tcW w:w="6407" w:type="dxa"/>
            <w:gridSpan w:val="2"/>
          </w:tcPr>
          <w:p w:rsidR="0006616F" w:rsidRPr="00007486" w:rsidRDefault="0006616F" w:rsidP="00373CEB">
            <w:pPr>
              <w:ind w:right="141"/>
              <w:jc w:val="both"/>
              <w:rPr>
                <w:b/>
                <w:sz w:val="28"/>
              </w:rPr>
            </w:pPr>
          </w:p>
        </w:tc>
      </w:tr>
      <w:tr w:rsidR="0006616F" w:rsidRPr="00760517" w:rsidTr="0006616F">
        <w:trPr>
          <w:gridAfter w:val="1"/>
          <w:wAfter w:w="3447" w:type="dxa"/>
        </w:trPr>
        <w:tc>
          <w:tcPr>
            <w:tcW w:w="6407" w:type="dxa"/>
            <w:gridSpan w:val="2"/>
          </w:tcPr>
          <w:p w:rsidR="0006616F" w:rsidRPr="00760517" w:rsidRDefault="0006616F" w:rsidP="00373CEB">
            <w:pPr>
              <w:ind w:right="141"/>
              <w:jc w:val="both"/>
              <w:rPr>
                <w:sz w:val="28"/>
              </w:rPr>
            </w:pPr>
          </w:p>
        </w:tc>
      </w:tr>
    </w:tbl>
    <w:p w:rsidR="003754E5" w:rsidRPr="00E94801" w:rsidRDefault="003754E5" w:rsidP="003754E5">
      <w:pPr>
        <w:pStyle w:val="a3"/>
        <w:jc w:val="both"/>
        <w:rPr>
          <w:b w:val="0"/>
          <w:sz w:val="28"/>
          <w:szCs w:val="28"/>
        </w:rPr>
      </w:pPr>
      <w:r w:rsidRPr="00E94801">
        <w:rPr>
          <w:b w:val="0"/>
          <w:sz w:val="28"/>
          <w:szCs w:val="28"/>
        </w:rPr>
        <w:t>Начальник Управління освіти                                                      О.С. Нижник</w:t>
      </w:r>
    </w:p>
    <w:p w:rsidR="00CF0D0D" w:rsidRDefault="00CF0D0D" w:rsidP="00E9480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F0D0D" w:rsidRPr="00D61497" w:rsidRDefault="00F34526" w:rsidP="00E94801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D61497">
        <w:rPr>
          <w:rFonts w:ascii="Times New Roman" w:hAnsi="Times New Roman" w:cs="Times New Roman"/>
          <w:sz w:val="20"/>
          <w:szCs w:val="20"/>
          <w:lang w:val="uk-UA"/>
        </w:rPr>
        <w:t>Літвінова В.А.</w:t>
      </w:r>
    </w:p>
    <w:p w:rsidR="00E94801" w:rsidRPr="00E94801" w:rsidRDefault="00E94801" w:rsidP="00E94801">
      <w:pPr>
        <w:pStyle w:val="a3"/>
        <w:jc w:val="both"/>
        <w:rPr>
          <w:b w:val="0"/>
          <w:sz w:val="28"/>
          <w:szCs w:val="28"/>
        </w:rPr>
      </w:pPr>
      <w:r w:rsidRPr="00E94801">
        <w:rPr>
          <w:b w:val="0"/>
          <w:sz w:val="28"/>
          <w:szCs w:val="28"/>
        </w:rPr>
        <w:tab/>
      </w:r>
    </w:p>
    <w:p w:rsidR="00E94801" w:rsidRPr="00E94801" w:rsidRDefault="00E94801" w:rsidP="00E94801">
      <w:pPr>
        <w:pStyle w:val="a3"/>
        <w:spacing w:line="240" w:lineRule="auto"/>
        <w:rPr>
          <w:b w:val="0"/>
          <w:sz w:val="28"/>
          <w:szCs w:val="28"/>
        </w:rPr>
      </w:pPr>
      <w:r w:rsidRPr="00E94801">
        <w:rPr>
          <w:b w:val="0"/>
          <w:sz w:val="28"/>
          <w:szCs w:val="28"/>
        </w:rPr>
        <w:t xml:space="preserve">                                          </w:t>
      </w:r>
    </w:p>
    <w:sectPr w:rsidR="00E94801" w:rsidRPr="00E94801" w:rsidSect="006101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4801"/>
    <w:rsid w:val="00006637"/>
    <w:rsid w:val="0006616F"/>
    <w:rsid w:val="00080028"/>
    <w:rsid w:val="000A3070"/>
    <w:rsid w:val="000B199D"/>
    <w:rsid w:val="001E2858"/>
    <w:rsid w:val="003104CF"/>
    <w:rsid w:val="00352E6B"/>
    <w:rsid w:val="00360099"/>
    <w:rsid w:val="003754E5"/>
    <w:rsid w:val="003E1869"/>
    <w:rsid w:val="00457A9F"/>
    <w:rsid w:val="00460EE6"/>
    <w:rsid w:val="00484A28"/>
    <w:rsid w:val="00550DA8"/>
    <w:rsid w:val="005557E2"/>
    <w:rsid w:val="006101E8"/>
    <w:rsid w:val="00672A6B"/>
    <w:rsid w:val="00687C24"/>
    <w:rsid w:val="006E1E16"/>
    <w:rsid w:val="006F6123"/>
    <w:rsid w:val="007666F4"/>
    <w:rsid w:val="0090617D"/>
    <w:rsid w:val="009413D1"/>
    <w:rsid w:val="009658DA"/>
    <w:rsid w:val="009F2CB5"/>
    <w:rsid w:val="00A16471"/>
    <w:rsid w:val="00B50000"/>
    <w:rsid w:val="00B81D51"/>
    <w:rsid w:val="00B91717"/>
    <w:rsid w:val="00BF67E1"/>
    <w:rsid w:val="00CD265D"/>
    <w:rsid w:val="00CF0D0D"/>
    <w:rsid w:val="00D61497"/>
    <w:rsid w:val="00E94801"/>
    <w:rsid w:val="00F34526"/>
    <w:rsid w:val="00F719BA"/>
    <w:rsid w:val="00FA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9D"/>
  </w:style>
  <w:style w:type="paragraph" w:styleId="1">
    <w:name w:val="heading 1"/>
    <w:basedOn w:val="a"/>
    <w:next w:val="a"/>
    <w:link w:val="10"/>
    <w:qFormat/>
    <w:rsid w:val="00E94801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E94801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10">
    <w:name w:val="Заголовок 1 Знак"/>
    <w:basedOn w:val="a0"/>
    <w:link w:val="1"/>
    <w:rsid w:val="00E94801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Ch-ruo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dcterms:created xsi:type="dcterms:W3CDTF">2017-03-01T13:45:00Z</dcterms:created>
  <dcterms:modified xsi:type="dcterms:W3CDTF">2017-03-01T13:45:00Z</dcterms:modified>
</cp:coreProperties>
</file>