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1536528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E73F86">
        <w:rPr>
          <w:u w:val="single"/>
          <w:lang w:val="uk-UA"/>
        </w:rPr>
        <w:t>12</w:t>
      </w:r>
      <w:r>
        <w:rPr>
          <w:u w:val="single"/>
          <w:lang w:val="uk-UA"/>
        </w:rPr>
        <w:t>.0</w:t>
      </w:r>
      <w:r w:rsidR="00BF4705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BF4705">
        <w:rPr>
          <w:u w:val="single"/>
          <w:lang w:val="uk-UA"/>
        </w:rPr>
        <w:t>1</w:t>
      </w:r>
      <w:r w:rsidR="00E73F86">
        <w:rPr>
          <w:u w:val="single"/>
          <w:lang w:val="uk-UA"/>
        </w:rPr>
        <w:t>69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bookmarkEnd w:id="0"/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0D41EE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E76C49" w:rsidRPr="007330B0">
        <w:rPr>
          <w:sz w:val="28"/>
          <w:szCs w:val="28"/>
        </w:rPr>
        <w:t>наказу Міністерства освіти і науки України від 01.04.2019 № 415 «Про деякі питання організації у 2019 році підвищення кваліфікації педагогічних працівників у зв</w:t>
      </w:r>
      <w:r w:rsidR="00E76C49">
        <w:rPr>
          <w:sz w:val="28"/>
          <w:szCs w:val="28"/>
        </w:rPr>
        <w:t>’</w:t>
      </w:r>
      <w:r w:rsidR="00E76C49" w:rsidRPr="007330B0">
        <w:rPr>
          <w:sz w:val="28"/>
          <w:szCs w:val="28"/>
        </w:rPr>
        <w:t>язку із запровадженням Концепції реалізації державної політики у сфері реформування загальної середньої освіти «Нова українська школа»</w:t>
      </w:r>
      <w:r w:rsidR="00E76C49">
        <w:rPr>
          <w:sz w:val="28"/>
          <w:szCs w:val="28"/>
        </w:rPr>
        <w:t>,</w:t>
      </w:r>
      <w:r w:rsidR="00E76C49" w:rsidRPr="007330B0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 замовлень від закладів освіти району на курси підвищення кваліфікації педагогічних працівників при КВНЗ «Харківська академія неперервної освіти», </w:t>
      </w:r>
      <w:r w:rsidR="00E76C49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E76C49">
        <w:rPr>
          <w:sz w:val="28"/>
          <w:szCs w:val="28"/>
        </w:rPr>
        <w:t>10</w:t>
      </w:r>
      <w:r w:rsidR="005B43AE">
        <w:rPr>
          <w:sz w:val="28"/>
          <w:szCs w:val="28"/>
        </w:rPr>
        <w:t>.0</w:t>
      </w:r>
      <w:r w:rsidR="00E76C49">
        <w:rPr>
          <w:sz w:val="28"/>
          <w:szCs w:val="28"/>
        </w:rPr>
        <w:t>0</w:t>
      </w:r>
      <w:r w:rsidR="005B43AE">
        <w:rPr>
          <w:sz w:val="28"/>
          <w:szCs w:val="28"/>
        </w:rPr>
        <w:t>.2019 №8</w:t>
      </w:r>
      <w:r w:rsidR="00E76C49">
        <w:rPr>
          <w:sz w:val="28"/>
          <w:szCs w:val="28"/>
        </w:rPr>
        <w:t>98</w:t>
      </w:r>
      <w:r w:rsidR="005B43A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 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E76C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</w:t>
      </w:r>
      <w:r w:rsidR="00E73F86">
        <w:rPr>
          <w:sz w:val="28"/>
          <w:szCs w:val="28"/>
          <w:lang w:val="uk-UA"/>
        </w:rPr>
        <w:t>(</w:t>
      </w:r>
      <w:r w:rsidR="00E73F86" w:rsidRPr="007330B0">
        <w:rPr>
          <w:sz w:val="28"/>
          <w:szCs w:val="28"/>
          <w:lang w:val="uk-UA"/>
        </w:rPr>
        <w:t>у зв</w:t>
      </w:r>
      <w:r w:rsidR="00E73F86">
        <w:rPr>
          <w:sz w:val="28"/>
          <w:szCs w:val="28"/>
          <w:lang w:val="uk-UA"/>
        </w:rPr>
        <w:t>’</w:t>
      </w:r>
      <w:r w:rsidR="00E73F86" w:rsidRPr="007330B0">
        <w:rPr>
          <w:sz w:val="28"/>
          <w:szCs w:val="28"/>
          <w:lang w:val="uk-UA"/>
        </w:rPr>
        <w:t>язку із запровадженням Концепції реалізації державної політики у сфері реформування загальної середньої освіти «Нова українська школа»</w:t>
      </w:r>
      <w:r w:rsidR="00E73F86">
        <w:rPr>
          <w:sz w:val="28"/>
          <w:szCs w:val="28"/>
          <w:lang w:val="uk-UA"/>
        </w:rPr>
        <w:t xml:space="preserve">) </w:t>
      </w:r>
      <w:r w:rsidR="005B43AE" w:rsidRPr="005B43AE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B90AD5" w:rsidRDefault="00E76C49" w:rsidP="005B43AE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17</w:t>
      </w:r>
      <w:r w:rsidR="00B90AD5" w:rsidRPr="00B90AD5">
        <w:rPr>
          <w:bCs/>
          <w:color w:val="000000"/>
          <w:sz w:val="28"/>
          <w:szCs w:val="28"/>
          <w:lang w:val="uk-UA" w:eastAsia="uk-UA"/>
        </w:rPr>
        <w:t>.09</w:t>
      </w:r>
      <w:r w:rsidR="00B90AD5">
        <w:rPr>
          <w:bCs/>
          <w:color w:val="000000"/>
          <w:sz w:val="28"/>
          <w:szCs w:val="28"/>
          <w:lang w:val="uk-UA" w:eastAsia="uk-UA"/>
        </w:rPr>
        <w:t xml:space="preserve">.2019; </w:t>
      </w:r>
      <w:r>
        <w:rPr>
          <w:bCs/>
          <w:color w:val="000000"/>
          <w:sz w:val="28"/>
          <w:szCs w:val="28"/>
          <w:lang w:val="uk-UA" w:eastAsia="uk-UA"/>
        </w:rPr>
        <w:t>19</w:t>
      </w:r>
      <w:r w:rsidR="00B90AD5" w:rsidRPr="00B90AD5">
        <w:rPr>
          <w:bCs/>
          <w:color w:val="000000"/>
          <w:sz w:val="28"/>
          <w:szCs w:val="28"/>
          <w:lang w:val="uk-UA" w:eastAsia="uk-UA"/>
        </w:rPr>
        <w:t>.09.2019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6D0FCB" w:rsidRDefault="00E76C49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6D0FCB">
              <w:rPr>
                <w:sz w:val="28"/>
                <w:szCs w:val="28"/>
                <w:lang w:val="uk-UA"/>
              </w:rPr>
              <w:t>Федорець Тетяна Геннадіївна</w:t>
            </w:r>
          </w:p>
        </w:tc>
        <w:tc>
          <w:tcPr>
            <w:tcW w:w="4123" w:type="dxa"/>
            <w:vAlign w:val="center"/>
          </w:tcPr>
          <w:p w:rsidR="00E76C49" w:rsidRPr="00E76C49" w:rsidRDefault="00E76C49" w:rsidP="00E76C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 xml:space="preserve">«Створення дидактичних он-лайн матеріалів </w:t>
            </w:r>
          </w:p>
          <w:p w:rsidR="00B90AD5" w:rsidRPr="00B90AD5" w:rsidRDefault="00E76C49" w:rsidP="00E76C49">
            <w:pPr>
              <w:jc w:val="center"/>
              <w:rPr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>на основі мережевих сервісів»</w:t>
            </w:r>
          </w:p>
        </w:tc>
        <w:tc>
          <w:tcPr>
            <w:tcW w:w="1769" w:type="dxa"/>
            <w:vAlign w:val="center"/>
          </w:tcPr>
          <w:p w:rsidR="00B90AD5" w:rsidRPr="00B90AD5" w:rsidRDefault="00DE47C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6D0FCB" w:rsidRDefault="00E76C49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6D0FCB">
              <w:rPr>
                <w:sz w:val="28"/>
                <w:szCs w:val="28"/>
                <w:lang w:val="uk-UA"/>
              </w:rPr>
              <w:t>Польшина Дар’я Олексіївна</w:t>
            </w:r>
          </w:p>
        </w:tc>
        <w:tc>
          <w:tcPr>
            <w:tcW w:w="4123" w:type="dxa"/>
          </w:tcPr>
          <w:p w:rsidR="00E76C49" w:rsidRPr="00E76C49" w:rsidRDefault="00E76C49" w:rsidP="00E76C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 xml:space="preserve">«Створення дидактичних он-лайн матеріалів </w:t>
            </w:r>
          </w:p>
          <w:p w:rsidR="00B90AD5" w:rsidRPr="00B90AD5" w:rsidRDefault="00E76C49" w:rsidP="00E76C49">
            <w:pPr>
              <w:jc w:val="center"/>
              <w:rPr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>на основі мережевих сервісів»</w:t>
            </w:r>
          </w:p>
        </w:tc>
        <w:tc>
          <w:tcPr>
            <w:tcW w:w="1769" w:type="dxa"/>
          </w:tcPr>
          <w:p w:rsidR="00B90AD5" w:rsidRPr="00B90AD5" w:rsidRDefault="00E76C49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</w:p>
        </w:tc>
      </w:tr>
      <w:tr w:rsidR="00B90AD5" w:rsidRPr="00B90AD5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B90AD5" w:rsidRPr="006D0FCB" w:rsidRDefault="006D0FCB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6D0FCB">
              <w:rPr>
                <w:sz w:val="28"/>
                <w:szCs w:val="28"/>
                <w:lang w:val="uk-UA"/>
              </w:rPr>
              <w:t>Проценко Катерина Володимирівна</w:t>
            </w:r>
          </w:p>
        </w:tc>
        <w:tc>
          <w:tcPr>
            <w:tcW w:w="4123" w:type="dxa"/>
          </w:tcPr>
          <w:p w:rsidR="00E76C49" w:rsidRPr="00E76C49" w:rsidRDefault="00E76C49" w:rsidP="00E76C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 xml:space="preserve">«Створення дидактичних он-лайн матеріалів </w:t>
            </w:r>
          </w:p>
          <w:p w:rsidR="00B90AD5" w:rsidRPr="00B90AD5" w:rsidRDefault="00E76C49" w:rsidP="00E76C49">
            <w:pPr>
              <w:jc w:val="center"/>
              <w:rPr>
                <w:sz w:val="28"/>
                <w:szCs w:val="28"/>
                <w:lang w:val="uk-UA"/>
              </w:rPr>
            </w:pPr>
            <w:r w:rsidRPr="00E76C49">
              <w:rPr>
                <w:bCs/>
                <w:sz w:val="28"/>
                <w:szCs w:val="28"/>
                <w:lang w:val="uk-UA"/>
              </w:rPr>
              <w:t>на основі мережевих сервісів»</w:t>
            </w:r>
          </w:p>
        </w:tc>
        <w:tc>
          <w:tcPr>
            <w:tcW w:w="1769" w:type="dxa"/>
          </w:tcPr>
          <w:p w:rsidR="00B90AD5" w:rsidRPr="00B90AD5" w:rsidRDefault="006D0FCB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E47982" w:rsidRPr="00011DE3" w:rsidRDefault="00E47982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E76C49">
        <w:rPr>
          <w:sz w:val="28"/>
          <w:szCs w:val="28"/>
          <w:lang w:val="uk-UA"/>
        </w:rPr>
        <w:t>17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A7C32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B160D8" w:rsidRPr="00E73F86" w:rsidRDefault="00E73F86" w:rsidP="00E73F86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E73F86">
        <w:rPr>
          <w:i/>
          <w:sz w:val="28"/>
          <w:szCs w:val="28"/>
          <w:lang w:val="uk-UA"/>
        </w:rPr>
        <w:t>(оригінал підписано)</w:t>
      </w: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Іголкіна Т.І.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Остапчук С.П.</w:t>
      </w:r>
      <w:r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2A7C3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2A7C32">
        <w:rPr>
          <w:sz w:val="28"/>
          <w:szCs w:val="28"/>
          <w:lang w:val="uk-UA"/>
        </w:rPr>
        <w:t>Лашина Н.В.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76C49" w:rsidRDefault="00E76C4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E73F86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5D" w:rsidRDefault="0006365D" w:rsidP="00162889">
      <w:r>
        <w:separator/>
      </w:r>
    </w:p>
  </w:endnote>
  <w:endnote w:type="continuationSeparator" w:id="0">
    <w:p w:rsidR="0006365D" w:rsidRDefault="0006365D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5D" w:rsidRDefault="0006365D" w:rsidP="00162889">
      <w:r>
        <w:separator/>
      </w:r>
    </w:p>
  </w:footnote>
  <w:footnote w:type="continuationSeparator" w:id="0">
    <w:p w:rsidR="0006365D" w:rsidRDefault="0006365D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06365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26283"/>
    <w:rsid w:val="00035CFA"/>
    <w:rsid w:val="0006365D"/>
    <w:rsid w:val="000938F5"/>
    <w:rsid w:val="000D41EE"/>
    <w:rsid w:val="0012428C"/>
    <w:rsid w:val="00150D3E"/>
    <w:rsid w:val="00162889"/>
    <w:rsid w:val="002347BB"/>
    <w:rsid w:val="002A7C32"/>
    <w:rsid w:val="002B651A"/>
    <w:rsid w:val="002F1971"/>
    <w:rsid w:val="00351A40"/>
    <w:rsid w:val="003644C1"/>
    <w:rsid w:val="003A64C5"/>
    <w:rsid w:val="003D3509"/>
    <w:rsid w:val="003E2B79"/>
    <w:rsid w:val="00404141"/>
    <w:rsid w:val="00413112"/>
    <w:rsid w:val="0045021F"/>
    <w:rsid w:val="004E573B"/>
    <w:rsid w:val="00552C52"/>
    <w:rsid w:val="00570CDF"/>
    <w:rsid w:val="005929C5"/>
    <w:rsid w:val="005A461C"/>
    <w:rsid w:val="005B43AE"/>
    <w:rsid w:val="005D0093"/>
    <w:rsid w:val="005D6415"/>
    <w:rsid w:val="00614BCC"/>
    <w:rsid w:val="006D0FCB"/>
    <w:rsid w:val="006D664C"/>
    <w:rsid w:val="007030BA"/>
    <w:rsid w:val="008F7F4F"/>
    <w:rsid w:val="009B7367"/>
    <w:rsid w:val="009F25C7"/>
    <w:rsid w:val="00A0642A"/>
    <w:rsid w:val="00A10A95"/>
    <w:rsid w:val="00A5779B"/>
    <w:rsid w:val="00B06F91"/>
    <w:rsid w:val="00B160D8"/>
    <w:rsid w:val="00B90AD5"/>
    <w:rsid w:val="00BF4705"/>
    <w:rsid w:val="00D548DC"/>
    <w:rsid w:val="00D81B6D"/>
    <w:rsid w:val="00DE47CA"/>
    <w:rsid w:val="00DF379F"/>
    <w:rsid w:val="00E1639A"/>
    <w:rsid w:val="00E47982"/>
    <w:rsid w:val="00E73F86"/>
    <w:rsid w:val="00E76296"/>
    <w:rsid w:val="00E76C49"/>
    <w:rsid w:val="00E77C1E"/>
    <w:rsid w:val="00EF04EB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74C0-B4AF-432D-916E-E9FB1B3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041-7734-4FFE-92CE-200AAC5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2019-09-16T11:09:00Z</cp:lastPrinted>
  <dcterms:created xsi:type="dcterms:W3CDTF">2019-10-02T12:49:00Z</dcterms:created>
  <dcterms:modified xsi:type="dcterms:W3CDTF">2019-10-02T12:49:00Z</dcterms:modified>
</cp:coreProperties>
</file>