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1374581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9F664D">
        <w:rPr>
          <w:u w:val="single"/>
          <w:lang w:val="uk-UA"/>
        </w:rPr>
        <w:t>22.01</w:t>
      </w:r>
      <w:r w:rsidRPr="00F22165">
        <w:rPr>
          <w:u w:val="single"/>
          <w:lang w:val="uk-UA"/>
        </w:rPr>
        <w:t>.</w:t>
      </w:r>
      <w:r w:rsidR="009F664D">
        <w:rPr>
          <w:u w:val="single"/>
          <w:lang w:val="uk-UA"/>
        </w:rPr>
        <w:t>2020</w:t>
      </w:r>
      <w:r w:rsidRPr="00346E84">
        <w:rPr>
          <w:lang w:val="uk-UA"/>
        </w:rPr>
        <w:t xml:space="preserve"> № </w:t>
      </w:r>
      <w:r w:rsidR="009F664D">
        <w:rPr>
          <w:u w:val="single"/>
          <w:lang w:val="uk-UA"/>
        </w:rPr>
        <w:t>28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F22165" w:rsidP="00F22165">
      <w:pPr>
        <w:ind w:right="4820"/>
        <w:jc w:val="both"/>
        <w:rPr>
          <w:bCs/>
          <w:sz w:val="28"/>
          <w:szCs w:val="28"/>
          <w:lang w:val="uk-UA"/>
        </w:rPr>
      </w:pPr>
      <w:r w:rsidRPr="00F22165">
        <w:rPr>
          <w:bCs/>
          <w:sz w:val="28"/>
          <w:szCs w:val="28"/>
          <w:lang w:val="uk-UA"/>
        </w:rPr>
        <w:t>Про внесення змін до наказу</w:t>
      </w:r>
      <w:r>
        <w:rPr>
          <w:bCs/>
          <w:sz w:val="28"/>
          <w:szCs w:val="28"/>
          <w:lang w:val="uk-UA"/>
        </w:rPr>
        <w:t xml:space="preserve"> </w:t>
      </w:r>
      <w:r w:rsidRPr="00F22165">
        <w:rPr>
          <w:bCs/>
          <w:sz w:val="28"/>
          <w:szCs w:val="28"/>
          <w:lang w:val="uk-UA"/>
        </w:rPr>
        <w:t xml:space="preserve">Управління освіти від </w:t>
      </w:r>
      <w:r w:rsidR="009F664D">
        <w:rPr>
          <w:bCs/>
          <w:sz w:val="28"/>
          <w:szCs w:val="28"/>
          <w:lang w:val="uk-UA"/>
        </w:rPr>
        <w:t>02</w:t>
      </w:r>
      <w:r w:rsidRPr="00F22165">
        <w:rPr>
          <w:bCs/>
          <w:sz w:val="28"/>
          <w:szCs w:val="28"/>
        </w:rPr>
        <w:t>.0</w:t>
      </w:r>
      <w:r w:rsidR="009F664D">
        <w:rPr>
          <w:bCs/>
          <w:sz w:val="28"/>
          <w:szCs w:val="28"/>
          <w:lang w:val="uk-UA"/>
        </w:rPr>
        <w:t>1</w:t>
      </w:r>
      <w:r w:rsidR="009F664D">
        <w:rPr>
          <w:bCs/>
          <w:sz w:val="28"/>
          <w:szCs w:val="28"/>
        </w:rPr>
        <w:t>.20</w:t>
      </w:r>
      <w:r w:rsidR="009F664D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</w:t>
      </w:r>
      <w:r w:rsidRPr="00F2216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</w:t>
      </w:r>
      <w:r w:rsidRPr="00F22165">
        <w:rPr>
          <w:bCs/>
          <w:sz w:val="28"/>
          <w:szCs w:val="28"/>
          <w:lang w:val="uk-UA"/>
        </w:rPr>
        <w:t xml:space="preserve"> «</w:t>
      </w:r>
      <w:r w:rsidR="009F664D" w:rsidRPr="00011DE3">
        <w:rPr>
          <w:bCs/>
          <w:sz w:val="28"/>
          <w:szCs w:val="28"/>
          <w:lang w:val="uk-UA"/>
        </w:rPr>
        <w:t>Про направлення</w:t>
      </w:r>
      <w:r w:rsidR="009F664D">
        <w:rPr>
          <w:bCs/>
          <w:sz w:val="28"/>
          <w:szCs w:val="28"/>
          <w:lang w:val="uk-UA"/>
        </w:rPr>
        <w:t xml:space="preserve"> </w:t>
      </w:r>
      <w:r w:rsidR="009F664D" w:rsidRPr="00011DE3">
        <w:rPr>
          <w:bCs/>
          <w:sz w:val="28"/>
          <w:szCs w:val="28"/>
          <w:lang w:val="uk-UA"/>
        </w:rPr>
        <w:t xml:space="preserve">педагогічних </w:t>
      </w:r>
      <w:r w:rsidR="009F664D">
        <w:rPr>
          <w:bCs/>
          <w:sz w:val="28"/>
          <w:szCs w:val="28"/>
          <w:lang w:val="uk-UA"/>
        </w:rPr>
        <w:t>працівників</w:t>
      </w:r>
      <w:r w:rsidR="009F664D" w:rsidRPr="00011DE3">
        <w:rPr>
          <w:bCs/>
          <w:sz w:val="28"/>
          <w:szCs w:val="28"/>
          <w:lang w:val="uk-UA"/>
        </w:rPr>
        <w:t xml:space="preserve"> на курси</w:t>
      </w:r>
      <w:r w:rsidR="009F664D">
        <w:rPr>
          <w:bCs/>
          <w:sz w:val="28"/>
          <w:szCs w:val="28"/>
          <w:lang w:val="uk-UA"/>
        </w:rPr>
        <w:t xml:space="preserve"> </w:t>
      </w:r>
      <w:r w:rsidR="009F664D" w:rsidRPr="00011DE3">
        <w:rPr>
          <w:bCs/>
          <w:sz w:val="28"/>
          <w:szCs w:val="28"/>
          <w:lang w:val="uk-UA"/>
        </w:rPr>
        <w:t>підвищення кваліфікації</w:t>
      </w:r>
      <w:r w:rsidRPr="00F22165">
        <w:rPr>
          <w:bCs/>
          <w:sz w:val="28"/>
          <w:szCs w:val="28"/>
          <w:lang w:val="uk-UA"/>
        </w:rPr>
        <w:t>»</w:t>
      </w:r>
      <w:r w:rsidR="0012428C" w:rsidRPr="00011DE3">
        <w:rPr>
          <w:bCs/>
          <w:sz w:val="28"/>
          <w:szCs w:val="28"/>
          <w:lang w:val="uk-UA"/>
        </w:rPr>
        <w:t xml:space="preserve">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F22165" w:rsidP="00F22165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 зв’язку з </w:t>
      </w:r>
      <w:r w:rsidR="009F664D">
        <w:rPr>
          <w:sz w:val="28"/>
          <w:szCs w:val="28"/>
        </w:rPr>
        <w:t>сімейними обставинами</w:t>
      </w:r>
      <w:r w:rsidRPr="00F22165">
        <w:rPr>
          <w:sz w:val="28"/>
          <w:szCs w:val="28"/>
        </w:rPr>
        <w:t xml:space="preserve"> </w:t>
      </w:r>
      <w:r w:rsidR="00B50D2F">
        <w:rPr>
          <w:sz w:val="28"/>
          <w:szCs w:val="28"/>
        </w:rPr>
        <w:t>вихователя ЗДО №391 Давидової</w:t>
      </w:r>
      <w:r w:rsidR="00B50D2F" w:rsidRPr="00B50D2F">
        <w:rPr>
          <w:sz w:val="28"/>
          <w:szCs w:val="28"/>
        </w:rPr>
        <w:t xml:space="preserve"> Людмил</w:t>
      </w:r>
      <w:r w:rsidR="00B50D2F">
        <w:rPr>
          <w:sz w:val="28"/>
          <w:szCs w:val="28"/>
        </w:rPr>
        <w:t>и Андріївни</w:t>
      </w:r>
      <w:r>
        <w:rPr>
          <w:sz w:val="28"/>
          <w:szCs w:val="28"/>
        </w:rPr>
        <w:t xml:space="preserve">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88512C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8851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8512C">
        <w:rPr>
          <w:sz w:val="28"/>
          <w:szCs w:val="28"/>
          <w:lang w:val="uk-UA"/>
        </w:rPr>
        <w:t xml:space="preserve">Внести зміни до п.1 наказу </w:t>
      </w:r>
      <w:r w:rsidR="0088512C" w:rsidRPr="009F2F68">
        <w:rPr>
          <w:sz w:val="28"/>
          <w:szCs w:val="28"/>
          <w:lang w:val="uk-UA"/>
        </w:rPr>
        <w:t xml:space="preserve">Управління освіти від </w:t>
      </w:r>
      <w:r w:rsidR="00B50D2F">
        <w:rPr>
          <w:bCs/>
          <w:sz w:val="28"/>
          <w:szCs w:val="28"/>
          <w:lang w:val="uk-UA"/>
        </w:rPr>
        <w:t>02</w:t>
      </w:r>
      <w:r w:rsidR="00B50D2F" w:rsidRPr="00F22165">
        <w:rPr>
          <w:bCs/>
          <w:sz w:val="28"/>
          <w:szCs w:val="28"/>
        </w:rPr>
        <w:t>.0</w:t>
      </w:r>
      <w:r w:rsidR="00B50D2F">
        <w:rPr>
          <w:bCs/>
          <w:sz w:val="28"/>
          <w:szCs w:val="28"/>
          <w:lang w:val="uk-UA"/>
        </w:rPr>
        <w:t>1</w:t>
      </w:r>
      <w:r w:rsidR="00B50D2F">
        <w:rPr>
          <w:bCs/>
          <w:sz w:val="28"/>
          <w:szCs w:val="28"/>
        </w:rPr>
        <w:t>.20</w:t>
      </w:r>
      <w:r w:rsidR="00B50D2F">
        <w:rPr>
          <w:bCs/>
          <w:sz w:val="28"/>
          <w:szCs w:val="28"/>
          <w:lang w:val="uk-UA"/>
        </w:rPr>
        <w:t xml:space="preserve">20 </w:t>
      </w:r>
      <w:r w:rsidR="00B50D2F" w:rsidRPr="00F22165">
        <w:rPr>
          <w:bCs/>
          <w:sz w:val="28"/>
          <w:szCs w:val="28"/>
          <w:lang w:val="uk-UA"/>
        </w:rPr>
        <w:t>№</w:t>
      </w:r>
      <w:r w:rsidR="00B50D2F">
        <w:rPr>
          <w:bCs/>
          <w:sz w:val="28"/>
          <w:szCs w:val="28"/>
          <w:lang w:val="uk-UA"/>
        </w:rPr>
        <w:t>1</w:t>
      </w:r>
      <w:r w:rsidR="00B50D2F" w:rsidRPr="0088512C">
        <w:rPr>
          <w:sz w:val="28"/>
          <w:szCs w:val="28"/>
          <w:lang w:val="uk-UA"/>
        </w:rPr>
        <w:t xml:space="preserve"> </w:t>
      </w:r>
      <w:r w:rsidR="0088512C" w:rsidRPr="0088512C">
        <w:rPr>
          <w:sz w:val="28"/>
          <w:szCs w:val="28"/>
          <w:lang w:val="uk-UA"/>
        </w:rPr>
        <w:t>«Про направлення педагогічних працівників на курси підвищення кваліфікації»</w:t>
      </w:r>
      <w:r w:rsidR="005B43AE">
        <w:rPr>
          <w:sz w:val="28"/>
          <w:szCs w:val="28"/>
          <w:lang w:val="uk-UA"/>
        </w:rPr>
        <w:t>:</w:t>
      </w:r>
    </w:p>
    <w:p w:rsidR="0088512C" w:rsidRDefault="00B50D2F" w:rsidP="00B50D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8512C">
        <w:rPr>
          <w:sz w:val="28"/>
          <w:szCs w:val="28"/>
          <w:lang w:val="uk-UA"/>
        </w:rPr>
        <w:t>иключити з переліку педагогічних працівників, які направляються на курси підвищення кваліфікації за напрямом «</w:t>
      </w:r>
      <w:r>
        <w:rPr>
          <w:sz w:val="28"/>
          <w:szCs w:val="28"/>
          <w:lang w:val="uk-UA"/>
        </w:rPr>
        <w:t>Вихователі ЗДО</w:t>
      </w:r>
      <w:r w:rsidR="0088512C">
        <w:rPr>
          <w:sz w:val="28"/>
          <w:szCs w:val="28"/>
          <w:lang w:val="uk-UA"/>
        </w:rPr>
        <w:t xml:space="preserve">» </w:t>
      </w:r>
      <w:r w:rsidRPr="00B50D2F">
        <w:rPr>
          <w:bCs/>
          <w:color w:val="000000"/>
          <w:sz w:val="28"/>
          <w:szCs w:val="28"/>
          <w:lang w:val="uk-UA" w:eastAsia="uk-UA"/>
        </w:rPr>
        <w:t>27.01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B50D2F">
        <w:rPr>
          <w:bCs/>
          <w:color w:val="000000"/>
          <w:sz w:val="28"/>
          <w:szCs w:val="28"/>
          <w:lang w:val="uk-UA" w:eastAsia="uk-UA"/>
        </w:rPr>
        <w:t xml:space="preserve"> - 30.01.2020;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B50D2F">
        <w:rPr>
          <w:bCs/>
          <w:color w:val="000000"/>
          <w:sz w:val="28"/>
          <w:szCs w:val="28"/>
          <w:lang w:val="uk-UA" w:eastAsia="uk-UA"/>
        </w:rPr>
        <w:t>17.02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B50D2F">
        <w:rPr>
          <w:bCs/>
          <w:color w:val="000000"/>
          <w:sz w:val="28"/>
          <w:szCs w:val="28"/>
          <w:lang w:val="uk-UA" w:eastAsia="uk-UA"/>
        </w:rPr>
        <w:t xml:space="preserve"> - 20.02.2020</w:t>
      </w:r>
      <w:r w:rsidR="00C83337">
        <w:rPr>
          <w:bCs/>
          <w:color w:val="000000"/>
          <w:sz w:val="28"/>
          <w:szCs w:val="28"/>
          <w:lang w:val="uk-UA" w:eastAsia="uk-UA"/>
        </w:rPr>
        <w:t>,</w:t>
      </w:r>
      <w:r w:rsidR="008851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Давидову Людмилу Анатоліївну</w:t>
      </w:r>
      <w:r w:rsidR="008851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вихователя ЗДО №391. </w:t>
      </w:r>
      <w:r w:rsidR="0088512C">
        <w:rPr>
          <w:sz w:val="28"/>
          <w:szCs w:val="28"/>
          <w:lang w:val="uk-UA"/>
        </w:rPr>
        <w:t>Решту пунктів залишити без змін.</w:t>
      </w:r>
    </w:p>
    <w:p w:rsidR="00E47982" w:rsidRPr="00011DE3" w:rsidRDefault="00E47982" w:rsidP="008851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B50D2F">
        <w:rPr>
          <w:sz w:val="28"/>
          <w:szCs w:val="28"/>
          <w:lang w:val="uk-UA"/>
        </w:rPr>
        <w:t xml:space="preserve">         Панкратовій</w:t>
      </w:r>
      <w:r>
        <w:rPr>
          <w:sz w:val="28"/>
          <w:szCs w:val="28"/>
          <w:lang w:val="uk-UA"/>
        </w:rPr>
        <w:t xml:space="preserve">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2A1D37">
        <w:rPr>
          <w:sz w:val="28"/>
          <w:szCs w:val="28"/>
          <w:lang w:val="uk-UA"/>
        </w:rPr>
        <w:t>2</w:t>
      </w:r>
      <w:r w:rsidR="00B50D2F">
        <w:rPr>
          <w:sz w:val="28"/>
          <w:szCs w:val="28"/>
          <w:lang w:val="uk-UA"/>
        </w:rPr>
        <w:t>4</w:t>
      </w:r>
      <w:r w:rsidRPr="00854DA5">
        <w:rPr>
          <w:sz w:val="28"/>
          <w:szCs w:val="28"/>
          <w:lang w:val="uk-UA"/>
        </w:rPr>
        <w:t>.</w:t>
      </w:r>
      <w:r w:rsidR="00B50D2F">
        <w:rPr>
          <w:sz w:val="28"/>
          <w:szCs w:val="28"/>
          <w:lang w:val="uk-UA"/>
        </w:rPr>
        <w:t>01.2020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88512C" w:rsidRDefault="0088512C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 w:rsidR="006A26F7">
        <w:rPr>
          <w:sz w:val="28"/>
          <w:szCs w:val="28"/>
          <w:lang w:val="uk-UA"/>
        </w:rPr>
        <w:t xml:space="preserve">                       </w:t>
      </w:r>
      <w:r w:rsidRPr="00C83337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88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162889" w:rsidRPr="005370E5" w:rsidRDefault="005370E5" w:rsidP="005370E5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5370E5">
        <w:rPr>
          <w:i/>
          <w:sz w:val="28"/>
          <w:szCs w:val="28"/>
          <w:lang w:val="uk-UA"/>
        </w:rPr>
        <w:t>(оригінал підписано)</w:t>
      </w: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88512C" w:rsidP="00B50D2F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88512C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 w:rsidR="0088512C"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B50D2F">
      <w:pPr>
        <w:pStyle w:val="a6"/>
        <w:spacing w:after="120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</w:t>
      </w:r>
      <w:r w:rsidR="00B50D2F">
        <w:rPr>
          <w:sz w:val="28"/>
          <w:szCs w:val="28"/>
          <w:lang w:val="uk-UA"/>
        </w:rPr>
        <w:t xml:space="preserve"> від 22.01.2020</w:t>
      </w:r>
      <w:r w:rsidRPr="00A733D9">
        <w:rPr>
          <w:sz w:val="28"/>
          <w:szCs w:val="28"/>
          <w:lang w:val="uk-UA"/>
        </w:rPr>
        <w:t xml:space="preserve"> </w:t>
      </w:r>
      <w:r w:rsidR="00B50D2F">
        <w:rPr>
          <w:sz w:val="28"/>
          <w:szCs w:val="28"/>
          <w:lang w:val="uk-UA"/>
        </w:rPr>
        <w:t xml:space="preserve">№28 </w:t>
      </w:r>
      <w:r w:rsidRPr="00A733D9">
        <w:rPr>
          <w:sz w:val="28"/>
          <w:szCs w:val="28"/>
          <w:lang w:val="uk-UA"/>
        </w:rPr>
        <w:t>ознайомлені:</w:t>
      </w:r>
    </w:p>
    <w:p w:rsidR="00B50D2F" w:rsidRDefault="00B50D2F" w:rsidP="00B50D2F">
      <w:pPr>
        <w:widowControl w:val="0"/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A7C32" w:rsidRPr="002A7C32" w:rsidRDefault="00745CE7" w:rsidP="00B50D2F">
      <w:pPr>
        <w:widowControl w:val="0"/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B50D2F" w:rsidP="00B50D2F">
      <w:pPr>
        <w:widowControl w:val="0"/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ПАНКРАТОВА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B50D2F">
      <w:pPr>
        <w:widowControl w:val="0"/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2A7C32" w:rsidRDefault="002A7C32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162889" w:rsidRDefault="00162889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44B5E" w:rsidRDefault="00644B5E" w:rsidP="002A7C3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D41EE" w:rsidRDefault="000D41EE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512C" w:rsidRDefault="0088512C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50D2F" w:rsidRDefault="00B50D2F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50D2F" w:rsidRDefault="00B50D2F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50D2F" w:rsidRDefault="00B50D2F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50D2F" w:rsidRDefault="00B50D2F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50D2F" w:rsidRDefault="00B50D2F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B160D8" w:rsidRDefault="00B160D8" w:rsidP="00B160D8">
      <w:pPr>
        <w:widowControl w:val="0"/>
        <w:spacing w:line="240" w:lineRule="atLeast"/>
        <w:jc w:val="both"/>
        <w:rPr>
          <w:lang w:val="uk-UA"/>
        </w:rPr>
      </w:pP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A7" w:rsidRDefault="003D0EA7" w:rsidP="00162889">
      <w:r>
        <w:separator/>
      </w:r>
    </w:p>
  </w:endnote>
  <w:endnote w:type="continuationSeparator" w:id="0">
    <w:p w:rsidR="003D0EA7" w:rsidRDefault="003D0EA7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A7" w:rsidRDefault="003D0EA7" w:rsidP="00162889">
      <w:r>
        <w:separator/>
      </w:r>
    </w:p>
  </w:footnote>
  <w:footnote w:type="continuationSeparator" w:id="0">
    <w:p w:rsidR="003D0EA7" w:rsidRDefault="003D0EA7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DA2E4F">
        <w:pPr>
          <w:pStyle w:val="a9"/>
          <w:jc w:val="center"/>
        </w:pPr>
        <w:fldSimple w:instr=" PAGE   \* MERGEFORMAT ">
          <w:r w:rsidR="005370E5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35CFA"/>
    <w:rsid w:val="000938F5"/>
    <w:rsid w:val="000D41EE"/>
    <w:rsid w:val="0012428C"/>
    <w:rsid w:val="00146873"/>
    <w:rsid w:val="00150D3E"/>
    <w:rsid w:val="00162889"/>
    <w:rsid w:val="00163186"/>
    <w:rsid w:val="001A02FC"/>
    <w:rsid w:val="002347BB"/>
    <w:rsid w:val="002A1D37"/>
    <w:rsid w:val="002A7C32"/>
    <w:rsid w:val="002B651A"/>
    <w:rsid w:val="00351A40"/>
    <w:rsid w:val="003644C1"/>
    <w:rsid w:val="00377FF4"/>
    <w:rsid w:val="003A0630"/>
    <w:rsid w:val="003A64C5"/>
    <w:rsid w:val="003C025E"/>
    <w:rsid w:val="003D0EA7"/>
    <w:rsid w:val="003D3509"/>
    <w:rsid w:val="003E2B79"/>
    <w:rsid w:val="00413112"/>
    <w:rsid w:val="00434F3E"/>
    <w:rsid w:val="00445DEB"/>
    <w:rsid w:val="0045021F"/>
    <w:rsid w:val="004A5D53"/>
    <w:rsid w:val="004B3105"/>
    <w:rsid w:val="004E573B"/>
    <w:rsid w:val="004F4A58"/>
    <w:rsid w:val="00516238"/>
    <w:rsid w:val="005370E5"/>
    <w:rsid w:val="00552C52"/>
    <w:rsid w:val="005579DC"/>
    <w:rsid w:val="00570CDF"/>
    <w:rsid w:val="005A461C"/>
    <w:rsid w:val="005B43AE"/>
    <w:rsid w:val="005C6038"/>
    <w:rsid w:val="005D0093"/>
    <w:rsid w:val="005D6415"/>
    <w:rsid w:val="00614BCC"/>
    <w:rsid w:val="00644B5E"/>
    <w:rsid w:val="006A0128"/>
    <w:rsid w:val="006A26F7"/>
    <w:rsid w:val="006D664C"/>
    <w:rsid w:val="00707214"/>
    <w:rsid w:val="00745CE7"/>
    <w:rsid w:val="007666AC"/>
    <w:rsid w:val="00766BC0"/>
    <w:rsid w:val="0088512C"/>
    <w:rsid w:val="008876FA"/>
    <w:rsid w:val="008F7F4F"/>
    <w:rsid w:val="00922F22"/>
    <w:rsid w:val="0095518C"/>
    <w:rsid w:val="009A2C67"/>
    <w:rsid w:val="009B7367"/>
    <w:rsid w:val="009F25C7"/>
    <w:rsid w:val="009F664D"/>
    <w:rsid w:val="00A0642A"/>
    <w:rsid w:val="00A10A95"/>
    <w:rsid w:val="00A5779B"/>
    <w:rsid w:val="00A87E09"/>
    <w:rsid w:val="00A92B7C"/>
    <w:rsid w:val="00B06F91"/>
    <w:rsid w:val="00B160D8"/>
    <w:rsid w:val="00B50D2F"/>
    <w:rsid w:val="00B90AD5"/>
    <w:rsid w:val="00BF4705"/>
    <w:rsid w:val="00C83337"/>
    <w:rsid w:val="00C93BBA"/>
    <w:rsid w:val="00CD057B"/>
    <w:rsid w:val="00D548DC"/>
    <w:rsid w:val="00D6554D"/>
    <w:rsid w:val="00D81B6D"/>
    <w:rsid w:val="00DA2E4F"/>
    <w:rsid w:val="00DE47CA"/>
    <w:rsid w:val="00DF379F"/>
    <w:rsid w:val="00E1639A"/>
    <w:rsid w:val="00E47982"/>
    <w:rsid w:val="00E76296"/>
    <w:rsid w:val="00E77C1E"/>
    <w:rsid w:val="00EF04EB"/>
    <w:rsid w:val="00F22165"/>
    <w:rsid w:val="00F3677E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7680-6903-497A-AED0-975B7C7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2020-01-24T09:57:00Z</cp:lastPrinted>
  <dcterms:created xsi:type="dcterms:W3CDTF">2019-09-04T12:04:00Z</dcterms:created>
  <dcterms:modified xsi:type="dcterms:W3CDTF">2020-01-24T10:37:00Z</dcterms:modified>
</cp:coreProperties>
</file>