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7F4" w:rsidRDefault="006627F4" w:rsidP="006627F4">
      <w:pPr>
        <w:tabs>
          <w:tab w:val="left" w:pos="6140"/>
        </w:tabs>
        <w:jc w:val="center"/>
        <w:rPr>
          <w:b/>
          <w:szCs w:val="28"/>
          <w:lang w:val="uk-UA"/>
        </w:rPr>
      </w:pPr>
    </w:p>
    <w:p w:rsidR="006627F4" w:rsidRDefault="006627F4" w:rsidP="006627F4">
      <w:pPr>
        <w:tabs>
          <w:tab w:val="left" w:pos="6140"/>
        </w:tabs>
        <w:jc w:val="center"/>
        <w:rPr>
          <w:b/>
          <w:szCs w:val="28"/>
          <w:lang w:val="uk-UA"/>
        </w:rPr>
      </w:pPr>
    </w:p>
    <w:p w:rsidR="006627F4" w:rsidRDefault="006627F4" w:rsidP="006627F4">
      <w:pPr>
        <w:tabs>
          <w:tab w:val="left" w:pos="6140"/>
        </w:tabs>
        <w:jc w:val="center"/>
        <w:rPr>
          <w:b/>
          <w:szCs w:val="28"/>
          <w:lang w:val="uk-UA"/>
        </w:rPr>
      </w:pPr>
    </w:p>
    <w:tbl>
      <w:tblPr>
        <w:tblW w:w="9923" w:type="dxa"/>
        <w:tblInd w:w="-709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2"/>
        <w:gridCol w:w="7246"/>
        <w:gridCol w:w="1225"/>
      </w:tblGrid>
      <w:tr w:rsidR="002E46B0" w:rsidRPr="00A469FC" w:rsidTr="002E46B0">
        <w:trPr>
          <w:trHeight w:val="1664"/>
        </w:trPr>
        <w:tc>
          <w:tcPr>
            <w:tcW w:w="1452" w:type="dxa"/>
            <w:tcBorders>
              <w:bottom w:val="thickThinSmallGap" w:sz="24" w:space="0" w:color="auto"/>
            </w:tcBorders>
          </w:tcPr>
          <w:p w:rsidR="002E46B0" w:rsidRPr="002E46B0" w:rsidRDefault="002E46B0" w:rsidP="002E46B0">
            <w:pPr>
              <w:tabs>
                <w:tab w:val="left" w:pos="6140"/>
              </w:tabs>
              <w:jc w:val="center"/>
              <w:rPr>
                <w:b/>
                <w:szCs w:val="28"/>
              </w:rPr>
            </w:pPr>
            <w:r w:rsidRPr="002E46B0">
              <w:rPr>
                <w:b/>
                <w:szCs w:val="28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2pt;height:67.8pt" o:ole="">
                  <v:imagedata r:id="rId7" o:title=""/>
                </v:shape>
                <o:OLEObject Type="Embed" ProgID="ShapewareVISIO20" ShapeID="_x0000_i1025" DrawAspect="Content" ObjectID="_1631014957" r:id="rId8"/>
              </w:object>
            </w:r>
          </w:p>
        </w:tc>
        <w:tc>
          <w:tcPr>
            <w:tcW w:w="7246" w:type="dxa"/>
            <w:tcBorders>
              <w:bottom w:val="thickThinSmallGap" w:sz="24" w:space="0" w:color="auto"/>
            </w:tcBorders>
          </w:tcPr>
          <w:tbl>
            <w:tblPr>
              <w:tblW w:w="7228" w:type="dxa"/>
              <w:tblLayout w:type="fixed"/>
              <w:tblLook w:val="04A0" w:firstRow="1" w:lastRow="0" w:firstColumn="1" w:lastColumn="0" w:noHBand="0" w:noVBand="1"/>
            </w:tblPr>
            <w:tblGrid>
              <w:gridCol w:w="7228"/>
            </w:tblGrid>
            <w:tr w:rsidR="002E46B0" w:rsidRPr="002E46B0" w:rsidTr="002E46B0">
              <w:tc>
                <w:tcPr>
                  <w:tcW w:w="7228" w:type="dxa"/>
                </w:tcPr>
                <w:p w:rsidR="002E46B0" w:rsidRPr="002E46B0" w:rsidRDefault="002E46B0" w:rsidP="006C2E94">
                  <w:pPr>
                    <w:jc w:val="center"/>
                    <w:rPr>
                      <w:rFonts w:eastAsia="Calibri"/>
                      <w:b/>
                      <w:sz w:val="24"/>
                      <w:lang w:val="uk-UA"/>
                    </w:rPr>
                  </w:pPr>
                  <w:r w:rsidRPr="002E46B0">
                    <w:rPr>
                      <w:rFonts w:eastAsia="Calibri"/>
                      <w:b/>
                      <w:sz w:val="24"/>
                    </w:rPr>
                    <w:t>УКРАЇНА</w:t>
                  </w:r>
                </w:p>
                <w:p w:rsidR="002E46B0" w:rsidRPr="002E46B0" w:rsidRDefault="002E46B0" w:rsidP="006C2E94">
                  <w:pPr>
                    <w:jc w:val="center"/>
                    <w:rPr>
                      <w:rFonts w:eastAsia="Calibri"/>
                      <w:b/>
                      <w:sz w:val="24"/>
                      <w:lang w:val="uk-UA"/>
                    </w:rPr>
                  </w:pPr>
                  <w:r w:rsidRPr="002E46B0">
                    <w:rPr>
                      <w:rFonts w:eastAsia="Calibri"/>
                      <w:b/>
                      <w:sz w:val="24"/>
                      <w:lang w:val="uk-UA"/>
                    </w:rPr>
                    <w:t>ХАРКІВСЬКА  МІСЬКА РАДА ХАРКІВСЬКОЇ ОБЛАСТІ                       ВИКОНАВЧИЙ КОМІТЕТ                                                                    АДМІНІСТРАЦІЯ ОСНОВ’ЯНСЬКОГО РАЙОНУ</w:t>
                  </w:r>
                </w:p>
                <w:p w:rsidR="00D6526A" w:rsidRDefault="00D6526A" w:rsidP="006C2E94">
                  <w:pPr>
                    <w:jc w:val="center"/>
                    <w:rPr>
                      <w:rFonts w:eastAsia="Calibri"/>
                      <w:sz w:val="18"/>
                      <w:szCs w:val="18"/>
                      <w:lang w:val="uk-UA"/>
                    </w:rPr>
                  </w:pPr>
                </w:p>
                <w:p w:rsidR="002E46B0" w:rsidRDefault="002E46B0" w:rsidP="006C2E94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  <w:r w:rsidRPr="00300E3D">
                    <w:rPr>
                      <w:rFonts w:eastAsia="Calibri"/>
                      <w:lang w:val="uk-UA"/>
                    </w:rPr>
                    <w:t>УПРАВЛІННЯ ОСВІТИ</w:t>
                  </w:r>
                </w:p>
                <w:p w:rsidR="00D6526A" w:rsidRPr="00D6526A" w:rsidRDefault="00D6526A" w:rsidP="006C2E94">
                  <w:pPr>
                    <w:jc w:val="center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</w:tc>
            </w:tr>
          </w:tbl>
          <w:p w:rsidR="002E46B0" w:rsidRPr="002E46B0" w:rsidRDefault="002E46B0" w:rsidP="006C2E94">
            <w:pPr>
              <w:jc w:val="center"/>
              <w:rPr>
                <w:b/>
                <w:u w:val="single"/>
                <w:lang w:val="uk-UA"/>
              </w:rPr>
            </w:pPr>
          </w:p>
        </w:tc>
        <w:tc>
          <w:tcPr>
            <w:tcW w:w="1225" w:type="dxa"/>
            <w:tcBorders>
              <w:bottom w:val="thickThinSmallGap" w:sz="24" w:space="0" w:color="auto"/>
            </w:tcBorders>
          </w:tcPr>
          <w:p w:rsidR="002E46B0" w:rsidRPr="002E46B0" w:rsidRDefault="002E46B0" w:rsidP="002E46B0">
            <w:pPr>
              <w:tabs>
                <w:tab w:val="left" w:pos="6140"/>
              </w:tabs>
              <w:jc w:val="center"/>
              <w:rPr>
                <w:b/>
                <w:szCs w:val="28"/>
                <w:lang w:val="uk-UA"/>
              </w:rPr>
            </w:pPr>
            <w:r w:rsidRPr="002E46B0">
              <w:rPr>
                <w:b/>
                <w:noProof/>
                <w:szCs w:val="28"/>
                <w:lang w:val="uk-UA" w:eastAsia="uk-UA"/>
              </w:rPr>
              <w:drawing>
                <wp:inline distT="0" distB="0" distL="0" distR="0" wp14:anchorId="2657608F" wp14:editId="01201B5B">
                  <wp:extent cx="666750" cy="90487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E46B0" w:rsidRPr="002E46B0" w:rsidRDefault="002E46B0" w:rsidP="002E46B0">
      <w:pPr>
        <w:tabs>
          <w:tab w:val="left" w:pos="6140"/>
        </w:tabs>
        <w:jc w:val="center"/>
        <w:rPr>
          <w:b/>
          <w:szCs w:val="28"/>
          <w:lang w:val="uk-UA"/>
        </w:rPr>
      </w:pPr>
    </w:p>
    <w:p w:rsidR="000B2425" w:rsidRPr="002E46B0" w:rsidRDefault="002E46B0" w:rsidP="002E46B0">
      <w:pPr>
        <w:tabs>
          <w:tab w:val="left" w:pos="6140"/>
        </w:tabs>
        <w:jc w:val="center"/>
        <w:rPr>
          <w:b/>
          <w:szCs w:val="28"/>
          <w:lang w:val="uk-UA"/>
        </w:rPr>
      </w:pPr>
      <w:r w:rsidRPr="002E46B0">
        <w:rPr>
          <w:b/>
          <w:szCs w:val="28"/>
          <w:lang w:val="uk-UA"/>
        </w:rPr>
        <w:t>Н А К А З</w:t>
      </w:r>
    </w:p>
    <w:p w:rsidR="006627F4" w:rsidRPr="008E1C9A" w:rsidRDefault="00AF20BA" w:rsidP="006627F4">
      <w:pPr>
        <w:rPr>
          <w:szCs w:val="28"/>
          <w:u w:val="single"/>
        </w:rPr>
      </w:pPr>
      <w:r w:rsidRPr="008E1C9A">
        <w:rPr>
          <w:szCs w:val="28"/>
          <w:u w:val="single"/>
          <w:lang w:val="uk-UA"/>
        </w:rPr>
        <w:t xml:space="preserve">Від </w:t>
      </w:r>
      <w:r w:rsidR="00A731E4" w:rsidRPr="008E1C9A">
        <w:rPr>
          <w:szCs w:val="28"/>
          <w:u w:val="single"/>
          <w:lang w:val="uk-UA"/>
        </w:rPr>
        <w:t>09</w:t>
      </w:r>
      <w:r w:rsidR="006627F4" w:rsidRPr="008E1C9A">
        <w:rPr>
          <w:szCs w:val="28"/>
          <w:u w:val="single"/>
          <w:lang w:val="uk-UA"/>
        </w:rPr>
        <w:t>.0</w:t>
      </w:r>
      <w:r w:rsidR="00A731E4" w:rsidRPr="008E1C9A">
        <w:rPr>
          <w:szCs w:val="28"/>
          <w:u w:val="single"/>
          <w:lang w:val="uk-UA"/>
        </w:rPr>
        <w:t>9</w:t>
      </w:r>
      <w:r w:rsidR="006627F4" w:rsidRPr="008E1C9A">
        <w:rPr>
          <w:szCs w:val="28"/>
          <w:u w:val="single"/>
          <w:lang w:val="uk-UA"/>
        </w:rPr>
        <w:t>.201</w:t>
      </w:r>
      <w:r w:rsidR="006627F4" w:rsidRPr="008E1C9A">
        <w:rPr>
          <w:szCs w:val="28"/>
          <w:u w:val="single"/>
        </w:rPr>
        <w:t>9</w:t>
      </w:r>
      <w:r w:rsidRPr="008E1C9A">
        <w:rPr>
          <w:szCs w:val="28"/>
          <w:u w:val="single"/>
          <w:lang w:val="uk-UA"/>
        </w:rPr>
        <w:t xml:space="preserve"> </w:t>
      </w:r>
      <w:r w:rsidR="006627F4" w:rsidRPr="008E1C9A">
        <w:rPr>
          <w:szCs w:val="28"/>
          <w:u w:val="single"/>
          <w:lang w:val="uk-UA"/>
        </w:rPr>
        <w:t xml:space="preserve">№ </w:t>
      </w:r>
      <w:r w:rsidRPr="008E1C9A">
        <w:rPr>
          <w:szCs w:val="28"/>
          <w:u w:val="single"/>
          <w:lang w:val="uk-UA"/>
        </w:rPr>
        <w:t xml:space="preserve"> 164</w:t>
      </w:r>
    </w:p>
    <w:p w:rsidR="006627F4" w:rsidRPr="00CC21AC" w:rsidRDefault="006627F4" w:rsidP="006627F4">
      <w:pPr>
        <w:tabs>
          <w:tab w:val="left" w:pos="2040"/>
        </w:tabs>
        <w:jc w:val="both"/>
        <w:rPr>
          <w:szCs w:val="28"/>
          <w:lang w:val="uk-UA"/>
        </w:rPr>
      </w:pPr>
      <w:r w:rsidRPr="00CC21AC">
        <w:rPr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</w:tblGrid>
      <w:tr w:rsidR="006627F4" w:rsidRPr="00CE23ED" w:rsidTr="00FE2A2C">
        <w:tc>
          <w:tcPr>
            <w:tcW w:w="5688" w:type="dxa"/>
            <w:shd w:val="clear" w:color="auto" w:fill="auto"/>
          </w:tcPr>
          <w:p w:rsidR="008E1C9A" w:rsidRDefault="006627F4" w:rsidP="008E1C9A">
            <w:pPr>
              <w:rPr>
                <w:szCs w:val="28"/>
                <w:lang w:val="uk-UA"/>
              </w:rPr>
            </w:pPr>
            <w:r w:rsidRPr="00CE23ED">
              <w:rPr>
                <w:szCs w:val="28"/>
                <w:lang w:val="uk-UA"/>
              </w:rPr>
              <w:t>Про організацію роботи</w:t>
            </w:r>
          </w:p>
          <w:p w:rsidR="008E1C9A" w:rsidRDefault="006627F4" w:rsidP="008E1C9A">
            <w:pPr>
              <w:rPr>
                <w:szCs w:val="28"/>
                <w:lang w:val="uk-UA"/>
              </w:rPr>
            </w:pPr>
            <w:r w:rsidRPr="00CE23ED">
              <w:rPr>
                <w:szCs w:val="28"/>
                <w:lang w:val="uk-UA"/>
              </w:rPr>
              <w:t>з обдарованою молоддю району</w:t>
            </w:r>
          </w:p>
          <w:p w:rsidR="006627F4" w:rsidRPr="00CE23ED" w:rsidRDefault="006627F4" w:rsidP="008E1C9A">
            <w:pPr>
              <w:rPr>
                <w:szCs w:val="28"/>
                <w:lang w:val="uk-UA"/>
              </w:rPr>
            </w:pPr>
            <w:bookmarkStart w:id="0" w:name="_GoBack"/>
            <w:bookmarkEnd w:id="0"/>
            <w:r w:rsidRPr="00CE23ED">
              <w:rPr>
                <w:szCs w:val="28"/>
                <w:lang w:val="uk-UA"/>
              </w:rPr>
              <w:t>у 2019/2020 навчальному році</w:t>
            </w:r>
          </w:p>
        </w:tc>
      </w:tr>
    </w:tbl>
    <w:p w:rsidR="006627F4" w:rsidRDefault="006627F4" w:rsidP="006627F4">
      <w:pPr>
        <w:rPr>
          <w:szCs w:val="28"/>
          <w:lang w:val="uk-UA"/>
        </w:rPr>
      </w:pPr>
    </w:p>
    <w:p w:rsidR="006627F4" w:rsidRPr="00905E99" w:rsidRDefault="006627F4" w:rsidP="006627F4">
      <w:pPr>
        <w:rPr>
          <w:szCs w:val="28"/>
          <w:lang w:val="uk-UA"/>
        </w:rPr>
      </w:pPr>
    </w:p>
    <w:p w:rsidR="006627F4" w:rsidRPr="009E5583" w:rsidRDefault="006627F4" w:rsidP="006627F4">
      <w:pPr>
        <w:jc w:val="both"/>
        <w:rPr>
          <w:szCs w:val="28"/>
        </w:rPr>
      </w:pPr>
      <w:r w:rsidRPr="00905E99">
        <w:rPr>
          <w:szCs w:val="28"/>
          <w:lang w:val="uk-UA"/>
        </w:rPr>
        <w:tab/>
        <w:t>Відповідно до Законів України «Про освіту», «Про загальну середню освіту»</w:t>
      </w:r>
      <w:r>
        <w:rPr>
          <w:szCs w:val="28"/>
          <w:lang w:val="uk-UA"/>
        </w:rPr>
        <w:t>,</w:t>
      </w:r>
      <w:r w:rsidRPr="00905E99">
        <w:rPr>
          <w:szCs w:val="28"/>
          <w:lang w:val="uk-UA"/>
        </w:rPr>
        <w:t xml:space="preserve"> на виконання </w:t>
      </w:r>
      <w:r>
        <w:rPr>
          <w:szCs w:val="28"/>
          <w:lang w:val="uk-UA"/>
        </w:rPr>
        <w:t xml:space="preserve">основних заходів </w:t>
      </w:r>
      <w:r w:rsidRPr="009E5583">
        <w:rPr>
          <w:szCs w:val="28"/>
          <w:lang w:val="uk-UA"/>
        </w:rPr>
        <w:t xml:space="preserve">Комплексної програми розвитку освіти м. Харкова на 2018-2022 роки </w:t>
      </w:r>
      <w:r>
        <w:rPr>
          <w:szCs w:val="28"/>
          <w:lang w:val="uk-UA"/>
        </w:rPr>
        <w:t xml:space="preserve">(напрям </w:t>
      </w:r>
      <w:r w:rsidRPr="009E5583">
        <w:rPr>
          <w:szCs w:val="28"/>
          <w:lang w:val="uk-UA"/>
        </w:rPr>
        <w:t xml:space="preserve">«Розвиток системи роботи </w:t>
      </w:r>
      <w:r>
        <w:rPr>
          <w:szCs w:val="28"/>
          <w:lang w:val="uk-UA"/>
        </w:rPr>
        <w:br/>
      </w:r>
      <w:r w:rsidRPr="009E5583">
        <w:rPr>
          <w:szCs w:val="28"/>
          <w:lang w:val="uk-UA"/>
        </w:rPr>
        <w:t>з обдарованою молоддю»</w:t>
      </w:r>
      <w:r>
        <w:rPr>
          <w:szCs w:val="28"/>
          <w:lang w:val="uk-UA"/>
        </w:rPr>
        <w:t>)</w:t>
      </w:r>
      <w:r w:rsidRPr="00905E9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та заходів У</w:t>
      </w:r>
      <w:r w:rsidRPr="00905E99">
        <w:rPr>
          <w:szCs w:val="28"/>
          <w:lang w:val="uk-UA"/>
        </w:rPr>
        <w:t>правління освіти адмініст</w:t>
      </w:r>
      <w:r>
        <w:rPr>
          <w:szCs w:val="28"/>
          <w:lang w:val="uk-UA"/>
        </w:rPr>
        <w:t>рації Індустріального</w:t>
      </w:r>
      <w:r w:rsidRPr="00905E99">
        <w:rPr>
          <w:szCs w:val="28"/>
          <w:lang w:val="uk-UA"/>
        </w:rPr>
        <w:t xml:space="preserve"> району Харківської міської ради на виконання Комплексної програми розвитк</w:t>
      </w:r>
      <w:r>
        <w:rPr>
          <w:szCs w:val="28"/>
          <w:lang w:val="uk-UA"/>
        </w:rPr>
        <w:t>у освіти м. Харкова на 2018-2022</w:t>
      </w:r>
      <w:r w:rsidRPr="00905E99">
        <w:rPr>
          <w:szCs w:val="28"/>
          <w:lang w:val="uk-UA"/>
        </w:rPr>
        <w:t xml:space="preserve"> роки</w:t>
      </w:r>
      <w:r>
        <w:rPr>
          <w:szCs w:val="28"/>
          <w:lang w:val="uk-UA"/>
        </w:rPr>
        <w:t>,</w:t>
      </w:r>
    </w:p>
    <w:p w:rsidR="006627F4" w:rsidRPr="004D65BA" w:rsidRDefault="006627F4" w:rsidP="006627F4">
      <w:pPr>
        <w:jc w:val="both"/>
        <w:rPr>
          <w:sz w:val="22"/>
          <w:szCs w:val="22"/>
          <w:lang w:val="uk-UA"/>
        </w:rPr>
      </w:pPr>
    </w:p>
    <w:p w:rsidR="000B2425" w:rsidRDefault="006627F4" w:rsidP="006627F4">
      <w:pPr>
        <w:tabs>
          <w:tab w:val="left" w:pos="540"/>
        </w:tabs>
        <w:jc w:val="both"/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6627F4" w:rsidRDefault="006627F4" w:rsidP="006627F4">
      <w:pPr>
        <w:tabs>
          <w:tab w:val="left" w:pos="540"/>
        </w:tabs>
        <w:jc w:val="both"/>
        <w:rPr>
          <w:b/>
          <w:szCs w:val="28"/>
          <w:lang w:val="uk-UA"/>
        </w:rPr>
      </w:pPr>
      <w:r w:rsidRPr="00DC5F45">
        <w:rPr>
          <w:b/>
          <w:szCs w:val="28"/>
          <w:lang w:val="uk-UA"/>
        </w:rPr>
        <w:t>НАКАЗУЮ:</w:t>
      </w:r>
    </w:p>
    <w:p w:rsidR="000B2425" w:rsidRDefault="000B2425" w:rsidP="006627F4">
      <w:pPr>
        <w:tabs>
          <w:tab w:val="left" w:pos="540"/>
        </w:tabs>
        <w:jc w:val="both"/>
        <w:rPr>
          <w:b/>
          <w:szCs w:val="28"/>
          <w:lang w:val="uk-UA"/>
        </w:rPr>
      </w:pPr>
    </w:p>
    <w:p w:rsidR="006627F4" w:rsidRPr="004D65BA" w:rsidRDefault="006627F4" w:rsidP="006627F4">
      <w:pPr>
        <w:jc w:val="both"/>
        <w:rPr>
          <w:sz w:val="22"/>
          <w:szCs w:val="22"/>
          <w:lang w:val="uk-UA"/>
        </w:rPr>
      </w:pPr>
    </w:p>
    <w:p w:rsidR="006627F4" w:rsidRPr="00905E99" w:rsidRDefault="006627F4" w:rsidP="006627F4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Cs w:val="28"/>
          <w:lang w:val="uk-UA"/>
        </w:rPr>
      </w:pPr>
      <w:r w:rsidRPr="00905E99">
        <w:rPr>
          <w:szCs w:val="28"/>
          <w:lang w:val="uk-UA"/>
        </w:rPr>
        <w:t xml:space="preserve">Затвердити Районні заходи на виконання </w:t>
      </w:r>
      <w:r>
        <w:rPr>
          <w:szCs w:val="28"/>
          <w:lang w:val="uk-UA"/>
        </w:rPr>
        <w:t xml:space="preserve">напряму </w:t>
      </w:r>
      <w:r w:rsidRPr="009E5583">
        <w:rPr>
          <w:szCs w:val="28"/>
          <w:lang w:val="uk-UA"/>
        </w:rPr>
        <w:t>«Розвиток системи роботи з обдарованою молоддю»</w:t>
      </w:r>
      <w:r>
        <w:rPr>
          <w:szCs w:val="28"/>
          <w:lang w:val="uk-UA"/>
        </w:rPr>
        <w:t xml:space="preserve"> </w:t>
      </w:r>
      <w:r w:rsidRPr="00905E99">
        <w:rPr>
          <w:szCs w:val="28"/>
          <w:lang w:val="uk-UA"/>
        </w:rPr>
        <w:t xml:space="preserve">Комплексної програми розвитку освіти </w:t>
      </w:r>
      <w:r>
        <w:rPr>
          <w:szCs w:val="28"/>
          <w:lang w:val="uk-UA"/>
        </w:rPr>
        <w:br/>
      </w:r>
      <w:r w:rsidRPr="00905E99">
        <w:rPr>
          <w:szCs w:val="28"/>
          <w:lang w:val="uk-UA"/>
        </w:rPr>
        <w:t>м.</w:t>
      </w:r>
      <w:r>
        <w:rPr>
          <w:szCs w:val="28"/>
          <w:lang w:val="uk-UA"/>
        </w:rPr>
        <w:t xml:space="preserve"> </w:t>
      </w:r>
      <w:r w:rsidRPr="00905E99">
        <w:rPr>
          <w:szCs w:val="28"/>
          <w:lang w:val="uk-UA"/>
        </w:rPr>
        <w:t>Х</w:t>
      </w:r>
      <w:r>
        <w:rPr>
          <w:szCs w:val="28"/>
          <w:lang w:val="uk-UA"/>
        </w:rPr>
        <w:t>аркова на 2018-2022 роки на 2019</w:t>
      </w:r>
      <w:r w:rsidRPr="00905E99">
        <w:rPr>
          <w:szCs w:val="28"/>
        </w:rPr>
        <w:t>/</w:t>
      </w:r>
      <w:r>
        <w:rPr>
          <w:szCs w:val="28"/>
          <w:lang w:val="uk-UA"/>
        </w:rPr>
        <w:t>2020</w:t>
      </w:r>
      <w:r w:rsidRPr="00905E99">
        <w:rPr>
          <w:szCs w:val="28"/>
          <w:lang w:val="uk-UA"/>
        </w:rPr>
        <w:t xml:space="preserve"> навчальний рік</w:t>
      </w:r>
      <w:r>
        <w:rPr>
          <w:szCs w:val="28"/>
          <w:lang w:val="uk-UA"/>
        </w:rPr>
        <w:t xml:space="preserve"> (додаток 1</w:t>
      </w:r>
      <w:r w:rsidRPr="00905E99">
        <w:rPr>
          <w:szCs w:val="28"/>
          <w:lang w:val="uk-UA"/>
        </w:rPr>
        <w:t>).</w:t>
      </w:r>
    </w:p>
    <w:p w:rsidR="006627F4" w:rsidRDefault="006627F4" w:rsidP="006627F4">
      <w:pPr>
        <w:numPr>
          <w:ilvl w:val="0"/>
          <w:numId w:val="1"/>
        </w:numPr>
        <w:tabs>
          <w:tab w:val="clear" w:pos="720"/>
          <w:tab w:val="left" w:pos="900"/>
        </w:tabs>
        <w:ind w:left="0" w:firstLine="540"/>
        <w:jc w:val="both"/>
        <w:rPr>
          <w:bCs/>
          <w:szCs w:val="28"/>
          <w:lang w:val="uk-UA"/>
        </w:rPr>
      </w:pPr>
      <w:r w:rsidRPr="00905E99">
        <w:rPr>
          <w:szCs w:val="28"/>
          <w:lang w:val="uk-UA"/>
        </w:rPr>
        <w:t xml:space="preserve">Затвердити </w:t>
      </w:r>
      <w:r w:rsidRPr="00905E99">
        <w:rPr>
          <w:bCs/>
          <w:szCs w:val="28"/>
          <w:lang w:val="uk-UA"/>
        </w:rPr>
        <w:t xml:space="preserve">календар проведення районних учнівських турнірів </w:t>
      </w:r>
      <w:r>
        <w:rPr>
          <w:bCs/>
          <w:szCs w:val="28"/>
          <w:lang w:val="uk-UA"/>
        </w:rPr>
        <w:br/>
      </w:r>
      <w:r w:rsidRPr="00905E99">
        <w:rPr>
          <w:bCs/>
          <w:szCs w:val="28"/>
          <w:lang w:val="uk-UA"/>
        </w:rPr>
        <w:t xml:space="preserve">та   конкурсів </w:t>
      </w:r>
      <w:r>
        <w:rPr>
          <w:szCs w:val="28"/>
          <w:lang w:val="uk-UA"/>
        </w:rPr>
        <w:t>у 2019/2020 навчальному році (додаток 2</w:t>
      </w:r>
      <w:r w:rsidRPr="00905E99">
        <w:rPr>
          <w:szCs w:val="28"/>
          <w:lang w:val="uk-UA"/>
        </w:rPr>
        <w:t>).</w:t>
      </w:r>
      <w:r w:rsidRPr="00905E99">
        <w:rPr>
          <w:bCs/>
          <w:szCs w:val="28"/>
          <w:lang w:val="uk-UA"/>
        </w:rPr>
        <w:t xml:space="preserve"> </w:t>
      </w:r>
    </w:p>
    <w:p w:rsidR="006627F4" w:rsidRPr="00905E99" w:rsidRDefault="006627F4" w:rsidP="006627F4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Cs w:val="28"/>
          <w:lang w:val="uk-UA"/>
        </w:rPr>
      </w:pPr>
      <w:r w:rsidRPr="00905E99">
        <w:rPr>
          <w:szCs w:val="28"/>
          <w:lang w:val="uk-UA"/>
        </w:rPr>
        <w:t xml:space="preserve">Продовжити </w:t>
      </w:r>
      <w:r w:rsidRPr="00C53ED8">
        <w:rPr>
          <w:szCs w:val="28"/>
          <w:lang w:val="uk-UA"/>
        </w:rPr>
        <w:t>роботу районної Координаційної групи з</w:t>
      </w:r>
      <w:r w:rsidRPr="00905E99">
        <w:rPr>
          <w:szCs w:val="28"/>
          <w:lang w:val="uk-UA"/>
        </w:rPr>
        <w:t xml:space="preserve"> питань організації роботи з обдарованими учнями.</w:t>
      </w:r>
    </w:p>
    <w:p w:rsidR="006627F4" w:rsidRPr="005028E9" w:rsidRDefault="006627F4" w:rsidP="006627F4">
      <w:pPr>
        <w:tabs>
          <w:tab w:val="left" w:pos="900"/>
        </w:tabs>
        <w:ind w:left="360" w:firstLine="540"/>
        <w:jc w:val="right"/>
        <w:rPr>
          <w:szCs w:val="28"/>
          <w:lang w:val="uk-UA"/>
        </w:rPr>
      </w:pPr>
      <w:r w:rsidRPr="00905E99">
        <w:rPr>
          <w:szCs w:val="28"/>
          <w:lang w:val="uk-UA"/>
        </w:rPr>
        <w:t>Упродовж навчального року</w:t>
      </w:r>
    </w:p>
    <w:p w:rsidR="006627F4" w:rsidRPr="00905E99" w:rsidRDefault="006627F4" w:rsidP="006627F4">
      <w:pPr>
        <w:numPr>
          <w:ilvl w:val="0"/>
          <w:numId w:val="1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Методичному центру У</w:t>
      </w:r>
      <w:r w:rsidRPr="00905E99">
        <w:rPr>
          <w:szCs w:val="28"/>
          <w:lang w:val="uk-UA"/>
        </w:rPr>
        <w:t xml:space="preserve">правління освіти (завідувач МЦ </w:t>
      </w:r>
      <w:r>
        <w:rPr>
          <w:szCs w:val="28"/>
          <w:lang w:val="uk-UA"/>
        </w:rPr>
        <w:t xml:space="preserve">Надточій </w:t>
      </w:r>
      <w:r w:rsidRPr="00905E99">
        <w:rPr>
          <w:szCs w:val="28"/>
          <w:lang w:val="uk-UA"/>
        </w:rPr>
        <w:t xml:space="preserve"> О.</w:t>
      </w:r>
      <w:r>
        <w:rPr>
          <w:szCs w:val="28"/>
          <w:lang w:val="uk-UA"/>
        </w:rPr>
        <w:t xml:space="preserve"> І</w:t>
      </w:r>
      <w:r w:rsidRPr="00905E99">
        <w:rPr>
          <w:szCs w:val="28"/>
          <w:lang w:val="uk-UA"/>
        </w:rPr>
        <w:t xml:space="preserve">.), методисту методичного центру </w:t>
      </w:r>
      <w:proofErr w:type="spellStart"/>
      <w:r>
        <w:rPr>
          <w:szCs w:val="28"/>
          <w:lang w:val="uk-UA"/>
        </w:rPr>
        <w:t>Маліковій</w:t>
      </w:r>
      <w:proofErr w:type="spellEnd"/>
      <w:r>
        <w:rPr>
          <w:szCs w:val="28"/>
          <w:lang w:val="uk-UA"/>
        </w:rPr>
        <w:t xml:space="preserve"> І.М.</w:t>
      </w:r>
      <w:r w:rsidRPr="00905E99">
        <w:rPr>
          <w:szCs w:val="28"/>
          <w:lang w:val="uk-UA"/>
        </w:rPr>
        <w:t>:</w:t>
      </w:r>
    </w:p>
    <w:p w:rsidR="006627F4" w:rsidRPr="00905E99" w:rsidRDefault="006627F4" w:rsidP="006627F4">
      <w:pPr>
        <w:numPr>
          <w:ilvl w:val="1"/>
          <w:numId w:val="1"/>
        </w:numPr>
        <w:tabs>
          <w:tab w:val="left" w:pos="540"/>
        </w:tabs>
        <w:ind w:firstLine="54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905E99">
        <w:rPr>
          <w:szCs w:val="28"/>
          <w:lang w:val="uk-UA"/>
        </w:rPr>
        <w:t>.1. Оновити інфо</w:t>
      </w:r>
      <w:r>
        <w:rPr>
          <w:szCs w:val="28"/>
          <w:lang w:val="uk-UA"/>
        </w:rPr>
        <w:t>рмаційний</w:t>
      </w:r>
      <w:r w:rsidRPr="00905E99">
        <w:rPr>
          <w:szCs w:val="28"/>
          <w:lang w:val="uk-UA"/>
        </w:rPr>
        <w:t xml:space="preserve"> банк  даних обдарованих дітей району та надати інформацію до Департаменту освіти Харківської міської ради.</w:t>
      </w:r>
    </w:p>
    <w:p w:rsidR="006627F4" w:rsidRDefault="006627F4" w:rsidP="006627F4">
      <w:pPr>
        <w:tabs>
          <w:tab w:val="left" w:pos="900"/>
        </w:tabs>
        <w:ind w:left="360" w:firstLine="539"/>
        <w:jc w:val="right"/>
        <w:rPr>
          <w:szCs w:val="28"/>
          <w:lang w:val="uk-UA"/>
        </w:rPr>
      </w:pPr>
      <w:r>
        <w:rPr>
          <w:szCs w:val="28"/>
          <w:lang w:val="uk-UA"/>
        </w:rPr>
        <w:t>До 01.10.2019</w:t>
      </w:r>
    </w:p>
    <w:p w:rsidR="006627F4" w:rsidRPr="00C53ED8" w:rsidRDefault="006627F4" w:rsidP="006627F4">
      <w:pPr>
        <w:numPr>
          <w:ilvl w:val="1"/>
          <w:numId w:val="1"/>
        </w:numPr>
        <w:tabs>
          <w:tab w:val="left" w:pos="540"/>
        </w:tabs>
        <w:ind w:firstLine="539"/>
        <w:jc w:val="both"/>
        <w:rPr>
          <w:szCs w:val="28"/>
          <w:lang w:val="uk-UA"/>
        </w:rPr>
      </w:pPr>
      <w:r w:rsidRPr="00C53ED8">
        <w:rPr>
          <w:szCs w:val="28"/>
          <w:lang w:val="uk-UA"/>
        </w:rPr>
        <w:t>4.2. Здійснити методичний супровід роботи районного наукового товариства учнів на базі Комунального закладу «Центр дитячої та юнацької творчості № 7» Харківської міської ради».</w:t>
      </w:r>
    </w:p>
    <w:p w:rsidR="006627F4" w:rsidRPr="00905E99" w:rsidRDefault="006627F4" w:rsidP="006627F4">
      <w:pPr>
        <w:numPr>
          <w:ilvl w:val="1"/>
          <w:numId w:val="1"/>
        </w:numPr>
        <w:tabs>
          <w:tab w:val="left" w:pos="900"/>
        </w:tabs>
        <w:ind w:firstLine="540"/>
        <w:jc w:val="right"/>
        <w:rPr>
          <w:szCs w:val="28"/>
          <w:lang w:val="uk-UA"/>
        </w:rPr>
      </w:pPr>
      <w:r>
        <w:rPr>
          <w:szCs w:val="28"/>
          <w:lang w:val="uk-UA"/>
        </w:rPr>
        <w:t>Упродовж навчального року</w:t>
      </w:r>
    </w:p>
    <w:p w:rsidR="006627F4" w:rsidRPr="00905E99" w:rsidRDefault="006627F4" w:rsidP="000B2425">
      <w:pPr>
        <w:numPr>
          <w:ilvl w:val="1"/>
          <w:numId w:val="1"/>
        </w:numPr>
        <w:tabs>
          <w:tab w:val="clear" w:pos="360"/>
          <w:tab w:val="num" w:pos="540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905E99">
        <w:rPr>
          <w:szCs w:val="28"/>
          <w:lang w:val="uk-UA"/>
        </w:rPr>
        <w:t>.3.</w:t>
      </w:r>
      <w:r>
        <w:rPr>
          <w:szCs w:val="28"/>
          <w:lang w:val="uk-UA"/>
        </w:rPr>
        <w:t xml:space="preserve"> </w:t>
      </w:r>
      <w:r w:rsidRPr="00905E99">
        <w:rPr>
          <w:szCs w:val="28"/>
          <w:lang w:val="uk-UA"/>
        </w:rPr>
        <w:t xml:space="preserve">Організувати методичний супровід проведення районних етапів </w:t>
      </w:r>
      <w:r w:rsidRPr="00CC21AC">
        <w:rPr>
          <w:spacing w:val="-8"/>
          <w:szCs w:val="28"/>
          <w:lang w:val="uk-UA"/>
        </w:rPr>
        <w:t>Всеукраїнських учнівських олімпіад із навчальних предметів та Всеукраїнського</w:t>
      </w:r>
      <w:r w:rsidRPr="00905E99">
        <w:rPr>
          <w:szCs w:val="28"/>
          <w:lang w:val="uk-UA"/>
        </w:rPr>
        <w:t xml:space="preserve">  конкурсу-захисту науково-дослідницьких робіт учнів-членів МАН України, районних учнівських турнірів та конкурсів.</w:t>
      </w:r>
    </w:p>
    <w:p w:rsidR="006627F4" w:rsidRPr="00905E99" w:rsidRDefault="006627F4" w:rsidP="006627F4">
      <w:pPr>
        <w:tabs>
          <w:tab w:val="num" w:pos="540"/>
        </w:tabs>
        <w:ind w:left="360"/>
        <w:jc w:val="right"/>
        <w:rPr>
          <w:szCs w:val="28"/>
          <w:lang w:val="uk-UA"/>
        </w:rPr>
      </w:pPr>
      <w:r w:rsidRPr="00905E99">
        <w:rPr>
          <w:szCs w:val="28"/>
          <w:lang w:val="uk-UA"/>
        </w:rPr>
        <w:t>Упродовж навчального року</w:t>
      </w:r>
    </w:p>
    <w:p w:rsidR="006627F4" w:rsidRPr="00905E99" w:rsidRDefault="006627F4" w:rsidP="000B2425">
      <w:pPr>
        <w:numPr>
          <w:ilvl w:val="1"/>
          <w:numId w:val="1"/>
        </w:numPr>
        <w:tabs>
          <w:tab w:val="clear" w:pos="360"/>
          <w:tab w:val="num" w:pos="540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4</w:t>
      </w:r>
      <w:r w:rsidRPr="00905E99">
        <w:rPr>
          <w:szCs w:val="28"/>
          <w:lang w:val="uk-UA"/>
        </w:rPr>
        <w:t>.4. Забезпечити контроль за якісно</w:t>
      </w:r>
      <w:r>
        <w:rPr>
          <w:szCs w:val="28"/>
          <w:lang w:val="uk-UA"/>
        </w:rPr>
        <w:t>ю</w:t>
      </w:r>
      <w:r w:rsidRPr="00905E99">
        <w:rPr>
          <w:szCs w:val="28"/>
          <w:lang w:val="uk-UA"/>
        </w:rPr>
        <w:t xml:space="preserve"> підготовкою та участю у міських </w:t>
      </w:r>
      <w:r>
        <w:rPr>
          <w:szCs w:val="28"/>
          <w:lang w:val="uk-UA"/>
        </w:rPr>
        <w:br/>
      </w:r>
      <w:r w:rsidRPr="00905E99">
        <w:rPr>
          <w:szCs w:val="28"/>
          <w:lang w:val="uk-UA"/>
        </w:rPr>
        <w:t>та обласних етапах переможців районних етапів Всеукраїнських олімпіад, турнірів, конкурсів.</w:t>
      </w:r>
    </w:p>
    <w:p w:rsidR="006627F4" w:rsidRPr="00905E99" w:rsidRDefault="006627F4" w:rsidP="006627F4">
      <w:pPr>
        <w:tabs>
          <w:tab w:val="num" w:pos="540"/>
        </w:tabs>
        <w:ind w:left="360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Січень-лютий 2020</w:t>
      </w:r>
      <w:r w:rsidRPr="00905E99">
        <w:rPr>
          <w:szCs w:val="28"/>
          <w:lang w:val="uk-UA"/>
        </w:rPr>
        <w:t xml:space="preserve"> року</w:t>
      </w:r>
    </w:p>
    <w:p w:rsidR="006627F4" w:rsidRPr="00905E99" w:rsidRDefault="006627F4" w:rsidP="000B2425">
      <w:pPr>
        <w:numPr>
          <w:ilvl w:val="1"/>
          <w:numId w:val="1"/>
        </w:numPr>
        <w:tabs>
          <w:tab w:val="clear" w:pos="360"/>
          <w:tab w:val="num" w:pos="540"/>
        </w:tabs>
        <w:ind w:firstLine="142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Pr="00905E99">
        <w:rPr>
          <w:szCs w:val="28"/>
          <w:lang w:val="uk-UA"/>
        </w:rPr>
        <w:t>.5. Проаналізувати результативність участі закладів</w:t>
      </w:r>
      <w:r>
        <w:rPr>
          <w:szCs w:val="28"/>
          <w:lang w:val="uk-UA"/>
        </w:rPr>
        <w:t xml:space="preserve"> загальної середньої освіти</w:t>
      </w:r>
      <w:r w:rsidRPr="00905E99">
        <w:rPr>
          <w:szCs w:val="28"/>
          <w:lang w:val="uk-UA"/>
        </w:rPr>
        <w:t xml:space="preserve"> району у Всеукраїнських учнівських олімпіадах </w:t>
      </w:r>
      <w:r>
        <w:rPr>
          <w:szCs w:val="28"/>
          <w:lang w:val="uk-UA"/>
        </w:rPr>
        <w:t>і</w:t>
      </w:r>
      <w:r w:rsidRPr="00905E99">
        <w:rPr>
          <w:szCs w:val="28"/>
          <w:lang w:val="uk-UA"/>
        </w:rPr>
        <w:t>з навчальних предметів, Всеукраїнському конкурсі-захисту науково-дослідницьких робіт учнів-членів МАН України, конкурсах, турнірах.</w:t>
      </w:r>
    </w:p>
    <w:p w:rsidR="006627F4" w:rsidRPr="00905E99" w:rsidRDefault="006627F4" w:rsidP="006627F4">
      <w:pPr>
        <w:tabs>
          <w:tab w:val="num" w:pos="540"/>
        </w:tabs>
        <w:ind w:left="360"/>
        <w:jc w:val="right"/>
        <w:rPr>
          <w:szCs w:val="28"/>
          <w:lang w:val="uk-UA"/>
        </w:rPr>
      </w:pPr>
      <w:r>
        <w:rPr>
          <w:szCs w:val="28"/>
          <w:lang w:val="uk-UA"/>
        </w:rPr>
        <w:t>Червень 2020</w:t>
      </w:r>
      <w:r w:rsidRPr="00905E99">
        <w:rPr>
          <w:szCs w:val="28"/>
          <w:lang w:val="uk-UA"/>
        </w:rPr>
        <w:t xml:space="preserve"> року</w:t>
      </w:r>
    </w:p>
    <w:p w:rsidR="006627F4" w:rsidRPr="00905E99" w:rsidRDefault="000B2425" w:rsidP="000B2425">
      <w:pPr>
        <w:tabs>
          <w:tab w:val="left" w:pos="1080"/>
        </w:tabs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5.  </w:t>
      </w:r>
      <w:r w:rsidR="006627F4" w:rsidRPr="00905E99">
        <w:rPr>
          <w:szCs w:val="28"/>
          <w:lang w:val="uk-UA"/>
        </w:rPr>
        <w:t xml:space="preserve">Керівникам закладів </w:t>
      </w:r>
      <w:r w:rsidR="006627F4">
        <w:rPr>
          <w:szCs w:val="28"/>
          <w:lang w:val="uk-UA"/>
        </w:rPr>
        <w:t xml:space="preserve">загальної середньої освіти </w:t>
      </w:r>
      <w:r w:rsidR="006627F4" w:rsidRPr="00905E99">
        <w:rPr>
          <w:szCs w:val="28"/>
          <w:lang w:val="uk-UA"/>
        </w:rPr>
        <w:t>району:</w:t>
      </w:r>
    </w:p>
    <w:p w:rsidR="006627F4" w:rsidRPr="00905E99" w:rsidRDefault="006627F4" w:rsidP="000B2425">
      <w:pPr>
        <w:numPr>
          <w:ilvl w:val="1"/>
          <w:numId w:val="1"/>
        </w:numPr>
        <w:tabs>
          <w:tab w:val="clear" w:pos="360"/>
          <w:tab w:val="num" w:pos="540"/>
        </w:tabs>
        <w:ind w:firstLine="426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Pr="00905E99">
        <w:rPr>
          <w:szCs w:val="28"/>
          <w:lang w:val="uk-UA"/>
        </w:rPr>
        <w:t xml:space="preserve">.1. Спланувати роботу закладів </w:t>
      </w:r>
      <w:r>
        <w:rPr>
          <w:szCs w:val="28"/>
          <w:lang w:val="uk-UA"/>
        </w:rPr>
        <w:t xml:space="preserve">загальної середньої освіти </w:t>
      </w:r>
      <w:r w:rsidRPr="00905E99">
        <w:rPr>
          <w:szCs w:val="28"/>
          <w:lang w:val="uk-UA"/>
        </w:rPr>
        <w:t>з обдарованими учнями</w:t>
      </w:r>
      <w:r>
        <w:rPr>
          <w:szCs w:val="28"/>
          <w:lang w:val="uk-UA"/>
        </w:rPr>
        <w:t xml:space="preserve"> на 2019</w:t>
      </w:r>
      <w:r w:rsidRPr="00905E99">
        <w:rPr>
          <w:szCs w:val="28"/>
        </w:rPr>
        <w:t>/</w:t>
      </w:r>
      <w:r>
        <w:rPr>
          <w:szCs w:val="28"/>
          <w:lang w:val="uk-UA"/>
        </w:rPr>
        <w:t>2020</w:t>
      </w:r>
      <w:r w:rsidRPr="00905E99">
        <w:rPr>
          <w:szCs w:val="28"/>
          <w:lang w:val="uk-UA"/>
        </w:rPr>
        <w:t xml:space="preserve"> навчальний рік.</w:t>
      </w:r>
    </w:p>
    <w:p w:rsidR="006627F4" w:rsidRPr="000B2425" w:rsidRDefault="006627F4" w:rsidP="006627F4">
      <w:pPr>
        <w:tabs>
          <w:tab w:val="num" w:pos="540"/>
        </w:tabs>
        <w:jc w:val="right"/>
        <w:rPr>
          <w:szCs w:val="28"/>
          <w:lang w:val="uk-UA"/>
        </w:rPr>
      </w:pPr>
      <w:r w:rsidRPr="000B2425">
        <w:rPr>
          <w:szCs w:val="28"/>
          <w:lang w:val="uk-UA"/>
        </w:rPr>
        <w:t>До 1</w:t>
      </w:r>
      <w:r w:rsidR="000B2425" w:rsidRPr="000B2425">
        <w:rPr>
          <w:szCs w:val="28"/>
          <w:lang w:val="uk-UA"/>
        </w:rPr>
        <w:t>0</w:t>
      </w:r>
      <w:r w:rsidRPr="000B2425">
        <w:rPr>
          <w:szCs w:val="28"/>
          <w:lang w:val="uk-UA"/>
        </w:rPr>
        <w:t>.09.2019</w:t>
      </w:r>
    </w:p>
    <w:p w:rsidR="006627F4" w:rsidRPr="00905E99" w:rsidRDefault="006627F4" w:rsidP="000B2425">
      <w:pPr>
        <w:numPr>
          <w:ilvl w:val="1"/>
          <w:numId w:val="1"/>
        </w:numPr>
        <w:tabs>
          <w:tab w:val="clear" w:pos="360"/>
          <w:tab w:val="num" w:pos="540"/>
        </w:tabs>
        <w:ind w:firstLine="284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Pr="00905E99">
        <w:rPr>
          <w:szCs w:val="28"/>
          <w:lang w:val="uk-UA"/>
        </w:rPr>
        <w:t xml:space="preserve">.2. Забезпечити якісну підготовку та активну участь обдарованих дітей </w:t>
      </w:r>
      <w:r>
        <w:rPr>
          <w:szCs w:val="28"/>
          <w:lang w:val="uk-UA"/>
        </w:rPr>
        <w:br/>
      </w:r>
      <w:r w:rsidRPr="00905E99">
        <w:rPr>
          <w:szCs w:val="28"/>
          <w:lang w:val="uk-UA"/>
        </w:rPr>
        <w:t xml:space="preserve">у Всеукраїнських учнівських олімпіадах </w:t>
      </w:r>
      <w:r>
        <w:rPr>
          <w:szCs w:val="28"/>
          <w:lang w:val="uk-UA"/>
        </w:rPr>
        <w:t>і</w:t>
      </w:r>
      <w:r w:rsidRPr="00905E99">
        <w:rPr>
          <w:szCs w:val="28"/>
          <w:lang w:val="uk-UA"/>
        </w:rPr>
        <w:t>з навчальних предметів, Всеукраїнському конкурсі-захисту науково-дослідницьких робіт учнів-членів МАН України, конкурсах, турнірах.</w:t>
      </w:r>
    </w:p>
    <w:p w:rsidR="006627F4" w:rsidRPr="00905E99" w:rsidRDefault="006627F4" w:rsidP="006627F4">
      <w:pPr>
        <w:tabs>
          <w:tab w:val="num" w:pos="540"/>
        </w:tabs>
        <w:jc w:val="right"/>
        <w:rPr>
          <w:szCs w:val="28"/>
          <w:lang w:val="uk-UA"/>
        </w:rPr>
      </w:pPr>
      <w:r w:rsidRPr="00905E99">
        <w:rPr>
          <w:szCs w:val="28"/>
          <w:lang w:val="uk-UA"/>
        </w:rPr>
        <w:t>Упродовж навчального року</w:t>
      </w:r>
    </w:p>
    <w:p w:rsidR="006627F4" w:rsidRPr="00905E99" w:rsidRDefault="006627F4" w:rsidP="000B2425">
      <w:pPr>
        <w:numPr>
          <w:ilvl w:val="1"/>
          <w:numId w:val="1"/>
        </w:numPr>
        <w:tabs>
          <w:tab w:val="clear" w:pos="360"/>
          <w:tab w:val="num" w:pos="540"/>
        </w:tabs>
        <w:ind w:firstLine="426"/>
        <w:jc w:val="both"/>
        <w:rPr>
          <w:szCs w:val="28"/>
          <w:lang w:val="uk-UA"/>
        </w:rPr>
      </w:pPr>
      <w:r>
        <w:rPr>
          <w:szCs w:val="28"/>
          <w:lang w:val="uk-UA"/>
        </w:rPr>
        <w:t>5</w:t>
      </w:r>
      <w:r w:rsidRPr="00905E99">
        <w:rPr>
          <w:szCs w:val="28"/>
          <w:lang w:val="uk-UA"/>
        </w:rPr>
        <w:t xml:space="preserve">.3. Проаналізувати результативність участі </w:t>
      </w:r>
      <w:r>
        <w:rPr>
          <w:szCs w:val="28"/>
          <w:lang w:val="uk-UA"/>
        </w:rPr>
        <w:t xml:space="preserve">учнів закладів освіти </w:t>
      </w:r>
      <w:r>
        <w:rPr>
          <w:szCs w:val="28"/>
          <w:lang w:val="uk-UA"/>
        </w:rPr>
        <w:br/>
      </w:r>
      <w:r w:rsidRPr="00CC21AC">
        <w:rPr>
          <w:spacing w:val="-8"/>
          <w:szCs w:val="28"/>
          <w:lang w:val="uk-UA"/>
        </w:rPr>
        <w:t>у Всеукраїнських учнівських олімпіадах із навчальних предметів, Всеукраїнському</w:t>
      </w:r>
      <w:r w:rsidRPr="00905E99">
        <w:rPr>
          <w:szCs w:val="28"/>
          <w:lang w:val="uk-UA"/>
        </w:rPr>
        <w:t xml:space="preserve"> конкурсі-захисту науково-дослідницьких робіт учнів-членів МАН України, конкурсах, турнірах.</w:t>
      </w:r>
    </w:p>
    <w:p w:rsidR="006627F4" w:rsidRPr="00905E99" w:rsidRDefault="006627F4" w:rsidP="006627F4">
      <w:pPr>
        <w:tabs>
          <w:tab w:val="num" w:pos="540"/>
        </w:tabs>
        <w:ind w:left="360"/>
        <w:jc w:val="right"/>
        <w:rPr>
          <w:szCs w:val="28"/>
          <w:lang w:val="uk-UA"/>
        </w:rPr>
      </w:pPr>
      <w:r>
        <w:rPr>
          <w:szCs w:val="28"/>
          <w:lang w:val="uk-UA"/>
        </w:rPr>
        <w:t>Травень 2020 року</w:t>
      </w:r>
    </w:p>
    <w:p w:rsidR="000B2425" w:rsidRPr="0036155D" w:rsidRDefault="006627F4" w:rsidP="0036155D">
      <w:pPr>
        <w:pStyle w:val="a7"/>
        <w:numPr>
          <w:ilvl w:val="0"/>
          <w:numId w:val="2"/>
        </w:numPr>
        <w:ind w:left="0" w:firstLine="360"/>
        <w:rPr>
          <w:rFonts w:ascii="Times New Roman" w:hAnsi="Times New Roman"/>
          <w:sz w:val="28"/>
          <w:szCs w:val="28"/>
          <w:lang w:val="uk-UA"/>
        </w:rPr>
      </w:pPr>
      <w:r w:rsidRPr="0036155D">
        <w:rPr>
          <w:rFonts w:ascii="Times New Roman" w:hAnsi="Times New Roman"/>
          <w:sz w:val="28"/>
          <w:szCs w:val="28"/>
          <w:lang w:val="uk-UA"/>
        </w:rPr>
        <w:t xml:space="preserve">Завідувачу ЛКТО  Остапчук С.П. розмістити наказ на сайті Управління освіти.                                                                            </w:t>
      </w:r>
      <w:r w:rsidR="0036155D">
        <w:rPr>
          <w:rFonts w:ascii="Times New Roman" w:hAnsi="Times New Roman"/>
          <w:sz w:val="28"/>
          <w:szCs w:val="28"/>
          <w:lang w:val="uk-UA"/>
        </w:rPr>
        <w:t xml:space="preserve">                 </w:t>
      </w:r>
      <w:r w:rsidRPr="0036155D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="00D92938">
        <w:rPr>
          <w:rFonts w:ascii="Times New Roman" w:hAnsi="Times New Roman"/>
          <w:sz w:val="28"/>
          <w:szCs w:val="28"/>
          <w:lang w:val="uk-UA"/>
        </w:rPr>
        <w:t>15</w:t>
      </w:r>
      <w:r w:rsidRPr="0036155D">
        <w:rPr>
          <w:rFonts w:ascii="Times New Roman" w:hAnsi="Times New Roman"/>
          <w:sz w:val="28"/>
          <w:szCs w:val="28"/>
          <w:lang w:val="uk-UA"/>
        </w:rPr>
        <w:t>.0</w:t>
      </w:r>
      <w:r w:rsidR="00D92938">
        <w:rPr>
          <w:rFonts w:ascii="Times New Roman" w:hAnsi="Times New Roman"/>
          <w:sz w:val="28"/>
          <w:szCs w:val="28"/>
          <w:lang w:val="uk-UA"/>
        </w:rPr>
        <w:t>9</w:t>
      </w:r>
      <w:r w:rsidRPr="0036155D">
        <w:rPr>
          <w:rFonts w:ascii="Times New Roman" w:hAnsi="Times New Roman"/>
          <w:sz w:val="28"/>
          <w:szCs w:val="28"/>
          <w:lang w:val="uk-UA"/>
        </w:rPr>
        <w:t>.2019</w:t>
      </w:r>
    </w:p>
    <w:p w:rsidR="006627F4" w:rsidRPr="000B2425" w:rsidRDefault="006627F4" w:rsidP="0036155D">
      <w:pPr>
        <w:pStyle w:val="a7"/>
        <w:numPr>
          <w:ilvl w:val="0"/>
          <w:numId w:val="2"/>
        </w:numPr>
        <w:ind w:left="0" w:firstLine="426"/>
        <w:rPr>
          <w:rFonts w:ascii="Times New Roman" w:hAnsi="Times New Roman"/>
          <w:sz w:val="28"/>
          <w:szCs w:val="28"/>
          <w:lang w:val="uk-UA"/>
        </w:rPr>
      </w:pPr>
      <w:r w:rsidRPr="000B2425">
        <w:rPr>
          <w:rFonts w:ascii="Times New Roman" w:hAnsi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6627F4" w:rsidRPr="00B72513" w:rsidRDefault="006627F4" w:rsidP="006627F4">
      <w:pPr>
        <w:rPr>
          <w:szCs w:val="28"/>
          <w:lang w:val="uk-UA"/>
        </w:rPr>
      </w:pPr>
    </w:p>
    <w:p w:rsidR="006627F4" w:rsidRDefault="006627F4" w:rsidP="006627F4">
      <w:pPr>
        <w:tabs>
          <w:tab w:val="left" w:pos="7088"/>
        </w:tabs>
        <w:spacing w:line="360" w:lineRule="auto"/>
        <w:jc w:val="both"/>
        <w:rPr>
          <w:szCs w:val="28"/>
          <w:lang w:val="uk-UA"/>
        </w:rPr>
      </w:pPr>
      <w:r w:rsidRPr="00B72513">
        <w:rPr>
          <w:szCs w:val="28"/>
          <w:lang w:val="uk-UA"/>
        </w:rPr>
        <w:t xml:space="preserve">        Начальник Управління освіти</w:t>
      </w:r>
      <w:r w:rsidRPr="00B72513">
        <w:rPr>
          <w:szCs w:val="28"/>
          <w:lang w:val="uk-UA"/>
        </w:rPr>
        <w:tab/>
        <w:t>О.С.НИЖНИК</w:t>
      </w:r>
    </w:p>
    <w:p w:rsidR="006627F4" w:rsidRPr="00EB74C9" w:rsidRDefault="006627F4" w:rsidP="006627F4">
      <w:pPr>
        <w:tabs>
          <w:tab w:val="left" w:pos="7088"/>
        </w:tabs>
        <w:spacing w:line="360" w:lineRule="auto"/>
        <w:jc w:val="both"/>
        <w:rPr>
          <w:szCs w:val="28"/>
          <w:lang w:val="uk-UA"/>
        </w:rPr>
      </w:pPr>
    </w:p>
    <w:tbl>
      <w:tblPr>
        <w:tblW w:w="7513" w:type="dxa"/>
        <w:tblInd w:w="1242" w:type="dxa"/>
        <w:tblLook w:val="04A0" w:firstRow="1" w:lastRow="0" w:firstColumn="1" w:lastColumn="0" w:noHBand="0" w:noVBand="1"/>
      </w:tblPr>
      <w:tblGrid>
        <w:gridCol w:w="5603"/>
        <w:gridCol w:w="1910"/>
      </w:tblGrid>
      <w:tr w:rsidR="006627F4" w:rsidRPr="005321B4" w:rsidTr="00FE2A2C">
        <w:tc>
          <w:tcPr>
            <w:tcW w:w="5603" w:type="dxa"/>
          </w:tcPr>
          <w:p w:rsidR="006627F4" w:rsidRPr="00EB74C9" w:rsidRDefault="006627F4" w:rsidP="00FE2A2C">
            <w:pPr>
              <w:ind w:left="34"/>
              <w:jc w:val="both"/>
              <w:rPr>
                <w:rFonts w:eastAsia="Calibri"/>
                <w:szCs w:val="28"/>
                <w:lang w:val="uk-UA"/>
              </w:rPr>
            </w:pPr>
            <w:r w:rsidRPr="00EB74C9">
              <w:rPr>
                <w:rFonts w:eastAsia="Calibri"/>
                <w:szCs w:val="28"/>
                <w:lang w:val="uk-UA"/>
              </w:rPr>
              <w:t>Заступник начальника Управління освіти-уповноважена особа з питань запобігання та виявлення корупції</w:t>
            </w:r>
          </w:p>
          <w:p w:rsidR="006627F4" w:rsidRPr="005321B4" w:rsidRDefault="006627F4" w:rsidP="00FE2A2C">
            <w:pPr>
              <w:ind w:left="884"/>
              <w:jc w:val="both"/>
              <w:rPr>
                <w:rFonts w:eastAsia="Calibri"/>
                <w:szCs w:val="28"/>
                <w:lang w:val="uk-UA"/>
              </w:rPr>
            </w:pPr>
          </w:p>
          <w:p w:rsidR="006627F4" w:rsidRPr="00EB74C9" w:rsidRDefault="006627F4" w:rsidP="00FE2A2C">
            <w:pPr>
              <w:jc w:val="both"/>
              <w:rPr>
                <w:rFonts w:eastAsia="Calibri"/>
                <w:szCs w:val="28"/>
                <w:lang w:val="uk-UA"/>
              </w:rPr>
            </w:pPr>
            <w:r w:rsidRPr="00EB74C9">
              <w:rPr>
                <w:rFonts w:eastAsia="Calibri"/>
                <w:szCs w:val="28"/>
                <w:lang w:val="uk-UA"/>
              </w:rPr>
              <w:t xml:space="preserve">                            О.В.ПРОХОРЕНКО</w:t>
            </w:r>
          </w:p>
        </w:tc>
        <w:tc>
          <w:tcPr>
            <w:tcW w:w="1910" w:type="dxa"/>
          </w:tcPr>
          <w:p w:rsidR="006627F4" w:rsidRPr="005321B4" w:rsidRDefault="006627F4" w:rsidP="00FE2A2C">
            <w:pPr>
              <w:jc w:val="both"/>
              <w:rPr>
                <w:rFonts w:ascii="Calibri" w:eastAsia="Calibri" w:hAnsi="Calibri"/>
                <w:szCs w:val="28"/>
                <w:lang w:val="uk-UA"/>
              </w:rPr>
            </w:pPr>
          </w:p>
        </w:tc>
      </w:tr>
    </w:tbl>
    <w:p w:rsidR="006627F4" w:rsidRPr="00B72513" w:rsidRDefault="006627F4" w:rsidP="006627F4">
      <w:pPr>
        <w:tabs>
          <w:tab w:val="left" w:pos="7088"/>
        </w:tabs>
        <w:spacing w:line="360" w:lineRule="auto"/>
        <w:jc w:val="both"/>
        <w:rPr>
          <w:szCs w:val="28"/>
          <w:lang w:val="uk-UA"/>
        </w:rPr>
      </w:pPr>
    </w:p>
    <w:p w:rsidR="006627F4" w:rsidRDefault="006627F4" w:rsidP="006627F4">
      <w:pPr>
        <w:tabs>
          <w:tab w:val="left" w:pos="5490"/>
        </w:tabs>
        <w:rPr>
          <w:szCs w:val="28"/>
          <w:lang w:val="uk-UA"/>
        </w:rPr>
      </w:pPr>
      <w:r w:rsidRPr="00B72513">
        <w:rPr>
          <w:szCs w:val="28"/>
          <w:lang w:val="uk-UA"/>
        </w:rPr>
        <w:t xml:space="preserve">             З наказом ознайо</w:t>
      </w:r>
      <w:r>
        <w:rPr>
          <w:szCs w:val="28"/>
          <w:lang w:val="uk-UA"/>
        </w:rPr>
        <w:t xml:space="preserve">млені:  </w:t>
      </w:r>
      <w:r>
        <w:rPr>
          <w:szCs w:val="28"/>
          <w:lang w:val="uk-UA"/>
        </w:rPr>
        <w:tab/>
        <w:t xml:space="preserve">                       </w:t>
      </w:r>
    </w:p>
    <w:p w:rsidR="006627F4" w:rsidRDefault="006627F4" w:rsidP="006627F4">
      <w:pPr>
        <w:tabs>
          <w:tab w:val="left" w:pos="5490"/>
        </w:tabs>
        <w:rPr>
          <w:sz w:val="24"/>
          <w:lang w:val="uk-UA"/>
        </w:rPr>
      </w:pPr>
      <w:r>
        <w:rPr>
          <w:szCs w:val="28"/>
          <w:lang w:val="uk-UA"/>
        </w:rPr>
        <w:t>ЛАШИНА</w:t>
      </w:r>
      <w:r w:rsidRPr="00B72513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  </w:t>
      </w:r>
      <w:r w:rsidR="000B2425">
        <w:rPr>
          <w:szCs w:val="28"/>
          <w:lang w:val="uk-UA"/>
        </w:rPr>
        <w:t xml:space="preserve">  </w:t>
      </w:r>
      <w:r>
        <w:rPr>
          <w:szCs w:val="28"/>
          <w:lang w:val="uk-UA"/>
        </w:rPr>
        <w:t xml:space="preserve"> </w:t>
      </w:r>
      <w:r w:rsidR="000B2425">
        <w:rPr>
          <w:szCs w:val="28"/>
          <w:lang w:val="uk-UA"/>
        </w:rPr>
        <w:t xml:space="preserve">Н.В. </w:t>
      </w:r>
      <w:r>
        <w:rPr>
          <w:szCs w:val="28"/>
          <w:lang w:val="uk-UA"/>
        </w:rPr>
        <w:t xml:space="preserve">                                                                                                                          </w:t>
      </w:r>
      <w:r w:rsidRPr="00B72513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МАЛІКОВА</w:t>
      </w:r>
      <w:r>
        <w:rPr>
          <w:sz w:val="24"/>
          <w:lang w:val="uk-UA"/>
        </w:rPr>
        <w:t xml:space="preserve">  </w:t>
      </w:r>
      <w:r w:rsidR="000B2425">
        <w:rPr>
          <w:sz w:val="24"/>
          <w:lang w:val="uk-UA"/>
        </w:rPr>
        <w:t xml:space="preserve"> </w:t>
      </w:r>
      <w:r>
        <w:rPr>
          <w:sz w:val="24"/>
          <w:lang w:val="uk-UA"/>
        </w:rPr>
        <w:t xml:space="preserve"> </w:t>
      </w:r>
      <w:r w:rsidR="000B2425">
        <w:rPr>
          <w:szCs w:val="28"/>
          <w:lang w:val="uk-UA"/>
        </w:rPr>
        <w:t xml:space="preserve">І.М. </w:t>
      </w:r>
      <w:r>
        <w:rPr>
          <w:sz w:val="24"/>
          <w:lang w:val="uk-UA"/>
        </w:rPr>
        <w:t xml:space="preserve">                                                                                                                                         </w:t>
      </w:r>
      <w:r>
        <w:rPr>
          <w:szCs w:val="28"/>
          <w:lang w:val="uk-UA"/>
        </w:rPr>
        <w:t>ОСТАПЧУК</w:t>
      </w:r>
      <w:r w:rsidR="000B2425">
        <w:rPr>
          <w:szCs w:val="28"/>
          <w:lang w:val="uk-UA"/>
        </w:rPr>
        <w:t xml:space="preserve">   С.П.</w:t>
      </w:r>
    </w:p>
    <w:p w:rsidR="00FC7A62" w:rsidRPr="00AF20BA" w:rsidRDefault="006627F4" w:rsidP="00AF20BA">
      <w:pPr>
        <w:tabs>
          <w:tab w:val="left" w:pos="5490"/>
        </w:tabs>
        <w:rPr>
          <w:szCs w:val="28"/>
          <w:lang w:val="uk-UA"/>
        </w:rPr>
      </w:pPr>
      <w:r w:rsidRPr="00C53ED8">
        <w:rPr>
          <w:szCs w:val="28"/>
          <w:lang w:val="uk-UA"/>
        </w:rPr>
        <w:t>НАДТОЧІЙ</w:t>
      </w:r>
      <w:r w:rsidR="000B2425">
        <w:rPr>
          <w:szCs w:val="28"/>
          <w:lang w:val="uk-UA"/>
        </w:rPr>
        <w:t xml:space="preserve">    </w:t>
      </w:r>
      <w:r w:rsidR="000B2425" w:rsidRPr="00C53ED8">
        <w:rPr>
          <w:szCs w:val="28"/>
          <w:lang w:val="uk-UA"/>
        </w:rPr>
        <w:t>О.І.</w:t>
      </w:r>
    </w:p>
    <w:sectPr w:rsidR="00FC7A62" w:rsidRPr="00AF20BA" w:rsidSect="002E46B0">
      <w:headerReference w:type="even" r:id="rId10"/>
      <w:headerReference w:type="default" r:id="rId11"/>
      <w:pgSz w:w="11906" w:h="16838"/>
      <w:pgMar w:top="244" w:right="707" w:bottom="24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782" w:rsidRDefault="00577782">
      <w:r>
        <w:separator/>
      </w:r>
    </w:p>
  </w:endnote>
  <w:endnote w:type="continuationSeparator" w:id="0">
    <w:p w:rsidR="00577782" w:rsidRDefault="00577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782" w:rsidRDefault="00577782">
      <w:r>
        <w:separator/>
      </w:r>
    </w:p>
  </w:footnote>
  <w:footnote w:type="continuationSeparator" w:id="0">
    <w:p w:rsidR="00577782" w:rsidRDefault="00577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F0" w:rsidRDefault="00AA67DF" w:rsidP="008561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359F0" w:rsidRDefault="0057778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9F0" w:rsidRDefault="00AA67DF" w:rsidP="008561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1C9A">
      <w:rPr>
        <w:rStyle w:val="a5"/>
        <w:noProof/>
      </w:rPr>
      <w:t>2</w:t>
    </w:r>
    <w:r>
      <w:rPr>
        <w:rStyle w:val="a5"/>
      </w:rPr>
      <w:fldChar w:fldCharType="end"/>
    </w:r>
  </w:p>
  <w:p w:rsidR="009359F0" w:rsidRDefault="0057778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F0D8B"/>
    <w:multiLevelType w:val="hybridMultilevel"/>
    <w:tmpl w:val="562081D4"/>
    <w:lvl w:ilvl="0" w:tplc="4142F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46DF00">
      <w:numFmt w:val="none"/>
      <w:lvlText w:val=""/>
      <w:lvlJc w:val="left"/>
      <w:pPr>
        <w:tabs>
          <w:tab w:val="num" w:pos="360"/>
        </w:tabs>
      </w:pPr>
    </w:lvl>
    <w:lvl w:ilvl="2" w:tplc="BDB0B03E">
      <w:numFmt w:val="none"/>
      <w:lvlText w:val=""/>
      <w:lvlJc w:val="left"/>
      <w:pPr>
        <w:tabs>
          <w:tab w:val="num" w:pos="360"/>
        </w:tabs>
      </w:pPr>
    </w:lvl>
    <w:lvl w:ilvl="3" w:tplc="AFF00E44">
      <w:numFmt w:val="none"/>
      <w:lvlText w:val=""/>
      <w:lvlJc w:val="left"/>
      <w:pPr>
        <w:tabs>
          <w:tab w:val="num" w:pos="360"/>
        </w:tabs>
      </w:pPr>
    </w:lvl>
    <w:lvl w:ilvl="4" w:tplc="A484D036">
      <w:numFmt w:val="none"/>
      <w:lvlText w:val=""/>
      <w:lvlJc w:val="left"/>
      <w:pPr>
        <w:tabs>
          <w:tab w:val="num" w:pos="360"/>
        </w:tabs>
      </w:pPr>
    </w:lvl>
    <w:lvl w:ilvl="5" w:tplc="1F56B21A">
      <w:numFmt w:val="none"/>
      <w:lvlText w:val=""/>
      <w:lvlJc w:val="left"/>
      <w:pPr>
        <w:tabs>
          <w:tab w:val="num" w:pos="360"/>
        </w:tabs>
      </w:pPr>
    </w:lvl>
    <w:lvl w:ilvl="6" w:tplc="45F68254">
      <w:numFmt w:val="none"/>
      <w:lvlText w:val=""/>
      <w:lvlJc w:val="left"/>
      <w:pPr>
        <w:tabs>
          <w:tab w:val="num" w:pos="360"/>
        </w:tabs>
      </w:pPr>
    </w:lvl>
    <w:lvl w:ilvl="7" w:tplc="3BA8106C">
      <w:numFmt w:val="none"/>
      <w:lvlText w:val=""/>
      <w:lvlJc w:val="left"/>
      <w:pPr>
        <w:tabs>
          <w:tab w:val="num" w:pos="360"/>
        </w:tabs>
      </w:pPr>
    </w:lvl>
    <w:lvl w:ilvl="8" w:tplc="5FDE2798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579F34EA"/>
    <w:multiLevelType w:val="hybridMultilevel"/>
    <w:tmpl w:val="D10897EE"/>
    <w:lvl w:ilvl="0" w:tplc="042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7F4"/>
    <w:rsid w:val="000B2425"/>
    <w:rsid w:val="002E46B0"/>
    <w:rsid w:val="003136ED"/>
    <w:rsid w:val="0035181B"/>
    <w:rsid w:val="0036155D"/>
    <w:rsid w:val="00567789"/>
    <w:rsid w:val="00577782"/>
    <w:rsid w:val="006627F4"/>
    <w:rsid w:val="007860E0"/>
    <w:rsid w:val="008E1C9A"/>
    <w:rsid w:val="00A731E4"/>
    <w:rsid w:val="00AA67DF"/>
    <w:rsid w:val="00AF20BA"/>
    <w:rsid w:val="00B94208"/>
    <w:rsid w:val="00BF1860"/>
    <w:rsid w:val="00C934E0"/>
    <w:rsid w:val="00D6526A"/>
    <w:rsid w:val="00D92938"/>
    <w:rsid w:val="00FC748D"/>
    <w:rsid w:val="00FC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3E07B"/>
  <w15:chartTrackingRefBased/>
  <w15:docId w15:val="{9A103F7D-AADA-49DB-8849-ADC51B52C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F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627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627F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6627F4"/>
  </w:style>
  <w:style w:type="paragraph" w:customStyle="1" w:styleId="a6">
    <w:name w:val="Знак Знак Знак Знак"/>
    <w:basedOn w:val="a"/>
    <w:rsid w:val="006627F4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6627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F20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F20BA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2535</Words>
  <Characters>1446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2019-09-20T13:25:00Z</cp:lastPrinted>
  <dcterms:created xsi:type="dcterms:W3CDTF">2019-09-26T11:56:00Z</dcterms:created>
  <dcterms:modified xsi:type="dcterms:W3CDTF">2019-09-26T11:56:00Z</dcterms:modified>
</cp:coreProperties>
</file>