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76" w:rsidRPr="003F7C97" w:rsidRDefault="00F11576" w:rsidP="00F11576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F11576" w:rsidRPr="00C83F50" w:rsidTr="00CA0416">
        <w:tc>
          <w:tcPr>
            <w:tcW w:w="1135" w:type="dxa"/>
            <w:tcBorders>
              <w:bottom w:val="thickThinSmallGap" w:sz="24" w:space="0" w:color="auto"/>
            </w:tcBorders>
          </w:tcPr>
          <w:p w:rsidR="00F11576" w:rsidRPr="00C83F50" w:rsidRDefault="00F11576" w:rsidP="00C23264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41040537" r:id="rId8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F11576" w:rsidRPr="00C83F50" w:rsidTr="00CA0416">
              <w:tc>
                <w:tcPr>
                  <w:tcW w:w="6539" w:type="dxa"/>
                </w:tcPr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 w:rsidR="00CA041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F11576" w:rsidRPr="00C83F50" w:rsidRDefault="00F11576" w:rsidP="00C2326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F11576" w:rsidRPr="00C83F50" w:rsidRDefault="00F11576" w:rsidP="00C23264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F11576" w:rsidRPr="00C83F50" w:rsidRDefault="00F11576" w:rsidP="00F1157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11576" w:rsidRPr="00C83F50" w:rsidRDefault="00F11576" w:rsidP="00C2326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11576" w:rsidRPr="00C83F50" w:rsidRDefault="00F11576" w:rsidP="00C2326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F11576" w:rsidRPr="00C83F50" w:rsidRDefault="00F11576" w:rsidP="00F1157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F11576" w:rsidRPr="00346E84" w:rsidRDefault="00F11576" w:rsidP="00F11576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E15A01">
        <w:rPr>
          <w:u w:val="single"/>
          <w:lang w:val="uk-UA"/>
        </w:rPr>
        <w:t>1</w:t>
      </w:r>
      <w:r w:rsidR="00D70A97">
        <w:rPr>
          <w:u w:val="single"/>
          <w:lang w:val="uk-UA"/>
        </w:rPr>
        <w:t>4.0</w:t>
      </w:r>
      <w:r w:rsidR="00E15A01">
        <w:rPr>
          <w:u w:val="single"/>
          <w:lang w:val="uk-UA"/>
        </w:rPr>
        <w:t>1</w:t>
      </w:r>
      <w:r w:rsidRPr="00346E84">
        <w:rPr>
          <w:u w:val="single"/>
          <w:lang w:val="uk-UA"/>
        </w:rPr>
        <w:t>.20</w:t>
      </w:r>
      <w:r w:rsidR="00E15A01">
        <w:rPr>
          <w:u w:val="single"/>
          <w:lang w:val="uk-UA"/>
        </w:rPr>
        <w:t>20</w:t>
      </w:r>
      <w:r w:rsidRPr="00346E84">
        <w:rPr>
          <w:lang w:val="uk-UA"/>
        </w:rPr>
        <w:t xml:space="preserve"> № </w:t>
      </w:r>
      <w:r w:rsidR="00E15A01">
        <w:rPr>
          <w:u w:val="single"/>
          <w:lang w:val="uk-UA"/>
        </w:rPr>
        <w:t>24</w:t>
      </w:r>
    </w:p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EF61B6" w:rsidRPr="000B3BF1" w:rsidRDefault="00F11576" w:rsidP="00EF61B6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EF61B6" w:rsidRPr="000B3BF1">
        <w:rPr>
          <w:sz w:val="28"/>
          <w:szCs w:val="28"/>
          <w:lang w:val="uk-UA"/>
        </w:rPr>
        <w:t>робот</w:t>
      </w:r>
      <w:r w:rsidR="00EF61B6">
        <w:rPr>
          <w:sz w:val="28"/>
          <w:szCs w:val="28"/>
          <w:lang w:val="uk-UA"/>
        </w:rPr>
        <w:t>у</w:t>
      </w:r>
      <w:r w:rsidR="00EF61B6" w:rsidRPr="000B3BF1">
        <w:rPr>
          <w:sz w:val="28"/>
          <w:szCs w:val="28"/>
          <w:lang w:val="uk-UA"/>
        </w:rPr>
        <w:t xml:space="preserve"> комісії з питань видачі документів</w:t>
      </w:r>
      <w:r w:rsidR="00EF61B6">
        <w:rPr>
          <w:sz w:val="28"/>
          <w:szCs w:val="28"/>
          <w:lang w:val="uk-UA"/>
        </w:rPr>
        <w:t xml:space="preserve"> </w:t>
      </w:r>
      <w:r w:rsidR="00EF61B6" w:rsidRPr="000B3BF1">
        <w:rPr>
          <w:sz w:val="28"/>
          <w:szCs w:val="28"/>
          <w:lang w:val="uk-UA"/>
        </w:rPr>
        <w:t>про рівень володіння державною мовою</w:t>
      </w:r>
    </w:p>
    <w:p w:rsidR="00F11576" w:rsidRDefault="00F11576" w:rsidP="00D70A97">
      <w:pPr>
        <w:ind w:right="4818"/>
        <w:jc w:val="both"/>
        <w:rPr>
          <w:sz w:val="28"/>
          <w:szCs w:val="28"/>
          <w:lang w:val="uk-UA"/>
        </w:rPr>
      </w:pPr>
    </w:p>
    <w:p w:rsidR="00CA0416" w:rsidRDefault="00EF61B6" w:rsidP="00EF61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9 Закону України «</w:t>
      </w:r>
      <w:r w:rsidRPr="000B3BF1">
        <w:rPr>
          <w:sz w:val="28"/>
          <w:szCs w:val="28"/>
          <w:lang w:val="uk-UA"/>
        </w:rPr>
        <w:t>Про громадянство України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згідно з </w:t>
      </w:r>
      <w:r>
        <w:rPr>
          <w:sz w:val="28"/>
          <w:szCs w:val="28"/>
          <w:lang w:val="uk-UA"/>
        </w:rPr>
        <w:t xml:space="preserve">п.45 </w:t>
      </w:r>
      <w:r w:rsidRPr="00B739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орядку </w:t>
      </w:r>
      <w:r w:rsidRPr="00B739B7">
        <w:rPr>
          <w:sz w:val="28"/>
          <w:szCs w:val="28"/>
          <w:lang w:val="uk-UA"/>
        </w:rPr>
        <w:t>провадження за заявами і поданнями з питань громадянства України та виконання прийнятих рішень</w:t>
      </w:r>
      <w:r>
        <w:rPr>
          <w:sz w:val="28"/>
          <w:szCs w:val="28"/>
          <w:lang w:val="uk-UA"/>
        </w:rPr>
        <w:t xml:space="preserve">, затвердженого </w:t>
      </w:r>
      <w:r w:rsidRPr="0082048A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82048A">
        <w:rPr>
          <w:sz w:val="28"/>
          <w:szCs w:val="28"/>
          <w:lang w:val="uk-UA"/>
        </w:rPr>
        <w:t xml:space="preserve"> Президента України від 27.03.2001 №</w:t>
      </w:r>
      <w:r>
        <w:rPr>
          <w:sz w:val="28"/>
          <w:szCs w:val="28"/>
          <w:lang w:val="uk-UA"/>
        </w:rPr>
        <w:t xml:space="preserve"> </w:t>
      </w:r>
      <w:r w:rsidRPr="0082048A">
        <w:rPr>
          <w:sz w:val="28"/>
          <w:szCs w:val="28"/>
          <w:lang w:val="uk-UA"/>
        </w:rPr>
        <w:t>215/2001</w:t>
      </w:r>
      <w:r>
        <w:rPr>
          <w:sz w:val="28"/>
          <w:szCs w:val="28"/>
          <w:lang w:val="uk-UA"/>
        </w:rPr>
        <w:t xml:space="preserve"> </w:t>
      </w:r>
      <w:r w:rsidRPr="0082048A">
        <w:rPr>
          <w:sz w:val="28"/>
          <w:szCs w:val="28"/>
          <w:lang w:val="uk-UA"/>
        </w:rPr>
        <w:t>«Питання організації виконання Закону України «Про громадянство в Україні»</w:t>
      </w:r>
      <w:r w:rsidR="002071A6" w:rsidRPr="0082048A">
        <w:rPr>
          <w:sz w:val="28"/>
          <w:szCs w:val="28"/>
          <w:lang w:val="uk-UA"/>
        </w:rPr>
        <w:t xml:space="preserve"> </w:t>
      </w:r>
      <w:r w:rsidR="002071A6">
        <w:rPr>
          <w:sz w:val="28"/>
          <w:szCs w:val="28"/>
          <w:lang w:val="uk-UA"/>
        </w:rPr>
        <w:t>(</w:t>
      </w:r>
      <w:r w:rsidR="002071A6" w:rsidRPr="00B739B7">
        <w:rPr>
          <w:sz w:val="28"/>
          <w:szCs w:val="28"/>
          <w:lang w:val="uk-UA"/>
        </w:rPr>
        <w:t>в редакції</w:t>
      </w:r>
      <w:r w:rsidR="002071A6">
        <w:rPr>
          <w:sz w:val="28"/>
          <w:szCs w:val="28"/>
          <w:lang w:val="uk-UA"/>
        </w:rPr>
        <w:t xml:space="preserve"> </w:t>
      </w:r>
      <w:hyperlink r:id="rId10" w:tgtFrame="_blank" w:history="1">
        <w:r w:rsidR="002071A6" w:rsidRPr="00B739B7">
          <w:rPr>
            <w:sz w:val="28"/>
            <w:szCs w:val="28"/>
            <w:lang w:val="uk-UA"/>
          </w:rPr>
          <w:t>Указу Президента України</w:t>
        </w:r>
      </w:hyperlink>
      <w:r w:rsidR="002071A6">
        <w:rPr>
          <w:sz w:val="28"/>
          <w:szCs w:val="28"/>
          <w:lang w:val="uk-UA"/>
        </w:rPr>
        <w:t xml:space="preserve"> </w:t>
      </w:r>
      <w:hyperlink r:id="rId11" w:tgtFrame="_blank" w:history="1">
        <w:r w:rsidR="002071A6" w:rsidRPr="00B739B7">
          <w:rPr>
            <w:sz w:val="28"/>
            <w:szCs w:val="28"/>
            <w:lang w:val="uk-UA"/>
          </w:rPr>
          <w:t>від 27 червня 2006 року № 588/2006</w:t>
        </w:r>
      </w:hyperlink>
      <w:r w:rsidR="002071A6"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, з метою визначення рівня знань державної мови іноземними громадянами, які мають намір порушити клопотання про прийняття до громадянства України</w:t>
      </w:r>
    </w:p>
    <w:p w:rsidR="00CA0416" w:rsidRDefault="00CA0416" w:rsidP="00EF61B6">
      <w:pPr>
        <w:spacing w:line="360" w:lineRule="auto"/>
        <w:jc w:val="both"/>
        <w:rPr>
          <w:sz w:val="28"/>
          <w:szCs w:val="28"/>
          <w:lang w:val="uk-UA"/>
        </w:rPr>
      </w:pPr>
    </w:p>
    <w:p w:rsidR="00EF61B6" w:rsidRDefault="00EF61B6" w:rsidP="00EF61B6">
      <w:pPr>
        <w:shd w:val="clear" w:color="auto" w:fill="FFFFFF"/>
        <w:spacing w:line="360" w:lineRule="auto"/>
        <w:ind w:right="502" w:firstLine="567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НАКАЗУЮ:</w:t>
      </w:r>
    </w:p>
    <w:p w:rsidR="00EF61B6" w:rsidRDefault="00EF61B6" w:rsidP="00EF61B6">
      <w:pPr>
        <w:shd w:val="clear" w:color="auto" w:fill="FFFFFF"/>
        <w:spacing w:line="360" w:lineRule="auto"/>
        <w:ind w:right="502"/>
        <w:jc w:val="both"/>
        <w:textAlignment w:val="baseline"/>
        <w:rPr>
          <w:sz w:val="27"/>
          <w:szCs w:val="27"/>
          <w:lang w:val="uk-UA"/>
        </w:rPr>
      </w:pPr>
    </w:p>
    <w:p w:rsidR="00EF61B6" w:rsidRDefault="00EF61B6" w:rsidP="00EF61B6">
      <w:pPr>
        <w:numPr>
          <w:ilvl w:val="1"/>
          <w:numId w:val="10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Створити комісію з питань видачі документів про рівень володіння державною мовою у складі</w:t>
      </w:r>
      <w:r>
        <w:rPr>
          <w:sz w:val="28"/>
          <w:szCs w:val="28"/>
          <w:lang w:val="uk-UA"/>
        </w:rPr>
        <w:t xml:space="preserve"> </w:t>
      </w:r>
      <w:r w:rsidR="002071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далі – Комісія)</w:t>
      </w:r>
      <w:r w:rsidRPr="000B3BF1">
        <w:rPr>
          <w:sz w:val="28"/>
          <w:szCs w:val="28"/>
          <w:lang w:val="uk-UA"/>
        </w:rPr>
        <w:t>:</w:t>
      </w:r>
    </w:p>
    <w:p w:rsidR="0061646C" w:rsidRDefault="0061646C" w:rsidP="0061646C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636"/>
        <w:gridCol w:w="3934"/>
      </w:tblGrid>
      <w:tr w:rsidR="0061646C" w:rsidTr="00E15A01">
        <w:tc>
          <w:tcPr>
            <w:tcW w:w="3284" w:type="dxa"/>
          </w:tcPr>
          <w:p w:rsidR="0061646C" w:rsidRDefault="0061646C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636" w:type="dxa"/>
          </w:tcPr>
          <w:p w:rsidR="0061646C" w:rsidRDefault="0061646C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Надточій О.І.</w:t>
            </w:r>
          </w:p>
        </w:tc>
        <w:tc>
          <w:tcPr>
            <w:tcW w:w="3934" w:type="dxa"/>
          </w:tcPr>
          <w:p w:rsidR="0061646C" w:rsidRDefault="0061646C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районним методичним центром</w:t>
            </w:r>
          </w:p>
        </w:tc>
      </w:tr>
      <w:tr w:rsidR="0061646C" w:rsidTr="00E15A01">
        <w:tc>
          <w:tcPr>
            <w:tcW w:w="3284" w:type="dxa"/>
          </w:tcPr>
          <w:p w:rsidR="0061646C" w:rsidRDefault="0061646C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636" w:type="dxa"/>
          </w:tcPr>
          <w:p w:rsidR="0061646C" w:rsidRDefault="0061646C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</w:tc>
        <w:tc>
          <w:tcPr>
            <w:tcW w:w="3934" w:type="dxa"/>
          </w:tcPr>
          <w:p w:rsidR="0061646C" w:rsidRDefault="0061646C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 централізованої бухгалтерії</w:t>
            </w:r>
          </w:p>
        </w:tc>
      </w:tr>
      <w:tr w:rsidR="0061646C" w:rsidTr="00E15A01">
        <w:tc>
          <w:tcPr>
            <w:tcW w:w="3284" w:type="dxa"/>
          </w:tcPr>
          <w:p w:rsidR="0061646C" w:rsidRDefault="0061646C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2636" w:type="dxa"/>
          </w:tcPr>
          <w:p w:rsidR="0061646C" w:rsidRDefault="00E15A01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Дороднова Г.С.</w:t>
            </w:r>
          </w:p>
          <w:p w:rsidR="00E15A01" w:rsidRDefault="00E15A01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15A01" w:rsidRDefault="00E15A01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Сільченко А.А.</w:t>
            </w:r>
          </w:p>
        </w:tc>
        <w:tc>
          <w:tcPr>
            <w:tcW w:w="3934" w:type="dxa"/>
          </w:tcPr>
          <w:p w:rsidR="0061646C" w:rsidRDefault="00E15A01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районного методичного центру</w:t>
            </w:r>
          </w:p>
          <w:p w:rsidR="00E15A01" w:rsidRDefault="00E15A01" w:rsidP="0061646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районного методичного центру</w:t>
            </w:r>
          </w:p>
        </w:tc>
      </w:tr>
    </w:tbl>
    <w:p w:rsidR="0061646C" w:rsidRPr="000B3BF1" w:rsidRDefault="0061646C" w:rsidP="0061646C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EF61B6" w:rsidRPr="00716A0A" w:rsidRDefault="00EF61B6" w:rsidP="00EF61B6">
      <w:pPr>
        <w:numPr>
          <w:ilvl w:val="1"/>
          <w:numId w:val="10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16A0A">
        <w:rPr>
          <w:sz w:val="28"/>
          <w:szCs w:val="28"/>
          <w:lang w:val="uk-UA"/>
        </w:rPr>
        <w:t>Затвердити Положення про комісію з питань видачі документів про рівень володіння державною мовою</w:t>
      </w:r>
      <w:r>
        <w:rPr>
          <w:sz w:val="28"/>
          <w:szCs w:val="28"/>
          <w:lang w:val="uk-UA"/>
        </w:rPr>
        <w:t xml:space="preserve"> (далі – Положення)</w:t>
      </w:r>
      <w:r w:rsidRPr="00716A0A">
        <w:rPr>
          <w:sz w:val="28"/>
          <w:szCs w:val="28"/>
          <w:lang w:val="uk-UA"/>
        </w:rPr>
        <w:t xml:space="preserve"> (дода</w:t>
      </w:r>
      <w:r w:rsidR="00E15A01">
        <w:rPr>
          <w:sz w:val="28"/>
          <w:szCs w:val="28"/>
          <w:lang w:val="uk-UA"/>
        </w:rPr>
        <w:t>ється</w:t>
      </w:r>
      <w:r w:rsidRPr="00716A0A">
        <w:rPr>
          <w:sz w:val="28"/>
          <w:szCs w:val="28"/>
          <w:lang w:val="uk-UA"/>
        </w:rPr>
        <w:t>).</w:t>
      </w:r>
    </w:p>
    <w:p w:rsidR="00EF61B6" w:rsidRDefault="00EF61B6" w:rsidP="00EF61B6">
      <w:pPr>
        <w:numPr>
          <w:ilvl w:val="1"/>
          <w:numId w:val="10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здійснювати свою діяльність відповідно до затвердженого Положення.</w:t>
      </w:r>
    </w:p>
    <w:p w:rsidR="00D70A97" w:rsidRDefault="00D70A97" w:rsidP="00EF61B6">
      <w:pPr>
        <w:numPr>
          <w:ilvl w:val="1"/>
          <w:numId w:val="10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Завідувачу ЛКТО Остапчук С.П. розмістити цей наказ на сайті Управління освіти.</w:t>
      </w:r>
    </w:p>
    <w:p w:rsidR="00D70A97" w:rsidRDefault="00D70A97" w:rsidP="00D70A97">
      <w:pPr>
        <w:pStyle w:val="a7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16.0</w:t>
      </w:r>
      <w:r w:rsidR="00E15A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E15A01">
        <w:rPr>
          <w:sz w:val="28"/>
          <w:szCs w:val="28"/>
          <w:lang w:val="uk-UA"/>
        </w:rPr>
        <w:t>20</w:t>
      </w:r>
    </w:p>
    <w:p w:rsidR="00D70A97" w:rsidRDefault="00D70A97" w:rsidP="00EF61B6">
      <w:pPr>
        <w:numPr>
          <w:ilvl w:val="1"/>
          <w:numId w:val="10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</w:t>
      </w:r>
    </w:p>
    <w:p w:rsidR="00E15A01" w:rsidRDefault="00E15A01" w:rsidP="00CA041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E15A01" w:rsidRDefault="00E15A01" w:rsidP="00CA041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CA0416" w:rsidRPr="004834F7" w:rsidRDefault="00CA0416" w:rsidP="00CA041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4834F7">
        <w:rPr>
          <w:sz w:val="28"/>
          <w:szCs w:val="28"/>
          <w:lang w:val="uk-UA"/>
        </w:rPr>
        <w:t>правління освіти</w:t>
      </w:r>
      <w:r w:rsidRPr="004834F7">
        <w:rPr>
          <w:sz w:val="28"/>
          <w:szCs w:val="28"/>
          <w:lang w:val="uk-UA"/>
        </w:rPr>
        <w:tab/>
        <w:t>О.С.Н</w:t>
      </w:r>
      <w:r>
        <w:rPr>
          <w:sz w:val="28"/>
          <w:szCs w:val="28"/>
          <w:lang w:val="uk-UA"/>
        </w:rPr>
        <w:t>ИЖНИК</w:t>
      </w:r>
    </w:p>
    <w:p w:rsidR="00D70A97" w:rsidRDefault="00D70A97" w:rsidP="00D70A97">
      <w:pPr>
        <w:jc w:val="both"/>
        <w:rPr>
          <w:sz w:val="28"/>
          <w:szCs w:val="28"/>
          <w:lang w:val="uk-UA"/>
        </w:rPr>
      </w:pPr>
    </w:p>
    <w:p w:rsidR="00E15A01" w:rsidRDefault="00E15A01" w:rsidP="00D70A9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D70A97" w:rsidRPr="001350DE" w:rsidTr="004B78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A97" w:rsidRPr="001350DE" w:rsidRDefault="00D70A97" w:rsidP="004B780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D70A97" w:rsidRPr="001350DE" w:rsidRDefault="00D70A97" w:rsidP="004B780C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D70A97" w:rsidRPr="001350DE" w:rsidRDefault="00D70A97" w:rsidP="004B780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                           О.В.П</w:t>
            </w:r>
            <w:r>
              <w:rPr>
                <w:sz w:val="28"/>
                <w:szCs w:val="28"/>
                <w:lang w:val="uk-UA"/>
              </w:rPr>
              <w:t>РОХОРЕНКО</w:t>
            </w:r>
          </w:p>
          <w:p w:rsidR="00D70A97" w:rsidRPr="001350DE" w:rsidRDefault="00D70A97" w:rsidP="004B780C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15A01" w:rsidRDefault="00E15A01" w:rsidP="00D70A97">
      <w:pPr>
        <w:ind w:left="1134"/>
        <w:jc w:val="both"/>
        <w:rPr>
          <w:sz w:val="28"/>
          <w:szCs w:val="28"/>
          <w:lang w:val="uk-UA"/>
        </w:rPr>
      </w:pPr>
    </w:p>
    <w:p w:rsidR="00E15A01" w:rsidRDefault="00E15A01" w:rsidP="00D70A97">
      <w:pPr>
        <w:ind w:left="1134"/>
        <w:jc w:val="both"/>
        <w:rPr>
          <w:sz w:val="28"/>
          <w:szCs w:val="28"/>
          <w:lang w:val="uk-UA"/>
        </w:rPr>
      </w:pPr>
    </w:p>
    <w:p w:rsidR="00D70A97" w:rsidRPr="00C93ADB" w:rsidRDefault="00D70A97" w:rsidP="00D70A97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EF61B6" w:rsidRDefault="00EF61B6" w:rsidP="00D70A97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</w:t>
      </w:r>
    </w:p>
    <w:p w:rsidR="00EF61B6" w:rsidRDefault="00EF61B6" w:rsidP="00D70A97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ДОРОДНОВА Г.С.</w:t>
      </w:r>
    </w:p>
    <w:p w:rsidR="0061646C" w:rsidRDefault="0061646C" w:rsidP="00D70A97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СІЛЬЧЕНКО А.А.</w:t>
      </w:r>
    </w:p>
    <w:p w:rsidR="00D70A97" w:rsidRPr="00C93ADB" w:rsidRDefault="00D70A97" w:rsidP="00D70A97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D70A97" w:rsidRDefault="00D70A97" w:rsidP="00D70A97">
      <w:pPr>
        <w:ind w:left="1134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EF61B6" w:rsidRDefault="00EF61B6" w:rsidP="00CA0416">
      <w:pPr>
        <w:jc w:val="both"/>
        <w:rPr>
          <w:sz w:val="20"/>
          <w:szCs w:val="20"/>
          <w:lang w:val="uk-UA"/>
        </w:rPr>
      </w:pPr>
    </w:p>
    <w:p w:rsidR="00EF61B6" w:rsidRDefault="00EF61B6" w:rsidP="00CA0416">
      <w:pPr>
        <w:jc w:val="both"/>
        <w:rPr>
          <w:sz w:val="20"/>
          <w:szCs w:val="20"/>
          <w:lang w:val="uk-UA"/>
        </w:rPr>
      </w:pPr>
    </w:p>
    <w:p w:rsidR="00EF61B6" w:rsidRDefault="00EF61B6" w:rsidP="00CA0416">
      <w:pPr>
        <w:jc w:val="both"/>
        <w:rPr>
          <w:sz w:val="20"/>
          <w:szCs w:val="20"/>
          <w:lang w:val="uk-UA"/>
        </w:rPr>
      </w:pPr>
    </w:p>
    <w:p w:rsidR="00EF61B6" w:rsidRDefault="00EF61B6" w:rsidP="00CA0416">
      <w:pPr>
        <w:jc w:val="both"/>
        <w:rPr>
          <w:sz w:val="20"/>
          <w:szCs w:val="20"/>
          <w:lang w:val="uk-UA"/>
        </w:rPr>
      </w:pPr>
    </w:p>
    <w:p w:rsidR="00EF61B6" w:rsidRDefault="00EF61B6" w:rsidP="00CA0416">
      <w:pPr>
        <w:jc w:val="both"/>
        <w:rPr>
          <w:sz w:val="20"/>
          <w:szCs w:val="20"/>
          <w:lang w:val="uk-UA"/>
        </w:rPr>
      </w:pPr>
    </w:p>
    <w:p w:rsidR="00EF61B6" w:rsidRDefault="00EF61B6" w:rsidP="00CA0416">
      <w:pPr>
        <w:jc w:val="both"/>
        <w:rPr>
          <w:sz w:val="20"/>
          <w:szCs w:val="20"/>
          <w:lang w:val="uk-UA"/>
        </w:rPr>
      </w:pPr>
    </w:p>
    <w:p w:rsidR="00EF61B6" w:rsidRDefault="00EF61B6" w:rsidP="00CA0416">
      <w:pPr>
        <w:jc w:val="both"/>
        <w:rPr>
          <w:sz w:val="20"/>
          <w:szCs w:val="20"/>
          <w:lang w:val="uk-UA"/>
        </w:rPr>
      </w:pPr>
    </w:p>
    <w:p w:rsidR="00EF61B6" w:rsidRDefault="00EF61B6" w:rsidP="00CA0416">
      <w:pPr>
        <w:jc w:val="both"/>
        <w:rPr>
          <w:sz w:val="20"/>
          <w:szCs w:val="20"/>
          <w:lang w:val="uk-UA"/>
        </w:rPr>
      </w:pPr>
    </w:p>
    <w:p w:rsidR="00EF61B6" w:rsidRDefault="00EF61B6" w:rsidP="00CA0416">
      <w:pPr>
        <w:jc w:val="both"/>
        <w:rPr>
          <w:sz w:val="20"/>
          <w:szCs w:val="20"/>
          <w:lang w:val="uk-UA"/>
        </w:rPr>
      </w:pPr>
    </w:p>
    <w:p w:rsidR="00EF61B6" w:rsidRDefault="00EF61B6" w:rsidP="00CA0416">
      <w:pPr>
        <w:jc w:val="both"/>
        <w:rPr>
          <w:sz w:val="20"/>
          <w:szCs w:val="20"/>
          <w:lang w:val="uk-UA"/>
        </w:rPr>
      </w:pPr>
    </w:p>
    <w:p w:rsidR="00EF61B6" w:rsidRDefault="00EF61B6" w:rsidP="00CA0416">
      <w:pPr>
        <w:jc w:val="both"/>
        <w:rPr>
          <w:sz w:val="20"/>
          <w:szCs w:val="20"/>
          <w:lang w:val="uk-UA"/>
        </w:rPr>
      </w:pPr>
    </w:p>
    <w:p w:rsidR="00EF61B6" w:rsidRDefault="00CA0416" w:rsidP="00E15A01">
      <w:pPr>
        <w:jc w:val="both"/>
        <w:rPr>
          <w:sz w:val="28"/>
          <w:szCs w:val="28"/>
          <w:lang w:val="uk-UA"/>
        </w:rPr>
      </w:pPr>
      <w:r w:rsidRPr="004834F7">
        <w:rPr>
          <w:sz w:val="20"/>
          <w:szCs w:val="20"/>
          <w:lang w:val="uk-UA"/>
        </w:rPr>
        <w:t>Прохоренко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1</w:t>
      </w:r>
      <w:r w:rsidR="00EF61B6">
        <w:rPr>
          <w:sz w:val="28"/>
          <w:szCs w:val="28"/>
          <w:lang w:val="uk-UA"/>
        </w:rPr>
        <w:br w:type="page"/>
      </w:r>
    </w:p>
    <w:p w:rsidR="00AA3A64" w:rsidRDefault="00EF61B6" w:rsidP="00EF61B6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CA0416" w:rsidRDefault="00EF61B6" w:rsidP="00EF61B6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від </w:t>
      </w:r>
      <w:r w:rsidR="00AA3A64">
        <w:rPr>
          <w:sz w:val="28"/>
          <w:szCs w:val="28"/>
          <w:lang w:val="uk-UA"/>
        </w:rPr>
        <w:t>14.01.2020 № 24</w:t>
      </w:r>
    </w:p>
    <w:p w:rsidR="002071A6" w:rsidRPr="000B3BF1" w:rsidRDefault="002071A6" w:rsidP="002071A6">
      <w:pPr>
        <w:jc w:val="center"/>
        <w:rPr>
          <w:b/>
          <w:sz w:val="28"/>
          <w:szCs w:val="28"/>
          <w:lang w:val="uk-UA"/>
        </w:rPr>
      </w:pPr>
      <w:r w:rsidRPr="000B3BF1">
        <w:rPr>
          <w:b/>
          <w:sz w:val="28"/>
          <w:szCs w:val="28"/>
          <w:lang w:val="uk-UA"/>
        </w:rPr>
        <w:t>Положення</w:t>
      </w:r>
    </w:p>
    <w:p w:rsidR="002071A6" w:rsidRPr="000B3BF1" w:rsidRDefault="002071A6" w:rsidP="002071A6">
      <w:pPr>
        <w:jc w:val="center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про комісію з питань видачі документів</w:t>
      </w:r>
    </w:p>
    <w:p w:rsidR="002071A6" w:rsidRPr="000B3BF1" w:rsidRDefault="002071A6" w:rsidP="002071A6">
      <w:pPr>
        <w:jc w:val="center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про рівень володіння державною мовою</w:t>
      </w:r>
    </w:p>
    <w:p w:rsidR="002071A6" w:rsidRPr="000B3BF1" w:rsidRDefault="002071A6" w:rsidP="002071A6">
      <w:pPr>
        <w:ind w:firstLine="709"/>
        <w:jc w:val="center"/>
        <w:rPr>
          <w:sz w:val="28"/>
          <w:szCs w:val="28"/>
          <w:lang w:val="uk-UA"/>
        </w:rPr>
      </w:pPr>
    </w:p>
    <w:p w:rsidR="002071A6" w:rsidRPr="000B3BF1" w:rsidRDefault="002071A6" w:rsidP="002071A6">
      <w:pPr>
        <w:numPr>
          <w:ilvl w:val="0"/>
          <w:numId w:val="11"/>
        </w:numPr>
        <w:jc w:val="center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Загальні положення</w:t>
      </w:r>
    </w:p>
    <w:p w:rsidR="002071A6" w:rsidRPr="000B3BF1" w:rsidRDefault="002071A6" w:rsidP="002071A6">
      <w:pPr>
        <w:ind w:left="360"/>
        <w:jc w:val="center"/>
        <w:rPr>
          <w:sz w:val="28"/>
          <w:szCs w:val="28"/>
          <w:lang w:val="uk-UA"/>
        </w:rPr>
      </w:pPr>
    </w:p>
    <w:p w:rsidR="002071A6" w:rsidRPr="008766A1" w:rsidRDefault="002071A6" w:rsidP="008766A1">
      <w:pPr>
        <w:pStyle w:val="a7"/>
        <w:numPr>
          <w:ilvl w:val="1"/>
          <w:numId w:val="11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8766A1">
        <w:rPr>
          <w:sz w:val="28"/>
          <w:szCs w:val="28"/>
          <w:lang w:val="uk-UA"/>
        </w:rPr>
        <w:t xml:space="preserve">Комісія управління освіти адміністрації Основ’янського району Харківської міської ради з питань видачі документів про рівень володіння державною мовою (далі – Комісія) створена з метою виконання  Порядку провадження за заявами і поданнями з питань громадянства України та виконання прийнятих рішень, </w:t>
      </w:r>
      <w:r w:rsidR="008766A1" w:rsidRPr="008766A1">
        <w:rPr>
          <w:sz w:val="28"/>
          <w:szCs w:val="28"/>
          <w:lang w:val="uk-UA"/>
        </w:rPr>
        <w:t xml:space="preserve">затвердженого Указом Президента України від 27.03.2001 № 215/2001 «Питання організації виконання Закону України «Про громадянство в Україні» (в редакції </w:t>
      </w:r>
      <w:hyperlink r:id="rId12" w:tgtFrame="_blank" w:history="1">
        <w:r w:rsidR="008766A1" w:rsidRPr="008766A1">
          <w:rPr>
            <w:sz w:val="28"/>
            <w:szCs w:val="28"/>
            <w:lang w:val="uk-UA"/>
          </w:rPr>
          <w:t>Указу Президента України</w:t>
        </w:r>
      </w:hyperlink>
      <w:r w:rsidR="008766A1" w:rsidRPr="008766A1">
        <w:rPr>
          <w:sz w:val="28"/>
          <w:szCs w:val="28"/>
          <w:lang w:val="uk-UA"/>
        </w:rPr>
        <w:t xml:space="preserve"> </w:t>
      </w:r>
      <w:hyperlink r:id="rId13" w:tgtFrame="_blank" w:history="1">
        <w:r w:rsidR="008766A1" w:rsidRPr="008766A1">
          <w:rPr>
            <w:sz w:val="28"/>
            <w:szCs w:val="28"/>
            <w:lang w:val="uk-UA"/>
          </w:rPr>
          <w:t>від 27 червня 2006 року № 588/2006</w:t>
        </w:r>
      </w:hyperlink>
      <w:r w:rsidR="008766A1" w:rsidRPr="008766A1">
        <w:rPr>
          <w:sz w:val="28"/>
          <w:szCs w:val="28"/>
          <w:lang w:val="uk-UA"/>
        </w:rPr>
        <w:t>)</w:t>
      </w:r>
      <w:r w:rsidRPr="008766A1">
        <w:rPr>
          <w:sz w:val="28"/>
          <w:szCs w:val="28"/>
          <w:lang w:val="uk-UA"/>
        </w:rPr>
        <w:t xml:space="preserve">, </w:t>
      </w:r>
      <w:r w:rsidRPr="008766A1">
        <w:rPr>
          <w:color w:val="000000"/>
          <w:sz w:val="28"/>
          <w:szCs w:val="28"/>
          <w:lang w:val="uk-UA"/>
        </w:rPr>
        <w:t>визначення рівня володіння державної мови іноземними громадянами, які мають намір порушити клопотання про прийняття до громадянства України</w:t>
      </w:r>
      <w:r w:rsidRPr="008766A1">
        <w:rPr>
          <w:sz w:val="28"/>
          <w:szCs w:val="28"/>
          <w:lang w:val="uk-UA"/>
        </w:rPr>
        <w:t xml:space="preserve">. </w:t>
      </w:r>
    </w:p>
    <w:p w:rsidR="002071A6" w:rsidRPr="000B3BF1" w:rsidRDefault="002071A6" w:rsidP="008766A1">
      <w:pPr>
        <w:pStyle w:val="a7"/>
        <w:numPr>
          <w:ilvl w:val="1"/>
          <w:numId w:val="11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 xml:space="preserve">Склад комісії затверджується наказом </w:t>
      </w:r>
      <w:r w:rsidR="008766A1">
        <w:rPr>
          <w:sz w:val="28"/>
          <w:szCs w:val="28"/>
          <w:lang w:val="uk-UA"/>
        </w:rPr>
        <w:t>начальника У</w:t>
      </w:r>
      <w:r w:rsidRPr="000B3BF1">
        <w:rPr>
          <w:sz w:val="28"/>
          <w:szCs w:val="28"/>
          <w:lang w:val="uk-UA"/>
        </w:rPr>
        <w:t>правління освіти.</w:t>
      </w:r>
    </w:p>
    <w:p w:rsidR="002071A6" w:rsidRPr="000B3BF1" w:rsidRDefault="002071A6" w:rsidP="008766A1">
      <w:pPr>
        <w:pStyle w:val="a7"/>
        <w:numPr>
          <w:ilvl w:val="1"/>
          <w:numId w:val="11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Комісія складається з голови</w:t>
      </w:r>
      <w:r>
        <w:rPr>
          <w:sz w:val="28"/>
          <w:szCs w:val="28"/>
          <w:lang w:val="uk-UA"/>
        </w:rPr>
        <w:t xml:space="preserve">,  </w:t>
      </w:r>
      <w:r w:rsidR="008766A1">
        <w:rPr>
          <w:sz w:val="28"/>
          <w:szCs w:val="28"/>
          <w:lang w:val="uk-UA"/>
        </w:rPr>
        <w:t>секретаря та</w:t>
      </w:r>
      <w:r w:rsidRPr="000B3BF1">
        <w:rPr>
          <w:sz w:val="28"/>
          <w:szCs w:val="28"/>
          <w:lang w:val="uk-UA"/>
        </w:rPr>
        <w:t xml:space="preserve"> членів. До складу комісії можуть входити працівники </w:t>
      </w:r>
      <w:r w:rsidR="008766A1">
        <w:rPr>
          <w:sz w:val="28"/>
          <w:szCs w:val="28"/>
          <w:lang w:val="uk-UA"/>
        </w:rPr>
        <w:t>У</w:t>
      </w:r>
      <w:r w:rsidRPr="000B3BF1">
        <w:rPr>
          <w:sz w:val="28"/>
          <w:szCs w:val="28"/>
          <w:lang w:val="uk-UA"/>
        </w:rPr>
        <w:t>правління освіти та педагогічні працівники закладів освіти району, які виявили високий рівень володіння державною мовою.</w:t>
      </w:r>
    </w:p>
    <w:p w:rsidR="002071A6" w:rsidRPr="000B3BF1" w:rsidRDefault="002071A6" w:rsidP="008766A1">
      <w:pPr>
        <w:pStyle w:val="a7"/>
        <w:numPr>
          <w:ilvl w:val="1"/>
          <w:numId w:val="11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 xml:space="preserve">Комісія несе відповідальність за об’єктивність та відповідність видачі довідок. </w:t>
      </w:r>
    </w:p>
    <w:p w:rsidR="002071A6" w:rsidRPr="000B3BF1" w:rsidRDefault="002071A6" w:rsidP="008766A1">
      <w:pPr>
        <w:numPr>
          <w:ilvl w:val="0"/>
          <w:numId w:val="11"/>
        </w:numPr>
        <w:jc w:val="center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Права та обов’язки</w:t>
      </w:r>
      <w:r w:rsidR="008766A1">
        <w:rPr>
          <w:sz w:val="28"/>
          <w:szCs w:val="28"/>
          <w:lang w:val="uk-UA"/>
        </w:rPr>
        <w:t xml:space="preserve"> членів Комісії</w:t>
      </w:r>
    </w:p>
    <w:p w:rsidR="002071A6" w:rsidRPr="008766A1" w:rsidRDefault="002071A6" w:rsidP="008766A1">
      <w:pPr>
        <w:pStyle w:val="a7"/>
        <w:numPr>
          <w:ilvl w:val="1"/>
          <w:numId w:val="11"/>
        </w:numPr>
        <w:ind w:hanging="513"/>
        <w:jc w:val="both"/>
        <w:rPr>
          <w:sz w:val="28"/>
          <w:szCs w:val="28"/>
          <w:lang w:val="uk-UA" w:eastAsia="uk-UA"/>
        </w:rPr>
      </w:pPr>
      <w:r w:rsidRPr="008766A1">
        <w:rPr>
          <w:sz w:val="28"/>
          <w:szCs w:val="28"/>
          <w:lang w:val="uk-UA" w:eastAsia="uk-UA"/>
        </w:rPr>
        <w:t>Комісія зобов’язана :</w:t>
      </w:r>
    </w:p>
    <w:p w:rsidR="002071A6" w:rsidRPr="008766A1" w:rsidRDefault="002071A6" w:rsidP="008766A1">
      <w:pPr>
        <w:pStyle w:val="a7"/>
        <w:numPr>
          <w:ilvl w:val="2"/>
          <w:numId w:val="1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8766A1">
        <w:rPr>
          <w:sz w:val="28"/>
          <w:szCs w:val="28"/>
          <w:lang w:val="uk-UA" w:eastAsia="uk-UA"/>
        </w:rPr>
        <w:t>Керуватися в своїй діяльності даним Положенням та регламентуючими документами.</w:t>
      </w:r>
    </w:p>
    <w:p w:rsidR="002071A6" w:rsidRPr="000B3BF1" w:rsidRDefault="002071A6" w:rsidP="008766A1">
      <w:pPr>
        <w:pStyle w:val="a7"/>
        <w:numPr>
          <w:ilvl w:val="2"/>
          <w:numId w:val="1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Слідкувати за дотриманням процедури проведення перевірки  рівня володіння (розуміння) українською мовою.</w:t>
      </w:r>
    </w:p>
    <w:p w:rsidR="002071A6" w:rsidRPr="000B3BF1" w:rsidRDefault="002071A6" w:rsidP="008766A1">
      <w:pPr>
        <w:pStyle w:val="a7"/>
        <w:numPr>
          <w:ilvl w:val="2"/>
          <w:numId w:val="1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За результатами перевірки видавати</w:t>
      </w:r>
      <w:r>
        <w:rPr>
          <w:sz w:val="28"/>
          <w:szCs w:val="28"/>
          <w:lang w:val="uk-UA" w:eastAsia="uk-UA"/>
        </w:rPr>
        <w:t xml:space="preserve"> довідку про рівень володіння </w:t>
      </w:r>
      <w:r w:rsidRPr="000B3BF1">
        <w:rPr>
          <w:sz w:val="28"/>
          <w:szCs w:val="28"/>
          <w:lang w:val="uk-UA" w:eastAsia="uk-UA"/>
        </w:rPr>
        <w:t>державн</w:t>
      </w:r>
      <w:r>
        <w:rPr>
          <w:sz w:val="28"/>
          <w:szCs w:val="28"/>
          <w:lang w:val="uk-UA" w:eastAsia="uk-UA"/>
        </w:rPr>
        <w:t>ою</w:t>
      </w:r>
      <w:r w:rsidRPr="000B3BF1">
        <w:rPr>
          <w:sz w:val="28"/>
          <w:szCs w:val="28"/>
          <w:lang w:val="uk-UA" w:eastAsia="uk-UA"/>
        </w:rPr>
        <w:t xml:space="preserve"> мов</w:t>
      </w:r>
      <w:r>
        <w:rPr>
          <w:sz w:val="28"/>
          <w:szCs w:val="28"/>
          <w:lang w:val="uk-UA" w:eastAsia="uk-UA"/>
        </w:rPr>
        <w:t>ою</w:t>
      </w:r>
      <w:r w:rsidRPr="000B3BF1">
        <w:rPr>
          <w:sz w:val="28"/>
          <w:szCs w:val="28"/>
          <w:lang w:val="uk-UA" w:eastAsia="uk-UA"/>
        </w:rPr>
        <w:t>.</w:t>
      </w:r>
    </w:p>
    <w:p w:rsidR="002071A6" w:rsidRPr="000B3BF1" w:rsidRDefault="002071A6" w:rsidP="008766A1">
      <w:pPr>
        <w:pStyle w:val="a7"/>
        <w:numPr>
          <w:ilvl w:val="1"/>
          <w:numId w:val="11"/>
        </w:numPr>
        <w:ind w:hanging="513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Комісія має право :</w:t>
      </w:r>
    </w:p>
    <w:p w:rsidR="002071A6" w:rsidRPr="008766A1" w:rsidRDefault="002071A6" w:rsidP="008766A1">
      <w:pPr>
        <w:pStyle w:val="a7"/>
        <w:numPr>
          <w:ilvl w:val="2"/>
          <w:numId w:val="11"/>
        </w:numPr>
        <w:tabs>
          <w:tab w:val="clear" w:pos="1080"/>
          <w:tab w:val="num" w:pos="0"/>
          <w:tab w:val="num" w:pos="127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8766A1">
        <w:rPr>
          <w:sz w:val="28"/>
          <w:szCs w:val="28"/>
          <w:lang w:val="uk-UA" w:eastAsia="uk-UA"/>
        </w:rPr>
        <w:t>Призначити додаткову перевірку в разі суперечливого результату перевірки.</w:t>
      </w:r>
    </w:p>
    <w:p w:rsidR="002071A6" w:rsidRPr="008766A1" w:rsidRDefault="002071A6" w:rsidP="008766A1">
      <w:pPr>
        <w:pStyle w:val="a7"/>
        <w:numPr>
          <w:ilvl w:val="2"/>
          <w:numId w:val="11"/>
        </w:numPr>
        <w:tabs>
          <w:tab w:val="clear" w:pos="1080"/>
          <w:tab w:val="num" w:pos="0"/>
          <w:tab w:val="num" w:pos="127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8766A1">
        <w:rPr>
          <w:sz w:val="28"/>
          <w:szCs w:val="28"/>
          <w:lang w:val="uk-UA" w:eastAsia="uk-UA"/>
        </w:rPr>
        <w:t>Не проводити перевірку рівня володіння українською мовою в разі відсутності або при неналежному оформленні відповідних документів.</w:t>
      </w:r>
    </w:p>
    <w:p w:rsidR="002071A6" w:rsidRDefault="002071A6" w:rsidP="008766A1">
      <w:pPr>
        <w:pStyle w:val="a7"/>
        <w:numPr>
          <w:ilvl w:val="2"/>
          <w:numId w:val="11"/>
        </w:numPr>
        <w:tabs>
          <w:tab w:val="num" w:pos="0"/>
          <w:tab w:val="num" w:pos="127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 xml:space="preserve">За необхідності залучати до роботи Комісії фахівців певного напрямку. </w:t>
      </w:r>
    </w:p>
    <w:p w:rsidR="008766A1" w:rsidRDefault="008766A1" w:rsidP="008766A1">
      <w:pPr>
        <w:jc w:val="both"/>
        <w:rPr>
          <w:sz w:val="28"/>
          <w:szCs w:val="28"/>
          <w:lang w:val="uk-UA" w:eastAsia="uk-UA"/>
        </w:rPr>
      </w:pPr>
    </w:p>
    <w:p w:rsidR="008766A1" w:rsidRDefault="008766A1" w:rsidP="008766A1">
      <w:pPr>
        <w:jc w:val="both"/>
        <w:rPr>
          <w:sz w:val="28"/>
          <w:szCs w:val="28"/>
          <w:lang w:val="uk-UA" w:eastAsia="uk-UA"/>
        </w:rPr>
      </w:pPr>
    </w:p>
    <w:p w:rsidR="008766A1" w:rsidRPr="008766A1" w:rsidRDefault="008766A1" w:rsidP="008766A1">
      <w:pPr>
        <w:jc w:val="both"/>
        <w:rPr>
          <w:sz w:val="28"/>
          <w:szCs w:val="28"/>
          <w:lang w:val="uk-UA" w:eastAsia="uk-UA"/>
        </w:rPr>
      </w:pPr>
    </w:p>
    <w:p w:rsidR="002071A6" w:rsidRPr="000B3BF1" w:rsidRDefault="002071A6" w:rsidP="008766A1">
      <w:pPr>
        <w:numPr>
          <w:ilvl w:val="0"/>
          <w:numId w:val="11"/>
        </w:numPr>
        <w:jc w:val="center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/>
        </w:rPr>
        <w:lastRenderedPageBreak/>
        <w:t>Організація</w:t>
      </w:r>
      <w:r w:rsidRPr="000B3BF1">
        <w:rPr>
          <w:sz w:val="28"/>
          <w:szCs w:val="28"/>
          <w:lang w:val="uk-UA" w:eastAsia="uk-UA"/>
        </w:rPr>
        <w:t xml:space="preserve"> роботи </w:t>
      </w:r>
      <w:r w:rsidR="008766A1">
        <w:rPr>
          <w:sz w:val="28"/>
          <w:szCs w:val="28"/>
          <w:lang w:val="uk-UA" w:eastAsia="uk-UA"/>
        </w:rPr>
        <w:t>Комісії</w:t>
      </w:r>
    </w:p>
    <w:p w:rsidR="002071A6" w:rsidRPr="0061646C" w:rsidRDefault="002071A6" w:rsidP="0061646C">
      <w:pPr>
        <w:pStyle w:val="a7"/>
        <w:numPr>
          <w:ilvl w:val="1"/>
          <w:numId w:val="1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61646C">
        <w:rPr>
          <w:sz w:val="28"/>
          <w:szCs w:val="28"/>
          <w:lang w:val="uk-UA" w:eastAsia="uk-UA"/>
        </w:rPr>
        <w:t>Комісія скликається її головою у разі необхідності, по надходженню заяв від осіб, які бажають отримати довідку про володіння державною мовою або її розуміння в обсязі,</w:t>
      </w:r>
      <w:r w:rsidR="008766A1" w:rsidRPr="0061646C">
        <w:rPr>
          <w:sz w:val="28"/>
          <w:szCs w:val="28"/>
          <w:lang w:val="uk-UA" w:eastAsia="uk-UA"/>
        </w:rPr>
        <w:t xml:space="preserve"> достатньому для спілкування</w:t>
      </w:r>
      <w:r w:rsidRPr="0061646C">
        <w:rPr>
          <w:sz w:val="28"/>
          <w:szCs w:val="28"/>
          <w:lang w:val="uk-UA" w:eastAsia="uk-UA"/>
        </w:rPr>
        <w:t>.</w:t>
      </w:r>
    </w:p>
    <w:p w:rsidR="002071A6" w:rsidRPr="0061646C" w:rsidRDefault="002071A6" w:rsidP="0061646C">
      <w:pPr>
        <w:pStyle w:val="a7"/>
        <w:numPr>
          <w:ilvl w:val="1"/>
          <w:numId w:val="1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61646C">
        <w:rPr>
          <w:sz w:val="28"/>
          <w:szCs w:val="28"/>
          <w:lang w:val="uk-UA" w:eastAsia="uk-UA"/>
        </w:rPr>
        <w:t>Робота Комісії здійснюється в формі засідання. На засіданні мають бути присутніми не менше трьох її членів.</w:t>
      </w:r>
    </w:p>
    <w:p w:rsidR="0061646C" w:rsidRDefault="0061646C" w:rsidP="0061646C">
      <w:pPr>
        <w:pStyle w:val="a7"/>
        <w:numPr>
          <w:ilvl w:val="1"/>
          <w:numId w:val="1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61646C">
        <w:rPr>
          <w:sz w:val="28"/>
          <w:szCs w:val="28"/>
          <w:lang w:val="uk-UA" w:eastAsia="uk-UA"/>
        </w:rPr>
        <w:t>У</w:t>
      </w:r>
      <w:r w:rsidR="002071A6" w:rsidRPr="0061646C">
        <w:rPr>
          <w:sz w:val="28"/>
          <w:szCs w:val="28"/>
          <w:lang w:val="uk-UA" w:eastAsia="uk-UA"/>
        </w:rPr>
        <w:t>сі рішення Комісії оформлюються протоколами за підписом присутніх членів.</w:t>
      </w:r>
    </w:p>
    <w:p w:rsidR="002071A6" w:rsidRPr="000B3BF1" w:rsidRDefault="002071A6" w:rsidP="0061646C">
      <w:pPr>
        <w:pStyle w:val="a7"/>
        <w:numPr>
          <w:ilvl w:val="1"/>
          <w:numId w:val="1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 xml:space="preserve">Рівень володіння (розуміння) заявниками державною мовою визначається членами комісії за допомогою </w:t>
      </w:r>
      <w:r w:rsidR="0061646C">
        <w:rPr>
          <w:sz w:val="28"/>
          <w:szCs w:val="28"/>
          <w:lang w:val="uk-UA" w:eastAsia="uk-UA"/>
        </w:rPr>
        <w:t>співбесіди</w:t>
      </w:r>
      <w:r w:rsidRPr="000B3BF1">
        <w:rPr>
          <w:sz w:val="28"/>
          <w:szCs w:val="28"/>
          <w:lang w:val="uk-UA" w:eastAsia="uk-UA"/>
        </w:rPr>
        <w:t xml:space="preserve">. </w:t>
      </w:r>
    </w:p>
    <w:p w:rsidR="002071A6" w:rsidRPr="000B3BF1" w:rsidRDefault="002071A6" w:rsidP="0061646C">
      <w:pPr>
        <w:pStyle w:val="a7"/>
        <w:numPr>
          <w:ilvl w:val="1"/>
          <w:numId w:val="1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Довідка про володіння державною</w:t>
      </w:r>
      <w:r>
        <w:rPr>
          <w:sz w:val="28"/>
          <w:szCs w:val="28"/>
          <w:lang w:val="uk-UA" w:eastAsia="uk-UA"/>
        </w:rPr>
        <w:t xml:space="preserve"> мовою</w:t>
      </w:r>
      <w:r w:rsidRPr="000B3BF1">
        <w:rPr>
          <w:sz w:val="28"/>
          <w:szCs w:val="28"/>
          <w:lang w:val="uk-UA" w:eastAsia="uk-UA"/>
        </w:rPr>
        <w:t xml:space="preserve"> або розуміння її в обсязі</w:t>
      </w:r>
      <w:r>
        <w:rPr>
          <w:sz w:val="28"/>
          <w:szCs w:val="28"/>
          <w:lang w:val="uk-UA" w:eastAsia="uk-UA"/>
        </w:rPr>
        <w:t>,</w:t>
      </w:r>
      <w:r w:rsidRPr="000B3BF1">
        <w:rPr>
          <w:sz w:val="28"/>
          <w:szCs w:val="28"/>
          <w:lang w:val="uk-UA" w:eastAsia="uk-UA"/>
        </w:rPr>
        <w:t xml:space="preserve"> достатньому для спілкування</w:t>
      </w:r>
      <w:r>
        <w:rPr>
          <w:sz w:val="28"/>
          <w:szCs w:val="28"/>
          <w:lang w:val="uk-UA" w:eastAsia="uk-UA"/>
        </w:rPr>
        <w:t>,</w:t>
      </w:r>
      <w:r w:rsidRPr="000B3BF1">
        <w:rPr>
          <w:sz w:val="28"/>
          <w:szCs w:val="28"/>
          <w:lang w:val="uk-UA" w:eastAsia="uk-UA"/>
        </w:rPr>
        <w:t xml:space="preserve"> видається заявнику на підставі особистої заяви, копії документа, який підтверджує законність перебув</w:t>
      </w:r>
      <w:r w:rsidR="0061646C">
        <w:rPr>
          <w:sz w:val="28"/>
          <w:szCs w:val="28"/>
          <w:lang w:val="uk-UA" w:eastAsia="uk-UA"/>
        </w:rPr>
        <w:t>ання особи на території України</w:t>
      </w:r>
      <w:r w:rsidRPr="000B3BF1">
        <w:rPr>
          <w:sz w:val="28"/>
          <w:szCs w:val="28"/>
          <w:lang w:val="uk-UA" w:eastAsia="uk-UA"/>
        </w:rPr>
        <w:t xml:space="preserve"> та протоколу засідання Комісії, в якому визначено рівень володіння заявником державною мовою. </w:t>
      </w:r>
    </w:p>
    <w:p w:rsidR="002071A6" w:rsidRPr="000B3BF1" w:rsidRDefault="0061646C" w:rsidP="0061646C">
      <w:pPr>
        <w:pStyle w:val="a7"/>
        <w:numPr>
          <w:ilvl w:val="1"/>
          <w:numId w:val="1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Секретарем Комісії</w:t>
      </w:r>
      <w:r w:rsidR="002071A6">
        <w:rPr>
          <w:sz w:val="28"/>
          <w:szCs w:val="28"/>
          <w:lang w:val="uk-UA" w:eastAsia="uk-UA"/>
        </w:rPr>
        <w:t xml:space="preserve"> </w:t>
      </w:r>
      <w:r w:rsidR="002071A6" w:rsidRPr="000B3BF1">
        <w:rPr>
          <w:sz w:val="28"/>
          <w:szCs w:val="28"/>
          <w:lang w:val="uk-UA" w:eastAsia="uk-UA"/>
        </w:rPr>
        <w:t xml:space="preserve">ведеться </w:t>
      </w:r>
      <w:r>
        <w:rPr>
          <w:sz w:val="28"/>
          <w:szCs w:val="28"/>
          <w:lang w:val="uk-UA" w:eastAsia="uk-UA"/>
        </w:rPr>
        <w:t>Книга реєстрації довідок</w:t>
      </w:r>
      <w:r w:rsidR="002071A6">
        <w:rPr>
          <w:sz w:val="28"/>
          <w:szCs w:val="28"/>
          <w:lang w:val="uk-UA" w:eastAsia="uk-UA"/>
        </w:rPr>
        <w:t>.</w:t>
      </w:r>
    </w:p>
    <w:p w:rsidR="002071A6" w:rsidRPr="0061646C" w:rsidRDefault="0061646C" w:rsidP="0061646C">
      <w:pPr>
        <w:pStyle w:val="a7"/>
        <w:numPr>
          <w:ilvl w:val="1"/>
          <w:numId w:val="1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У</w:t>
      </w:r>
      <w:r w:rsidR="002071A6" w:rsidRPr="0061646C">
        <w:rPr>
          <w:sz w:val="28"/>
          <w:szCs w:val="28"/>
          <w:lang w:val="uk-UA" w:eastAsia="uk-UA"/>
        </w:rPr>
        <w:t xml:space="preserve"> разі втрати чи повторного звернення особи з будь-яких причин впродовж 3 років видається дублікат довідки. Якщо термін звернення перебільшує визначений, особа, що звернулась, проходить перевірку рівня володіння державною мовою</w:t>
      </w:r>
      <w:r w:rsidR="002071A6" w:rsidRPr="006164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повторно</w:t>
      </w:r>
      <w:r w:rsidR="002071A6" w:rsidRPr="0061646C">
        <w:rPr>
          <w:sz w:val="28"/>
          <w:szCs w:val="28"/>
          <w:lang w:val="uk-UA"/>
        </w:rPr>
        <w:t xml:space="preserve">. </w:t>
      </w:r>
    </w:p>
    <w:p w:rsidR="002071A6" w:rsidRPr="000B3BF1" w:rsidRDefault="002071A6" w:rsidP="002071A6">
      <w:pPr>
        <w:jc w:val="both"/>
        <w:rPr>
          <w:sz w:val="28"/>
          <w:szCs w:val="28"/>
          <w:lang w:val="uk-UA"/>
        </w:rPr>
      </w:pPr>
    </w:p>
    <w:p w:rsidR="00EF61B6" w:rsidRDefault="00EF61B6" w:rsidP="00F11576">
      <w:pPr>
        <w:jc w:val="both"/>
        <w:rPr>
          <w:sz w:val="28"/>
          <w:szCs w:val="28"/>
          <w:lang w:val="uk-UA"/>
        </w:rPr>
      </w:pPr>
    </w:p>
    <w:p w:rsidR="00E15A01" w:rsidRPr="004834F7" w:rsidRDefault="00E15A01" w:rsidP="00E15A01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4834F7">
        <w:rPr>
          <w:sz w:val="28"/>
          <w:szCs w:val="28"/>
          <w:lang w:val="uk-UA"/>
        </w:rPr>
        <w:t>правління освіти</w:t>
      </w:r>
      <w:r w:rsidRPr="004834F7">
        <w:rPr>
          <w:sz w:val="28"/>
          <w:szCs w:val="28"/>
          <w:lang w:val="uk-UA"/>
        </w:rPr>
        <w:tab/>
        <w:t>О.С.Н</w:t>
      </w:r>
      <w:r>
        <w:rPr>
          <w:sz w:val="28"/>
          <w:szCs w:val="28"/>
          <w:lang w:val="uk-UA"/>
        </w:rPr>
        <w:t>ИЖНИК</w:t>
      </w:r>
    </w:p>
    <w:p w:rsidR="00AA3A64" w:rsidRDefault="00AA3A64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</w:p>
    <w:p w:rsidR="00E15A01" w:rsidRDefault="00E15A01" w:rsidP="00F11576">
      <w:pPr>
        <w:jc w:val="both"/>
        <w:rPr>
          <w:sz w:val="28"/>
          <w:szCs w:val="28"/>
          <w:lang w:val="uk-UA"/>
        </w:rPr>
      </w:pPr>
      <w:r w:rsidRPr="004834F7">
        <w:rPr>
          <w:sz w:val="20"/>
          <w:szCs w:val="20"/>
          <w:lang w:val="uk-UA"/>
        </w:rPr>
        <w:t>Прохоренко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1</w:t>
      </w:r>
    </w:p>
    <w:sectPr w:rsidR="00E15A01" w:rsidSect="001350DE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3B" w:rsidRDefault="00961D3B" w:rsidP="004C5123">
      <w:r>
        <w:separator/>
      </w:r>
    </w:p>
  </w:endnote>
  <w:endnote w:type="continuationSeparator" w:id="1">
    <w:p w:rsidR="00961D3B" w:rsidRDefault="00961D3B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3B" w:rsidRDefault="00961D3B" w:rsidP="004C5123">
      <w:r>
        <w:separator/>
      </w:r>
    </w:p>
  </w:footnote>
  <w:footnote w:type="continuationSeparator" w:id="1">
    <w:p w:rsidR="00961D3B" w:rsidRDefault="00961D3B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B46A48">
    <w:pPr>
      <w:pStyle w:val="a8"/>
      <w:jc w:val="center"/>
    </w:pPr>
    <w:fldSimple w:instr=" PAGE   \* MERGEFORMAT ">
      <w:r w:rsidR="00E15A0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2F5E9B"/>
    <w:multiLevelType w:val="hybridMultilevel"/>
    <w:tmpl w:val="05EC75C4"/>
    <w:lvl w:ilvl="0" w:tplc="79D8D5CE">
      <w:start w:val="3"/>
      <w:numFmt w:val="decimal"/>
      <w:lvlText w:val="%1.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34B5B"/>
    <w:multiLevelType w:val="multilevel"/>
    <w:tmpl w:val="A48AE296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3A60B9F"/>
    <w:multiLevelType w:val="hybridMultilevel"/>
    <w:tmpl w:val="94F27F8E"/>
    <w:lvl w:ilvl="0" w:tplc="E9EC9418">
      <w:start w:val="3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83279C"/>
    <w:multiLevelType w:val="multilevel"/>
    <w:tmpl w:val="1CA07F74"/>
    <w:lvl w:ilvl="0">
      <w:start w:val="2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A143411"/>
    <w:multiLevelType w:val="multilevel"/>
    <w:tmpl w:val="2298A0B8"/>
    <w:lvl w:ilvl="0">
      <w:start w:val="2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1DAE602F"/>
    <w:multiLevelType w:val="hybridMultilevel"/>
    <w:tmpl w:val="18587088"/>
    <w:lvl w:ilvl="0" w:tplc="36523D72">
      <w:start w:val="3"/>
      <w:numFmt w:val="decimal"/>
      <w:lvlText w:val="%1.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F5AD3"/>
    <w:multiLevelType w:val="multilevel"/>
    <w:tmpl w:val="2CE6C8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0">
    <w:nsid w:val="24342AFF"/>
    <w:multiLevelType w:val="multilevel"/>
    <w:tmpl w:val="AAB2FD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27081E60"/>
    <w:multiLevelType w:val="hybridMultilevel"/>
    <w:tmpl w:val="5F440E96"/>
    <w:lvl w:ilvl="0" w:tplc="CFF440FC">
      <w:start w:val="3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B92A39"/>
    <w:multiLevelType w:val="multilevel"/>
    <w:tmpl w:val="34B69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4">
    <w:nsid w:val="27BE4E85"/>
    <w:multiLevelType w:val="hybridMultilevel"/>
    <w:tmpl w:val="703E6DD2"/>
    <w:lvl w:ilvl="0" w:tplc="78DC12FE">
      <w:start w:val="3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04DCC"/>
    <w:multiLevelType w:val="multilevel"/>
    <w:tmpl w:val="45786DE4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2D55520A"/>
    <w:multiLevelType w:val="hybridMultilevel"/>
    <w:tmpl w:val="251ABD7A"/>
    <w:lvl w:ilvl="0" w:tplc="E8689CCE">
      <w:start w:val="3"/>
      <w:numFmt w:val="decimal"/>
      <w:lvlText w:val="%1.3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9E1569"/>
    <w:multiLevelType w:val="multilevel"/>
    <w:tmpl w:val="FC12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110690"/>
    <w:multiLevelType w:val="hybridMultilevel"/>
    <w:tmpl w:val="05EC75C4"/>
    <w:lvl w:ilvl="0" w:tplc="79D8D5CE">
      <w:start w:val="3"/>
      <w:numFmt w:val="decimal"/>
      <w:lvlText w:val="%1.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841740B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5F789A"/>
    <w:multiLevelType w:val="hybridMultilevel"/>
    <w:tmpl w:val="10029926"/>
    <w:lvl w:ilvl="0" w:tplc="11F0A3AA">
      <w:start w:val="3"/>
      <w:numFmt w:val="decimal"/>
      <w:lvlText w:val="%1.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A6EE7"/>
    <w:multiLevelType w:val="hybridMultilevel"/>
    <w:tmpl w:val="F2B25940"/>
    <w:lvl w:ilvl="0" w:tplc="2D7A00E8">
      <w:start w:val="1"/>
      <w:numFmt w:val="decimal"/>
      <w:lvlText w:val="%1.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0210E09"/>
    <w:multiLevelType w:val="multilevel"/>
    <w:tmpl w:val="7584C0D4"/>
    <w:lvl w:ilvl="0">
      <w:start w:val="24"/>
      <w:numFmt w:val="none"/>
      <w:lvlText w:val="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7">
    <w:nsid w:val="69A41436"/>
    <w:multiLevelType w:val="hybridMultilevel"/>
    <w:tmpl w:val="F336F094"/>
    <w:lvl w:ilvl="0" w:tplc="1B3C4AD2">
      <w:start w:val="3"/>
      <w:numFmt w:val="decimal"/>
      <w:lvlText w:val="%1.3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894C35"/>
    <w:multiLevelType w:val="multilevel"/>
    <w:tmpl w:val="00BEC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62F2CCE"/>
    <w:multiLevelType w:val="hybridMultilevel"/>
    <w:tmpl w:val="528E8688"/>
    <w:lvl w:ilvl="0" w:tplc="0F2423C6">
      <w:start w:val="3"/>
      <w:numFmt w:val="decimal"/>
      <w:lvlText w:val="%1.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25"/>
  </w:num>
  <w:num w:numId="5">
    <w:abstractNumId w:val="3"/>
  </w:num>
  <w:num w:numId="6">
    <w:abstractNumId w:val="12"/>
  </w:num>
  <w:num w:numId="7">
    <w:abstractNumId w:val="17"/>
  </w:num>
  <w:num w:numId="8">
    <w:abstractNumId w:val="5"/>
  </w:num>
  <w:num w:numId="9">
    <w:abstractNumId w:val="22"/>
  </w:num>
  <w:num w:numId="10">
    <w:abstractNumId w:val="26"/>
  </w:num>
  <w:num w:numId="11">
    <w:abstractNumId w:val="18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5"/>
  </w:num>
  <w:num w:numId="17">
    <w:abstractNumId w:val="6"/>
  </w:num>
  <w:num w:numId="18">
    <w:abstractNumId w:val="7"/>
  </w:num>
  <w:num w:numId="19">
    <w:abstractNumId w:val="10"/>
  </w:num>
  <w:num w:numId="20">
    <w:abstractNumId w:val="2"/>
  </w:num>
  <w:num w:numId="21">
    <w:abstractNumId w:val="4"/>
  </w:num>
  <w:num w:numId="22">
    <w:abstractNumId w:val="29"/>
  </w:num>
  <w:num w:numId="23">
    <w:abstractNumId w:val="8"/>
  </w:num>
  <w:num w:numId="24">
    <w:abstractNumId w:val="14"/>
  </w:num>
  <w:num w:numId="25">
    <w:abstractNumId w:val="23"/>
  </w:num>
  <w:num w:numId="26">
    <w:abstractNumId w:val="11"/>
  </w:num>
  <w:num w:numId="27">
    <w:abstractNumId w:val="1"/>
  </w:num>
  <w:num w:numId="28">
    <w:abstractNumId w:val="27"/>
  </w:num>
  <w:num w:numId="29">
    <w:abstractNumId w:val="1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06AC6"/>
    <w:rsid w:val="00024EBF"/>
    <w:rsid w:val="00050CD5"/>
    <w:rsid w:val="000626B3"/>
    <w:rsid w:val="00065D89"/>
    <w:rsid w:val="00091EBB"/>
    <w:rsid w:val="000A26CB"/>
    <w:rsid w:val="000E3E47"/>
    <w:rsid w:val="00105B23"/>
    <w:rsid w:val="00126438"/>
    <w:rsid w:val="001350DE"/>
    <w:rsid w:val="00141C58"/>
    <w:rsid w:val="001E6857"/>
    <w:rsid w:val="002071A6"/>
    <w:rsid w:val="00210A48"/>
    <w:rsid w:val="0024652C"/>
    <w:rsid w:val="002620B5"/>
    <w:rsid w:val="002D245E"/>
    <w:rsid w:val="002D5E4F"/>
    <w:rsid w:val="003139E4"/>
    <w:rsid w:val="00322114"/>
    <w:rsid w:val="00346E84"/>
    <w:rsid w:val="003630AE"/>
    <w:rsid w:val="0038164F"/>
    <w:rsid w:val="003B217D"/>
    <w:rsid w:val="003E2D67"/>
    <w:rsid w:val="003F7C97"/>
    <w:rsid w:val="00412816"/>
    <w:rsid w:val="00416BD7"/>
    <w:rsid w:val="0047746D"/>
    <w:rsid w:val="00497A1C"/>
    <w:rsid w:val="004C5123"/>
    <w:rsid w:val="004F134D"/>
    <w:rsid w:val="00545FF9"/>
    <w:rsid w:val="00601A62"/>
    <w:rsid w:val="0061185B"/>
    <w:rsid w:val="0061646C"/>
    <w:rsid w:val="00660774"/>
    <w:rsid w:val="00681B85"/>
    <w:rsid w:val="00691E08"/>
    <w:rsid w:val="006B3D10"/>
    <w:rsid w:val="006B60CB"/>
    <w:rsid w:val="006B6A35"/>
    <w:rsid w:val="007222DB"/>
    <w:rsid w:val="00765E37"/>
    <w:rsid w:val="00766B17"/>
    <w:rsid w:val="0078241E"/>
    <w:rsid w:val="00824819"/>
    <w:rsid w:val="008447CC"/>
    <w:rsid w:val="008766A1"/>
    <w:rsid w:val="008D2D79"/>
    <w:rsid w:val="008E0277"/>
    <w:rsid w:val="00925184"/>
    <w:rsid w:val="00961D3B"/>
    <w:rsid w:val="0097627A"/>
    <w:rsid w:val="009A3085"/>
    <w:rsid w:val="009D2B95"/>
    <w:rsid w:val="009F2FD0"/>
    <w:rsid w:val="00A4442D"/>
    <w:rsid w:val="00A52E4A"/>
    <w:rsid w:val="00AA3A64"/>
    <w:rsid w:val="00AA5A6E"/>
    <w:rsid w:val="00AD05F0"/>
    <w:rsid w:val="00AE4642"/>
    <w:rsid w:val="00AF2CE3"/>
    <w:rsid w:val="00AF2DC3"/>
    <w:rsid w:val="00B420A1"/>
    <w:rsid w:val="00B46A48"/>
    <w:rsid w:val="00BB5766"/>
    <w:rsid w:val="00C93ADB"/>
    <w:rsid w:val="00CA0416"/>
    <w:rsid w:val="00D70A97"/>
    <w:rsid w:val="00D90067"/>
    <w:rsid w:val="00D95CF2"/>
    <w:rsid w:val="00DB4FE9"/>
    <w:rsid w:val="00DD51C0"/>
    <w:rsid w:val="00DE4707"/>
    <w:rsid w:val="00E15A01"/>
    <w:rsid w:val="00E4248E"/>
    <w:rsid w:val="00EB4ABD"/>
    <w:rsid w:val="00ED686F"/>
    <w:rsid w:val="00EF61B6"/>
    <w:rsid w:val="00F11576"/>
    <w:rsid w:val="00F52B42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99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zakon.rada.gov.ua/laws/show/588/20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zakon.rada.gov.ua/laws/show/588/20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588/20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588/20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3</cp:revision>
  <cp:lastPrinted>2019-06-06T13:15:00Z</cp:lastPrinted>
  <dcterms:created xsi:type="dcterms:W3CDTF">2020-01-20T12:52:00Z</dcterms:created>
  <dcterms:modified xsi:type="dcterms:W3CDTF">2020-01-20T13:49:00Z</dcterms:modified>
</cp:coreProperties>
</file>