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64E" w:rsidRPr="00F61D8A" w:rsidRDefault="005E564E" w:rsidP="00723706">
      <w:pPr>
        <w:pStyle w:val="Default"/>
        <w:jc w:val="both"/>
        <w:rPr>
          <w:bCs/>
          <w:lang w:val="uk-UA"/>
        </w:rPr>
      </w:pPr>
    </w:p>
    <w:p w:rsidR="00C05B00" w:rsidRDefault="004617A1" w:rsidP="00F33FB6">
      <w:pPr>
        <w:pStyle w:val="Default"/>
        <w:jc w:val="center"/>
        <w:outlineLvl w:val="0"/>
        <w:rPr>
          <w:b/>
          <w:bCs/>
          <w:sz w:val="32"/>
          <w:szCs w:val="32"/>
          <w:lang w:val="uk-UA"/>
        </w:rPr>
      </w:pPr>
      <w:r w:rsidRPr="005378EF">
        <w:rPr>
          <w:b/>
          <w:bCs/>
          <w:sz w:val="32"/>
          <w:szCs w:val="32"/>
          <w:lang w:val="uk-UA"/>
        </w:rPr>
        <w:t>МЕТОДИЧН</w:t>
      </w:r>
      <w:r w:rsidR="00E05785" w:rsidRPr="005378EF">
        <w:rPr>
          <w:b/>
          <w:bCs/>
          <w:sz w:val="32"/>
          <w:szCs w:val="32"/>
          <w:lang w:val="uk-UA"/>
        </w:rPr>
        <w:t xml:space="preserve">І </w:t>
      </w:r>
      <w:r w:rsidRPr="005378EF">
        <w:rPr>
          <w:b/>
          <w:bCs/>
          <w:sz w:val="32"/>
          <w:szCs w:val="32"/>
          <w:lang w:val="uk-UA"/>
        </w:rPr>
        <w:t xml:space="preserve"> РЕКОМЕНДАЦ</w:t>
      </w:r>
      <w:r w:rsidR="00E05785" w:rsidRPr="005378EF">
        <w:rPr>
          <w:b/>
          <w:bCs/>
          <w:sz w:val="32"/>
          <w:szCs w:val="32"/>
          <w:lang w:val="uk-UA"/>
        </w:rPr>
        <w:t>ІЇ</w:t>
      </w:r>
      <w:r w:rsidR="00C05B00">
        <w:rPr>
          <w:b/>
          <w:bCs/>
          <w:sz w:val="32"/>
          <w:szCs w:val="32"/>
          <w:lang w:val="uk-UA"/>
        </w:rPr>
        <w:t xml:space="preserve"> </w:t>
      </w:r>
    </w:p>
    <w:p w:rsidR="004617A1" w:rsidRPr="005378EF" w:rsidRDefault="004617A1" w:rsidP="004617A1">
      <w:pPr>
        <w:pStyle w:val="Default"/>
        <w:jc w:val="center"/>
        <w:rPr>
          <w:b/>
          <w:sz w:val="32"/>
          <w:szCs w:val="32"/>
          <w:lang w:val="uk-UA"/>
        </w:rPr>
      </w:pPr>
      <w:r w:rsidRPr="005378EF">
        <w:rPr>
          <w:b/>
          <w:bCs/>
          <w:sz w:val="32"/>
          <w:szCs w:val="32"/>
          <w:lang w:val="uk-UA"/>
        </w:rPr>
        <w:t>ПО ЗАПОВНЕННЮ ДЕКЛАРАЦІЇ ПРО МАЙНО,</w:t>
      </w:r>
    </w:p>
    <w:p w:rsidR="004617A1" w:rsidRPr="005378EF" w:rsidRDefault="004617A1" w:rsidP="004617A1">
      <w:pPr>
        <w:pStyle w:val="Default"/>
        <w:jc w:val="center"/>
        <w:rPr>
          <w:b/>
          <w:sz w:val="32"/>
          <w:szCs w:val="32"/>
          <w:lang w:val="uk-UA"/>
        </w:rPr>
      </w:pPr>
      <w:r w:rsidRPr="005378EF">
        <w:rPr>
          <w:b/>
          <w:sz w:val="32"/>
          <w:szCs w:val="32"/>
          <w:lang w:val="uk-UA"/>
        </w:rPr>
        <w:t>ДОХОДИ, ВИТРАТИ І ЗОБОВ’ЯЗАННЯ ФІНАНСОВОГО ХАРАКТЕРУ В ХАРКІВС</w:t>
      </w:r>
      <w:r w:rsidR="00E05785" w:rsidRPr="005378EF">
        <w:rPr>
          <w:b/>
          <w:sz w:val="32"/>
          <w:szCs w:val="32"/>
          <w:lang w:val="uk-UA"/>
        </w:rPr>
        <w:t>ЬКІЙ</w:t>
      </w:r>
      <w:r w:rsidRPr="005378EF">
        <w:rPr>
          <w:b/>
          <w:sz w:val="32"/>
          <w:szCs w:val="32"/>
          <w:lang w:val="uk-UA"/>
        </w:rPr>
        <w:t xml:space="preserve"> МІСЬК</w:t>
      </w:r>
      <w:r w:rsidR="00E05785" w:rsidRPr="005378EF">
        <w:rPr>
          <w:b/>
          <w:sz w:val="32"/>
          <w:szCs w:val="32"/>
          <w:lang w:val="uk-UA"/>
        </w:rPr>
        <w:t>І</w:t>
      </w:r>
      <w:r w:rsidRPr="005378EF">
        <w:rPr>
          <w:b/>
          <w:sz w:val="32"/>
          <w:szCs w:val="32"/>
          <w:lang w:val="uk-UA"/>
        </w:rPr>
        <w:t>Й РАД</w:t>
      </w:r>
      <w:r w:rsidR="00E05785" w:rsidRPr="005378EF">
        <w:rPr>
          <w:b/>
          <w:sz w:val="32"/>
          <w:szCs w:val="32"/>
          <w:lang w:val="uk-UA"/>
        </w:rPr>
        <w:t>І</w:t>
      </w:r>
    </w:p>
    <w:p w:rsidR="00E44E81" w:rsidRPr="005378EF" w:rsidRDefault="00E44E81" w:rsidP="004617A1">
      <w:pPr>
        <w:autoSpaceDE w:val="0"/>
        <w:autoSpaceDN w:val="0"/>
        <w:adjustRightInd w:val="0"/>
        <w:jc w:val="center"/>
        <w:rPr>
          <w:b/>
          <w:color w:val="000000"/>
          <w:sz w:val="28"/>
          <w:szCs w:val="28"/>
        </w:rPr>
      </w:pPr>
    </w:p>
    <w:p w:rsidR="00680EB2" w:rsidRPr="00E44E81" w:rsidRDefault="00C05B00" w:rsidP="004617A1">
      <w:pPr>
        <w:autoSpaceDE w:val="0"/>
        <w:autoSpaceDN w:val="0"/>
        <w:adjustRightInd w:val="0"/>
        <w:ind w:firstLine="709"/>
        <w:jc w:val="both"/>
        <w:rPr>
          <w:color w:val="000000"/>
          <w:sz w:val="28"/>
          <w:szCs w:val="28"/>
        </w:rPr>
      </w:pPr>
      <w:r>
        <w:rPr>
          <w:sz w:val="28"/>
          <w:szCs w:val="28"/>
        </w:rPr>
        <w:t>Методичні рекомендації</w:t>
      </w:r>
      <w:r w:rsidR="004617A1" w:rsidRPr="005378EF">
        <w:rPr>
          <w:sz w:val="28"/>
          <w:szCs w:val="28"/>
        </w:rPr>
        <w:t xml:space="preserve"> розроблен</w:t>
      </w:r>
      <w:r>
        <w:rPr>
          <w:sz w:val="28"/>
          <w:szCs w:val="28"/>
        </w:rPr>
        <w:t>і</w:t>
      </w:r>
      <w:r w:rsidR="004617A1" w:rsidRPr="005378EF">
        <w:rPr>
          <w:sz w:val="28"/>
          <w:szCs w:val="28"/>
        </w:rPr>
        <w:t xml:space="preserve"> </w:t>
      </w:r>
      <w:r w:rsidR="004617A1" w:rsidRPr="005378EF">
        <w:rPr>
          <w:color w:val="000000"/>
          <w:sz w:val="28"/>
          <w:szCs w:val="28"/>
        </w:rPr>
        <w:t>від</w:t>
      </w:r>
      <w:r w:rsidR="007138AF">
        <w:rPr>
          <w:color w:val="000000"/>
          <w:sz w:val="28"/>
          <w:szCs w:val="28"/>
        </w:rPr>
        <w:t>повідно</w:t>
      </w:r>
      <w:r w:rsidR="004617A1" w:rsidRPr="005378EF">
        <w:rPr>
          <w:color w:val="000000"/>
          <w:sz w:val="28"/>
          <w:szCs w:val="28"/>
        </w:rPr>
        <w:t xml:space="preserve"> до чинного законодавства з метою роз’яснення заповнення окремих позицій декларації про майно, доходи, витрати і зобов’язання фінансового характеру, забезпечення дотримання єдиного порядку заповнення декларації, уникнення помилок при заповненні та поданні декларації. </w:t>
      </w:r>
    </w:p>
    <w:p w:rsidR="004617A1" w:rsidRDefault="00763435" w:rsidP="004617A1">
      <w:pPr>
        <w:autoSpaceDE w:val="0"/>
        <w:autoSpaceDN w:val="0"/>
        <w:adjustRightInd w:val="0"/>
        <w:ind w:firstLine="709"/>
        <w:jc w:val="both"/>
        <w:rPr>
          <w:sz w:val="28"/>
          <w:szCs w:val="28"/>
        </w:rPr>
      </w:pPr>
      <w:r>
        <w:rPr>
          <w:color w:val="000000"/>
          <w:sz w:val="28"/>
          <w:szCs w:val="28"/>
        </w:rPr>
        <w:t>Методичні рекомендації р</w:t>
      </w:r>
      <w:r w:rsidR="004617A1" w:rsidRPr="005378EF">
        <w:rPr>
          <w:sz w:val="28"/>
          <w:szCs w:val="28"/>
        </w:rPr>
        <w:t>озрахован</w:t>
      </w:r>
      <w:r w:rsidR="00C05B00">
        <w:rPr>
          <w:sz w:val="28"/>
          <w:szCs w:val="28"/>
        </w:rPr>
        <w:t>і</w:t>
      </w:r>
      <w:r w:rsidR="004617A1" w:rsidRPr="005378EF">
        <w:rPr>
          <w:sz w:val="28"/>
          <w:szCs w:val="28"/>
        </w:rPr>
        <w:t xml:space="preserve"> для використання у роботі посадовими особами Харківської міської ради</w:t>
      </w:r>
      <w:r w:rsidR="00C05B00">
        <w:rPr>
          <w:sz w:val="28"/>
          <w:szCs w:val="28"/>
        </w:rPr>
        <w:t>, кандидатами на</w:t>
      </w:r>
      <w:r w:rsidR="00680EB2" w:rsidRPr="00680EB2">
        <w:rPr>
          <w:sz w:val="28"/>
          <w:szCs w:val="28"/>
        </w:rPr>
        <w:t xml:space="preserve"> </w:t>
      </w:r>
      <w:r w:rsidR="00680EB2" w:rsidRPr="0059071E">
        <w:rPr>
          <w:sz w:val="28"/>
          <w:szCs w:val="28"/>
        </w:rPr>
        <w:t>зайняття посади посадової особи о</w:t>
      </w:r>
      <w:r w:rsidR="009D48AF">
        <w:rPr>
          <w:sz w:val="28"/>
          <w:szCs w:val="28"/>
        </w:rPr>
        <w:t>ргану місцевого самоврядування</w:t>
      </w:r>
      <w:r w:rsidR="009D48AF" w:rsidRPr="00763435">
        <w:rPr>
          <w:sz w:val="28"/>
          <w:szCs w:val="28"/>
        </w:rPr>
        <w:t xml:space="preserve"> та депутатами </w:t>
      </w:r>
      <w:r w:rsidR="009D48AF" w:rsidRPr="000E7E58">
        <w:rPr>
          <w:sz w:val="28"/>
          <w:szCs w:val="28"/>
        </w:rPr>
        <w:t>Харківської</w:t>
      </w:r>
      <w:r w:rsidR="009D48AF" w:rsidRPr="00763435">
        <w:rPr>
          <w:sz w:val="28"/>
          <w:szCs w:val="28"/>
        </w:rPr>
        <w:t xml:space="preserve"> </w:t>
      </w:r>
      <w:r w:rsidR="009D48AF" w:rsidRPr="000E7E58">
        <w:rPr>
          <w:sz w:val="28"/>
          <w:szCs w:val="28"/>
        </w:rPr>
        <w:t>міської</w:t>
      </w:r>
      <w:r w:rsidR="000E7E58" w:rsidRPr="00763435">
        <w:rPr>
          <w:sz w:val="28"/>
          <w:szCs w:val="28"/>
        </w:rPr>
        <w:t xml:space="preserve"> ради (</w:t>
      </w:r>
      <w:r w:rsidR="000E7E58" w:rsidRPr="000E7E58">
        <w:rPr>
          <w:sz w:val="28"/>
          <w:szCs w:val="28"/>
        </w:rPr>
        <w:t>далі</w:t>
      </w:r>
      <w:r w:rsidR="000E7E58" w:rsidRPr="00763435">
        <w:rPr>
          <w:sz w:val="28"/>
          <w:szCs w:val="28"/>
        </w:rPr>
        <w:t xml:space="preserve"> </w:t>
      </w:r>
      <w:r w:rsidR="007138AF">
        <w:rPr>
          <w:color w:val="000000"/>
          <w:sz w:val="28"/>
          <w:szCs w:val="28"/>
        </w:rPr>
        <w:t>–</w:t>
      </w:r>
      <w:r w:rsidR="000E7E58" w:rsidRPr="00763435">
        <w:rPr>
          <w:sz w:val="28"/>
          <w:szCs w:val="28"/>
        </w:rPr>
        <w:t xml:space="preserve"> </w:t>
      </w:r>
      <w:r w:rsidR="000E7E58" w:rsidRPr="00763435">
        <w:rPr>
          <w:b/>
          <w:sz w:val="28"/>
          <w:szCs w:val="28"/>
        </w:rPr>
        <w:t>декларант</w:t>
      </w:r>
      <w:r w:rsidR="006708E7" w:rsidRPr="00763435">
        <w:rPr>
          <w:b/>
          <w:sz w:val="28"/>
          <w:szCs w:val="28"/>
        </w:rPr>
        <w:t>и</w:t>
      </w:r>
      <w:r w:rsidR="000E7E58" w:rsidRPr="00763435">
        <w:rPr>
          <w:sz w:val="28"/>
          <w:szCs w:val="28"/>
        </w:rPr>
        <w:t>)</w:t>
      </w:r>
      <w:r w:rsidR="004617A1" w:rsidRPr="005378EF">
        <w:rPr>
          <w:sz w:val="28"/>
          <w:szCs w:val="28"/>
        </w:rPr>
        <w:t>.</w:t>
      </w:r>
    </w:p>
    <w:p w:rsidR="00A35A98" w:rsidRDefault="001D03A0" w:rsidP="001D03A0">
      <w:pPr>
        <w:pStyle w:val="Default"/>
        <w:ind w:firstLine="708"/>
        <w:jc w:val="both"/>
        <w:rPr>
          <w:sz w:val="28"/>
          <w:szCs w:val="28"/>
          <w:lang w:val="uk-UA"/>
        </w:rPr>
      </w:pPr>
      <w:r w:rsidRPr="005378EF">
        <w:rPr>
          <w:sz w:val="28"/>
          <w:szCs w:val="28"/>
          <w:lang w:val="uk-UA"/>
        </w:rPr>
        <w:t xml:space="preserve">Стаття 12 Закону </w:t>
      </w:r>
      <w:r>
        <w:rPr>
          <w:sz w:val="28"/>
          <w:szCs w:val="28"/>
          <w:lang w:val="uk-UA"/>
        </w:rPr>
        <w:t xml:space="preserve">України </w:t>
      </w:r>
      <w:r w:rsidRPr="005378EF">
        <w:rPr>
          <w:sz w:val="28"/>
          <w:szCs w:val="28"/>
          <w:lang w:val="uk-UA"/>
        </w:rPr>
        <w:t xml:space="preserve">«Про засади запобігання і протидії корупції» встановлює обов’язок для </w:t>
      </w:r>
      <w:r>
        <w:rPr>
          <w:sz w:val="28"/>
          <w:szCs w:val="28"/>
          <w:lang w:val="uk-UA"/>
        </w:rPr>
        <w:t>декларанта</w:t>
      </w:r>
      <w:r w:rsidRPr="005378EF">
        <w:rPr>
          <w:sz w:val="28"/>
          <w:szCs w:val="28"/>
          <w:lang w:val="uk-UA"/>
        </w:rPr>
        <w:t xml:space="preserve"> </w:t>
      </w:r>
      <w:r w:rsidRPr="005378EF">
        <w:rPr>
          <w:b/>
          <w:sz w:val="28"/>
          <w:szCs w:val="28"/>
          <w:lang w:val="uk-UA"/>
        </w:rPr>
        <w:t>подавати до 1 квітня за місцем роботи</w:t>
      </w:r>
      <w:r w:rsidRPr="005378EF">
        <w:rPr>
          <w:sz w:val="28"/>
          <w:szCs w:val="28"/>
          <w:lang w:val="uk-UA"/>
        </w:rPr>
        <w:t xml:space="preserve"> (служби) декларацію про майно, доходи, витрати і зобов'язання фінансового характеру </w:t>
      </w:r>
      <w:r w:rsidRPr="005378EF">
        <w:rPr>
          <w:b/>
          <w:sz w:val="28"/>
          <w:szCs w:val="28"/>
          <w:lang w:val="uk-UA"/>
        </w:rPr>
        <w:t>за минулий рік</w:t>
      </w:r>
      <w:r w:rsidR="00A35A98">
        <w:rPr>
          <w:sz w:val="28"/>
          <w:szCs w:val="28"/>
          <w:lang w:val="uk-UA"/>
        </w:rPr>
        <w:t>.</w:t>
      </w:r>
    </w:p>
    <w:p w:rsidR="001D03A0" w:rsidRDefault="00B71AEC" w:rsidP="001D03A0">
      <w:pPr>
        <w:pStyle w:val="Default"/>
        <w:ind w:firstLine="708"/>
        <w:jc w:val="both"/>
        <w:rPr>
          <w:sz w:val="28"/>
          <w:szCs w:val="28"/>
          <w:lang w:val="uk-UA"/>
        </w:rPr>
      </w:pPr>
      <w:r>
        <w:rPr>
          <w:sz w:val="28"/>
          <w:szCs w:val="28"/>
          <w:lang w:val="uk-UA"/>
        </w:rPr>
        <w:t>Відповідно до ч</w:t>
      </w:r>
      <w:r w:rsidR="007138AF">
        <w:rPr>
          <w:sz w:val="28"/>
          <w:szCs w:val="28"/>
          <w:lang w:val="uk-UA"/>
        </w:rPr>
        <w:t xml:space="preserve">астини </w:t>
      </w:r>
      <w:r>
        <w:rPr>
          <w:sz w:val="28"/>
          <w:szCs w:val="28"/>
          <w:lang w:val="uk-UA"/>
        </w:rPr>
        <w:t>3 ст</w:t>
      </w:r>
      <w:r w:rsidR="007138AF">
        <w:rPr>
          <w:sz w:val="28"/>
          <w:szCs w:val="28"/>
          <w:lang w:val="uk-UA"/>
        </w:rPr>
        <w:t>атті</w:t>
      </w:r>
      <w:r>
        <w:rPr>
          <w:sz w:val="28"/>
          <w:szCs w:val="28"/>
          <w:lang w:val="uk-UA"/>
        </w:rPr>
        <w:t> 8 Закону України «Про статус депутатів місцевих рад»</w:t>
      </w:r>
      <w:r w:rsidR="008B0F86" w:rsidRPr="008B0F86">
        <w:rPr>
          <w:sz w:val="28"/>
          <w:szCs w:val="28"/>
          <w:lang w:val="uk-UA"/>
        </w:rPr>
        <w:t xml:space="preserve"> </w:t>
      </w:r>
      <w:r w:rsidR="008B0F86" w:rsidRPr="004570ED">
        <w:rPr>
          <w:b/>
          <w:sz w:val="28"/>
          <w:szCs w:val="28"/>
          <w:lang w:val="uk-UA"/>
        </w:rPr>
        <w:t>депутат</w:t>
      </w:r>
      <w:r>
        <w:rPr>
          <w:b/>
          <w:sz w:val="28"/>
          <w:szCs w:val="28"/>
          <w:lang w:val="uk-UA"/>
        </w:rPr>
        <w:t>и</w:t>
      </w:r>
      <w:r w:rsidR="008B0F86" w:rsidRPr="008B0F86">
        <w:rPr>
          <w:sz w:val="28"/>
          <w:szCs w:val="28"/>
          <w:lang w:val="uk-UA"/>
        </w:rPr>
        <w:t xml:space="preserve"> Харківської міської ради</w:t>
      </w:r>
      <w:r>
        <w:rPr>
          <w:sz w:val="28"/>
          <w:szCs w:val="28"/>
          <w:lang w:val="uk-UA"/>
        </w:rPr>
        <w:t>, які є</w:t>
      </w:r>
      <w:r w:rsidR="008B0F86">
        <w:rPr>
          <w:sz w:val="28"/>
          <w:szCs w:val="28"/>
          <w:lang w:val="uk-UA"/>
        </w:rPr>
        <w:t xml:space="preserve"> </w:t>
      </w:r>
      <w:r w:rsidR="008B0F86" w:rsidRPr="004570ED">
        <w:rPr>
          <w:b/>
          <w:sz w:val="28"/>
          <w:szCs w:val="28"/>
          <w:lang w:val="uk-UA"/>
        </w:rPr>
        <w:t>самозайняти</w:t>
      </w:r>
      <w:r>
        <w:rPr>
          <w:b/>
          <w:sz w:val="28"/>
          <w:szCs w:val="28"/>
          <w:lang w:val="uk-UA"/>
        </w:rPr>
        <w:t>ми</w:t>
      </w:r>
      <w:r w:rsidR="008B0F86" w:rsidRPr="004570ED">
        <w:rPr>
          <w:b/>
          <w:sz w:val="28"/>
          <w:szCs w:val="28"/>
          <w:lang w:val="uk-UA"/>
        </w:rPr>
        <w:t xml:space="preserve"> ос</w:t>
      </w:r>
      <w:r>
        <w:rPr>
          <w:b/>
          <w:sz w:val="28"/>
          <w:szCs w:val="28"/>
          <w:lang w:val="uk-UA"/>
        </w:rPr>
        <w:t>обами</w:t>
      </w:r>
      <w:r w:rsidR="008B0F86" w:rsidRPr="004570ED">
        <w:rPr>
          <w:b/>
          <w:sz w:val="28"/>
          <w:szCs w:val="28"/>
          <w:lang w:val="uk-UA"/>
        </w:rPr>
        <w:t>, безробітни</w:t>
      </w:r>
      <w:r>
        <w:rPr>
          <w:b/>
          <w:sz w:val="28"/>
          <w:szCs w:val="28"/>
          <w:lang w:val="uk-UA"/>
        </w:rPr>
        <w:t>ми</w:t>
      </w:r>
      <w:r w:rsidR="008B0F86" w:rsidRPr="004570ED">
        <w:rPr>
          <w:b/>
          <w:sz w:val="28"/>
          <w:szCs w:val="28"/>
          <w:lang w:val="uk-UA"/>
        </w:rPr>
        <w:t xml:space="preserve"> або пенсіонер</w:t>
      </w:r>
      <w:r>
        <w:rPr>
          <w:b/>
          <w:sz w:val="28"/>
          <w:szCs w:val="28"/>
          <w:lang w:val="uk-UA"/>
        </w:rPr>
        <w:t>ами</w:t>
      </w:r>
      <w:r w:rsidR="008B0F86" w:rsidRPr="008B0F86">
        <w:rPr>
          <w:sz w:val="28"/>
          <w:szCs w:val="28"/>
          <w:lang w:val="uk-UA"/>
        </w:rPr>
        <w:t xml:space="preserve">, подають зазначені декларації </w:t>
      </w:r>
      <w:r w:rsidR="008B0F86" w:rsidRPr="004570ED">
        <w:rPr>
          <w:b/>
          <w:sz w:val="28"/>
          <w:szCs w:val="28"/>
          <w:lang w:val="uk-UA"/>
        </w:rPr>
        <w:t>до апарату Харківської міської ради та виконавчого комітету</w:t>
      </w:r>
      <w:r w:rsidR="00671EE4">
        <w:rPr>
          <w:sz w:val="28"/>
          <w:szCs w:val="28"/>
          <w:lang w:val="uk-UA"/>
        </w:rPr>
        <w:t>, а інші депутати – за місцем своєї роботи (служби).</w:t>
      </w:r>
    </w:p>
    <w:p w:rsidR="00E03C2A" w:rsidRPr="005378EF" w:rsidRDefault="00E03C2A" w:rsidP="00E03C2A">
      <w:pPr>
        <w:autoSpaceDE w:val="0"/>
        <w:autoSpaceDN w:val="0"/>
        <w:adjustRightInd w:val="0"/>
        <w:ind w:firstLine="709"/>
        <w:jc w:val="both"/>
        <w:rPr>
          <w:color w:val="000000"/>
          <w:sz w:val="28"/>
          <w:szCs w:val="28"/>
        </w:rPr>
      </w:pPr>
      <w:r w:rsidRPr="005378EF">
        <w:rPr>
          <w:color w:val="000000"/>
          <w:sz w:val="28"/>
          <w:szCs w:val="28"/>
        </w:rPr>
        <w:t xml:space="preserve">Згідно з постановою Кабінету Міністрів України «Про затвердження Порядку зберігання документів і використання відомостей, зазначених у декларації про майно, доходи, витрати і зобов'язання фінансового характеру, та відомостей щодо відкриття валютного рахунка в установі банку-нерезидента» від 11.01.12 № 16 </w:t>
      </w:r>
      <w:r w:rsidRPr="005378EF">
        <w:rPr>
          <w:b/>
          <w:bCs/>
          <w:color w:val="000000"/>
          <w:sz w:val="28"/>
          <w:szCs w:val="28"/>
        </w:rPr>
        <w:t xml:space="preserve">декларації зберігаються у кадрових підрозділах відповідних </w:t>
      </w:r>
      <w:r w:rsidRPr="005378EF">
        <w:rPr>
          <w:bCs/>
          <w:color w:val="000000"/>
          <w:sz w:val="28"/>
          <w:szCs w:val="28"/>
        </w:rPr>
        <w:t>о</w:t>
      </w:r>
      <w:r w:rsidRPr="005378EF">
        <w:rPr>
          <w:color w:val="000000"/>
          <w:sz w:val="28"/>
          <w:szCs w:val="28"/>
        </w:rPr>
        <w:t xml:space="preserve">рганів місцевого самоврядування в особових справах осіб. </w:t>
      </w:r>
    </w:p>
    <w:p w:rsidR="00E03C2A" w:rsidRPr="005378EF" w:rsidRDefault="00E03C2A" w:rsidP="00E03C2A">
      <w:pPr>
        <w:autoSpaceDE w:val="0"/>
        <w:autoSpaceDN w:val="0"/>
        <w:adjustRightInd w:val="0"/>
        <w:ind w:firstLine="709"/>
        <w:jc w:val="both"/>
        <w:rPr>
          <w:color w:val="000000"/>
          <w:sz w:val="28"/>
          <w:szCs w:val="28"/>
        </w:rPr>
      </w:pPr>
      <w:r w:rsidRPr="005378EF">
        <w:rPr>
          <w:b/>
          <w:bCs/>
          <w:color w:val="000000"/>
          <w:sz w:val="28"/>
          <w:szCs w:val="28"/>
        </w:rPr>
        <w:t>Декларації, подані особами у разі призначення або обрання їх на посади</w:t>
      </w:r>
      <w:r w:rsidR="007138AF">
        <w:rPr>
          <w:b/>
          <w:bCs/>
          <w:color w:val="000000"/>
          <w:sz w:val="28"/>
          <w:szCs w:val="28"/>
        </w:rPr>
        <w:t>,</w:t>
      </w:r>
      <w:r w:rsidRPr="005378EF">
        <w:rPr>
          <w:b/>
          <w:bCs/>
          <w:color w:val="000000"/>
          <w:sz w:val="28"/>
          <w:szCs w:val="28"/>
        </w:rPr>
        <w:t xml:space="preserve"> зберігаються </w:t>
      </w:r>
      <w:r w:rsidRPr="005378EF">
        <w:rPr>
          <w:color w:val="000000"/>
          <w:sz w:val="28"/>
          <w:szCs w:val="28"/>
        </w:rPr>
        <w:t>у кадрових підрозділах відповідних виконавчих органів Харківської міської ради</w:t>
      </w:r>
      <w:r w:rsidR="00967B00">
        <w:rPr>
          <w:color w:val="000000"/>
          <w:sz w:val="28"/>
          <w:szCs w:val="28"/>
        </w:rPr>
        <w:t>.</w:t>
      </w:r>
    </w:p>
    <w:p w:rsidR="00E03C2A" w:rsidRPr="008B0F86" w:rsidRDefault="00E03C2A" w:rsidP="001D03A0">
      <w:pPr>
        <w:pStyle w:val="Default"/>
        <w:ind w:firstLine="708"/>
        <w:jc w:val="both"/>
        <w:rPr>
          <w:sz w:val="28"/>
          <w:szCs w:val="28"/>
          <w:lang w:val="uk-UA"/>
        </w:rPr>
      </w:pPr>
      <w:r>
        <w:rPr>
          <w:sz w:val="28"/>
          <w:szCs w:val="28"/>
          <w:lang w:val="uk-UA"/>
        </w:rPr>
        <w:t>Декларації д</w:t>
      </w:r>
      <w:r w:rsidRPr="008B0F86">
        <w:rPr>
          <w:sz w:val="28"/>
          <w:szCs w:val="28"/>
          <w:lang w:val="uk-UA"/>
        </w:rPr>
        <w:t>епутат</w:t>
      </w:r>
      <w:r>
        <w:rPr>
          <w:sz w:val="28"/>
          <w:szCs w:val="28"/>
          <w:lang w:val="uk-UA"/>
        </w:rPr>
        <w:t>ів</w:t>
      </w:r>
      <w:r w:rsidRPr="008B0F86">
        <w:rPr>
          <w:sz w:val="28"/>
          <w:szCs w:val="28"/>
          <w:lang w:val="uk-UA"/>
        </w:rPr>
        <w:t xml:space="preserve"> Харківської міської ради</w:t>
      </w:r>
      <w:r>
        <w:rPr>
          <w:sz w:val="28"/>
          <w:szCs w:val="28"/>
          <w:lang w:val="uk-UA"/>
        </w:rPr>
        <w:t xml:space="preserve">: </w:t>
      </w:r>
      <w:r w:rsidRPr="008B0F86">
        <w:rPr>
          <w:sz w:val="28"/>
          <w:szCs w:val="28"/>
          <w:lang w:val="uk-UA"/>
        </w:rPr>
        <w:t>самозайнятих ос</w:t>
      </w:r>
      <w:r>
        <w:rPr>
          <w:sz w:val="28"/>
          <w:szCs w:val="28"/>
          <w:lang w:val="uk-UA"/>
        </w:rPr>
        <w:t xml:space="preserve">іб, безробітних або пенсіонерів </w:t>
      </w:r>
      <w:r w:rsidR="007138AF" w:rsidRPr="007138AF">
        <w:rPr>
          <w:sz w:val="28"/>
          <w:szCs w:val="28"/>
          <w:lang w:val="uk-UA"/>
        </w:rPr>
        <w:t>–</w:t>
      </w:r>
      <w:r w:rsidR="007138AF">
        <w:rPr>
          <w:sz w:val="28"/>
          <w:szCs w:val="28"/>
          <w:lang w:val="uk-UA"/>
        </w:rPr>
        <w:t xml:space="preserve"> </w:t>
      </w:r>
      <w:r>
        <w:rPr>
          <w:sz w:val="28"/>
          <w:szCs w:val="28"/>
          <w:lang w:val="uk-UA"/>
        </w:rPr>
        <w:t xml:space="preserve">зберігаються в Службі персоналу </w:t>
      </w:r>
      <w:r w:rsidRPr="008B0F86">
        <w:rPr>
          <w:sz w:val="28"/>
          <w:szCs w:val="28"/>
          <w:lang w:val="uk-UA"/>
        </w:rPr>
        <w:t>Харківської міської ради</w:t>
      </w:r>
      <w:r>
        <w:rPr>
          <w:sz w:val="28"/>
          <w:szCs w:val="28"/>
          <w:lang w:val="uk-UA"/>
        </w:rPr>
        <w:t>.</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 xml:space="preserve">Відповідно до вимог постанови Кабінету Міністрів України від 08.02.2012 № 64 «Про виготовлення бланків декларації про майно, доходи, витрати і зобов’язання фінансового характеру» бланк декларації не є бланком документів суворої звітності, складається з </w:t>
      </w:r>
      <w:r w:rsidRPr="005378EF">
        <w:rPr>
          <w:b/>
          <w:bCs/>
          <w:color w:val="000000"/>
          <w:sz w:val="28"/>
          <w:szCs w:val="28"/>
        </w:rPr>
        <w:t xml:space="preserve">10 </w:t>
      </w:r>
      <w:r w:rsidRPr="005378EF">
        <w:rPr>
          <w:color w:val="000000"/>
          <w:sz w:val="28"/>
          <w:szCs w:val="28"/>
        </w:rPr>
        <w:t xml:space="preserve">сторінок, виготовляється посадовими особами місцевого самоврядування шляхом роздрукування або копіювання їх на папері формату </w:t>
      </w:r>
      <w:r w:rsidRPr="005378EF">
        <w:rPr>
          <w:b/>
          <w:bCs/>
          <w:color w:val="000000"/>
          <w:sz w:val="28"/>
          <w:szCs w:val="28"/>
        </w:rPr>
        <w:t xml:space="preserve">А4 </w:t>
      </w:r>
      <w:r w:rsidRPr="005378EF">
        <w:rPr>
          <w:color w:val="000000"/>
          <w:sz w:val="28"/>
          <w:szCs w:val="28"/>
        </w:rPr>
        <w:t xml:space="preserve">за формою, наведеною в додатку до зазначеного Закону </w:t>
      </w:r>
      <w:r w:rsidRPr="005378EF">
        <w:rPr>
          <w:i/>
          <w:iCs/>
          <w:color w:val="000000"/>
          <w:sz w:val="28"/>
          <w:szCs w:val="28"/>
        </w:rPr>
        <w:t>(включаючи примітку)</w:t>
      </w:r>
      <w:r w:rsidRPr="005378EF">
        <w:rPr>
          <w:color w:val="000000"/>
          <w:sz w:val="28"/>
          <w:szCs w:val="28"/>
        </w:rPr>
        <w:t xml:space="preserve">. </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lastRenderedPageBreak/>
        <w:t xml:space="preserve">Декларант заповнює декларацію </w:t>
      </w:r>
      <w:r w:rsidRPr="00DA198E">
        <w:rPr>
          <w:b/>
          <w:color w:val="000000"/>
          <w:sz w:val="28"/>
          <w:szCs w:val="28"/>
        </w:rPr>
        <w:t>власноручно</w:t>
      </w:r>
      <w:r w:rsidRPr="005378EF">
        <w:rPr>
          <w:color w:val="000000"/>
          <w:sz w:val="28"/>
          <w:szCs w:val="28"/>
        </w:rPr>
        <w:t xml:space="preserve"> чорнильною або кульковою ручкою синього або чорного кольору таким чином, що забезпечує вільне читання внесених відомостей. </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У полі «</w:t>
      </w:r>
      <w:r w:rsidRPr="005378EF">
        <w:rPr>
          <w:b/>
          <w:bCs/>
          <w:color w:val="000000"/>
          <w:sz w:val="28"/>
          <w:szCs w:val="28"/>
        </w:rPr>
        <w:t xml:space="preserve">перерахованого у гривні» </w:t>
      </w:r>
      <w:r w:rsidRPr="005378EF">
        <w:rPr>
          <w:color w:val="000000"/>
          <w:sz w:val="28"/>
          <w:szCs w:val="28"/>
        </w:rPr>
        <w:t xml:space="preserve">у позиціях </w:t>
      </w:r>
      <w:r w:rsidRPr="005378EF">
        <w:rPr>
          <w:b/>
          <w:bCs/>
          <w:color w:val="000000"/>
          <w:sz w:val="28"/>
          <w:szCs w:val="28"/>
        </w:rPr>
        <w:t xml:space="preserve">21 </w:t>
      </w:r>
      <w:r w:rsidRPr="005378EF">
        <w:rPr>
          <w:color w:val="000000"/>
          <w:sz w:val="28"/>
          <w:szCs w:val="28"/>
        </w:rPr>
        <w:t xml:space="preserve">- </w:t>
      </w:r>
      <w:r w:rsidRPr="005378EF">
        <w:rPr>
          <w:b/>
          <w:bCs/>
          <w:color w:val="000000"/>
          <w:sz w:val="28"/>
          <w:szCs w:val="28"/>
        </w:rPr>
        <w:t xml:space="preserve">22 </w:t>
      </w:r>
      <w:r w:rsidRPr="005378EF">
        <w:rPr>
          <w:color w:val="000000"/>
          <w:sz w:val="28"/>
          <w:szCs w:val="28"/>
        </w:rPr>
        <w:t>і полі «</w:t>
      </w:r>
      <w:r w:rsidRPr="005378EF">
        <w:rPr>
          <w:b/>
          <w:bCs/>
          <w:color w:val="000000"/>
          <w:sz w:val="28"/>
          <w:szCs w:val="28"/>
        </w:rPr>
        <w:t xml:space="preserve">у тому числі за кордоном» </w:t>
      </w:r>
      <w:r w:rsidRPr="005378EF">
        <w:rPr>
          <w:color w:val="000000"/>
          <w:sz w:val="28"/>
          <w:szCs w:val="28"/>
        </w:rPr>
        <w:t xml:space="preserve">у позиціях </w:t>
      </w:r>
      <w:r w:rsidRPr="005378EF">
        <w:rPr>
          <w:b/>
          <w:bCs/>
          <w:color w:val="000000"/>
          <w:sz w:val="28"/>
          <w:szCs w:val="28"/>
        </w:rPr>
        <w:t>45</w:t>
      </w:r>
      <w:r w:rsidRPr="005378EF">
        <w:rPr>
          <w:color w:val="000000"/>
          <w:sz w:val="28"/>
          <w:szCs w:val="28"/>
        </w:rPr>
        <w:t>-</w:t>
      </w:r>
      <w:r w:rsidRPr="005378EF">
        <w:rPr>
          <w:b/>
          <w:bCs/>
          <w:color w:val="000000"/>
          <w:sz w:val="28"/>
          <w:szCs w:val="28"/>
        </w:rPr>
        <w:t xml:space="preserve">64 </w:t>
      </w:r>
      <w:r w:rsidRPr="005378EF">
        <w:rPr>
          <w:color w:val="000000"/>
          <w:sz w:val="28"/>
          <w:szCs w:val="28"/>
        </w:rPr>
        <w:t xml:space="preserve">зазначаються відомості за офіційним курсом гривні до відповідної іноземної валюти, установленим Національним банком України на день проведення фінансової операції. </w:t>
      </w:r>
    </w:p>
    <w:p w:rsidR="004617A1" w:rsidRDefault="004617A1" w:rsidP="00BF7097">
      <w:pPr>
        <w:ind w:left="20" w:right="40" w:firstLine="720"/>
        <w:jc w:val="both"/>
        <w:rPr>
          <w:rStyle w:val="20"/>
          <w:rFonts w:ascii="Times New Roman" w:hAnsi="Times New Roman" w:cs="Times New Roman"/>
          <w:color w:val="auto"/>
          <w:sz w:val="28"/>
          <w:szCs w:val="28"/>
          <w:lang w:val="uk-UA"/>
        </w:rPr>
      </w:pPr>
      <w:r w:rsidRPr="00A15E32">
        <w:rPr>
          <w:rStyle w:val="2"/>
          <w:rFonts w:ascii="Times New Roman" w:hAnsi="Times New Roman" w:cs="Times New Roman"/>
          <w:color w:val="auto"/>
          <w:sz w:val="28"/>
          <w:szCs w:val="28"/>
          <w:lang w:val="uk-UA"/>
        </w:rPr>
        <w:t xml:space="preserve">У зв'язку </w:t>
      </w:r>
      <w:r w:rsidR="004632FD">
        <w:rPr>
          <w:rStyle w:val="2"/>
          <w:rFonts w:ascii="Times New Roman" w:hAnsi="Times New Roman" w:cs="Times New Roman"/>
          <w:color w:val="auto"/>
          <w:sz w:val="28"/>
          <w:szCs w:val="28"/>
          <w:lang w:val="uk-UA"/>
        </w:rPr>
        <w:t>і</w:t>
      </w:r>
      <w:r w:rsidRPr="00A15E32">
        <w:rPr>
          <w:rStyle w:val="2"/>
          <w:rFonts w:ascii="Times New Roman" w:hAnsi="Times New Roman" w:cs="Times New Roman"/>
          <w:color w:val="auto"/>
          <w:sz w:val="28"/>
          <w:szCs w:val="28"/>
          <w:lang w:val="uk-UA"/>
        </w:rPr>
        <w:t xml:space="preserve">з внесеними </w:t>
      </w:r>
      <w:r w:rsidR="00D411AD" w:rsidRPr="00A15E32">
        <w:rPr>
          <w:rStyle w:val="2"/>
          <w:rFonts w:ascii="Times New Roman" w:hAnsi="Times New Roman" w:cs="Times New Roman"/>
          <w:color w:val="auto"/>
          <w:sz w:val="28"/>
          <w:szCs w:val="28"/>
          <w:lang w:val="uk-UA"/>
        </w:rPr>
        <w:t xml:space="preserve">до </w:t>
      </w:r>
      <w:r w:rsidRPr="00A15E32">
        <w:rPr>
          <w:rStyle w:val="2"/>
          <w:rFonts w:ascii="Times New Roman" w:hAnsi="Times New Roman" w:cs="Times New Roman"/>
          <w:color w:val="auto"/>
          <w:sz w:val="28"/>
          <w:szCs w:val="28"/>
          <w:lang w:val="uk-UA"/>
        </w:rPr>
        <w:t>Закону</w:t>
      </w:r>
      <w:r w:rsidR="00D411AD" w:rsidRPr="00A15E32">
        <w:rPr>
          <w:rStyle w:val="2"/>
          <w:rFonts w:ascii="Times New Roman" w:hAnsi="Times New Roman" w:cs="Times New Roman"/>
          <w:color w:val="auto"/>
          <w:sz w:val="28"/>
          <w:szCs w:val="28"/>
          <w:lang w:val="uk-UA"/>
        </w:rPr>
        <w:t xml:space="preserve"> України </w:t>
      </w:r>
      <w:r w:rsidR="00D411AD" w:rsidRPr="00A15E32">
        <w:rPr>
          <w:sz w:val="28"/>
          <w:szCs w:val="28"/>
        </w:rPr>
        <w:t xml:space="preserve">«Про засади запобігання і протидії корупції» </w:t>
      </w:r>
      <w:r w:rsidR="00D411AD" w:rsidRPr="00A15E32">
        <w:rPr>
          <w:rStyle w:val="2"/>
          <w:rFonts w:ascii="Times New Roman" w:hAnsi="Times New Roman" w:cs="Times New Roman"/>
          <w:color w:val="auto"/>
          <w:sz w:val="28"/>
          <w:szCs w:val="28"/>
          <w:lang w:val="uk-UA"/>
        </w:rPr>
        <w:t>змінами</w:t>
      </w:r>
      <w:r w:rsidRPr="00A15E32">
        <w:rPr>
          <w:rStyle w:val="21"/>
          <w:rFonts w:ascii="Times New Roman" w:hAnsi="Times New Roman" w:cs="Times New Roman"/>
          <w:color w:val="auto"/>
          <w:sz w:val="28"/>
          <w:szCs w:val="28"/>
          <w:lang w:val="uk-UA"/>
        </w:rPr>
        <w:t>,</w:t>
      </w:r>
      <w:r w:rsidRPr="00A15E32">
        <w:rPr>
          <w:rStyle w:val="2"/>
          <w:rFonts w:ascii="Times New Roman" w:hAnsi="Times New Roman" w:cs="Times New Roman"/>
          <w:color w:val="auto"/>
          <w:sz w:val="28"/>
          <w:szCs w:val="28"/>
          <w:lang w:val="uk-UA"/>
        </w:rPr>
        <w:t xml:space="preserve"> які набрали чинност</w:t>
      </w:r>
      <w:r w:rsidR="005378EF" w:rsidRPr="00A15E32">
        <w:rPr>
          <w:rStyle w:val="2"/>
          <w:rFonts w:ascii="Times New Roman" w:hAnsi="Times New Roman" w:cs="Times New Roman"/>
          <w:color w:val="auto"/>
          <w:sz w:val="28"/>
          <w:szCs w:val="28"/>
          <w:lang w:val="uk-UA"/>
        </w:rPr>
        <w:t>і</w:t>
      </w:r>
      <w:r w:rsidRPr="00A15E32">
        <w:rPr>
          <w:rStyle w:val="2"/>
          <w:rFonts w:ascii="Times New Roman" w:hAnsi="Times New Roman" w:cs="Times New Roman"/>
          <w:color w:val="auto"/>
          <w:sz w:val="28"/>
          <w:szCs w:val="28"/>
          <w:lang w:val="uk-UA"/>
        </w:rPr>
        <w:t xml:space="preserve"> з 1 січня 2014 року, відомості про витрати (вклади/внески) надаються лише у випадку, якщо разова витрата (вклад/внесок) на придбання у власність/оренду чи на інше право користування нерухомості або автотранспорту по кожній із зазначених позицій</w:t>
      </w:r>
      <w:r w:rsidRPr="00A15E32">
        <w:rPr>
          <w:rStyle w:val="20"/>
          <w:rFonts w:ascii="Times New Roman" w:hAnsi="Times New Roman" w:cs="Times New Roman"/>
          <w:color w:val="auto"/>
          <w:sz w:val="28"/>
          <w:szCs w:val="28"/>
          <w:lang w:val="uk-UA"/>
        </w:rPr>
        <w:t xml:space="preserve"> </w:t>
      </w:r>
      <w:r w:rsidRPr="009179F1">
        <w:rPr>
          <w:rStyle w:val="20"/>
          <w:rFonts w:ascii="Times New Roman" w:hAnsi="Times New Roman" w:cs="Times New Roman"/>
          <w:b w:val="0"/>
          <w:color w:val="auto"/>
          <w:sz w:val="28"/>
          <w:szCs w:val="28"/>
          <w:lang w:val="uk-UA"/>
        </w:rPr>
        <w:t>у звітному році</w:t>
      </w:r>
      <w:r w:rsidRPr="00A15E32">
        <w:rPr>
          <w:rStyle w:val="2"/>
          <w:rFonts w:ascii="Times New Roman" w:hAnsi="Times New Roman" w:cs="Times New Roman"/>
          <w:color w:val="auto"/>
          <w:sz w:val="28"/>
          <w:szCs w:val="28"/>
          <w:lang w:val="uk-UA"/>
        </w:rPr>
        <w:t xml:space="preserve"> дорівнює або перевищує</w:t>
      </w:r>
      <w:r w:rsidRPr="00A15E32">
        <w:rPr>
          <w:rStyle w:val="20"/>
          <w:rFonts w:ascii="Times New Roman" w:hAnsi="Times New Roman" w:cs="Times New Roman"/>
          <w:color w:val="auto"/>
          <w:sz w:val="28"/>
          <w:szCs w:val="28"/>
          <w:lang w:val="uk-UA"/>
        </w:rPr>
        <w:t xml:space="preserve"> </w:t>
      </w:r>
      <w:r w:rsidRPr="009179F1">
        <w:rPr>
          <w:rStyle w:val="20"/>
          <w:rFonts w:ascii="Times New Roman" w:hAnsi="Times New Roman" w:cs="Times New Roman"/>
          <w:b w:val="0"/>
          <w:color w:val="auto"/>
          <w:sz w:val="28"/>
          <w:szCs w:val="28"/>
          <w:lang w:val="uk-UA"/>
        </w:rPr>
        <w:t>80 тис. гривень.</w:t>
      </w:r>
    </w:p>
    <w:p w:rsidR="00E44E81" w:rsidRDefault="00E44E81" w:rsidP="00BF7097">
      <w:pPr>
        <w:ind w:left="20" w:right="40" w:firstLine="720"/>
        <w:jc w:val="both"/>
        <w:rPr>
          <w:rStyle w:val="20"/>
          <w:rFonts w:ascii="Times New Roman" w:hAnsi="Times New Roman" w:cs="Times New Roman"/>
          <w:color w:val="auto"/>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B0F86" w:rsidRPr="00F41170" w:rsidTr="00F41170">
        <w:tc>
          <w:tcPr>
            <w:tcW w:w="9571" w:type="dxa"/>
          </w:tcPr>
          <w:p w:rsidR="008B0F86" w:rsidRPr="00F41170" w:rsidRDefault="008B0F86" w:rsidP="00F41170">
            <w:pPr>
              <w:ind w:left="20" w:right="40" w:firstLine="720"/>
              <w:jc w:val="both"/>
              <w:rPr>
                <w:rStyle w:val="20"/>
                <w:rFonts w:ascii="Times New Roman" w:eastAsia="Times New Roman" w:hAnsi="Times New Roman" w:cs="Times New Roman"/>
                <w:b w:val="0"/>
                <w:bCs w:val="0"/>
                <w:color w:val="auto"/>
                <w:sz w:val="28"/>
                <w:szCs w:val="28"/>
                <w:lang w:val="uk-UA"/>
              </w:rPr>
            </w:pPr>
            <w:r w:rsidRPr="00F41170">
              <w:rPr>
                <w:rStyle w:val="2"/>
                <w:rFonts w:ascii="Times New Roman" w:hAnsi="Times New Roman" w:cs="Times New Roman"/>
                <w:color w:val="auto"/>
                <w:sz w:val="28"/>
                <w:szCs w:val="28"/>
                <w:lang w:val="uk-UA"/>
              </w:rPr>
              <w:t>Відповідно до ч</w:t>
            </w:r>
            <w:r w:rsidR="00E24A8F" w:rsidRPr="00F41170">
              <w:rPr>
                <w:rStyle w:val="2"/>
                <w:rFonts w:ascii="Times New Roman" w:hAnsi="Times New Roman" w:cs="Times New Roman"/>
                <w:color w:val="auto"/>
                <w:sz w:val="28"/>
                <w:szCs w:val="28"/>
                <w:lang w:val="uk-UA"/>
              </w:rPr>
              <w:t xml:space="preserve">астини </w:t>
            </w:r>
            <w:r w:rsidRPr="00F41170">
              <w:rPr>
                <w:rStyle w:val="2"/>
                <w:rFonts w:ascii="Times New Roman" w:hAnsi="Times New Roman" w:cs="Times New Roman"/>
                <w:color w:val="auto"/>
                <w:sz w:val="28"/>
                <w:szCs w:val="28"/>
                <w:lang w:val="uk-UA"/>
              </w:rPr>
              <w:t>1 ст</w:t>
            </w:r>
            <w:r w:rsidR="00E24A8F" w:rsidRPr="00F41170">
              <w:rPr>
                <w:rStyle w:val="2"/>
                <w:rFonts w:ascii="Times New Roman" w:hAnsi="Times New Roman" w:cs="Times New Roman"/>
                <w:color w:val="auto"/>
                <w:sz w:val="28"/>
                <w:szCs w:val="28"/>
                <w:lang w:val="uk-UA"/>
              </w:rPr>
              <w:t xml:space="preserve">атті </w:t>
            </w:r>
            <w:r w:rsidRPr="00F41170">
              <w:rPr>
                <w:rStyle w:val="2"/>
                <w:rFonts w:ascii="Times New Roman" w:hAnsi="Times New Roman" w:cs="Times New Roman"/>
                <w:color w:val="auto"/>
                <w:sz w:val="28"/>
                <w:szCs w:val="28"/>
                <w:lang w:val="uk-UA"/>
              </w:rPr>
              <w:t xml:space="preserve">58 Конституції України закон та інші нормативно-правові акти не мають зворотної дії в часі, крім випадків, коли вони пом’якшують або скасовують відповідальність особи. Тому </w:t>
            </w:r>
            <w:r w:rsidRPr="00F41170">
              <w:rPr>
                <w:rStyle w:val="2"/>
                <w:rFonts w:ascii="Times New Roman" w:hAnsi="Times New Roman" w:cs="Times New Roman"/>
                <w:b/>
                <w:color w:val="auto"/>
                <w:sz w:val="28"/>
                <w:szCs w:val="28"/>
                <w:lang w:val="uk-UA"/>
              </w:rPr>
              <w:t>п</w:t>
            </w:r>
            <w:r w:rsidRPr="00F41170">
              <w:rPr>
                <w:rStyle w:val="20"/>
                <w:rFonts w:ascii="Times New Roman" w:hAnsi="Times New Roman" w:cs="Times New Roman"/>
                <w:color w:val="auto"/>
                <w:sz w:val="28"/>
                <w:szCs w:val="28"/>
                <w:lang w:val="uk-UA"/>
              </w:rPr>
              <w:t>ри поданні декларації за 2013 звітний рік</w:t>
            </w:r>
            <w:r w:rsidRPr="00F41170">
              <w:rPr>
                <w:rStyle w:val="2"/>
                <w:rFonts w:ascii="Times New Roman" w:hAnsi="Times New Roman" w:cs="Times New Roman"/>
                <w:color w:val="auto"/>
                <w:sz w:val="28"/>
                <w:szCs w:val="28"/>
                <w:lang w:val="uk-UA"/>
              </w:rPr>
              <w:t xml:space="preserve"> відомості про витрати (вклади/внески) – це поле «сума витрат» у позиціях 23-28, 35-39 і поле «усього» у позиціях 46, 48, 50, 56, 59 і 62 </w:t>
            </w:r>
            <w:r w:rsidR="0016627B" w:rsidRPr="00F41170">
              <w:rPr>
                <w:color w:val="000000"/>
                <w:sz w:val="28"/>
                <w:szCs w:val="28"/>
              </w:rPr>
              <w:t xml:space="preserve">– </w:t>
            </w:r>
            <w:r w:rsidRPr="00F41170">
              <w:rPr>
                <w:rStyle w:val="2"/>
                <w:rFonts w:ascii="Times New Roman" w:hAnsi="Times New Roman" w:cs="Times New Roman"/>
                <w:color w:val="auto"/>
                <w:sz w:val="28"/>
                <w:szCs w:val="28"/>
                <w:lang w:val="uk-UA"/>
              </w:rPr>
              <w:t>надаються у випадку, якщо разова витрата (вклад/внесок) на придбання у власність/оренду чи на інше право користування нерухомості або автотранспорту по кожній із зазначених позицій у звітному році дорівнює або перевищує</w:t>
            </w:r>
            <w:r w:rsidRPr="00F41170">
              <w:rPr>
                <w:rStyle w:val="20"/>
                <w:rFonts w:ascii="Times New Roman" w:hAnsi="Times New Roman" w:cs="Times New Roman"/>
                <w:color w:val="auto"/>
                <w:sz w:val="28"/>
                <w:szCs w:val="28"/>
                <w:lang w:val="uk-UA"/>
              </w:rPr>
              <w:t xml:space="preserve"> 150 тис. гривень. </w:t>
            </w:r>
            <w:r w:rsidRPr="00F41170">
              <w:rPr>
                <w:rStyle w:val="20"/>
                <w:rFonts w:ascii="Times New Roman" w:hAnsi="Times New Roman" w:cs="Times New Roman"/>
                <w:b w:val="0"/>
                <w:color w:val="auto"/>
                <w:sz w:val="28"/>
                <w:szCs w:val="28"/>
                <w:lang w:val="uk-UA"/>
              </w:rPr>
              <w:t>У декларації про наступні звітні періоди (</w:t>
            </w:r>
            <w:r w:rsidRPr="00F41170">
              <w:rPr>
                <w:rStyle w:val="20"/>
                <w:rFonts w:ascii="Times New Roman" w:hAnsi="Times New Roman" w:cs="Times New Roman"/>
                <w:color w:val="auto"/>
                <w:sz w:val="28"/>
                <w:szCs w:val="28"/>
                <w:lang w:val="uk-UA"/>
              </w:rPr>
              <w:t>за 2014 рік і далі</w:t>
            </w:r>
            <w:r w:rsidRPr="00F41170">
              <w:rPr>
                <w:rStyle w:val="20"/>
                <w:rFonts w:ascii="Times New Roman" w:hAnsi="Times New Roman" w:cs="Times New Roman"/>
                <w:b w:val="0"/>
                <w:color w:val="auto"/>
                <w:sz w:val="28"/>
                <w:szCs w:val="28"/>
                <w:lang w:val="uk-UA"/>
              </w:rPr>
              <w:t>) зазначатимуться відомості про ті разові витрати</w:t>
            </w:r>
            <w:r w:rsidRPr="00F41170">
              <w:rPr>
                <w:rStyle w:val="Default"/>
                <w:rFonts w:eastAsia="Arial"/>
                <w:b/>
                <w:sz w:val="28"/>
                <w:szCs w:val="28"/>
              </w:rPr>
              <w:t xml:space="preserve"> </w:t>
            </w:r>
            <w:r w:rsidRPr="00F41170">
              <w:rPr>
                <w:rStyle w:val="2"/>
                <w:rFonts w:ascii="Times New Roman" w:hAnsi="Times New Roman" w:cs="Times New Roman"/>
                <w:color w:val="auto"/>
                <w:sz w:val="28"/>
                <w:szCs w:val="28"/>
                <w:lang w:val="uk-UA"/>
              </w:rPr>
              <w:t xml:space="preserve">(вклади/внески), які дорівнюють і перевищують </w:t>
            </w:r>
            <w:r w:rsidRPr="00F41170">
              <w:rPr>
                <w:rStyle w:val="2"/>
                <w:rFonts w:ascii="Times New Roman" w:hAnsi="Times New Roman" w:cs="Times New Roman"/>
                <w:b/>
                <w:color w:val="auto"/>
                <w:sz w:val="28"/>
                <w:szCs w:val="28"/>
                <w:lang w:val="uk-UA"/>
              </w:rPr>
              <w:t>80 тис.</w:t>
            </w:r>
            <w:r w:rsidR="007B7FBF" w:rsidRPr="00F41170">
              <w:rPr>
                <w:rStyle w:val="2"/>
                <w:rFonts w:ascii="Times New Roman" w:hAnsi="Times New Roman" w:cs="Times New Roman"/>
                <w:b/>
                <w:color w:val="auto"/>
                <w:sz w:val="28"/>
                <w:szCs w:val="28"/>
                <w:lang w:val="uk-UA"/>
              </w:rPr>
              <w:t xml:space="preserve"> </w:t>
            </w:r>
            <w:r w:rsidRPr="00F41170">
              <w:rPr>
                <w:rStyle w:val="2"/>
                <w:rFonts w:ascii="Times New Roman" w:hAnsi="Times New Roman" w:cs="Times New Roman"/>
                <w:b/>
                <w:color w:val="auto"/>
                <w:sz w:val="28"/>
                <w:szCs w:val="28"/>
                <w:lang w:val="uk-UA"/>
              </w:rPr>
              <w:t>грн.</w:t>
            </w:r>
          </w:p>
        </w:tc>
      </w:tr>
    </w:tbl>
    <w:p w:rsidR="008B0F86" w:rsidRDefault="008B0F86" w:rsidP="00BF7097">
      <w:pPr>
        <w:ind w:left="20" w:right="40" w:firstLine="720"/>
        <w:jc w:val="both"/>
        <w:rPr>
          <w:rStyle w:val="20"/>
          <w:rFonts w:ascii="Times New Roman" w:hAnsi="Times New Roman" w:cs="Times New Roman"/>
          <w:color w:val="auto"/>
          <w:sz w:val="28"/>
          <w:szCs w:val="28"/>
          <w:lang w:val="uk-UA"/>
        </w:rPr>
      </w:pPr>
    </w:p>
    <w:p w:rsidR="004570ED" w:rsidRPr="004570ED" w:rsidRDefault="004570ED" w:rsidP="00BF7097">
      <w:pPr>
        <w:ind w:left="20" w:right="40" w:firstLine="720"/>
        <w:jc w:val="both"/>
        <w:rPr>
          <w:rStyle w:val="20"/>
          <w:rFonts w:ascii="Times New Roman" w:hAnsi="Times New Roman" w:cs="Times New Roman"/>
          <w:b w:val="0"/>
          <w:color w:val="auto"/>
          <w:sz w:val="28"/>
          <w:szCs w:val="28"/>
          <w:lang w:val="uk-UA"/>
        </w:rPr>
      </w:pPr>
      <w:r w:rsidRPr="00C659D3">
        <w:rPr>
          <w:rStyle w:val="20"/>
          <w:rFonts w:ascii="Times New Roman" w:hAnsi="Times New Roman" w:cs="Times New Roman"/>
          <w:color w:val="auto"/>
          <w:sz w:val="28"/>
          <w:szCs w:val="28"/>
          <w:lang w:val="uk-UA"/>
        </w:rPr>
        <w:t>Особа, яка претендує</w:t>
      </w:r>
      <w:r w:rsidRPr="004570ED">
        <w:rPr>
          <w:rStyle w:val="20"/>
          <w:rFonts w:ascii="Times New Roman" w:hAnsi="Times New Roman" w:cs="Times New Roman"/>
          <w:b w:val="0"/>
          <w:color w:val="auto"/>
          <w:sz w:val="28"/>
          <w:szCs w:val="28"/>
          <w:lang w:val="uk-UA"/>
        </w:rPr>
        <w:t xml:space="preserve"> на зайняття посади </w:t>
      </w:r>
      <w:r w:rsidRPr="0059071E">
        <w:rPr>
          <w:sz w:val="28"/>
          <w:szCs w:val="28"/>
        </w:rPr>
        <w:t>посадової особи о</w:t>
      </w:r>
      <w:r>
        <w:rPr>
          <w:sz w:val="28"/>
          <w:szCs w:val="28"/>
        </w:rPr>
        <w:t xml:space="preserve">ргану місцевого самоврядування, при поданні декларації до місця проходження майбутньої роботи (служби) відомості щодо </w:t>
      </w:r>
      <w:r w:rsidRPr="00DA198E">
        <w:rPr>
          <w:b/>
          <w:sz w:val="28"/>
          <w:szCs w:val="28"/>
        </w:rPr>
        <w:t>витрат</w:t>
      </w:r>
      <w:r>
        <w:rPr>
          <w:sz w:val="28"/>
          <w:szCs w:val="28"/>
        </w:rPr>
        <w:t xml:space="preserve"> (вкладів/внесків) у декларації </w:t>
      </w:r>
      <w:r w:rsidRPr="00C659D3">
        <w:rPr>
          <w:b/>
          <w:sz w:val="28"/>
          <w:szCs w:val="28"/>
        </w:rPr>
        <w:t>не зазначає</w:t>
      </w:r>
      <w:r>
        <w:rPr>
          <w:sz w:val="28"/>
          <w:szCs w:val="28"/>
        </w:rPr>
        <w:t xml:space="preserve">, тобто не заповнює розділи </w:t>
      </w:r>
      <w:r>
        <w:rPr>
          <w:sz w:val="28"/>
          <w:szCs w:val="28"/>
          <w:lang w:val="en-US"/>
        </w:rPr>
        <w:t>V</w:t>
      </w:r>
      <w:r>
        <w:rPr>
          <w:sz w:val="28"/>
          <w:szCs w:val="28"/>
        </w:rPr>
        <w:t>-</w:t>
      </w:r>
      <w:r>
        <w:rPr>
          <w:sz w:val="28"/>
          <w:szCs w:val="28"/>
          <w:lang w:val="en-US"/>
        </w:rPr>
        <w:t>VI</w:t>
      </w:r>
      <w:r>
        <w:rPr>
          <w:sz w:val="28"/>
          <w:szCs w:val="28"/>
        </w:rPr>
        <w:t xml:space="preserve"> декларації відносно себе та членів своєї сім</w:t>
      </w:r>
      <w:r w:rsidR="002556B2">
        <w:rPr>
          <w:sz w:val="28"/>
          <w:szCs w:val="28"/>
        </w:rPr>
        <w:t>’</w:t>
      </w:r>
      <w:r>
        <w:rPr>
          <w:sz w:val="28"/>
          <w:szCs w:val="28"/>
        </w:rPr>
        <w:t xml:space="preserve">ї. </w:t>
      </w:r>
    </w:p>
    <w:p w:rsidR="004617A1" w:rsidRPr="00C54FA5" w:rsidRDefault="004617A1" w:rsidP="004617A1">
      <w:pPr>
        <w:autoSpaceDE w:val="0"/>
        <w:autoSpaceDN w:val="0"/>
        <w:adjustRightInd w:val="0"/>
        <w:ind w:firstLine="709"/>
        <w:jc w:val="both"/>
        <w:rPr>
          <w:b/>
          <w:color w:val="000000"/>
          <w:sz w:val="28"/>
          <w:szCs w:val="28"/>
        </w:rPr>
      </w:pPr>
      <w:r w:rsidRPr="00C54FA5">
        <w:rPr>
          <w:b/>
          <w:sz w:val="28"/>
          <w:szCs w:val="28"/>
        </w:rPr>
        <w:t xml:space="preserve">У разі відсутності окремих відомостей </w:t>
      </w:r>
      <w:r w:rsidRPr="00C54FA5">
        <w:rPr>
          <w:sz w:val="28"/>
          <w:szCs w:val="28"/>
        </w:rPr>
        <w:t>у відповідному полі</w:t>
      </w:r>
      <w:r w:rsidRPr="00C54FA5">
        <w:rPr>
          <w:b/>
          <w:sz w:val="28"/>
          <w:szCs w:val="28"/>
        </w:rPr>
        <w:t xml:space="preserve"> ставиться</w:t>
      </w:r>
      <w:r w:rsidRPr="00C54FA5">
        <w:rPr>
          <w:b/>
          <w:color w:val="000000"/>
          <w:sz w:val="28"/>
          <w:szCs w:val="28"/>
        </w:rPr>
        <w:t xml:space="preserve"> прочерк. </w:t>
      </w:r>
    </w:p>
    <w:p w:rsidR="004617A1" w:rsidRDefault="004617A1" w:rsidP="004617A1">
      <w:pPr>
        <w:autoSpaceDE w:val="0"/>
        <w:autoSpaceDN w:val="0"/>
        <w:adjustRightInd w:val="0"/>
        <w:ind w:firstLine="709"/>
        <w:jc w:val="both"/>
        <w:rPr>
          <w:color w:val="000000"/>
          <w:sz w:val="28"/>
          <w:szCs w:val="28"/>
          <w:lang w:val="ru-RU"/>
        </w:rPr>
      </w:pPr>
      <w:r w:rsidRPr="005378EF">
        <w:rPr>
          <w:color w:val="000000"/>
          <w:sz w:val="28"/>
          <w:szCs w:val="28"/>
        </w:rPr>
        <w:t xml:space="preserve">Відомості щодо фінансових сум </w:t>
      </w:r>
      <w:r w:rsidRPr="00C54FA5">
        <w:rPr>
          <w:b/>
          <w:color w:val="000000"/>
          <w:sz w:val="28"/>
          <w:szCs w:val="28"/>
        </w:rPr>
        <w:t>заокруглюються до гривні</w:t>
      </w:r>
      <w:r w:rsidRPr="005378EF">
        <w:rPr>
          <w:color w:val="000000"/>
          <w:sz w:val="28"/>
          <w:szCs w:val="28"/>
        </w:rPr>
        <w:t xml:space="preserve">. </w:t>
      </w:r>
      <w:r w:rsidR="003A4A0F" w:rsidRPr="005378EF">
        <w:rPr>
          <w:color w:val="000000"/>
          <w:sz w:val="28"/>
          <w:szCs w:val="28"/>
        </w:rPr>
        <w:t xml:space="preserve">Прийнято це робити за математичним округленням, тобто значення, що </w:t>
      </w:r>
      <w:r w:rsidR="00AB3F9C">
        <w:rPr>
          <w:color w:val="000000"/>
          <w:sz w:val="28"/>
          <w:szCs w:val="28"/>
        </w:rPr>
        <w:t xml:space="preserve">дорівнює або </w:t>
      </w:r>
      <w:r w:rsidR="003A4A0F" w:rsidRPr="005378EF">
        <w:rPr>
          <w:color w:val="000000"/>
          <w:sz w:val="28"/>
          <w:szCs w:val="28"/>
        </w:rPr>
        <w:t>перевищує 50 копійок, рахується за гривню, значення менше за 50 копійок рахується за нуль.</w:t>
      </w:r>
    </w:p>
    <w:p w:rsidR="001C24AC" w:rsidRDefault="001C24AC" w:rsidP="004617A1">
      <w:pPr>
        <w:autoSpaceDE w:val="0"/>
        <w:autoSpaceDN w:val="0"/>
        <w:adjustRightInd w:val="0"/>
        <w:ind w:firstLine="709"/>
        <w:jc w:val="both"/>
        <w:rPr>
          <w:color w:val="000000"/>
          <w:sz w:val="28"/>
          <w:szCs w:val="28"/>
          <w:lang w:val="ru-RU"/>
        </w:rPr>
      </w:pPr>
    </w:p>
    <w:p w:rsidR="00D12C45" w:rsidRDefault="00D12C45" w:rsidP="004617A1">
      <w:pPr>
        <w:autoSpaceDE w:val="0"/>
        <w:autoSpaceDN w:val="0"/>
        <w:adjustRightInd w:val="0"/>
        <w:ind w:firstLine="709"/>
        <w:jc w:val="both"/>
        <w:rPr>
          <w:color w:val="000000"/>
          <w:sz w:val="28"/>
          <w:szCs w:val="28"/>
          <w:lang w:val="ru-RU"/>
        </w:rPr>
      </w:pPr>
    </w:p>
    <w:p w:rsidR="00D12C45" w:rsidRPr="001C24AC" w:rsidRDefault="00D12C45" w:rsidP="004617A1">
      <w:pPr>
        <w:autoSpaceDE w:val="0"/>
        <w:autoSpaceDN w:val="0"/>
        <w:adjustRightInd w:val="0"/>
        <w:ind w:firstLine="709"/>
        <w:jc w:val="both"/>
        <w:rPr>
          <w:color w:val="000000"/>
          <w:sz w:val="28"/>
          <w:szCs w:val="28"/>
          <w:lang w:val="ru-RU"/>
        </w:rPr>
      </w:pPr>
    </w:p>
    <w:p w:rsidR="004617A1" w:rsidRPr="005378EF" w:rsidRDefault="004617A1" w:rsidP="00F33FB6">
      <w:pPr>
        <w:autoSpaceDE w:val="0"/>
        <w:autoSpaceDN w:val="0"/>
        <w:adjustRightInd w:val="0"/>
        <w:ind w:firstLine="709"/>
        <w:jc w:val="center"/>
        <w:outlineLvl w:val="0"/>
        <w:rPr>
          <w:b/>
          <w:bCs/>
          <w:color w:val="000000"/>
          <w:sz w:val="28"/>
          <w:szCs w:val="28"/>
        </w:rPr>
      </w:pPr>
      <w:r w:rsidRPr="005378EF">
        <w:rPr>
          <w:b/>
          <w:bCs/>
          <w:color w:val="000000"/>
          <w:sz w:val="28"/>
          <w:szCs w:val="28"/>
        </w:rPr>
        <w:t>Розділ І. «Загальні відомості»</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 xml:space="preserve">У цьому розділі декларації </w:t>
      </w:r>
      <w:r w:rsidR="00DA198E">
        <w:rPr>
          <w:b/>
          <w:bCs/>
          <w:color w:val="000000"/>
          <w:sz w:val="28"/>
          <w:szCs w:val="28"/>
        </w:rPr>
        <w:t>декларант</w:t>
      </w:r>
      <w:r w:rsidRPr="005378EF">
        <w:rPr>
          <w:b/>
          <w:bCs/>
          <w:color w:val="000000"/>
          <w:sz w:val="28"/>
          <w:szCs w:val="28"/>
        </w:rPr>
        <w:t xml:space="preserve"> </w:t>
      </w:r>
      <w:r w:rsidRPr="005378EF">
        <w:rPr>
          <w:color w:val="000000"/>
          <w:sz w:val="28"/>
          <w:szCs w:val="28"/>
        </w:rPr>
        <w:t xml:space="preserve">відображає загальні відомості щодо себе та членів сім'ї. </w:t>
      </w:r>
    </w:p>
    <w:p w:rsidR="00131C01" w:rsidRPr="005378EF" w:rsidRDefault="007C4F0D" w:rsidP="00131C01">
      <w:pPr>
        <w:autoSpaceDE w:val="0"/>
        <w:autoSpaceDN w:val="0"/>
        <w:adjustRightInd w:val="0"/>
        <w:ind w:firstLine="709"/>
        <w:jc w:val="both"/>
        <w:rPr>
          <w:color w:val="000000"/>
          <w:sz w:val="28"/>
          <w:szCs w:val="28"/>
        </w:rPr>
      </w:pPr>
      <w:r>
        <w:rPr>
          <w:b/>
          <w:bCs/>
          <w:color w:val="000000"/>
          <w:sz w:val="28"/>
          <w:szCs w:val="28"/>
        </w:rPr>
        <w:t>У</w:t>
      </w:r>
      <w:r w:rsidR="004617A1" w:rsidRPr="005378EF">
        <w:rPr>
          <w:b/>
          <w:bCs/>
          <w:color w:val="000000"/>
          <w:sz w:val="28"/>
          <w:szCs w:val="28"/>
        </w:rPr>
        <w:t xml:space="preserve"> позиції 1 </w:t>
      </w:r>
      <w:r>
        <w:rPr>
          <w:color w:val="000000"/>
          <w:sz w:val="28"/>
          <w:szCs w:val="28"/>
        </w:rPr>
        <w:t>–</w:t>
      </w:r>
      <w:r w:rsidR="009C0E95">
        <w:rPr>
          <w:color w:val="000000"/>
          <w:sz w:val="28"/>
          <w:szCs w:val="28"/>
        </w:rPr>
        <w:t xml:space="preserve"> </w:t>
      </w:r>
      <w:r w:rsidR="004617A1" w:rsidRPr="005378EF">
        <w:rPr>
          <w:color w:val="000000"/>
          <w:sz w:val="28"/>
          <w:szCs w:val="28"/>
        </w:rPr>
        <w:t xml:space="preserve"> прізвище, ім’я, по батькові, </w:t>
      </w:r>
      <w:r w:rsidR="004617A1" w:rsidRPr="00B15569">
        <w:rPr>
          <w:b/>
          <w:color w:val="000000"/>
          <w:sz w:val="28"/>
          <w:szCs w:val="28"/>
        </w:rPr>
        <w:t>реєстраційний номер облікової картки платника податків</w:t>
      </w:r>
      <w:r w:rsidR="00131C01">
        <w:rPr>
          <w:color w:val="000000"/>
          <w:sz w:val="28"/>
          <w:szCs w:val="28"/>
        </w:rPr>
        <w:t xml:space="preserve"> – декларанта.</w:t>
      </w:r>
      <w:r w:rsidR="00A15E32">
        <w:rPr>
          <w:color w:val="000000"/>
          <w:sz w:val="28"/>
          <w:szCs w:val="28"/>
        </w:rPr>
        <w:t xml:space="preserve"> </w:t>
      </w:r>
      <w:r w:rsidR="00131C01" w:rsidRPr="005378EF">
        <w:rPr>
          <w:color w:val="000000"/>
          <w:sz w:val="28"/>
          <w:szCs w:val="28"/>
        </w:rPr>
        <w:t xml:space="preserve">Якщо декларант через </w:t>
      </w:r>
      <w:r w:rsidR="00131C01" w:rsidRPr="005378EF">
        <w:rPr>
          <w:color w:val="000000"/>
          <w:sz w:val="28"/>
          <w:szCs w:val="28"/>
        </w:rPr>
        <w:lastRenderedPageBreak/>
        <w:t xml:space="preserve">свої релігійні переконання </w:t>
      </w:r>
      <w:r w:rsidR="00131C01" w:rsidRPr="00B15569">
        <w:rPr>
          <w:b/>
          <w:color w:val="000000"/>
          <w:sz w:val="28"/>
          <w:szCs w:val="28"/>
        </w:rPr>
        <w:t>відмовився від прийняття реєстраційного номера</w:t>
      </w:r>
      <w:r w:rsidR="00131C01" w:rsidRPr="005378EF">
        <w:rPr>
          <w:color w:val="000000"/>
          <w:sz w:val="28"/>
          <w:szCs w:val="28"/>
        </w:rPr>
        <w:t xml:space="preserve"> облікової картки платника податків та повідомив про це відповідний орган державної податкової служби і має про це відмітку у паспорті громадянина України, то у цьому випадку у позиції </w:t>
      </w:r>
      <w:r w:rsidR="00131C01" w:rsidRPr="005378EF">
        <w:rPr>
          <w:b/>
          <w:bCs/>
          <w:color w:val="000000"/>
          <w:sz w:val="28"/>
          <w:szCs w:val="28"/>
        </w:rPr>
        <w:t xml:space="preserve">1 </w:t>
      </w:r>
      <w:r w:rsidR="00131C01" w:rsidRPr="005378EF">
        <w:rPr>
          <w:color w:val="000000"/>
          <w:sz w:val="28"/>
          <w:szCs w:val="28"/>
        </w:rPr>
        <w:t xml:space="preserve">декларації </w:t>
      </w:r>
      <w:r w:rsidR="00131C01" w:rsidRPr="00B15569">
        <w:rPr>
          <w:b/>
          <w:color w:val="000000"/>
          <w:sz w:val="28"/>
          <w:szCs w:val="28"/>
        </w:rPr>
        <w:t>зазначається серія та номер паспорта громадянина України</w:t>
      </w:r>
      <w:r w:rsidR="00131C01" w:rsidRPr="005378EF">
        <w:rPr>
          <w:color w:val="000000"/>
          <w:sz w:val="28"/>
          <w:szCs w:val="28"/>
        </w:rPr>
        <w:t xml:space="preserve">. </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 xml:space="preserve">У разі якщо декларантом у звітному році змінено прізвище, ім'я, по батькові, спочатку зазначається нове прізвище, ім'я, по батькові, а у дужках </w:t>
      </w:r>
      <w:r w:rsidR="008B70F3">
        <w:rPr>
          <w:color w:val="000000"/>
          <w:sz w:val="28"/>
          <w:szCs w:val="28"/>
        </w:rPr>
        <w:t>–</w:t>
      </w:r>
      <w:r w:rsidRPr="005378EF">
        <w:rPr>
          <w:color w:val="000000"/>
          <w:sz w:val="28"/>
          <w:szCs w:val="28"/>
        </w:rPr>
        <w:t xml:space="preserve"> попереднє прізвище, ім'я, по батькові. </w:t>
      </w:r>
    </w:p>
    <w:p w:rsidR="004617A1" w:rsidRPr="005378EF" w:rsidRDefault="008B70F3" w:rsidP="004617A1">
      <w:pPr>
        <w:autoSpaceDE w:val="0"/>
        <w:autoSpaceDN w:val="0"/>
        <w:adjustRightInd w:val="0"/>
        <w:ind w:firstLine="709"/>
        <w:jc w:val="both"/>
        <w:rPr>
          <w:color w:val="000000"/>
          <w:sz w:val="28"/>
          <w:szCs w:val="28"/>
        </w:rPr>
      </w:pPr>
      <w:r>
        <w:rPr>
          <w:b/>
          <w:bCs/>
          <w:color w:val="000000"/>
          <w:sz w:val="28"/>
          <w:szCs w:val="28"/>
          <w:lang w:val="ru-RU"/>
        </w:rPr>
        <w:t>У</w:t>
      </w:r>
      <w:r w:rsidR="004617A1" w:rsidRPr="005378EF">
        <w:rPr>
          <w:b/>
          <w:bCs/>
          <w:color w:val="000000"/>
          <w:sz w:val="28"/>
          <w:szCs w:val="28"/>
        </w:rPr>
        <w:t xml:space="preserve"> позиції 2 </w:t>
      </w:r>
      <w:r w:rsidR="004617A1" w:rsidRPr="005378EF">
        <w:rPr>
          <w:color w:val="000000"/>
          <w:sz w:val="28"/>
          <w:szCs w:val="28"/>
        </w:rPr>
        <w:t>- відомості щодо місця проживання декларанта</w:t>
      </w:r>
      <w:r w:rsidR="004617A1" w:rsidRPr="005378EF">
        <w:rPr>
          <w:i/>
          <w:iCs/>
          <w:color w:val="000000"/>
          <w:sz w:val="28"/>
          <w:szCs w:val="28"/>
        </w:rPr>
        <w:t xml:space="preserve">; </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 xml:space="preserve">У цій позиції зазначаються відомості щодо місця проживання декларанта із зазначенням адреси житла на кінець звітного року. </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 xml:space="preserve">У разі якщо назва адміністративно-територіальної одиниці (адреса житла) зазнала у звітному році зміни, що не відображено у паспорті громадянина України </w:t>
      </w:r>
      <w:r w:rsidR="008B70F3">
        <w:rPr>
          <w:color w:val="000000"/>
          <w:sz w:val="28"/>
          <w:szCs w:val="28"/>
        </w:rPr>
        <w:t xml:space="preserve">– декларанта, </w:t>
      </w:r>
      <w:r w:rsidRPr="005378EF">
        <w:rPr>
          <w:color w:val="000000"/>
          <w:sz w:val="28"/>
          <w:szCs w:val="28"/>
        </w:rPr>
        <w:t xml:space="preserve">зазначається також назва станом на дату заповнення декларації. </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 xml:space="preserve">Згідно </w:t>
      </w:r>
      <w:r w:rsidR="008B70F3">
        <w:rPr>
          <w:color w:val="000000"/>
          <w:sz w:val="28"/>
          <w:szCs w:val="28"/>
        </w:rPr>
        <w:t>і</w:t>
      </w:r>
      <w:r w:rsidRPr="005378EF">
        <w:rPr>
          <w:color w:val="000000"/>
          <w:sz w:val="28"/>
          <w:szCs w:val="28"/>
        </w:rPr>
        <w:t xml:space="preserve">з Законом України </w:t>
      </w:r>
      <w:r w:rsidR="00131C01">
        <w:rPr>
          <w:color w:val="000000"/>
          <w:sz w:val="28"/>
          <w:szCs w:val="28"/>
        </w:rPr>
        <w:t>«</w:t>
      </w:r>
      <w:r w:rsidRPr="005378EF">
        <w:rPr>
          <w:color w:val="000000"/>
          <w:sz w:val="28"/>
          <w:szCs w:val="28"/>
        </w:rPr>
        <w:t>Про свободу пересування та вільний ви</w:t>
      </w:r>
      <w:r w:rsidR="00131C01">
        <w:rPr>
          <w:color w:val="000000"/>
          <w:sz w:val="28"/>
          <w:szCs w:val="28"/>
        </w:rPr>
        <w:t>бір місця проживання в Україні»</w:t>
      </w:r>
      <w:r w:rsidRPr="005378EF">
        <w:rPr>
          <w:color w:val="000000"/>
          <w:sz w:val="28"/>
          <w:szCs w:val="28"/>
        </w:rPr>
        <w:t xml:space="preserve">: </w:t>
      </w:r>
    </w:p>
    <w:p w:rsidR="004617A1" w:rsidRPr="005378EF" w:rsidRDefault="00F641AE" w:rsidP="004617A1">
      <w:pPr>
        <w:autoSpaceDE w:val="0"/>
        <w:autoSpaceDN w:val="0"/>
        <w:adjustRightInd w:val="0"/>
        <w:ind w:firstLine="709"/>
        <w:jc w:val="both"/>
        <w:rPr>
          <w:color w:val="000000"/>
          <w:sz w:val="28"/>
          <w:szCs w:val="28"/>
        </w:rPr>
      </w:pPr>
      <w:r>
        <w:rPr>
          <w:b/>
          <w:bCs/>
          <w:color w:val="000000"/>
          <w:sz w:val="28"/>
          <w:szCs w:val="28"/>
        </w:rPr>
        <w:t>- </w:t>
      </w:r>
      <w:r w:rsidR="004617A1" w:rsidRPr="005378EF">
        <w:rPr>
          <w:b/>
          <w:bCs/>
          <w:color w:val="000000"/>
          <w:sz w:val="28"/>
          <w:szCs w:val="28"/>
        </w:rPr>
        <w:t xml:space="preserve">місце проживання </w:t>
      </w:r>
      <w:r>
        <w:rPr>
          <w:color w:val="000000"/>
          <w:sz w:val="28"/>
          <w:szCs w:val="28"/>
        </w:rPr>
        <w:t>– адміністративно</w:t>
      </w:r>
      <w:r w:rsidR="004617A1" w:rsidRPr="005378EF">
        <w:rPr>
          <w:color w:val="000000"/>
          <w:sz w:val="28"/>
          <w:szCs w:val="28"/>
        </w:rPr>
        <w:t>-територіальна одиниця, на території якої особа проживає стро</w:t>
      </w:r>
      <w:r>
        <w:rPr>
          <w:color w:val="000000"/>
          <w:sz w:val="28"/>
          <w:szCs w:val="28"/>
        </w:rPr>
        <w:t>ком понад шість місяців на рік;</w:t>
      </w:r>
    </w:p>
    <w:p w:rsidR="004617A1" w:rsidRPr="005378EF" w:rsidRDefault="00F641AE" w:rsidP="004617A1">
      <w:pPr>
        <w:autoSpaceDE w:val="0"/>
        <w:autoSpaceDN w:val="0"/>
        <w:adjustRightInd w:val="0"/>
        <w:ind w:firstLine="709"/>
        <w:jc w:val="both"/>
        <w:rPr>
          <w:color w:val="000000"/>
          <w:sz w:val="28"/>
          <w:szCs w:val="28"/>
        </w:rPr>
      </w:pPr>
      <w:r>
        <w:rPr>
          <w:b/>
          <w:bCs/>
          <w:color w:val="000000"/>
          <w:sz w:val="28"/>
          <w:szCs w:val="28"/>
        </w:rPr>
        <w:t>- </w:t>
      </w:r>
      <w:r w:rsidR="004617A1" w:rsidRPr="005378EF">
        <w:rPr>
          <w:b/>
          <w:bCs/>
          <w:color w:val="000000"/>
          <w:sz w:val="28"/>
          <w:szCs w:val="28"/>
        </w:rPr>
        <w:t xml:space="preserve">реєстрація </w:t>
      </w:r>
      <w:r>
        <w:rPr>
          <w:color w:val="000000"/>
          <w:sz w:val="28"/>
          <w:szCs w:val="28"/>
        </w:rPr>
        <w:t>–</w:t>
      </w:r>
      <w:r w:rsidR="004617A1" w:rsidRPr="005378EF">
        <w:rPr>
          <w:color w:val="000000"/>
          <w:sz w:val="28"/>
          <w:szCs w:val="28"/>
        </w:rPr>
        <w:t xml:space="preserve"> внесення відомостей до паспортного документа про місце проживання або місце перебування із зазначенням адреси житла особи та внесення цих даних до реєстраційного обліку відповідного органу спеціально уповноваженого центрального органу виконавчої влади з питань реєстрації. </w:t>
      </w:r>
    </w:p>
    <w:p w:rsidR="004617A1" w:rsidRDefault="004617A1" w:rsidP="004617A1">
      <w:pPr>
        <w:autoSpaceDE w:val="0"/>
        <w:autoSpaceDN w:val="0"/>
        <w:adjustRightInd w:val="0"/>
        <w:ind w:firstLine="709"/>
        <w:jc w:val="both"/>
        <w:rPr>
          <w:color w:val="000000"/>
          <w:sz w:val="28"/>
          <w:szCs w:val="28"/>
        </w:rPr>
      </w:pPr>
      <w:r w:rsidRPr="005378EF">
        <w:rPr>
          <w:color w:val="000000"/>
          <w:sz w:val="28"/>
          <w:szCs w:val="28"/>
        </w:rPr>
        <w:t xml:space="preserve">Відповідно до частини 1 статті 29 Цивільного </w:t>
      </w:r>
      <w:r w:rsidR="00E40960">
        <w:rPr>
          <w:color w:val="000000"/>
          <w:sz w:val="28"/>
          <w:szCs w:val="28"/>
        </w:rPr>
        <w:t>к</w:t>
      </w:r>
      <w:r w:rsidRPr="005378EF">
        <w:rPr>
          <w:color w:val="000000"/>
          <w:sz w:val="28"/>
          <w:szCs w:val="28"/>
        </w:rPr>
        <w:t xml:space="preserve">одексу України </w:t>
      </w:r>
      <w:r w:rsidRPr="005378EF">
        <w:rPr>
          <w:b/>
          <w:bCs/>
          <w:color w:val="000000"/>
          <w:sz w:val="28"/>
          <w:szCs w:val="28"/>
        </w:rPr>
        <w:t xml:space="preserve">місцем проживання фізичної особи </w:t>
      </w:r>
      <w:r w:rsidRPr="005378EF">
        <w:rPr>
          <w:color w:val="000000"/>
          <w:sz w:val="28"/>
          <w:szCs w:val="28"/>
        </w:rPr>
        <w:t xml:space="preserve">є житловий будинок, квартира, інше приміщення, придатне для проживання в ньому (гуртожиток, готель тощо), у відповідному населеному пункті, де фізична особа проживає постійно, переважно або тимчасово. </w:t>
      </w:r>
    </w:p>
    <w:p w:rsidR="00131C01" w:rsidRPr="005378EF" w:rsidRDefault="00131C01" w:rsidP="004617A1">
      <w:pPr>
        <w:autoSpaceDE w:val="0"/>
        <w:autoSpaceDN w:val="0"/>
        <w:adjustRightInd w:val="0"/>
        <w:ind w:firstLine="709"/>
        <w:jc w:val="both"/>
        <w:rPr>
          <w:color w:val="000000"/>
          <w:sz w:val="28"/>
          <w:szCs w:val="28"/>
        </w:rPr>
      </w:pPr>
      <w:r>
        <w:rPr>
          <w:color w:val="000000"/>
          <w:sz w:val="28"/>
          <w:szCs w:val="28"/>
        </w:rPr>
        <w:t>У випадку, коли декларант зареєстрований за одною адресою, а фактично проживає за іншою, у цій позиції слід зазначати дв</w:t>
      </w:r>
      <w:r w:rsidR="009F435F">
        <w:rPr>
          <w:color w:val="000000"/>
          <w:sz w:val="28"/>
          <w:szCs w:val="28"/>
        </w:rPr>
        <w:t>і адреси: фактичного проживання та місця реєстрації.</w:t>
      </w:r>
    </w:p>
    <w:p w:rsidR="004A5DBB" w:rsidRDefault="00E648D2" w:rsidP="004617A1">
      <w:pPr>
        <w:autoSpaceDE w:val="0"/>
        <w:autoSpaceDN w:val="0"/>
        <w:adjustRightInd w:val="0"/>
        <w:ind w:firstLine="709"/>
        <w:jc w:val="both"/>
        <w:rPr>
          <w:color w:val="000000"/>
          <w:sz w:val="28"/>
          <w:szCs w:val="28"/>
        </w:rPr>
      </w:pPr>
      <w:r>
        <w:rPr>
          <w:b/>
          <w:bCs/>
          <w:color w:val="000000"/>
          <w:sz w:val="28"/>
          <w:szCs w:val="28"/>
        </w:rPr>
        <w:t>У</w:t>
      </w:r>
      <w:r w:rsidR="004617A1" w:rsidRPr="005378EF">
        <w:rPr>
          <w:b/>
          <w:bCs/>
          <w:color w:val="000000"/>
          <w:sz w:val="28"/>
          <w:szCs w:val="28"/>
        </w:rPr>
        <w:t xml:space="preserve"> позиції 3 </w:t>
      </w:r>
      <w:r>
        <w:rPr>
          <w:color w:val="000000"/>
          <w:sz w:val="28"/>
          <w:szCs w:val="28"/>
        </w:rPr>
        <w:t>–</w:t>
      </w:r>
      <w:r w:rsidR="004617A1" w:rsidRPr="005378EF">
        <w:rPr>
          <w:color w:val="000000"/>
          <w:sz w:val="28"/>
          <w:szCs w:val="28"/>
        </w:rPr>
        <w:t xml:space="preserve"> займана декларантом посада або поса</w:t>
      </w:r>
      <w:r w:rsidR="00131C01">
        <w:rPr>
          <w:color w:val="000000"/>
          <w:sz w:val="28"/>
          <w:szCs w:val="28"/>
        </w:rPr>
        <w:t xml:space="preserve">да, на яку претендує декларант. </w:t>
      </w:r>
    </w:p>
    <w:p w:rsidR="004A5DBB" w:rsidRDefault="00E648D2" w:rsidP="004A5DBB">
      <w:pPr>
        <w:autoSpaceDE w:val="0"/>
        <w:autoSpaceDN w:val="0"/>
        <w:adjustRightInd w:val="0"/>
        <w:ind w:firstLine="709"/>
        <w:jc w:val="both"/>
        <w:rPr>
          <w:color w:val="000000"/>
          <w:sz w:val="28"/>
          <w:szCs w:val="28"/>
        </w:rPr>
      </w:pPr>
      <w:r>
        <w:rPr>
          <w:b/>
          <w:bCs/>
          <w:color w:val="000000"/>
          <w:sz w:val="28"/>
          <w:szCs w:val="28"/>
        </w:rPr>
        <w:t>У</w:t>
      </w:r>
      <w:r w:rsidR="004617A1" w:rsidRPr="005378EF">
        <w:rPr>
          <w:b/>
          <w:bCs/>
          <w:color w:val="000000"/>
          <w:sz w:val="28"/>
          <w:szCs w:val="28"/>
        </w:rPr>
        <w:t xml:space="preserve"> позиції 4 </w:t>
      </w:r>
      <w:r>
        <w:rPr>
          <w:color w:val="000000"/>
          <w:sz w:val="28"/>
          <w:szCs w:val="28"/>
        </w:rPr>
        <w:t>–</w:t>
      </w:r>
      <w:r w:rsidR="004617A1" w:rsidRPr="005378EF">
        <w:rPr>
          <w:color w:val="000000"/>
          <w:sz w:val="28"/>
          <w:szCs w:val="28"/>
        </w:rPr>
        <w:t xml:space="preserve"> відомості про членів сім’ї декларанта</w:t>
      </w:r>
      <w:r w:rsidR="004A5DBB">
        <w:rPr>
          <w:color w:val="000000"/>
          <w:sz w:val="28"/>
          <w:szCs w:val="28"/>
        </w:rPr>
        <w:t xml:space="preserve"> (ступінь родинного зв’язку, прізвище, ініціали,</w:t>
      </w:r>
      <w:r w:rsidR="004A5DBB" w:rsidRPr="004A5DBB">
        <w:rPr>
          <w:b/>
          <w:color w:val="000000"/>
          <w:sz w:val="28"/>
          <w:szCs w:val="28"/>
        </w:rPr>
        <w:t xml:space="preserve"> </w:t>
      </w:r>
      <w:r w:rsidR="004A5DBB">
        <w:rPr>
          <w:b/>
          <w:color w:val="000000"/>
          <w:sz w:val="28"/>
          <w:szCs w:val="28"/>
        </w:rPr>
        <w:t xml:space="preserve">дата народження, </w:t>
      </w:r>
      <w:r w:rsidR="004A5DBB" w:rsidRPr="00B15569">
        <w:rPr>
          <w:b/>
          <w:color w:val="000000"/>
          <w:sz w:val="28"/>
          <w:szCs w:val="28"/>
        </w:rPr>
        <w:t>реєстраційний номер облікової картки платника податків</w:t>
      </w:r>
      <w:r w:rsidR="004A5DBB">
        <w:rPr>
          <w:color w:val="000000"/>
          <w:sz w:val="28"/>
          <w:szCs w:val="28"/>
        </w:rPr>
        <w:t xml:space="preserve">). </w:t>
      </w:r>
    </w:p>
    <w:p w:rsidR="004A5DBB" w:rsidRPr="005378EF" w:rsidRDefault="004A5DBB" w:rsidP="004A5DBB">
      <w:pPr>
        <w:autoSpaceDE w:val="0"/>
        <w:autoSpaceDN w:val="0"/>
        <w:adjustRightInd w:val="0"/>
        <w:ind w:firstLine="709"/>
        <w:jc w:val="both"/>
        <w:rPr>
          <w:color w:val="000000"/>
          <w:sz w:val="28"/>
          <w:szCs w:val="28"/>
        </w:rPr>
      </w:pPr>
      <w:r w:rsidRPr="005378EF">
        <w:rPr>
          <w:color w:val="000000"/>
          <w:sz w:val="28"/>
          <w:szCs w:val="28"/>
        </w:rPr>
        <w:t xml:space="preserve">Якщо член сім’ї через свої релігійні переконання </w:t>
      </w:r>
      <w:r w:rsidRPr="004A5DBB">
        <w:rPr>
          <w:b/>
          <w:color w:val="000000"/>
          <w:sz w:val="28"/>
          <w:szCs w:val="28"/>
        </w:rPr>
        <w:t>відмовився від прийняття реєстраційного номера</w:t>
      </w:r>
      <w:r w:rsidRPr="005378EF">
        <w:rPr>
          <w:color w:val="000000"/>
          <w:sz w:val="28"/>
          <w:szCs w:val="28"/>
        </w:rPr>
        <w:t xml:space="preserve"> облікової картки платника податків та повідомив про це відповідний орган державної податкової служби і має про це відмітку у паспорті громадянина України, то у цьому випадку у позиції </w:t>
      </w:r>
      <w:r w:rsidRPr="005378EF">
        <w:rPr>
          <w:b/>
          <w:bCs/>
          <w:color w:val="000000"/>
          <w:sz w:val="28"/>
          <w:szCs w:val="28"/>
        </w:rPr>
        <w:t xml:space="preserve">4 </w:t>
      </w:r>
      <w:r w:rsidRPr="005378EF">
        <w:rPr>
          <w:color w:val="000000"/>
          <w:sz w:val="28"/>
          <w:szCs w:val="28"/>
        </w:rPr>
        <w:t xml:space="preserve">декларації </w:t>
      </w:r>
      <w:r w:rsidRPr="004A5DBB">
        <w:rPr>
          <w:b/>
          <w:color w:val="000000"/>
          <w:sz w:val="28"/>
          <w:szCs w:val="28"/>
        </w:rPr>
        <w:t>зазначається серія та номер паспорта громадянина України.</w:t>
      </w:r>
      <w:r w:rsidRPr="005378EF">
        <w:rPr>
          <w:color w:val="000000"/>
          <w:sz w:val="28"/>
          <w:szCs w:val="28"/>
        </w:rPr>
        <w:t xml:space="preserve"> </w:t>
      </w:r>
    </w:p>
    <w:p w:rsidR="004A5DBB" w:rsidRPr="005378EF" w:rsidRDefault="004A5DBB" w:rsidP="004A5DBB">
      <w:pPr>
        <w:autoSpaceDE w:val="0"/>
        <w:autoSpaceDN w:val="0"/>
        <w:adjustRightInd w:val="0"/>
        <w:ind w:firstLine="709"/>
        <w:jc w:val="both"/>
        <w:rPr>
          <w:color w:val="000000"/>
          <w:sz w:val="28"/>
          <w:szCs w:val="28"/>
        </w:rPr>
      </w:pPr>
      <w:r>
        <w:rPr>
          <w:color w:val="000000"/>
          <w:sz w:val="28"/>
          <w:szCs w:val="28"/>
        </w:rPr>
        <w:t xml:space="preserve">Якщо </w:t>
      </w:r>
      <w:r w:rsidRPr="004A5DBB">
        <w:rPr>
          <w:b/>
          <w:color w:val="000000"/>
          <w:sz w:val="28"/>
          <w:szCs w:val="28"/>
        </w:rPr>
        <w:t>неповнолітній дитині не присвоєно реєстраційний номер</w:t>
      </w:r>
      <w:r>
        <w:rPr>
          <w:color w:val="000000"/>
          <w:sz w:val="28"/>
          <w:szCs w:val="28"/>
        </w:rPr>
        <w:t xml:space="preserve"> </w:t>
      </w:r>
      <w:r w:rsidRPr="005378EF">
        <w:rPr>
          <w:color w:val="000000"/>
          <w:sz w:val="28"/>
          <w:szCs w:val="28"/>
        </w:rPr>
        <w:t>облікової картки платника податків</w:t>
      </w:r>
      <w:r>
        <w:rPr>
          <w:color w:val="000000"/>
          <w:sz w:val="28"/>
          <w:szCs w:val="28"/>
        </w:rPr>
        <w:t xml:space="preserve"> </w:t>
      </w:r>
      <w:r w:rsidRPr="004A5DBB">
        <w:rPr>
          <w:b/>
          <w:color w:val="000000"/>
          <w:sz w:val="28"/>
          <w:szCs w:val="28"/>
        </w:rPr>
        <w:t>серія і номер свідоцтва про народження</w:t>
      </w:r>
      <w:r>
        <w:rPr>
          <w:color w:val="000000"/>
          <w:sz w:val="28"/>
          <w:szCs w:val="28"/>
        </w:rPr>
        <w:t xml:space="preserve"> такої дитини</w:t>
      </w:r>
      <w:r w:rsidRPr="004A5DBB">
        <w:rPr>
          <w:color w:val="000000"/>
          <w:sz w:val="28"/>
          <w:szCs w:val="28"/>
        </w:rPr>
        <w:t xml:space="preserve"> </w:t>
      </w:r>
      <w:r>
        <w:rPr>
          <w:color w:val="000000"/>
          <w:sz w:val="28"/>
          <w:szCs w:val="28"/>
        </w:rPr>
        <w:t xml:space="preserve">у декларації </w:t>
      </w:r>
      <w:r w:rsidRPr="004A5DBB">
        <w:rPr>
          <w:b/>
          <w:color w:val="000000"/>
          <w:sz w:val="28"/>
          <w:szCs w:val="28"/>
        </w:rPr>
        <w:t>не зазначається</w:t>
      </w:r>
      <w:r>
        <w:rPr>
          <w:color w:val="000000"/>
          <w:sz w:val="28"/>
          <w:szCs w:val="28"/>
        </w:rPr>
        <w:t xml:space="preserve"> </w:t>
      </w:r>
      <w:r w:rsidRPr="004A5DBB">
        <w:rPr>
          <w:b/>
          <w:color w:val="000000"/>
          <w:sz w:val="28"/>
          <w:szCs w:val="28"/>
        </w:rPr>
        <w:t>і ставиться прочерк</w:t>
      </w:r>
      <w:r>
        <w:rPr>
          <w:color w:val="000000"/>
          <w:sz w:val="28"/>
          <w:szCs w:val="28"/>
        </w:rPr>
        <w:t>.</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lastRenderedPageBreak/>
        <w:t xml:space="preserve">Відповідно до статті 1 Закону України «Про засади запобігання і протидії корупції» </w:t>
      </w:r>
      <w:r w:rsidRPr="005378EF">
        <w:rPr>
          <w:b/>
          <w:bCs/>
          <w:color w:val="000000"/>
          <w:sz w:val="28"/>
          <w:szCs w:val="28"/>
        </w:rPr>
        <w:t xml:space="preserve">членами сім'ї </w:t>
      </w:r>
      <w:r w:rsidRPr="005378EF">
        <w:rPr>
          <w:color w:val="000000"/>
          <w:sz w:val="28"/>
          <w:szCs w:val="28"/>
        </w:rPr>
        <w:t xml:space="preserve">є особи, які перебувають у шлюбі, </w:t>
      </w:r>
      <w:r w:rsidRPr="005378EF">
        <w:rPr>
          <w:b/>
          <w:bCs/>
          <w:color w:val="000000"/>
          <w:sz w:val="28"/>
          <w:szCs w:val="28"/>
        </w:rPr>
        <w:t xml:space="preserve">а також </w:t>
      </w:r>
      <w:r w:rsidRPr="005378EF">
        <w:rPr>
          <w:color w:val="000000"/>
          <w:sz w:val="28"/>
          <w:szCs w:val="28"/>
        </w:rPr>
        <w:t xml:space="preserve">їхні діти, </w:t>
      </w:r>
      <w:r w:rsidRPr="005378EF">
        <w:rPr>
          <w:b/>
          <w:bCs/>
          <w:color w:val="000000"/>
          <w:sz w:val="28"/>
          <w:szCs w:val="28"/>
        </w:rPr>
        <w:t>в тому числі повнолітні, батьки</w:t>
      </w:r>
      <w:r w:rsidRPr="005378EF">
        <w:rPr>
          <w:color w:val="000000"/>
          <w:sz w:val="28"/>
          <w:szCs w:val="28"/>
        </w:rPr>
        <w:t xml:space="preserve">, особи, які перебувають під опікою і піклуванням, інші особи, які спільно проживають, пов'язані спільним побутом, мають взаємні права та обов'язки, у тому числі особи, які спільно проживають, але не перебувають у шлюбі. </w:t>
      </w:r>
    </w:p>
    <w:p w:rsidR="004617A1" w:rsidRPr="005378EF" w:rsidRDefault="00D663F5" w:rsidP="004617A1">
      <w:pPr>
        <w:pStyle w:val="Default"/>
        <w:ind w:firstLine="709"/>
        <w:jc w:val="both"/>
        <w:rPr>
          <w:sz w:val="28"/>
          <w:szCs w:val="28"/>
          <w:lang w:val="uk-UA"/>
        </w:rPr>
      </w:pPr>
      <w:r>
        <w:rPr>
          <w:sz w:val="28"/>
          <w:szCs w:val="28"/>
          <w:lang w:val="uk-UA"/>
        </w:rPr>
        <w:t>О</w:t>
      </w:r>
      <w:r w:rsidR="004617A1" w:rsidRPr="005378EF">
        <w:rPr>
          <w:sz w:val="28"/>
          <w:szCs w:val="28"/>
          <w:lang w:val="uk-UA"/>
        </w:rPr>
        <w:t xml:space="preserve">соба може бути віднесена до членів сім’ї для цілей заповнення декларації за наявності сукупності таких ознак: 1) спільне проживання; </w:t>
      </w:r>
      <w:r w:rsidR="005338BD">
        <w:rPr>
          <w:sz w:val="28"/>
          <w:szCs w:val="28"/>
          <w:lang w:val="uk-UA"/>
        </w:rPr>
        <w:br/>
      </w:r>
      <w:r w:rsidR="00B21256">
        <w:rPr>
          <w:sz w:val="28"/>
          <w:szCs w:val="28"/>
          <w:lang w:val="uk-UA"/>
        </w:rPr>
        <w:t>2) </w:t>
      </w:r>
      <w:r w:rsidR="004617A1" w:rsidRPr="005378EF">
        <w:rPr>
          <w:sz w:val="28"/>
          <w:szCs w:val="28"/>
          <w:lang w:val="uk-UA"/>
        </w:rPr>
        <w:t>пов’язаність спільним побутом; 3) наявність взаємних прав та обов’язків із декларантом. Це</w:t>
      </w:r>
      <w:r w:rsidR="00B21256">
        <w:rPr>
          <w:sz w:val="28"/>
          <w:szCs w:val="28"/>
          <w:lang w:val="uk-UA"/>
        </w:rPr>
        <w:t>,</w:t>
      </w:r>
      <w:r w:rsidR="004617A1" w:rsidRPr="005378EF">
        <w:rPr>
          <w:sz w:val="28"/>
          <w:szCs w:val="28"/>
          <w:lang w:val="uk-UA"/>
        </w:rPr>
        <w:t xml:space="preserve"> однак, не стосується осіб, які перебувають у шлюбі, що визнаються членами сім’ї незалежно від наявності вказаних ознак. </w:t>
      </w:r>
    </w:p>
    <w:p w:rsidR="004C39B5" w:rsidRDefault="004617A1" w:rsidP="004617A1">
      <w:pPr>
        <w:autoSpaceDE w:val="0"/>
        <w:autoSpaceDN w:val="0"/>
        <w:adjustRightInd w:val="0"/>
        <w:ind w:firstLine="709"/>
        <w:jc w:val="both"/>
        <w:rPr>
          <w:color w:val="000000"/>
          <w:sz w:val="28"/>
          <w:szCs w:val="28"/>
        </w:rPr>
      </w:pPr>
      <w:r w:rsidRPr="005378EF">
        <w:rPr>
          <w:color w:val="000000"/>
          <w:sz w:val="28"/>
          <w:szCs w:val="28"/>
        </w:rPr>
        <w:t>Відповідно до ч</w:t>
      </w:r>
      <w:r w:rsidR="00B21256">
        <w:rPr>
          <w:color w:val="000000"/>
          <w:sz w:val="28"/>
          <w:szCs w:val="28"/>
        </w:rPr>
        <w:t>астини 1 статті 6 Сімейного</w:t>
      </w:r>
      <w:r w:rsidRPr="005378EF">
        <w:rPr>
          <w:color w:val="000000"/>
          <w:sz w:val="28"/>
          <w:szCs w:val="28"/>
        </w:rPr>
        <w:t xml:space="preserve"> кодексу України </w:t>
      </w:r>
      <w:r w:rsidRPr="005378EF">
        <w:rPr>
          <w:b/>
          <w:bCs/>
          <w:color w:val="000000"/>
          <w:sz w:val="28"/>
          <w:szCs w:val="28"/>
        </w:rPr>
        <w:t xml:space="preserve">правовий статус дитини </w:t>
      </w:r>
      <w:r w:rsidRPr="005378EF">
        <w:rPr>
          <w:color w:val="000000"/>
          <w:sz w:val="28"/>
          <w:szCs w:val="28"/>
        </w:rPr>
        <w:t xml:space="preserve">має особа до досягнення нею </w:t>
      </w:r>
      <w:r w:rsidRPr="005378EF">
        <w:rPr>
          <w:b/>
          <w:bCs/>
          <w:color w:val="000000"/>
          <w:sz w:val="28"/>
          <w:szCs w:val="28"/>
        </w:rPr>
        <w:t xml:space="preserve">повноліття </w:t>
      </w:r>
      <w:r w:rsidRPr="005378EF">
        <w:rPr>
          <w:i/>
          <w:iCs/>
          <w:color w:val="000000"/>
          <w:sz w:val="28"/>
          <w:szCs w:val="28"/>
        </w:rPr>
        <w:t>(18 років)</w:t>
      </w:r>
      <w:r w:rsidRPr="005378EF">
        <w:rPr>
          <w:color w:val="000000"/>
          <w:sz w:val="28"/>
          <w:szCs w:val="28"/>
        </w:rPr>
        <w:t>. Дитина належить до сім’ї своїх батьків і тоді, коли не проживає спільно з ними</w:t>
      </w:r>
      <w:r w:rsidR="004C39B5">
        <w:rPr>
          <w:color w:val="000000"/>
          <w:sz w:val="28"/>
          <w:szCs w:val="28"/>
        </w:rPr>
        <w:t xml:space="preserve"> </w:t>
      </w:r>
      <w:r w:rsidR="00B21256">
        <w:rPr>
          <w:color w:val="000000"/>
          <w:sz w:val="28"/>
          <w:szCs w:val="28"/>
        </w:rPr>
        <w:br/>
      </w:r>
      <w:r w:rsidR="004C39B5">
        <w:rPr>
          <w:color w:val="000000"/>
          <w:sz w:val="28"/>
          <w:szCs w:val="28"/>
        </w:rPr>
        <w:t>(на період навчання у ВНЗ)</w:t>
      </w:r>
      <w:r w:rsidRPr="005378EF">
        <w:rPr>
          <w:color w:val="000000"/>
          <w:sz w:val="28"/>
          <w:szCs w:val="28"/>
        </w:rPr>
        <w:t xml:space="preserve">. </w:t>
      </w:r>
    </w:p>
    <w:p w:rsidR="004617A1" w:rsidRPr="005378EF" w:rsidRDefault="004C39B5" w:rsidP="004617A1">
      <w:pPr>
        <w:autoSpaceDE w:val="0"/>
        <w:autoSpaceDN w:val="0"/>
        <w:adjustRightInd w:val="0"/>
        <w:ind w:firstLine="709"/>
        <w:jc w:val="both"/>
        <w:rPr>
          <w:color w:val="000000"/>
          <w:sz w:val="28"/>
          <w:szCs w:val="28"/>
        </w:rPr>
      </w:pPr>
      <w:r>
        <w:rPr>
          <w:color w:val="000000"/>
          <w:sz w:val="28"/>
          <w:szCs w:val="28"/>
        </w:rPr>
        <w:t>П</w:t>
      </w:r>
      <w:r w:rsidR="004617A1" w:rsidRPr="005378EF">
        <w:rPr>
          <w:color w:val="000000"/>
          <w:sz w:val="28"/>
          <w:szCs w:val="28"/>
        </w:rPr>
        <w:t>ри заповненні декларації відомості про майно, доходи, витрати і зобов'язання фінансового характеру дорослих дітей (батьків) декларанта зазначаються</w:t>
      </w:r>
      <w:r w:rsidR="002E4FE1">
        <w:rPr>
          <w:color w:val="000000"/>
          <w:sz w:val="28"/>
          <w:szCs w:val="28"/>
        </w:rPr>
        <w:t>,</w:t>
      </w:r>
      <w:r w:rsidR="004617A1" w:rsidRPr="005378EF">
        <w:rPr>
          <w:color w:val="000000"/>
          <w:sz w:val="28"/>
          <w:szCs w:val="28"/>
        </w:rPr>
        <w:t xml:space="preserve"> коли </w:t>
      </w:r>
      <w:r w:rsidR="004617A1" w:rsidRPr="005378EF">
        <w:rPr>
          <w:b/>
          <w:bCs/>
          <w:color w:val="000000"/>
          <w:sz w:val="28"/>
          <w:szCs w:val="28"/>
        </w:rPr>
        <w:t xml:space="preserve">дорослі діти </w:t>
      </w:r>
      <w:r w:rsidR="004617A1" w:rsidRPr="00C659D3">
        <w:rPr>
          <w:iCs/>
          <w:color w:val="000000"/>
          <w:sz w:val="28"/>
          <w:szCs w:val="28"/>
        </w:rPr>
        <w:t>(батьки)</w:t>
      </w:r>
      <w:r w:rsidR="004617A1" w:rsidRPr="00C659D3">
        <w:rPr>
          <w:color w:val="000000"/>
          <w:sz w:val="28"/>
          <w:szCs w:val="28"/>
        </w:rPr>
        <w:t>:</w:t>
      </w:r>
      <w:r w:rsidR="004617A1" w:rsidRPr="005378EF">
        <w:rPr>
          <w:color w:val="000000"/>
          <w:sz w:val="28"/>
          <w:szCs w:val="28"/>
        </w:rPr>
        <w:t xml:space="preserve"> </w:t>
      </w:r>
    </w:p>
    <w:p w:rsidR="004617A1" w:rsidRPr="005378EF" w:rsidRDefault="004A5DBB" w:rsidP="004617A1">
      <w:pPr>
        <w:autoSpaceDE w:val="0"/>
        <w:autoSpaceDN w:val="0"/>
        <w:adjustRightInd w:val="0"/>
        <w:ind w:firstLine="709"/>
        <w:jc w:val="both"/>
        <w:rPr>
          <w:color w:val="000000"/>
          <w:sz w:val="28"/>
          <w:szCs w:val="28"/>
        </w:rPr>
      </w:pPr>
      <w:r>
        <w:rPr>
          <w:color w:val="000000"/>
          <w:sz w:val="28"/>
          <w:szCs w:val="28"/>
        </w:rPr>
        <w:t>- </w:t>
      </w:r>
      <w:r w:rsidR="004617A1" w:rsidRPr="005378EF">
        <w:rPr>
          <w:color w:val="000000"/>
          <w:sz w:val="28"/>
          <w:szCs w:val="28"/>
        </w:rPr>
        <w:t xml:space="preserve">перебувають під опікою або піклуванням декларанта; </w:t>
      </w:r>
    </w:p>
    <w:p w:rsidR="004617A1" w:rsidRDefault="004A5DBB" w:rsidP="004617A1">
      <w:pPr>
        <w:autoSpaceDE w:val="0"/>
        <w:autoSpaceDN w:val="0"/>
        <w:adjustRightInd w:val="0"/>
        <w:ind w:firstLine="709"/>
        <w:jc w:val="both"/>
        <w:rPr>
          <w:color w:val="000000"/>
          <w:sz w:val="28"/>
          <w:szCs w:val="28"/>
        </w:rPr>
      </w:pPr>
      <w:r>
        <w:rPr>
          <w:color w:val="000000"/>
          <w:sz w:val="28"/>
          <w:szCs w:val="28"/>
        </w:rPr>
        <w:t>- </w:t>
      </w:r>
      <w:r w:rsidR="004617A1" w:rsidRPr="005378EF">
        <w:rPr>
          <w:color w:val="000000"/>
          <w:sz w:val="28"/>
          <w:szCs w:val="28"/>
        </w:rPr>
        <w:t xml:space="preserve">спільно проживають, пов'язані спільним побутом, мають взаємні права та обов'язки з декларантом </w:t>
      </w:r>
      <w:r w:rsidR="004617A1" w:rsidRPr="005378EF">
        <w:rPr>
          <w:i/>
          <w:iCs/>
          <w:color w:val="000000"/>
          <w:sz w:val="28"/>
          <w:szCs w:val="28"/>
        </w:rPr>
        <w:t>(тобто</w:t>
      </w:r>
      <w:r w:rsidR="008F3046">
        <w:rPr>
          <w:i/>
          <w:iCs/>
          <w:color w:val="000000"/>
          <w:sz w:val="28"/>
          <w:szCs w:val="28"/>
        </w:rPr>
        <w:t>,</w:t>
      </w:r>
      <w:r w:rsidR="004617A1" w:rsidRPr="005378EF">
        <w:rPr>
          <w:i/>
          <w:iCs/>
          <w:color w:val="000000"/>
          <w:sz w:val="28"/>
          <w:szCs w:val="28"/>
        </w:rPr>
        <w:t xml:space="preserve"> наявність у них спільних з декларантом витрат, спільного бюджету, спільного харчування, купівлі майна для спільного користування, участі у витратах на утримання житла, його ремонт, надання взаємної допомоги, наявність усних чи письмових домовленостей про порядок користування житловим приміщенням, інших обставин, які засвідчують реальність сімейних відносин)</w:t>
      </w:r>
      <w:r w:rsidR="004617A1" w:rsidRPr="005378EF">
        <w:rPr>
          <w:color w:val="000000"/>
          <w:sz w:val="28"/>
          <w:szCs w:val="28"/>
        </w:rPr>
        <w:t xml:space="preserve">. </w:t>
      </w:r>
    </w:p>
    <w:p w:rsidR="004617A1" w:rsidRDefault="004617A1" w:rsidP="004617A1">
      <w:pPr>
        <w:autoSpaceDE w:val="0"/>
        <w:autoSpaceDN w:val="0"/>
        <w:adjustRightInd w:val="0"/>
        <w:ind w:firstLine="709"/>
        <w:jc w:val="both"/>
        <w:rPr>
          <w:color w:val="000000"/>
          <w:sz w:val="28"/>
          <w:szCs w:val="28"/>
        </w:rPr>
      </w:pPr>
      <w:r w:rsidRPr="005378EF">
        <w:rPr>
          <w:b/>
          <w:bCs/>
          <w:color w:val="000000"/>
          <w:sz w:val="28"/>
          <w:szCs w:val="28"/>
        </w:rPr>
        <w:t xml:space="preserve">Місцем проживання недієздатної особи </w:t>
      </w:r>
      <w:r w:rsidRPr="005378EF">
        <w:rPr>
          <w:color w:val="000000"/>
          <w:sz w:val="28"/>
          <w:szCs w:val="28"/>
        </w:rPr>
        <w:t>є місце проживання її опікуна або місцезнаходження відповідної організації, яка в</w:t>
      </w:r>
      <w:r w:rsidR="00296737">
        <w:rPr>
          <w:color w:val="000000"/>
          <w:sz w:val="28"/>
          <w:szCs w:val="28"/>
        </w:rPr>
        <w:t>иконує щодо неї функції опікуна</w:t>
      </w:r>
      <w:r w:rsidRPr="005378EF">
        <w:rPr>
          <w:color w:val="000000"/>
          <w:sz w:val="28"/>
          <w:szCs w:val="28"/>
        </w:rPr>
        <w:t xml:space="preserve">. </w:t>
      </w:r>
    </w:p>
    <w:p w:rsidR="007A65A1" w:rsidRPr="005378EF" w:rsidRDefault="007A65A1" w:rsidP="004617A1">
      <w:pPr>
        <w:autoSpaceDE w:val="0"/>
        <w:autoSpaceDN w:val="0"/>
        <w:adjustRightInd w:val="0"/>
        <w:ind w:firstLine="709"/>
        <w:jc w:val="both"/>
        <w:rPr>
          <w:b/>
          <w:bCs/>
          <w:color w:val="000000"/>
          <w:sz w:val="28"/>
          <w:szCs w:val="28"/>
        </w:rPr>
      </w:pPr>
    </w:p>
    <w:p w:rsidR="004617A1" w:rsidRPr="005378EF" w:rsidRDefault="004617A1" w:rsidP="00F33FB6">
      <w:pPr>
        <w:autoSpaceDE w:val="0"/>
        <w:autoSpaceDN w:val="0"/>
        <w:adjustRightInd w:val="0"/>
        <w:ind w:firstLine="709"/>
        <w:jc w:val="center"/>
        <w:outlineLvl w:val="0"/>
        <w:rPr>
          <w:b/>
          <w:bCs/>
          <w:color w:val="000000"/>
          <w:sz w:val="28"/>
          <w:szCs w:val="28"/>
        </w:rPr>
      </w:pPr>
      <w:r w:rsidRPr="005378EF">
        <w:rPr>
          <w:b/>
          <w:bCs/>
          <w:color w:val="000000"/>
          <w:sz w:val="28"/>
          <w:szCs w:val="28"/>
        </w:rPr>
        <w:t>Розділ ІІ. «Відомості про доходи»</w:t>
      </w:r>
    </w:p>
    <w:p w:rsidR="004617A1" w:rsidRPr="00011EB0" w:rsidRDefault="004617A1" w:rsidP="004617A1">
      <w:pPr>
        <w:autoSpaceDE w:val="0"/>
        <w:autoSpaceDN w:val="0"/>
        <w:adjustRightInd w:val="0"/>
        <w:ind w:firstLine="709"/>
        <w:jc w:val="center"/>
        <w:rPr>
          <w:b/>
          <w:color w:val="000000"/>
          <w:sz w:val="28"/>
          <w:szCs w:val="28"/>
        </w:rPr>
      </w:pPr>
      <w:r w:rsidRPr="00011EB0">
        <w:rPr>
          <w:b/>
          <w:color w:val="000000"/>
          <w:sz w:val="28"/>
          <w:szCs w:val="28"/>
        </w:rPr>
        <w:t>А. Одержані (нараховані) з джерел в Україні</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 xml:space="preserve">У цьому </w:t>
      </w:r>
      <w:r w:rsidR="00011EB0">
        <w:rPr>
          <w:color w:val="000000"/>
          <w:sz w:val="28"/>
          <w:szCs w:val="28"/>
        </w:rPr>
        <w:t>під</w:t>
      </w:r>
      <w:r w:rsidRPr="005378EF">
        <w:rPr>
          <w:color w:val="000000"/>
          <w:sz w:val="28"/>
          <w:szCs w:val="28"/>
        </w:rPr>
        <w:t xml:space="preserve">розділі зазначається загальна сума сукупного одержаного (нарахованого) у звітному році декларантом і членами його сім’ї доходу </w:t>
      </w:r>
      <w:r w:rsidR="008F3046">
        <w:rPr>
          <w:color w:val="000000"/>
          <w:sz w:val="28"/>
          <w:szCs w:val="28"/>
        </w:rPr>
        <w:br/>
      </w:r>
      <w:r w:rsidRPr="005378EF">
        <w:rPr>
          <w:color w:val="000000"/>
          <w:sz w:val="28"/>
          <w:szCs w:val="28"/>
        </w:rPr>
        <w:t xml:space="preserve">з усіх джерел в Україні, а також загальні суми за кожним видом доходу згідно з наведеним у позиціях </w:t>
      </w:r>
      <w:r w:rsidRPr="005378EF">
        <w:rPr>
          <w:b/>
          <w:bCs/>
          <w:color w:val="000000"/>
          <w:sz w:val="28"/>
          <w:szCs w:val="28"/>
        </w:rPr>
        <w:t>6</w:t>
      </w:r>
      <w:r w:rsidRPr="005378EF">
        <w:rPr>
          <w:color w:val="000000"/>
          <w:sz w:val="28"/>
          <w:szCs w:val="28"/>
        </w:rPr>
        <w:t>-</w:t>
      </w:r>
      <w:r w:rsidRPr="005378EF">
        <w:rPr>
          <w:b/>
          <w:bCs/>
          <w:color w:val="000000"/>
          <w:sz w:val="28"/>
          <w:szCs w:val="28"/>
        </w:rPr>
        <w:t xml:space="preserve">20 </w:t>
      </w:r>
      <w:r w:rsidRPr="005378EF">
        <w:rPr>
          <w:color w:val="000000"/>
          <w:sz w:val="28"/>
          <w:szCs w:val="28"/>
        </w:rPr>
        <w:t xml:space="preserve">цього розділу переліком. </w:t>
      </w:r>
      <w:r w:rsidR="00DD324B" w:rsidRPr="00707BD7">
        <w:rPr>
          <w:b/>
          <w:color w:val="000000"/>
          <w:sz w:val="28"/>
          <w:szCs w:val="28"/>
        </w:rPr>
        <w:t xml:space="preserve">Нараховані, але не виплачені </w:t>
      </w:r>
      <w:r w:rsidR="00DD324B">
        <w:rPr>
          <w:color w:val="000000"/>
          <w:sz w:val="28"/>
          <w:szCs w:val="28"/>
        </w:rPr>
        <w:t xml:space="preserve">фактично доходи </w:t>
      </w:r>
      <w:r w:rsidR="00DD324B" w:rsidRPr="00707BD7">
        <w:rPr>
          <w:b/>
          <w:color w:val="000000"/>
          <w:sz w:val="28"/>
          <w:szCs w:val="28"/>
        </w:rPr>
        <w:t>слід обліковувати</w:t>
      </w:r>
      <w:r w:rsidR="00DD324B">
        <w:rPr>
          <w:color w:val="000000"/>
          <w:sz w:val="28"/>
          <w:szCs w:val="28"/>
        </w:rPr>
        <w:t xml:space="preserve"> у тому звітному періоді, </w:t>
      </w:r>
      <w:r w:rsidR="00DD324B" w:rsidRPr="00707BD7">
        <w:rPr>
          <w:b/>
          <w:color w:val="000000"/>
          <w:sz w:val="28"/>
          <w:szCs w:val="28"/>
        </w:rPr>
        <w:t>коли вони були нараховані</w:t>
      </w:r>
      <w:r w:rsidR="00DD324B">
        <w:rPr>
          <w:color w:val="000000"/>
          <w:sz w:val="28"/>
          <w:szCs w:val="28"/>
        </w:rPr>
        <w:t>.</w:t>
      </w:r>
      <w:r w:rsidRPr="005378EF">
        <w:rPr>
          <w:color w:val="000000"/>
          <w:sz w:val="28"/>
          <w:szCs w:val="28"/>
        </w:rPr>
        <w:t xml:space="preserve"> </w:t>
      </w:r>
    </w:p>
    <w:p w:rsidR="004617A1" w:rsidRPr="005378EF" w:rsidRDefault="00DD324B" w:rsidP="004617A1">
      <w:pPr>
        <w:autoSpaceDE w:val="0"/>
        <w:autoSpaceDN w:val="0"/>
        <w:adjustRightInd w:val="0"/>
        <w:ind w:firstLine="709"/>
        <w:jc w:val="both"/>
        <w:rPr>
          <w:color w:val="000000"/>
          <w:sz w:val="28"/>
          <w:szCs w:val="28"/>
        </w:rPr>
      </w:pPr>
      <w:r>
        <w:rPr>
          <w:b/>
          <w:bCs/>
          <w:color w:val="000000"/>
          <w:sz w:val="28"/>
          <w:szCs w:val="28"/>
        </w:rPr>
        <w:t>У</w:t>
      </w:r>
      <w:r w:rsidR="004617A1" w:rsidRPr="005378EF">
        <w:rPr>
          <w:b/>
          <w:bCs/>
          <w:color w:val="000000"/>
          <w:sz w:val="28"/>
          <w:szCs w:val="28"/>
        </w:rPr>
        <w:t xml:space="preserve"> позиції 5 </w:t>
      </w:r>
      <w:r w:rsidRPr="0081679D">
        <w:rPr>
          <w:bCs/>
          <w:color w:val="000000"/>
          <w:sz w:val="28"/>
          <w:szCs w:val="28"/>
        </w:rPr>
        <w:t>зазначається</w:t>
      </w:r>
      <w:r w:rsidR="004617A1" w:rsidRPr="005378EF">
        <w:rPr>
          <w:color w:val="000000"/>
          <w:sz w:val="28"/>
          <w:szCs w:val="28"/>
        </w:rPr>
        <w:t xml:space="preserve"> загальна сума сукупного одержаного (нарахованого) у звітному році декларантом </w:t>
      </w:r>
      <w:r w:rsidR="004617A1" w:rsidRPr="001C24AC">
        <w:rPr>
          <w:color w:val="000000"/>
          <w:sz w:val="28"/>
          <w:szCs w:val="28"/>
        </w:rPr>
        <w:t>(</w:t>
      </w:r>
      <w:r w:rsidR="004617A1" w:rsidRPr="001C24AC">
        <w:rPr>
          <w:iCs/>
          <w:color w:val="000000"/>
          <w:sz w:val="28"/>
          <w:szCs w:val="28"/>
        </w:rPr>
        <w:t>членами сім’ї декларанта)</w:t>
      </w:r>
      <w:r w:rsidR="004617A1" w:rsidRPr="005378EF">
        <w:rPr>
          <w:i/>
          <w:iCs/>
          <w:color w:val="000000"/>
          <w:sz w:val="28"/>
          <w:szCs w:val="28"/>
        </w:rPr>
        <w:t xml:space="preserve"> </w:t>
      </w:r>
      <w:r w:rsidR="004617A1" w:rsidRPr="005378EF">
        <w:rPr>
          <w:color w:val="000000"/>
          <w:sz w:val="28"/>
          <w:szCs w:val="28"/>
        </w:rPr>
        <w:t xml:space="preserve">доходу з усіх джерел в Україні; </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До складу цих відомостей включаються: заробітна плата, премії, надбавки, винагороди, пенсії, стипендії, а також інші доходи</w:t>
      </w:r>
      <w:r w:rsidR="00D149EE">
        <w:rPr>
          <w:color w:val="000000"/>
          <w:sz w:val="28"/>
          <w:szCs w:val="28"/>
        </w:rPr>
        <w:t>,</w:t>
      </w:r>
      <w:r w:rsidRPr="005378EF">
        <w:rPr>
          <w:color w:val="000000"/>
          <w:sz w:val="28"/>
          <w:szCs w:val="28"/>
        </w:rPr>
        <w:t xml:space="preserve"> перелічені у позиціях </w:t>
      </w:r>
      <w:r w:rsidRPr="005378EF">
        <w:rPr>
          <w:b/>
          <w:bCs/>
          <w:color w:val="000000"/>
          <w:sz w:val="28"/>
          <w:szCs w:val="28"/>
        </w:rPr>
        <w:t>6</w:t>
      </w:r>
      <w:r w:rsidR="009C55F8">
        <w:rPr>
          <w:b/>
          <w:bCs/>
          <w:color w:val="000000"/>
          <w:sz w:val="28"/>
          <w:szCs w:val="28"/>
        </w:rPr>
        <w:t>-</w:t>
      </w:r>
      <w:r w:rsidRPr="005378EF">
        <w:rPr>
          <w:b/>
          <w:bCs/>
          <w:color w:val="000000"/>
          <w:sz w:val="28"/>
          <w:szCs w:val="28"/>
        </w:rPr>
        <w:t>20</w:t>
      </w:r>
      <w:r w:rsidRPr="005378EF">
        <w:rPr>
          <w:color w:val="000000"/>
          <w:sz w:val="28"/>
          <w:szCs w:val="28"/>
        </w:rPr>
        <w:t xml:space="preserve">. </w:t>
      </w:r>
    </w:p>
    <w:p w:rsidR="004617A1" w:rsidRPr="005378EF" w:rsidRDefault="004617A1" w:rsidP="004617A1">
      <w:pPr>
        <w:autoSpaceDE w:val="0"/>
        <w:autoSpaceDN w:val="0"/>
        <w:adjustRightInd w:val="0"/>
        <w:ind w:firstLine="709"/>
        <w:jc w:val="both"/>
        <w:rPr>
          <w:color w:val="000000"/>
          <w:sz w:val="28"/>
          <w:szCs w:val="28"/>
        </w:rPr>
      </w:pPr>
      <w:r w:rsidRPr="005378EF">
        <w:rPr>
          <w:sz w:val="28"/>
          <w:szCs w:val="28"/>
        </w:rPr>
        <w:t xml:space="preserve">Для правильного відображення у декларації одержаного доходу рекомендується звертатися до підтверджуючих документів (довідок про </w:t>
      </w:r>
      <w:r w:rsidRPr="005378EF">
        <w:rPr>
          <w:sz w:val="28"/>
          <w:szCs w:val="28"/>
        </w:rPr>
        <w:lastRenderedPageBreak/>
        <w:t xml:space="preserve">доходи, квитанцій, платіжних доручень, договорів), а у разі їх відсутності чи неможливості одержання їх дублікатів – отримати відповідну інформацію </w:t>
      </w:r>
      <w:r w:rsidR="009C55F8">
        <w:rPr>
          <w:sz w:val="28"/>
          <w:szCs w:val="28"/>
        </w:rPr>
        <w:br/>
      </w:r>
      <w:r w:rsidRPr="005378EF">
        <w:rPr>
          <w:sz w:val="28"/>
          <w:szCs w:val="28"/>
        </w:rPr>
        <w:t>у підприємства, установи, організації, фізичної особи, від якої одержано дохід. Наприклад, особа має можливість одержати в банківській установі точну інформацію про суму одержаних упродовж певного періоду процентів за вкладами.</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При визначенні доходів, отриманих у натуральній формі</w:t>
      </w:r>
      <w:r w:rsidR="00D149EE">
        <w:rPr>
          <w:color w:val="000000"/>
          <w:sz w:val="28"/>
          <w:szCs w:val="28"/>
        </w:rPr>
        <w:t>,</w:t>
      </w:r>
      <w:r w:rsidRPr="005378EF">
        <w:rPr>
          <w:color w:val="000000"/>
          <w:sz w:val="28"/>
          <w:szCs w:val="28"/>
        </w:rPr>
        <w:t xml:space="preserve"> їх розмір визначається згідно з платіжними відомостями, накладними, іншими обліковими документами таких виплат, а у разі відсутності підтверджуючих документів, застосовується їх оцінка за звичайними цінами, але не нижч</w:t>
      </w:r>
      <w:r w:rsidR="00EC34B8">
        <w:rPr>
          <w:color w:val="000000"/>
          <w:sz w:val="28"/>
          <w:szCs w:val="28"/>
        </w:rPr>
        <w:t>ими</w:t>
      </w:r>
      <w:r w:rsidRPr="005378EF">
        <w:rPr>
          <w:color w:val="000000"/>
          <w:sz w:val="28"/>
          <w:szCs w:val="28"/>
        </w:rPr>
        <w:t xml:space="preserve"> за звичайні ціни. </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 xml:space="preserve">Кошти, які були отримані декларантом у звітному році для здійснення витрат під час відрядження </w:t>
      </w:r>
      <w:r w:rsidRPr="005378EF">
        <w:rPr>
          <w:i/>
          <w:iCs/>
          <w:color w:val="000000"/>
          <w:sz w:val="28"/>
          <w:szCs w:val="28"/>
        </w:rPr>
        <w:t>(в тому числі за кордон)</w:t>
      </w:r>
      <w:r w:rsidRPr="005378EF">
        <w:rPr>
          <w:color w:val="000000"/>
          <w:sz w:val="28"/>
          <w:szCs w:val="28"/>
        </w:rPr>
        <w:t xml:space="preserve">, а також кошти одержані ним у рахунок відшкодування витрат на відрядження </w:t>
      </w:r>
      <w:r w:rsidRPr="005378EF">
        <w:rPr>
          <w:i/>
          <w:iCs/>
          <w:color w:val="000000"/>
          <w:sz w:val="28"/>
          <w:szCs w:val="28"/>
        </w:rPr>
        <w:t xml:space="preserve">(вартість проїзду, проживання у готелі, витрати на харчування) </w:t>
      </w:r>
      <w:r w:rsidRPr="005378EF">
        <w:rPr>
          <w:color w:val="000000"/>
          <w:sz w:val="28"/>
          <w:szCs w:val="28"/>
        </w:rPr>
        <w:t xml:space="preserve">безпосередньо від установ, організацій чи осіб, які приймали декларанта </w:t>
      </w:r>
      <w:r w:rsidRPr="00EC46B7">
        <w:rPr>
          <w:iCs/>
          <w:color w:val="000000"/>
          <w:sz w:val="28"/>
          <w:szCs w:val="28"/>
        </w:rPr>
        <w:t>(членів його сім'ї)</w:t>
      </w:r>
      <w:r w:rsidRPr="005378EF">
        <w:rPr>
          <w:i/>
          <w:iCs/>
          <w:color w:val="000000"/>
          <w:sz w:val="28"/>
          <w:szCs w:val="28"/>
        </w:rPr>
        <w:t xml:space="preserve"> </w:t>
      </w:r>
      <w:r w:rsidRPr="005378EF">
        <w:rPr>
          <w:color w:val="000000"/>
          <w:sz w:val="28"/>
          <w:szCs w:val="28"/>
        </w:rPr>
        <w:t>за кордоном</w:t>
      </w:r>
      <w:r w:rsidRPr="005378EF">
        <w:rPr>
          <w:i/>
          <w:iCs/>
          <w:color w:val="000000"/>
          <w:sz w:val="28"/>
          <w:szCs w:val="28"/>
        </w:rPr>
        <w:t xml:space="preserve">, </w:t>
      </w:r>
      <w:r w:rsidRPr="005378EF">
        <w:rPr>
          <w:color w:val="000000"/>
          <w:sz w:val="28"/>
          <w:szCs w:val="28"/>
        </w:rPr>
        <w:t xml:space="preserve">включаючи суми одержаних стипендій під час стажування за кордоном, </w:t>
      </w:r>
      <w:r w:rsidRPr="005378EF">
        <w:rPr>
          <w:b/>
          <w:bCs/>
          <w:color w:val="000000"/>
          <w:sz w:val="28"/>
          <w:szCs w:val="28"/>
        </w:rPr>
        <w:t>до складу доходів</w:t>
      </w:r>
      <w:r w:rsidRPr="005378EF">
        <w:rPr>
          <w:color w:val="000000"/>
          <w:sz w:val="28"/>
          <w:szCs w:val="28"/>
        </w:rPr>
        <w:t xml:space="preserve">, що відображаються у цьому розділі декларації, </w:t>
      </w:r>
      <w:r w:rsidRPr="005378EF">
        <w:rPr>
          <w:b/>
          <w:bCs/>
          <w:color w:val="000000"/>
          <w:sz w:val="28"/>
          <w:szCs w:val="28"/>
        </w:rPr>
        <w:t>не включаються</w:t>
      </w:r>
      <w:r w:rsidR="003F1E08">
        <w:rPr>
          <w:color w:val="000000"/>
          <w:sz w:val="28"/>
          <w:szCs w:val="28"/>
        </w:rPr>
        <w:t>.</w:t>
      </w:r>
    </w:p>
    <w:p w:rsidR="00163DD4" w:rsidRPr="001063A9" w:rsidRDefault="00727157" w:rsidP="004617A1">
      <w:pPr>
        <w:autoSpaceDE w:val="0"/>
        <w:autoSpaceDN w:val="0"/>
        <w:adjustRightInd w:val="0"/>
        <w:ind w:firstLine="709"/>
        <w:jc w:val="both"/>
        <w:rPr>
          <w:iCs/>
          <w:color w:val="000000"/>
          <w:sz w:val="28"/>
          <w:szCs w:val="28"/>
        </w:rPr>
      </w:pPr>
      <w:r>
        <w:rPr>
          <w:b/>
          <w:bCs/>
          <w:color w:val="000000"/>
          <w:sz w:val="28"/>
          <w:szCs w:val="28"/>
        </w:rPr>
        <w:t>У</w:t>
      </w:r>
      <w:r w:rsidR="004617A1" w:rsidRPr="005378EF">
        <w:rPr>
          <w:b/>
          <w:bCs/>
          <w:color w:val="000000"/>
          <w:sz w:val="28"/>
          <w:szCs w:val="28"/>
        </w:rPr>
        <w:t xml:space="preserve"> позиції 6</w:t>
      </w:r>
      <w:r>
        <w:rPr>
          <w:b/>
          <w:bCs/>
          <w:color w:val="000000"/>
          <w:sz w:val="28"/>
          <w:szCs w:val="28"/>
        </w:rPr>
        <w:t xml:space="preserve"> </w:t>
      </w:r>
      <w:r>
        <w:rPr>
          <w:color w:val="000000"/>
          <w:sz w:val="28"/>
          <w:szCs w:val="28"/>
        </w:rPr>
        <w:t xml:space="preserve">– </w:t>
      </w:r>
      <w:r w:rsidR="004617A1" w:rsidRPr="005378EF">
        <w:rPr>
          <w:color w:val="000000"/>
          <w:sz w:val="28"/>
          <w:szCs w:val="28"/>
        </w:rPr>
        <w:t xml:space="preserve">загальний розмір одержаної декларантом </w:t>
      </w:r>
      <w:r w:rsidR="004617A1" w:rsidRPr="00EC46B7">
        <w:rPr>
          <w:iCs/>
          <w:color w:val="000000"/>
          <w:sz w:val="28"/>
          <w:szCs w:val="28"/>
        </w:rPr>
        <w:t>(членами сім’ї декларанта)</w:t>
      </w:r>
      <w:r w:rsidR="004617A1" w:rsidRPr="005378EF">
        <w:rPr>
          <w:i/>
          <w:iCs/>
          <w:color w:val="000000"/>
          <w:sz w:val="28"/>
          <w:szCs w:val="28"/>
        </w:rPr>
        <w:t xml:space="preserve"> </w:t>
      </w:r>
      <w:r w:rsidR="004617A1" w:rsidRPr="005378EF">
        <w:rPr>
          <w:color w:val="000000"/>
          <w:sz w:val="28"/>
          <w:szCs w:val="28"/>
        </w:rPr>
        <w:t xml:space="preserve">заробітної плати, інших виплат та винагород, нарахованих (виплачених) відповідно до умов трудового або цивільно-правового договору за звітний рік </w:t>
      </w:r>
      <w:r w:rsidR="004617A1" w:rsidRPr="005378EF">
        <w:rPr>
          <w:i/>
          <w:iCs/>
          <w:color w:val="000000"/>
          <w:sz w:val="28"/>
          <w:szCs w:val="28"/>
        </w:rPr>
        <w:t xml:space="preserve">(крім виплат, зазначених у позиціях 7, 8). </w:t>
      </w:r>
      <w:r w:rsidR="004617A1" w:rsidRPr="005378EF">
        <w:rPr>
          <w:iCs/>
          <w:color w:val="000000"/>
          <w:sz w:val="28"/>
          <w:szCs w:val="28"/>
        </w:rPr>
        <w:t xml:space="preserve">У цій позиції також </w:t>
      </w:r>
      <w:r w:rsidR="004617A1" w:rsidRPr="00FA2813">
        <w:rPr>
          <w:b/>
          <w:iCs/>
          <w:color w:val="000000"/>
          <w:sz w:val="28"/>
          <w:szCs w:val="28"/>
        </w:rPr>
        <w:t>зазначається матеріальна допомога на оздоровлення та матеріальна допомога для вирішення соціально-побутових п</w:t>
      </w:r>
      <w:r w:rsidR="00FA2813">
        <w:rPr>
          <w:b/>
          <w:iCs/>
          <w:color w:val="000000"/>
          <w:sz w:val="28"/>
          <w:szCs w:val="28"/>
        </w:rPr>
        <w:t>итань</w:t>
      </w:r>
      <w:r w:rsidR="004617A1" w:rsidRPr="005378EF">
        <w:rPr>
          <w:iCs/>
          <w:color w:val="000000"/>
          <w:sz w:val="28"/>
          <w:szCs w:val="28"/>
        </w:rPr>
        <w:t xml:space="preserve">, яку відповідно до законодавства отримують посадові </w:t>
      </w:r>
      <w:r w:rsidR="001063A9" w:rsidRPr="001063A9">
        <w:rPr>
          <w:iCs/>
          <w:color w:val="000000"/>
          <w:sz w:val="28"/>
          <w:szCs w:val="28"/>
        </w:rPr>
        <w:t>та службов</w:t>
      </w:r>
      <w:r w:rsidR="001063A9">
        <w:rPr>
          <w:iCs/>
          <w:color w:val="000000"/>
          <w:sz w:val="28"/>
          <w:szCs w:val="28"/>
        </w:rPr>
        <w:t xml:space="preserve">і </w:t>
      </w:r>
      <w:r w:rsidR="004617A1" w:rsidRPr="005378EF">
        <w:rPr>
          <w:iCs/>
          <w:color w:val="000000"/>
          <w:sz w:val="28"/>
          <w:szCs w:val="28"/>
        </w:rPr>
        <w:t xml:space="preserve">особи </w:t>
      </w:r>
      <w:r w:rsidR="003F1E08">
        <w:rPr>
          <w:iCs/>
          <w:color w:val="000000"/>
          <w:sz w:val="28"/>
          <w:szCs w:val="28"/>
        </w:rPr>
        <w:t>Харківської міської ради</w:t>
      </w:r>
      <w:r w:rsidR="002B4DE5" w:rsidRPr="001063A9">
        <w:rPr>
          <w:iCs/>
          <w:color w:val="000000"/>
          <w:sz w:val="28"/>
          <w:szCs w:val="28"/>
        </w:rPr>
        <w:t>.</w:t>
      </w:r>
    </w:p>
    <w:p w:rsidR="004617A1" w:rsidRPr="005378EF" w:rsidRDefault="00727157" w:rsidP="004617A1">
      <w:pPr>
        <w:autoSpaceDE w:val="0"/>
        <w:autoSpaceDN w:val="0"/>
        <w:adjustRightInd w:val="0"/>
        <w:ind w:firstLine="709"/>
        <w:jc w:val="both"/>
        <w:rPr>
          <w:color w:val="000000"/>
          <w:sz w:val="28"/>
          <w:szCs w:val="28"/>
        </w:rPr>
      </w:pPr>
      <w:r>
        <w:rPr>
          <w:b/>
          <w:bCs/>
          <w:color w:val="000000"/>
          <w:sz w:val="28"/>
          <w:szCs w:val="28"/>
        </w:rPr>
        <w:t>У</w:t>
      </w:r>
      <w:r w:rsidR="004617A1" w:rsidRPr="005378EF">
        <w:rPr>
          <w:b/>
          <w:bCs/>
          <w:color w:val="000000"/>
          <w:sz w:val="28"/>
          <w:szCs w:val="28"/>
        </w:rPr>
        <w:t xml:space="preserve"> позиції 7 </w:t>
      </w:r>
      <w:r>
        <w:rPr>
          <w:color w:val="000000"/>
          <w:sz w:val="28"/>
          <w:szCs w:val="28"/>
        </w:rPr>
        <w:t>–</w:t>
      </w:r>
      <w:r w:rsidR="004617A1" w:rsidRPr="005378EF">
        <w:rPr>
          <w:color w:val="000000"/>
          <w:sz w:val="28"/>
          <w:szCs w:val="28"/>
        </w:rPr>
        <w:t xml:space="preserve"> платежі одержані декларантом </w:t>
      </w:r>
      <w:r w:rsidR="004617A1" w:rsidRPr="00EC46B7">
        <w:rPr>
          <w:iCs/>
          <w:color w:val="000000"/>
          <w:sz w:val="28"/>
          <w:szCs w:val="28"/>
        </w:rPr>
        <w:t>(членами сім’ї декларанта)</w:t>
      </w:r>
      <w:r w:rsidR="004617A1" w:rsidRPr="005378EF">
        <w:rPr>
          <w:i/>
          <w:iCs/>
          <w:color w:val="000000"/>
          <w:sz w:val="28"/>
          <w:szCs w:val="28"/>
        </w:rPr>
        <w:t xml:space="preserve"> </w:t>
      </w:r>
      <w:r w:rsidR="004617A1" w:rsidRPr="005378EF">
        <w:rPr>
          <w:color w:val="000000"/>
          <w:sz w:val="28"/>
          <w:szCs w:val="28"/>
        </w:rPr>
        <w:t xml:space="preserve">від викладацької, наукової і творчої діяльності, медичної практики, інструкторської та суддівської практики із спорту </w:t>
      </w:r>
      <w:r w:rsidR="004617A1" w:rsidRPr="006C5567">
        <w:rPr>
          <w:b/>
          <w:color w:val="000000"/>
          <w:sz w:val="28"/>
          <w:szCs w:val="28"/>
        </w:rPr>
        <w:t>із зазначенням назви закладу, установи тощо</w:t>
      </w:r>
      <w:r w:rsidR="004617A1" w:rsidRPr="005378EF">
        <w:rPr>
          <w:color w:val="000000"/>
          <w:sz w:val="28"/>
          <w:szCs w:val="28"/>
        </w:rPr>
        <w:t xml:space="preserve">, в яких одержані (нараховані) зазначені у цій позиції доходи; </w:t>
      </w:r>
    </w:p>
    <w:p w:rsidR="004617A1" w:rsidRPr="005378EF" w:rsidRDefault="00081E1E" w:rsidP="004617A1">
      <w:pPr>
        <w:autoSpaceDE w:val="0"/>
        <w:autoSpaceDN w:val="0"/>
        <w:adjustRightInd w:val="0"/>
        <w:ind w:firstLine="709"/>
        <w:jc w:val="both"/>
        <w:rPr>
          <w:color w:val="000000"/>
          <w:sz w:val="28"/>
          <w:szCs w:val="28"/>
        </w:rPr>
      </w:pPr>
      <w:r>
        <w:rPr>
          <w:b/>
          <w:bCs/>
          <w:color w:val="000000"/>
          <w:sz w:val="28"/>
          <w:szCs w:val="28"/>
        </w:rPr>
        <w:t>У</w:t>
      </w:r>
      <w:r w:rsidR="004617A1" w:rsidRPr="005378EF">
        <w:rPr>
          <w:b/>
          <w:bCs/>
          <w:color w:val="000000"/>
          <w:sz w:val="28"/>
          <w:szCs w:val="28"/>
        </w:rPr>
        <w:t xml:space="preserve"> позиції 8 </w:t>
      </w:r>
      <w:r>
        <w:rPr>
          <w:color w:val="000000"/>
          <w:sz w:val="28"/>
          <w:szCs w:val="28"/>
        </w:rPr>
        <w:t>–</w:t>
      </w:r>
      <w:r w:rsidR="004617A1" w:rsidRPr="005378EF">
        <w:rPr>
          <w:color w:val="000000"/>
          <w:sz w:val="28"/>
          <w:szCs w:val="28"/>
        </w:rPr>
        <w:t xml:space="preserve"> платежі одержані декларантом </w:t>
      </w:r>
      <w:r w:rsidR="004617A1" w:rsidRPr="00EC46B7">
        <w:rPr>
          <w:iCs/>
          <w:color w:val="000000"/>
          <w:sz w:val="28"/>
          <w:szCs w:val="28"/>
        </w:rPr>
        <w:t>(членами сім’ї декларанта)</w:t>
      </w:r>
      <w:r w:rsidR="004617A1" w:rsidRPr="005378EF">
        <w:rPr>
          <w:i/>
          <w:iCs/>
          <w:color w:val="000000"/>
          <w:sz w:val="28"/>
          <w:szCs w:val="28"/>
        </w:rPr>
        <w:t xml:space="preserve"> </w:t>
      </w:r>
      <w:r w:rsidR="004617A1" w:rsidRPr="005378EF">
        <w:rPr>
          <w:color w:val="000000"/>
          <w:sz w:val="28"/>
          <w:szCs w:val="28"/>
        </w:rPr>
        <w:t xml:space="preserve">у вигляді авторської винагороди (гонорару), інші доходи від реалізації майнових прав інтелектуальної власності; </w:t>
      </w:r>
    </w:p>
    <w:p w:rsidR="00F94B25" w:rsidRPr="00F94B25" w:rsidRDefault="004617A1" w:rsidP="00F94B25">
      <w:pPr>
        <w:ind w:firstLine="708"/>
        <w:jc w:val="both"/>
        <w:rPr>
          <w:sz w:val="28"/>
          <w:szCs w:val="28"/>
        </w:rPr>
      </w:pPr>
      <w:r w:rsidRPr="005378EF">
        <w:rPr>
          <w:b/>
          <w:bCs/>
          <w:color w:val="000000"/>
          <w:sz w:val="28"/>
          <w:szCs w:val="28"/>
        </w:rPr>
        <w:t xml:space="preserve">Роялті </w:t>
      </w:r>
      <w:r w:rsidR="008511B7">
        <w:rPr>
          <w:color w:val="000000"/>
          <w:sz w:val="28"/>
          <w:szCs w:val="28"/>
        </w:rPr>
        <w:t>–</w:t>
      </w:r>
      <w:r w:rsidR="00F94B25" w:rsidRPr="00F94B25">
        <w:rPr>
          <w:sz w:val="28"/>
          <w:szCs w:val="28"/>
        </w:rPr>
        <w:t xml:space="preserve"> будь-який платіж, отриманий як винагорода за користування або за надання права на користування будь-яким авторським та суміжним правом на літературні твори, твори мистецтва або науки, включаючи комп'ютерні програми, інші записи на носіях інформації, відео- або аудіокасети, кінематографічні фільми або плівки для радіо- чи телевізійного мовлення, передачі (програми) організацій мовлення, будь-яким патентом, зареєстрованим знаком на товари і послуги чи торгівельною маркою, дизайном, секретним кресленням, моделлю, формулою, процесом, правом на інформацію щодо промислового, комерційного або наукового досвіду (ноу-хау). </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lastRenderedPageBreak/>
        <w:t xml:space="preserve">Сума платежу визначається згідно з умовами укладених угод виходячи з договірної ціни, але не нижчої за звичайні ціни, та на підставі первинних платіжних документів. </w:t>
      </w:r>
    </w:p>
    <w:p w:rsidR="004617A1" w:rsidRPr="005378EF" w:rsidRDefault="0075530E" w:rsidP="004617A1">
      <w:pPr>
        <w:autoSpaceDE w:val="0"/>
        <w:autoSpaceDN w:val="0"/>
        <w:adjustRightInd w:val="0"/>
        <w:ind w:firstLine="709"/>
        <w:jc w:val="both"/>
        <w:rPr>
          <w:color w:val="000000"/>
          <w:sz w:val="28"/>
          <w:szCs w:val="28"/>
        </w:rPr>
      </w:pPr>
      <w:r>
        <w:rPr>
          <w:b/>
          <w:bCs/>
          <w:color w:val="000000"/>
          <w:sz w:val="28"/>
          <w:szCs w:val="28"/>
        </w:rPr>
        <w:t>У</w:t>
      </w:r>
      <w:r w:rsidR="004617A1" w:rsidRPr="005378EF">
        <w:rPr>
          <w:b/>
          <w:bCs/>
          <w:color w:val="000000"/>
          <w:sz w:val="28"/>
          <w:szCs w:val="28"/>
        </w:rPr>
        <w:t xml:space="preserve"> позиції 9 </w:t>
      </w:r>
      <w:r>
        <w:rPr>
          <w:color w:val="000000"/>
          <w:sz w:val="28"/>
          <w:szCs w:val="28"/>
        </w:rPr>
        <w:t>–</w:t>
      </w:r>
      <w:r w:rsidR="004617A1" w:rsidRPr="005378EF">
        <w:rPr>
          <w:color w:val="000000"/>
          <w:sz w:val="28"/>
          <w:szCs w:val="28"/>
        </w:rPr>
        <w:t xml:space="preserve"> сукупний розмір дивідендів та процентів</w:t>
      </w:r>
      <w:r w:rsidR="00D149EE">
        <w:rPr>
          <w:color w:val="000000"/>
          <w:sz w:val="28"/>
          <w:szCs w:val="28"/>
        </w:rPr>
        <w:t>,</w:t>
      </w:r>
      <w:r w:rsidR="004617A1" w:rsidRPr="005378EF">
        <w:rPr>
          <w:color w:val="000000"/>
          <w:sz w:val="28"/>
          <w:szCs w:val="28"/>
        </w:rPr>
        <w:t xml:space="preserve"> отриманих декларантом </w:t>
      </w:r>
      <w:r w:rsidR="004617A1" w:rsidRPr="00EC46B7">
        <w:rPr>
          <w:iCs/>
          <w:color w:val="000000"/>
          <w:sz w:val="28"/>
          <w:szCs w:val="28"/>
        </w:rPr>
        <w:t>(членами сім’ї декларанта)</w:t>
      </w:r>
      <w:r w:rsidR="004617A1" w:rsidRPr="005378EF">
        <w:rPr>
          <w:color w:val="000000"/>
          <w:sz w:val="28"/>
          <w:szCs w:val="28"/>
        </w:rPr>
        <w:t xml:space="preserve">; </w:t>
      </w:r>
    </w:p>
    <w:p w:rsidR="0088116C" w:rsidRPr="0088116C" w:rsidRDefault="004617A1" w:rsidP="0088116C">
      <w:pPr>
        <w:ind w:firstLine="708"/>
        <w:jc w:val="both"/>
        <w:rPr>
          <w:sz w:val="28"/>
          <w:szCs w:val="28"/>
        </w:rPr>
      </w:pPr>
      <w:r w:rsidRPr="00163DD4">
        <w:rPr>
          <w:b/>
          <w:bCs/>
          <w:sz w:val="28"/>
          <w:szCs w:val="28"/>
        </w:rPr>
        <w:t xml:space="preserve">Дивіденд </w:t>
      </w:r>
      <w:r w:rsidR="0075530E">
        <w:rPr>
          <w:color w:val="000000"/>
          <w:sz w:val="28"/>
          <w:szCs w:val="28"/>
        </w:rPr>
        <w:t>–</w:t>
      </w:r>
      <w:r w:rsidRPr="0088116C">
        <w:rPr>
          <w:sz w:val="28"/>
          <w:szCs w:val="28"/>
        </w:rPr>
        <w:t xml:space="preserve"> </w:t>
      </w:r>
      <w:r w:rsidR="0088116C" w:rsidRPr="0088116C">
        <w:rPr>
          <w:sz w:val="28"/>
          <w:szCs w:val="28"/>
        </w:rPr>
        <w:t xml:space="preserve">платіж, що здійснюється юридичною особою </w:t>
      </w:r>
      <w:r w:rsidR="0075530E">
        <w:rPr>
          <w:color w:val="000000"/>
          <w:sz w:val="28"/>
          <w:szCs w:val="28"/>
        </w:rPr>
        <w:t>–</w:t>
      </w:r>
      <w:r w:rsidR="0088116C" w:rsidRPr="0088116C">
        <w:rPr>
          <w:sz w:val="28"/>
          <w:szCs w:val="28"/>
        </w:rPr>
        <w:t xml:space="preserve"> емітентом корпоративних прав чи інвестиційних сертифікатів на користь власника таких корпоративних прав, інвестиційних сертифікатів та інших цінних паперів, що засвідчують право власності інвестора на частку (пай) у майні (активах) емітента, у зв'язку з розподілом частини його прибутку, розрахованого за правилами бухгалтерського обліку. </w:t>
      </w:r>
    </w:p>
    <w:p w:rsidR="0088116C" w:rsidRPr="0088116C" w:rsidRDefault="004617A1" w:rsidP="0088116C">
      <w:pPr>
        <w:ind w:firstLine="708"/>
        <w:jc w:val="both"/>
        <w:rPr>
          <w:sz w:val="28"/>
          <w:szCs w:val="28"/>
        </w:rPr>
      </w:pPr>
      <w:r w:rsidRPr="0088116C">
        <w:rPr>
          <w:b/>
          <w:bCs/>
          <w:sz w:val="28"/>
          <w:szCs w:val="28"/>
        </w:rPr>
        <w:t xml:space="preserve">Корпоративне право </w:t>
      </w:r>
      <w:r w:rsidR="0087613C">
        <w:rPr>
          <w:color w:val="000000"/>
          <w:sz w:val="28"/>
          <w:szCs w:val="28"/>
        </w:rPr>
        <w:t>–</w:t>
      </w:r>
      <w:r w:rsidRPr="0088116C">
        <w:rPr>
          <w:sz w:val="28"/>
          <w:szCs w:val="28"/>
        </w:rPr>
        <w:t xml:space="preserve"> </w:t>
      </w:r>
      <w:r w:rsidR="0088116C" w:rsidRPr="0088116C">
        <w:rPr>
          <w:sz w:val="28"/>
          <w:szCs w:val="28"/>
        </w:rPr>
        <w:t xml:space="preserve">права особи, частка якої визначається </w:t>
      </w:r>
      <w:r w:rsidR="003F452E">
        <w:rPr>
          <w:sz w:val="28"/>
          <w:szCs w:val="28"/>
        </w:rPr>
        <w:br/>
      </w:r>
      <w:r w:rsidR="0088116C" w:rsidRPr="0088116C">
        <w:rPr>
          <w:sz w:val="28"/>
          <w:szCs w:val="28"/>
        </w:rPr>
        <w:t xml:space="preserve">у статутному фонді (майні) господарської організації, що включають правомочності на участь цієї особи в управлінні господарською організацією, отримання певної частки прибутку (дивідендів) даної організації та активів у разі ліквідації останньої відповідно до закону, а також інші правомочності, передбачені законом та статутними документами; </w:t>
      </w:r>
    </w:p>
    <w:p w:rsidR="001546A6" w:rsidRPr="0088116C" w:rsidRDefault="004617A1" w:rsidP="0088116C">
      <w:pPr>
        <w:ind w:firstLine="708"/>
        <w:jc w:val="both"/>
        <w:rPr>
          <w:sz w:val="28"/>
          <w:szCs w:val="28"/>
        </w:rPr>
      </w:pPr>
      <w:r w:rsidRPr="0088116C">
        <w:rPr>
          <w:b/>
          <w:bCs/>
          <w:sz w:val="28"/>
          <w:szCs w:val="28"/>
        </w:rPr>
        <w:t xml:space="preserve">Проценти </w:t>
      </w:r>
      <w:r w:rsidR="003F452E">
        <w:rPr>
          <w:color w:val="000000"/>
          <w:sz w:val="28"/>
          <w:szCs w:val="28"/>
        </w:rPr>
        <w:t>–</w:t>
      </w:r>
      <w:r w:rsidRPr="0088116C">
        <w:rPr>
          <w:sz w:val="28"/>
          <w:szCs w:val="28"/>
        </w:rPr>
        <w:t xml:space="preserve"> </w:t>
      </w:r>
      <w:r w:rsidR="001546A6" w:rsidRPr="0088116C">
        <w:rPr>
          <w:sz w:val="28"/>
          <w:szCs w:val="28"/>
        </w:rPr>
        <w:t xml:space="preserve">дохід, який сплачується (нараховується) позичальником на користь кредитора як плата за використання залучених на визначений або невизначений строк коштів або майна. До процентів включаються: </w:t>
      </w:r>
    </w:p>
    <w:p w:rsidR="001546A6" w:rsidRPr="0088116C" w:rsidRDefault="001546A6" w:rsidP="0088116C">
      <w:pPr>
        <w:ind w:left="708"/>
        <w:jc w:val="both"/>
        <w:rPr>
          <w:sz w:val="28"/>
          <w:szCs w:val="28"/>
        </w:rPr>
      </w:pPr>
      <w:r w:rsidRPr="0088116C">
        <w:rPr>
          <w:sz w:val="28"/>
          <w:szCs w:val="28"/>
        </w:rPr>
        <w:t xml:space="preserve">а) платіж за використання коштів або товарів (робіт, послуг), отриманих у кредит; </w:t>
      </w:r>
    </w:p>
    <w:p w:rsidR="001546A6" w:rsidRPr="0088116C" w:rsidRDefault="001546A6" w:rsidP="0088116C">
      <w:pPr>
        <w:ind w:left="708"/>
        <w:jc w:val="both"/>
        <w:rPr>
          <w:sz w:val="28"/>
          <w:szCs w:val="28"/>
        </w:rPr>
      </w:pPr>
      <w:r w:rsidRPr="0088116C">
        <w:rPr>
          <w:sz w:val="28"/>
          <w:szCs w:val="28"/>
        </w:rPr>
        <w:t xml:space="preserve">б) платіж за використання коштів, залучених у депозит; </w:t>
      </w:r>
    </w:p>
    <w:p w:rsidR="001546A6" w:rsidRPr="0088116C" w:rsidRDefault="001546A6" w:rsidP="0088116C">
      <w:pPr>
        <w:ind w:left="708"/>
        <w:jc w:val="both"/>
        <w:rPr>
          <w:sz w:val="28"/>
          <w:szCs w:val="28"/>
        </w:rPr>
      </w:pPr>
      <w:r w:rsidRPr="0088116C">
        <w:rPr>
          <w:sz w:val="28"/>
          <w:szCs w:val="28"/>
        </w:rPr>
        <w:t xml:space="preserve">в) платіж за придбання товарів у розстрочку; </w:t>
      </w:r>
    </w:p>
    <w:p w:rsidR="001546A6" w:rsidRPr="0088116C" w:rsidRDefault="001546A6" w:rsidP="0088116C">
      <w:pPr>
        <w:ind w:firstLine="708"/>
        <w:jc w:val="both"/>
        <w:rPr>
          <w:sz w:val="28"/>
          <w:szCs w:val="28"/>
        </w:rPr>
      </w:pPr>
      <w:r w:rsidRPr="0088116C">
        <w:rPr>
          <w:sz w:val="28"/>
          <w:szCs w:val="28"/>
        </w:rPr>
        <w:t xml:space="preserve">г) платіж за користування майном згідно з договорами фінансового лізингу (оренди) (без урахування частини лізингового платежу, що надається в рахунок компенсації частини вартості об'єкта фінансового лізингу); </w:t>
      </w:r>
    </w:p>
    <w:p w:rsidR="001546A6" w:rsidRPr="0088116C" w:rsidRDefault="001546A6" w:rsidP="0088116C">
      <w:pPr>
        <w:ind w:firstLine="708"/>
        <w:jc w:val="both"/>
        <w:rPr>
          <w:sz w:val="28"/>
          <w:szCs w:val="28"/>
        </w:rPr>
      </w:pPr>
      <w:r w:rsidRPr="0088116C">
        <w:rPr>
          <w:sz w:val="28"/>
          <w:szCs w:val="28"/>
        </w:rPr>
        <w:t xml:space="preserve">ґ) винагорода (дохід) орендодавця як частина орендного платежу за договором оренди житла з викупом, сплачена фізичною особою платнику податку, на користь якого відступлено право на отримання таких платежів. </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 xml:space="preserve">Сума платежу визначається згідно з укладеним договором, але на підставі цін не нижчих від звичайних. </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 xml:space="preserve">За наявності істотних доказів щодо отримання таких платежів </w:t>
      </w:r>
      <w:r w:rsidR="005F30C4">
        <w:rPr>
          <w:color w:val="000000"/>
          <w:sz w:val="28"/>
          <w:szCs w:val="28"/>
        </w:rPr>
        <w:br/>
      </w:r>
      <w:r w:rsidRPr="005378EF">
        <w:rPr>
          <w:color w:val="000000"/>
          <w:sz w:val="28"/>
          <w:szCs w:val="28"/>
        </w:rPr>
        <w:t xml:space="preserve">у менших розмірах, ніж передбачені угодою, платежі враховуються за фактично отриманими сумами. </w:t>
      </w:r>
    </w:p>
    <w:p w:rsidR="004617A1" w:rsidRPr="005378EF" w:rsidRDefault="004617A1" w:rsidP="004617A1">
      <w:pPr>
        <w:autoSpaceDE w:val="0"/>
        <w:autoSpaceDN w:val="0"/>
        <w:adjustRightInd w:val="0"/>
        <w:ind w:firstLine="709"/>
        <w:jc w:val="both"/>
        <w:rPr>
          <w:color w:val="000000"/>
          <w:sz w:val="28"/>
          <w:szCs w:val="28"/>
        </w:rPr>
      </w:pPr>
      <w:r w:rsidRPr="007636A0">
        <w:rPr>
          <w:b/>
          <w:color w:val="000000"/>
          <w:sz w:val="28"/>
          <w:szCs w:val="28"/>
        </w:rPr>
        <w:t>Проценти,</w:t>
      </w:r>
      <w:r w:rsidRPr="005378EF">
        <w:rPr>
          <w:color w:val="000000"/>
          <w:sz w:val="28"/>
          <w:szCs w:val="28"/>
        </w:rPr>
        <w:t xml:space="preserve"> нараховані декларанту (вкладнику) на суми коштів, внесені ним </w:t>
      </w:r>
      <w:r w:rsidRPr="007636A0">
        <w:rPr>
          <w:b/>
          <w:color w:val="000000"/>
          <w:sz w:val="28"/>
          <w:szCs w:val="28"/>
        </w:rPr>
        <w:t>на депозитні рахунки банків</w:t>
      </w:r>
      <w:r w:rsidRPr="005378EF">
        <w:rPr>
          <w:color w:val="000000"/>
          <w:sz w:val="28"/>
          <w:szCs w:val="28"/>
        </w:rPr>
        <w:t xml:space="preserve">, а також проценти, нараховані </w:t>
      </w:r>
      <w:r w:rsidRPr="007636A0">
        <w:rPr>
          <w:b/>
          <w:color w:val="000000"/>
          <w:sz w:val="28"/>
          <w:szCs w:val="28"/>
        </w:rPr>
        <w:t>недержавними пенсійними фондами</w:t>
      </w:r>
      <w:r w:rsidRPr="005378EF">
        <w:rPr>
          <w:color w:val="000000"/>
          <w:sz w:val="28"/>
          <w:szCs w:val="28"/>
        </w:rPr>
        <w:t xml:space="preserve"> на іменні пенсійні рахунки за умовами договорів додаткового пенсійного забезпечення (за рахунок інвестиційних прибутків, одержаних недержавними пенсійними фондами як результат управління фінансовими ресурсами вкладників), враховуються на підставі виписки банку чи відповідної небанківської фінансової установи. </w:t>
      </w:r>
    </w:p>
    <w:p w:rsidR="0060156C" w:rsidRDefault="005F30C4" w:rsidP="00485E21">
      <w:pPr>
        <w:autoSpaceDE w:val="0"/>
        <w:autoSpaceDN w:val="0"/>
        <w:adjustRightInd w:val="0"/>
        <w:ind w:firstLine="720"/>
        <w:jc w:val="both"/>
        <w:rPr>
          <w:iCs/>
          <w:sz w:val="28"/>
          <w:szCs w:val="28"/>
        </w:rPr>
      </w:pPr>
      <w:r>
        <w:rPr>
          <w:b/>
          <w:bCs/>
          <w:color w:val="000000"/>
          <w:sz w:val="28"/>
          <w:szCs w:val="28"/>
        </w:rPr>
        <w:t>У</w:t>
      </w:r>
      <w:r w:rsidR="004617A1" w:rsidRPr="005378EF">
        <w:rPr>
          <w:b/>
          <w:bCs/>
          <w:color w:val="000000"/>
          <w:sz w:val="28"/>
          <w:szCs w:val="28"/>
        </w:rPr>
        <w:t xml:space="preserve"> позиції 10 </w:t>
      </w:r>
      <w:r>
        <w:rPr>
          <w:color w:val="000000"/>
          <w:sz w:val="28"/>
          <w:szCs w:val="28"/>
        </w:rPr>
        <w:t>–</w:t>
      </w:r>
      <w:r w:rsidR="004617A1" w:rsidRPr="005378EF">
        <w:rPr>
          <w:color w:val="000000"/>
          <w:sz w:val="28"/>
          <w:szCs w:val="28"/>
        </w:rPr>
        <w:t xml:space="preserve"> сукупний розмір одержаної декларантом </w:t>
      </w:r>
      <w:r w:rsidR="004617A1" w:rsidRPr="00EC46B7">
        <w:rPr>
          <w:iCs/>
          <w:color w:val="000000"/>
          <w:sz w:val="28"/>
          <w:szCs w:val="28"/>
        </w:rPr>
        <w:t>(членами сім’ї декларанта)</w:t>
      </w:r>
      <w:r w:rsidR="004617A1" w:rsidRPr="005378EF">
        <w:rPr>
          <w:i/>
          <w:iCs/>
          <w:color w:val="000000"/>
          <w:sz w:val="28"/>
          <w:szCs w:val="28"/>
        </w:rPr>
        <w:t xml:space="preserve"> </w:t>
      </w:r>
      <w:r w:rsidR="00485E21">
        <w:rPr>
          <w:color w:val="000000"/>
          <w:sz w:val="28"/>
          <w:szCs w:val="28"/>
        </w:rPr>
        <w:t xml:space="preserve">матеріальної допомоги. </w:t>
      </w:r>
      <w:r w:rsidR="00485E21" w:rsidRPr="00485E21">
        <w:rPr>
          <w:color w:val="000000"/>
          <w:sz w:val="28"/>
          <w:szCs w:val="28"/>
        </w:rPr>
        <w:t xml:space="preserve">Це </w:t>
      </w:r>
      <w:r w:rsidR="00485E21">
        <w:rPr>
          <w:color w:val="000000"/>
          <w:sz w:val="28"/>
          <w:szCs w:val="28"/>
        </w:rPr>
        <w:t>може бути</w:t>
      </w:r>
      <w:r w:rsidR="004617A1" w:rsidRPr="005378EF">
        <w:rPr>
          <w:color w:val="000000"/>
          <w:sz w:val="28"/>
          <w:szCs w:val="28"/>
        </w:rPr>
        <w:t xml:space="preserve"> благодійна допомога, </w:t>
      </w:r>
      <w:r w:rsidR="0060156C">
        <w:rPr>
          <w:color w:val="000000"/>
          <w:sz w:val="28"/>
          <w:szCs w:val="28"/>
        </w:rPr>
        <w:t xml:space="preserve">пожертвування, </w:t>
      </w:r>
      <w:r w:rsidR="0060156C" w:rsidRPr="0059071E">
        <w:rPr>
          <w:iCs/>
          <w:sz w:val="28"/>
          <w:szCs w:val="28"/>
        </w:rPr>
        <w:t xml:space="preserve">матеріальна допомога від профспілкової організації, </w:t>
      </w:r>
      <w:r w:rsidR="0060156C" w:rsidRPr="0059071E">
        <w:rPr>
          <w:iCs/>
          <w:sz w:val="28"/>
          <w:szCs w:val="28"/>
        </w:rPr>
        <w:lastRenderedPageBreak/>
        <w:t>безповоротна позика (у грошовій та натуральній формі), у тому числі одержан</w:t>
      </w:r>
      <w:r w:rsidR="00D149EE">
        <w:rPr>
          <w:iCs/>
          <w:sz w:val="28"/>
          <w:szCs w:val="28"/>
        </w:rPr>
        <w:t>і</w:t>
      </w:r>
      <w:r w:rsidR="0060156C" w:rsidRPr="0059071E">
        <w:rPr>
          <w:iCs/>
          <w:sz w:val="28"/>
          <w:szCs w:val="28"/>
        </w:rPr>
        <w:t xml:space="preserve"> під час перебування за кордоном або з іноземних держав.</w:t>
      </w:r>
    </w:p>
    <w:p w:rsidR="00A03579" w:rsidRDefault="0060156C" w:rsidP="00485E21">
      <w:pPr>
        <w:autoSpaceDE w:val="0"/>
        <w:autoSpaceDN w:val="0"/>
        <w:adjustRightInd w:val="0"/>
        <w:ind w:firstLine="720"/>
        <w:jc w:val="both"/>
        <w:rPr>
          <w:iCs/>
          <w:sz w:val="28"/>
          <w:szCs w:val="28"/>
        </w:rPr>
      </w:pPr>
      <w:r>
        <w:rPr>
          <w:iCs/>
          <w:sz w:val="28"/>
          <w:szCs w:val="28"/>
        </w:rPr>
        <w:t>У цій позиції також зазначається</w:t>
      </w:r>
      <w:r w:rsidR="00A03579">
        <w:rPr>
          <w:iCs/>
          <w:sz w:val="28"/>
          <w:szCs w:val="28"/>
        </w:rPr>
        <w:t>:</w:t>
      </w:r>
    </w:p>
    <w:p w:rsidR="00A03579" w:rsidRDefault="00A03579" w:rsidP="00485E21">
      <w:pPr>
        <w:autoSpaceDE w:val="0"/>
        <w:autoSpaceDN w:val="0"/>
        <w:adjustRightInd w:val="0"/>
        <w:ind w:firstLine="720"/>
        <w:jc w:val="both"/>
        <w:rPr>
          <w:iCs/>
          <w:sz w:val="28"/>
          <w:szCs w:val="28"/>
        </w:rPr>
      </w:pPr>
      <w:r>
        <w:rPr>
          <w:iCs/>
          <w:sz w:val="28"/>
          <w:szCs w:val="28"/>
        </w:rPr>
        <w:t>- вартість безоплатно наданих платних послуг,</w:t>
      </w:r>
      <w:r w:rsidRPr="00A03579">
        <w:rPr>
          <w:iCs/>
          <w:sz w:val="28"/>
          <w:szCs w:val="28"/>
        </w:rPr>
        <w:t xml:space="preserve"> </w:t>
      </w:r>
      <w:r w:rsidRPr="0059071E">
        <w:rPr>
          <w:iCs/>
          <w:sz w:val="28"/>
          <w:szCs w:val="28"/>
        </w:rPr>
        <w:t>у тому числі за рахунок цільової благодійної допомоги, яка надається благодійними організаціями</w:t>
      </w:r>
      <w:r>
        <w:rPr>
          <w:iCs/>
          <w:sz w:val="28"/>
          <w:szCs w:val="28"/>
        </w:rPr>
        <w:t>, на оплату медичних послуг, на лікування або протезування;</w:t>
      </w:r>
    </w:p>
    <w:p w:rsidR="00A03579" w:rsidRDefault="00A03579" w:rsidP="00485E21">
      <w:pPr>
        <w:autoSpaceDE w:val="0"/>
        <w:autoSpaceDN w:val="0"/>
        <w:adjustRightInd w:val="0"/>
        <w:ind w:firstLine="720"/>
        <w:jc w:val="both"/>
        <w:rPr>
          <w:iCs/>
          <w:sz w:val="28"/>
          <w:szCs w:val="28"/>
        </w:rPr>
      </w:pPr>
      <w:r>
        <w:rPr>
          <w:iCs/>
          <w:sz w:val="28"/>
          <w:szCs w:val="28"/>
        </w:rPr>
        <w:t xml:space="preserve">- вартість послуг санаторно-курортного лікування, крім спеціалізованих санаторіїв, які знаходяться на бюджетному фінансуванні, відпочинку, послуг туризму; допомоги на протезування з поміщенням </w:t>
      </w:r>
      <w:r w:rsidR="00B2552C">
        <w:rPr>
          <w:iCs/>
          <w:sz w:val="28"/>
          <w:szCs w:val="28"/>
        </w:rPr>
        <w:br/>
      </w:r>
      <w:r>
        <w:rPr>
          <w:iCs/>
          <w:sz w:val="28"/>
          <w:szCs w:val="28"/>
        </w:rPr>
        <w:t xml:space="preserve">у стаціонар протезно-ортопедичного </w:t>
      </w:r>
      <w:r w:rsidR="00B2552C">
        <w:rPr>
          <w:iCs/>
          <w:sz w:val="28"/>
          <w:szCs w:val="28"/>
        </w:rPr>
        <w:t>підприємства; санаторно-курортного</w:t>
      </w:r>
      <w:r>
        <w:rPr>
          <w:iCs/>
          <w:sz w:val="28"/>
          <w:szCs w:val="28"/>
        </w:rPr>
        <w:t xml:space="preserve"> лікування та інших оздоровчих заходів (оплата путівок на санаторно-курортне лікування застраховани</w:t>
      </w:r>
      <w:r w:rsidR="007B50FC">
        <w:rPr>
          <w:iCs/>
          <w:sz w:val="28"/>
          <w:szCs w:val="28"/>
        </w:rPr>
        <w:t>м</w:t>
      </w:r>
      <w:r>
        <w:rPr>
          <w:iCs/>
          <w:sz w:val="28"/>
          <w:szCs w:val="28"/>
        </w:rPr>
        <w:t xml:space="preserve"> особам та членам їх сімей, оплата путівок </w:t>
      </w:r>
      <w:r w:rsidR="00C405A4">
        <w:rPr>
          <w:iCs/>
          <w:sz w:val="28"/>
          <w:szCs w:val="28"/>
        </w:rPr>
        <w:t>до дитячих оздоровчих закладів</w:t>
      </w:r>
      <w:r w:rsidR="00486B17">
        <w:rPr>
          <w:iCs/>
          <w:sz w:val="28"/>
          <w:szCs w:val="28"/>
        </w:rPr>
        <w:t xml:space="preserve">, отриманих як </w:t>
      </w:r>
      <w:r w:rsidR="00A54A28">
        <w:rPr>
          <w:iCs/>
          <w:sz w:val="28"/>
          <w:szCs w:val="28"/>
        </w:rPr>
        <w:t>за рахунок</w:t>
      </w:r>
      <w:r w:rsidR="00486B17">
        <w:rPr>
          <w:iCs/>
          <w:sz w:val="28"/>
          <w:szCs w:val="28"/>
        </w:rPr>
        <w:t xml:space="preserve"> </w:t>
      </w:r>
      <w:r w:rsidR="00486B17" w:rsidRPr="0079076D">
        <w:rPr>
          <w:b/>
          <w:iCs/>
          <w:sz w:val="28"/>
          <w:szCs w:val="28"/>
        </w:rPr>
        <w:t>фонд</w:t>
      </w:r>
      <w:r w:rsidR="00A54A28">
        <w:rPr>
          <w:b/>
          <w:iCs/>
          <w:sz w:val="28"/>
          <w:szCs w:val="28"/>
        </w:rPr>
        <w:t>у</w:t>
      </w:r>
      <w:r w:rsidR="00486B17" w:rsidRPr="0079076D">
        <w:rPr>
          <w:b/>
          <w:iCs/>
          <w:sz w:val="28"/>
          <w:szCs w:val="28"/>
        </w:rPr>
        <w:t xml:space="preserve"> соціального страхування</w:t>
      </w:r>
      <w:r w:rsidR="00486B17">
        <w:rPr>
          <w:iCs/>
          <w:sz w:val="28"/>
          <w:szCs w:val="28"/>
        </w:rPr>
        <w:t xml:space="preserve">, так і </w:t>
      </w:r>
      <w:r w:rsidR="00486B17" w:rsidRPr="0079076D">
        <w:rPr>
          <w:b/>
          <w:iCs/>
          <w:sz w:val="28"/>
          <w:szCs w:val="28"/>
        </w:rPr>
        <w:t>профспілков</w:t>
      </w:r>
      <w:r w:rsidR="00A54A28">
        <w:rPr>
          <w:b/>
          <w:iCs/>
          <w:sz w:val="28"/>
          <w:szCs w:val="28"/>
        </w:rPr>
        <w:t>ої організації</w:t>
      </w:r>
      <w:r w:rsidR="00C405A4">
        <w:rPr>
          <w:iCs/>
          <w:sz w:val="28"/>
          <w:szCs w:val="28"/>
        </w:rPr>
        <w:t xml:space="preserve">). Зазначається </w:t>
      </w:r>
      <w:r w:rsidR="00C405A4" w:rsidRPr="00300CF4">
        <w:rPr>
          <w:b/>
          <w:iCs/>
          <w:sz w:val="28"/>
          <w:szCs w:val="28"/>
        </w:rPr>
        <w:t>різниця між вартістю</w:t>
      </w:r>
      <w:r w:rsidR="00C405A4">
        <w:rPr>
          <w:iCs/>
          <w:sz w:val="28"/>
          <w:szCs w:val="28"/>
        </w:rPr>
        <w:t xml:space="preserve"> путівки </w:t>
      </w:r>
      <w:r w:rsidR="00C405A4" w:rsidRPr="00300CF4">
        <w:rPr>
          <w:b/>
          <w:iCs/>
          <w:sz w:val="28"/>
          <w:szCs w:val="28"/>
        </w:rPr>
        <w:t>та сумою, сплаченою</w:t>
      </w:r>
      <w:r w:rsidR="00C405A4">
        <w:rPr>
          <w:iCs/>
          <w:sz w:val="28"/>
          <w:szCs w:val="28"/>
        </w:rPr>
        <w:t xml:space="preserve"> декларантом за путівку</w:t>
      </w:r>
      <w:r w:rsidR="00C405A4" w:rsidRPr="0059071E">
        <w:rPr>
          <w:iCs/>
          <w:sz w:val="28"/>
          <w:szCs w:val="28"/>
        </w:rPr>
        <w:t>;</w:t>
      </w:r>
    </w:p>
    <w:p w:rsidR="00A03579" w:rsidRDefault="00A03579" w:rsidP="00485E21">
      <w:pPr>
        <w:autoSpaceDE w:val="0"/>
        <w:autoSpaceDN w:val="0"/>
        <w:adjustRightInd w:val="0"/>
        <w:ind w:firstLine="720"/>
        <w:jc w:val="both"/>
        <w:rPr>
          <w:iCs/>
          <w:sz w:val="28"/>
          <w:szCs w:val="28"/>
        </w:rPr>
      </w:pPr>
      <w:r>
        <w:rPr>
          <w:iCs/>
          <w:sz w:val="28"/>
          <w:szCs w:val="28"/>
        </w:rPr>
        <w:t>- кошти, надані на навчання декларанта або членів його сім</w:t>
      </w:r>
      <w:r w:rsidR="00112079">
        <w:rPr>
          <w:iCs/>
          <w:sz w:val="28"/>
          <w:szCs w:val="28"/>
        </w:rPr>
        <w:t>’</w:t>
      </w:r>
      <w:r>
        <w:rPr>
          <w:iCs/>
          <w:sz w:val="28"/>
          <w:szCs w:val="28"/>
        </w:rPr>
        <w:t xml:space="preserve">ї </w:t>
      </w:r>
      <w:r w:rsidR="00BB4445">
        <w:rPr>
          <w:iCs/>
          <w:sz w:val="28"/>
          <w:szCs w:val="28"/>
        </w:rPr>
        <w:br/>
      </w:r>
      <w:r>
        <w:rPr>
          <w:iCs/>
          <w:sz w:val="28"/>
          <w:szCs w:val="28"/>
        </w:rPr>
        <w:t>в навчальних закладах, крім навчання за рахунок бюджетного фінансування;</w:t>
      </w:r>
    </w:p>
    <w:p w:rsidR="00A03579" w:rsidRDefault="00A03579" w:rsidP="00485E21">
      <w:pPr>
        <w:autoSpaceDE w:val="0"/>
        <w:autoSpaceDN w:val="0"/>
        <w:adjustRightInd w:val="0"/>
        <w:ind w:firstLine="720"/>
        <w:jc w:val="both"/>
        <w:rPr>
          <w:iCs/>
          <w:sz w:val="28"/>
          <w:szCs w:val="28"/>
        </w:rPr>
      </w:pPr>
      <w:r>
        <w:rPr>
          <w:iCs/>
          <w:sz w:val="28"/>
          <w:szCs w:val="28"/>
        </w:rPr>
        <w:t>- кошти, отримані в рахунок передбачених у державному бюджеті коштів для надання одноразової матеріальної допомоги інвалідам та непрацюючим малозабе</w:t>
      </w:r>
      <w:r w:rsidR="002367AE">
        <w:rPr>
          <w:iCs/>
          <w:sz w:val="28"/>
          <w:szCs w:val="28"/>
        </w:rPr>
        <w:t>зпеченим особам.</w:t>
      </w:r>
    </w:p>
    <w:p w:rsidR="004617A1" w:rsidRPr="005378EF" w:rsidRDefault="002367AE" w:rsidP="004617A1">
      <w:pPr>
        <w:autoSpaceDE w:val="0"/>
        <w:autoSpaceDN w:val="0"/>
        <w:adjustRightInd w:val="0"/>
        <w:ind w:firstLine="709"/>
        <w:jc w:val="both"/>
        <w:rPr>
          <w:color w:val="000000"/>
          <w:sz w:val="28"/>
          <w:szCs w:val="28"/>
        </w:rPr>
      </w:pPr>
      <w:r>
        <w:rPr>
          <w:b/>
          <w:bCs/>
          <w:color w:val="000000"/>
          <w:sz w:val="28"/>
          <w:szCs w:val="28"/>
        </w:rPr>
        <w:t>У</w:t>
      </w:r>
      <w:r w:rsidR="004617A1" w:rsidRPr="005378EF">
        <w:rPr>
          <w:b/>
          <w:bCs/>
          <w:color w:val="000000"/>
          <w:sz w:val="28"/>
          <w:szCs w:val="28"/>
        </w:rPr>
        <w:t xml:space="preserve"> позиції 11 </w:t>
      </w:r>
      <w:r w:rsidR="004617A1" w:rsidRPr="005378EF">
        <w:rPr>
          <w:color w:val="000000"/>
          <w:sz w:val="28"/>
          <w:szCs w:val="28"/>
        </w:rPr>
        <w:t xml:space="preserve">– сукупна вартість одержаних декларантом </w:t>
      </w:r>
      <w:r w:rsidR="004617A1" w:rsidRPr="00EC46B7">
        <w:rPr>
          <w:iCs/>
          <w:color w:val="000000"/>
          <w:sz w:val="28"/>
          <w:szCs w:val="28"/>
        </w:rPr>
        <w:t>(членами сім’ї декларанта)</w:t>
      </w:r>
      <w:r w:rsidR="004617A1" w:rsidRPr="005378EF">
        <w:rPr>
          <w:i/>
          <w:iCs/>
          <w:color w:val="000000"/>
          <w:sz w:val="28"/>
          <w:szCs w:val="28"/>
        </w:rPr>
        <w:t xml:space="preserve"> </w:t>
      </w:r>
      <w:r w:rsidR="004617A1" w:rsidRPr="005378EF">
        <w:rPr>
          <w:color w:val="000000"/>
          <w:sz w:val="28"/>
          <w:szCs w:val="28"/>
        </w:rPr>
        <w:t xml:space="preserve">дарунків </w:t>
      </w:r>
      <w:r w:rsidR="004617A1" w:rsidRPr="005378EF">
        <w:rPr>
          <w:i/>
          <w:iCs/>
          <w:color w:val="000000"/>
          <w:sz w:val="28"/>
          <w:szCs w:val="28"/>
        </w:rPr>
        <w:t>(пожертв)</w:t>
      </w:r>
      <w:r w:rsidR="004617A1" w:rsidRPr="005378EF">
        <w:rPr>
          <w:color w:val="000000"/>
          <w:sz w:val="28"/>
          <w:szCs w:val="28"/>
        </w:rPr>
        <w:t xml:space="preserve">, призів, виграшів. </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 xml:space="preserve">Частиною 2 статті 8 Закону України </w:t>
      </w:r>
      <w:r w:rsidR="007A775F" w:rsidRPr="007A775F">
        <w:rPr>
          <w:color w:val="000000"/>
          <w:sz w:val="28"/>
          <w:szCs w:val="28"/>
        </w:rPr>
        <w:t>«</w:t>
      </w:r>
      <w:r w:rsidRPr="005378EF">
        <w:rPr>
          <w:color w:val="000000"/>
          <w:sz w:val="28"/>
          <w:szCs w:val="28"/>
        </w:rPr>
        <w:t xml:space="preserve">Про засади </w:t>
      </w:r>
      <w:r w:rsidR="007A775F">
        <w:rPr>
          <w:color w:val="000000"/>
          <w:sz w:val="28"/>
          <w:szCs w:val="28"/>
        </w:rPr>
        <w:t>запобігання і протидії корупції</w:t>
      </w:r>
      <w:r w:rsidR="007A775F" w:rsidRPr="007A775F">
        <w:rPr>
          <w:color w:val="000000"/>
          <w:sz w:val="28"/>
          <w:szCs w:val="28"/>
        </w:rPr>
        <w:t>»</w:t>
      </w:r>
      <w:r w:rsidRPr="005378EF">
        <w:rPr>
          <w:color w:val="000000"/>
          <w:sz w:val="28"/>
          <w:szCs w:val="28"/>
        </w:rPr>
        <w:t xml:space="preserve"> встановлені обмеження щодо одержання дарунків (пожертв) особами, уповноваженими на виконання функцій держави або місцевого самоврядування. Зокрема, ці особи можуть приймати дарунки, які відповідають загальновизнаним уявленням про гостинність, та пожертви, крім випадків, передбачених частиною 1 цієї статті, якщо вартість таких дарунків (пожертв) не перевищує 50 відсотків мінімальної заробітної плати, встановленої на день прийняття дарунка (пожертви), одноразово, а сукупна вартість таких дарунків (пожертв), отриманих з одного джерела протягом рок</w:t>
      </w:r>
      <w:r w:rsidR="00B24F24">
        <w:rPr>
          <w:color w:val="000000"/>
          <w:sz w:val="28"/>
          <w:szCs w:val="28"/>
        </w:rPr>
        <w:t>у –</w:t>
      </w:r>
      <w:r w:rsidRPr="005378EF">
        <w:rPr>
          <w:color w:val="000000"/>
          <w:sz w:val="28"/>
          <w:szCs w:val="28"/>
        </w:rPr>
        <w:t xml:space="preserve"> однієї мінімальної заробітної плати, встановленої на 1 січня поточного року</w:t>
      </w:r>
      <w:r w:rsidR="00D77C57">
        <w:rPr>
          <w:color w:val="000000"/>
          <w:sz w:val="28"/>
          <w:szCs w:val="28"/>
        </w:rPr>
        <w:t xml:space="preserve"> (на 01.01.2014 </w:t>
      </w:r>
      <w:r w:rsidR="00B24F24">
        <w:rPr>
          <w:color w:val="000000"/>
          <w:sz w:val="28"/>
          <w:szCs w:val="28"/>
        </w:rPr>
        <w:t>–</w:t>
      </w:r>
      <w:r w:rsidR="00D77C57">
        <w:rPr>
          <w:color w:val="000000"/>
          <w:sz w:val="28"/>
          <w:szCs w:val="28"/>
        </w:rPr>
        <w:t xml:space="preserve"> 1218 грн.)</w:t>
      </w:r>
      <w:r w:rsidRPr="005378EF">
        <w:rPr>
          <w:color w:val="000000"/>
          <w:sz w:val="28"/>
          <w:szCs w:val="28"/>
        </w:rPr>
        <w:t xml:space="preserve">. </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 xml:space="preserve">Передбачене цією частиною обмеження щодо вартості дарунків (пожертв) не поширюється на дарунки (пожертви), які: </w:t>
      </w:r>
    </w:p>
    <w:p w:rsidR="004617A1" w:rsidRPr="005378EF" w:rsidRDefault="005C0AA1" w:rsidP="004617A1">
      <w:pPr>
        <w:autoSpaceDE w:val="0"/>
        <w:autoSpaceDN w:val="0"/>
        <w:adjustRightInd w:val="0"/>
        <w:ind w:firstLine="709"/>
        <w:jc w:val="both"/>
        <w:rPr>
          <w:color w:val="000000"/>
          <w:sz w:val="28"/>
          <w:szCs w:val="28"/>
        </w:rPr>
      </w:pPr>
      <w:r>
        <w:rPr>
          <w:color w:val="000000"/>
          <w:sz w:val="28"/>
          <w:szCs w:val="28"/>
        </w:rPr>
        <w:t>- </w:t>
      </w:r>
      <w:r w:rsidR="004617A1" w:rsidRPr="005378EF">
        <w:rPr>
          <w:color w:val="000000"/>
          <w:sz w:val="28"/>
          <w:szCs w:val="28"/>
        </w:rPr>
        <w:t xml:space="preserve">даруються (здійснюються) близькими особами; </w:t>
      </w:r>
    </w:p>
    <w:p w:rsidR="004617A1" w:rsidRPr="005378EF" w:rsidRDefault="005C0AA1" w:rsidP="004617A1">
      <w:pPr>
        <w:autoSpaceDE w:val="0"/>
        <w:autoSpaceDN w:val="0"/>
        <w:adjustRightInd w:val="0"/>
        <w:ind w:firstLine="709"/>
        <w:jc w:val="both"/>
        <w:rPr>
          <w:color w:val="000000"/>
          <w:sz w:val="28"/>
          <w:szCs w:val="28"/>
        </w:rPr>
      </w:pPr>
      <w:r>
        <w:rPr>
          <w:color w:val="000000"/>
          <w:sz w:val="28"/>
          <w:szCs w:val="28"/>
        </w:rPr>
        <w:t>- </w:t>
      </w:r>
      <w:r w:rsidR="004617A1" w:rsidRPr="005378EF">
        <w:rPr>
          <w:color w:val="000000"/>
          <w:sz w:val="28"/>
          <w:szCs w:val="28"/>
        </w:rPr>
        <w:t xml:space="preserve">одержуються як загальнодоступні знижки на товари, послуги, загальнодоступні виграші, призи, премії, бонуси. </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Відповідно до с</w:t>
      </w:r>
      <w:r w:rsidR="001E7A4E">
        <w:rPr>
          <w:color w:val="000000"/>
          <w:sz w:val="28"/>
          <w:szCs w:val="28"/>
        </w:rPr>
        <w:t>татті 1</w:t>
      </w:r>
      <w:r w:rsidRPr="005378EF">
        <w:rPr>
          <w:color w:val="000000"/>
          <w:sz w:val="28"/>
          <w:szCs w:val="28"/>
        </w:rPr>
        <w:t xml:space="preserve"> Закону України </w:t>
      </w:r>
      <w:r w:rsidR="001E7A4E" w:rsidRPr="001E7A4E">
        <w:rPr>
          <w:color w:val="000000"/>
          <w:sz w:val="28"/>
          <w:szCs w:val="28"/>
        </w:rPr>
        <w:t>«</w:t>
      </w:r>
      <w:r w:rsidRPr="005378EF">
        <w:rPr>
          <w:color w:val="000000"/>
          <w:sz w:val="28"/>
          <w:szCs w:val="28"/>
        </w:rPr>
        <w:t>Про засади запобігання і протидії корупції</w:t>
      </w:r>
      <w:r w:rsidR="001E7A4E" w:rsidRPr="001E7A4E">
        <w:rPr>
          <w:color w:val="000000"/>
          <w:sz w:val="28"/>
          <w:szCs w:val="28"/>
        </w:rPr>
        <w:t>»</w:t>
      </w:r>
      <w:r w:rsidRPr="005378EF">
        <w:rPr>
          <w:color w:val="000000"/>
          <w:sz w:val="28"/>
          <w:szCs w:val="28"/>
        </w:rPr>
        <w:t xml:space="preserve"> </w:t>
      </w:r>
      <w:r w:rsidRPr="005378EF">
        <w:rPr>
          <w:b/>
          <w:bCs/>
          <w:color w:val="000000"/>
          <w:sz w:val="28"/>
          <w:szCs w:val="28"/>
        </w:rPr>
        <w:t xml:space="preserve">близькими особами є </w:t>
      </w:r>
      <w:r w:rsidRPr="005378EF">
        <w:rPr>
          <w:color w:val="000000"/>
          <w:sz w:val="28"/>
          <w:szCs w:val="28"/>
        </w:rPr>
        <w:t xml:space="preserve">чоловік, дружина, батько, мати, вітчим, мачуха, син, дочка, пасинок, падчерка, рідний брат, рідна сестра, дід, баба, прадід, прабаба, внук, внучка, правнук, правнучка, усиновлювач чи усиновлений, опікун чи піклувальник, особа, яка перебуває під опікою або піклуванням, а також особи, які спільно проживають, пов'язані спільним побутом і мають взаємні права та обов'язки із суб'єктом, зазначеним </w:t>
      </w:r>
      <w:r w:rsidR="00762718">
        <w:rPr>
          <w:color w:val="000000"/>
          <w:sz w:val="28"/>
          <w:szCs w:val="28"/>
        </w:rPr>
        <w:br/>
      </w:r>
      <w:r w:rsidRPr="005378EF">
        <w:rPr>
          <w:color w:val="000000"/>
          <w:sz w:val="28"/>
          <w:szCs w:val="28"/>
        </w:rPr>
        <w:lastRenderedPageBreak/>
        <w:t xml:space="preserve">у частині першій статті 4 цього Закону, в тому числі особи, які спільно проживають, але не перебувають у шлюбі. </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 xml:space="preserve">Якщо дарунки отримані у вигляді цінних паперів, вони враховуються за ціною не нижчою за звичайні ціни. </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 xml:space="preserve">Дарунки у вигляді творів мистецтва, історичних цінностей, антикваріату включаються до суми доходів на підставі нотаріально засвідченої копії експертизи щодо визначення вартості дарунків. </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 xml:space="preserve">У цій позиції також зазначається вартість отриманих декларантом </w:t>
      </w:r>
      <w:r w:rsidRPr="00EC46B7">
        <w:rPr>
          <w:iCs/>
          <w:color w:val="000000"/>
          <w:sz w:val="28"/>
          <w:szCs w:val="28"/>
        </w:rPr>
        <w:t>(членами сім'ї декларанта)</w:t>
      </w:r>
      <w:r w:rsidRPr="005378EF">
        <w:rPr>
          <w:i/>
          <w:iCs/>
          <w:color w:val="000000"/>
          <w:sz w:val="28"/>
          <w:szCs w:val="28"/>
        </w:rPr>
        <w:t xml:space="preserve"> </w:t>
      </w:r>
      <w:r w:rsidRPr="005378EF">
        <w:rPr>
          <w:color w:val="000000"/>
          <w:sz w:val="28"/>
          <w:szCs w:val="28"/>
        </w:rPr>
        <w:t xml:space="preserve">в дарунок земельних ділянок, житлових будинків чи інших споруд, квартир, інших основних фондів </w:t>
      </w:r>
      <w:r w:rsidRPr="005378EF">
        <w:rPr>
          <w:i/>
          <w:iCs/>
          <w:color w:val="000000"/>
          <w:sz w:val="28"/>
          <w:szCs w:val="28"/>
        </w:rPr>
        <w:t>(бібліотечні)</w:t>
      </w:r>
      <w:r w:rsidRPr="005378EF">
        <w:rPr>
          <w:color w:val="000000"/>
          <w:sz w:val="28"/>
          <w:szCs w:val="28"/>
        </w:rPr>
        <w:t xml:space="preserve">, транспортних засобів. </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 xml:space="preserve">Вартість визначається за договірними цінами, нотаріально засвідченими документами, але не нижчими за звичайні ціни. </w:t>
      </w:r>
    </w:p>
    <w:p w:rsidR="004617A1" w:rsidRPr="005378EF" w:rsidRDefault="00762718" w:rsidP="004617A1">
      <w:pPr>
        <w:autoSpaceDE w:val="0"/>
        <w:autoSpaceDN w:val="0"/>
        <w:adjustRightInd w:val="0"/>
        <w:ind w:firstLine="709"/>
        <w:jc w:val="both"/>
        <w:rPr>
          <w:color w:val="000000"/>
          <w:sz w:val="28"/>
          <w:szCs w:val="28"/>
        </w:rPr>
      </w:pPr>
      <w:r>
        <w:rPr>
          <w:b/>
          <w:bCs/>
          <w:color w:val="000000"/>
          <w:sz w:val="28"/>
          <w:szCs w:val="28"/>
        </w:rPr>
        <w:t>У</w:t>
      </w:r>
      <w:r w:rsidR="004617A1" w:rsidRPr="005378EF">
        <w:rPr>
          <w:b/>
          <w:bCs/>
          <w:color w:val="000000"/>
          <w:sz w:val="28"/>
          <w:szCs w:val="28"/>
        </w:rPr>
        <w:t xml:space="preserve"> позиції 12 </w:t>
      </w:r>
      <w:r>
        <w:rPr>
          <w:color w:val="000000"/>
          <w:sz w:val="28"/>
          <w:szCs w:val="28"/>
        </w:rPr>
        <w:t>–</w:t>
      </w:r>
      <w:r w:rsidR="004617A1" w:rsidRPr="005378EF">
        <w:rPr>
          <w:color w:val="000000"/>
          <w:sz w:val="28"/>
          <w:szCs w:val="28"/>
        </w:rPr>
        <w:t xml:space="preserve"> сукупний розмір одержаної декларантом </w:t>
      </w:r>
      <w:r w:rsidR="004617A1" w:rsidRPr="00394CE4">
        <w:rPr>
          <w:iCs/>
          <w:color w:val="000000"/>
          <w:sz w:val="28"/>
          <w:szCs w:val="28"/>
        </w:rPr>
        <w:t>(членами сім’ї декларанта)</w:t>
      </w:r>
      <w:r w:rsidR="004617A1" w:rsidRPr="005378EF">
        <w:rPr>
          <w:i/>
          <w:iCs/>
          <w:color w:val="000000"/>
          <w:sz w:val="28"/>
          <w:szCs w:val="28"/>
        </w:rPr>
        <w:t xml:space="preserve"> </w:t>
      </w:r>
      <w:r w:rsidR="004617A1" w:rsidRPr="005378EF">
        <w:rPr>
          <w:color w:val="000000"/>
          <w:sz w:val="28"/>
          <w:szCs w:val="28"/>
        </w:rPr>
        <w:t xml:space="preserve">відповідно до </w:t>
      </w:r>
      <w:r w:rsidR="00B22DD6" w:rsidRPr="00B22DD6">
        <w:rPr>
          <w:color w:val="000000"/>
          <w:sz w:val="28"/>
          <w:szCs w:val="28"/>
        </w:rPr>
        <w:t>статті</w:t>
      </w:r>
      <w:r w:rsidR="001B75B3">
        <w:rPr>
          <w:color w:val="000000"/>
          <w:sz w:val="28"/>
          <w:szCs w:val="28"/>
          <w:lang w:val="ru-RU"/>
        </w:rPr>
        <w:t xml:space="preserve"> 7 </w:t>
      </w:r>
      <w:r w:rsidR="004617A1" w:rsidRPr="005378EF">
        <w:rPr>
          <w:color w:val="000000"/>
          <w:sz w:val="28"/>
          <w:szCs w:val="28"/>
        </w:rPr>
        <w:t xml:space="preserve">Закону України «Про загальнообов'язкове державне соціальне страхування на випадок безробіття» допомоги по безробіттю </w:t>
      </w:r>
      <w:r w:rsidR="004617A1" w:rsidRPr="005378EF">
        <w:rPr>
          <w:i/>
          <w:iCs/>
          <w:color w:val="000000"/>
          <w:sz w:val="28"/>
          <w:szCs w:val="28"/>
        </w:rPr>
        <w:t xml:space="preserve">(у тому числі одноразова її виплата), </w:t>
      </w:r>
      <w:r w:rsidR="004617A1" w:rsidRPr="005378EF">
        <w:rPr>
          <w:color w:val="000000"/>
          <w:sz w:val="28"/>
          <w:szCs w:val="28"/>
        </w:rPr>
        <w:t>допомоги по частковому безробіттю, матеріальної допомоги у період професійної підготовки, перепідготовки або підвищення кваліфікації, допомоги на поховання у разі смерті безробітного або особи, яка перебувала на його утриманні</w:t>
      </w:r>
      <w:r w:rsidR="00B22DD6">
        <w:rPr>
          <w:color w:val="000000"/>
          <w:sz w:val="28"/>
          <w:szCs w:val="28"/>
        </w:rPr>
        <w:t xml:space="preserve"> тощо.</w:t>
      </w:r>
      <w:r w:rsidR="004617A1" w:rsidRPr="005378EF">
        <w:rPr>
          <w:color w:val="000000"/>
          <w:sz w:val="28"/>
          <w:szCs w:val="28"/>
        </w:rPr>
        <w:t xml:space="preserve"> </w:t>
      </w:r>
    </w:p>
    <w:p w:rsidR="004617A1" w:rsidRPr="00B22DD6" w:rsidRDefault="00427B80" w:rsidP="004617A1">
      <w:pPr>
        <w:autoSpaceDE w:val="0"/>
        <w:autoSpaceDN w:val="0"/>
        <w:adjustRightInd w:val="0"/>
        <w:ind w:firstLine="709"/>
        <w:jc w:val="both"/>
        <w:rPr>
          <w:color w:val="000000"/>
          <w:sz w:val="28"/>
          <w:szCs w:val="28"/>
        </w:rPr>
      </w:pPr>
      <w:r>
        <w:rPr>
          <w:b/>
          <w:bCs/>
          <w:color w:val="000000"/>
          <w:sz w:val="28"/>
          <w:szCs w:val="28"/>
        </w:rPr>
        <w:t>У</w:t>
      </w:r>
      <w:r w:rsidR="004617A1" w:rsidRPr="005378EF">
        <w:rPr>
          <w:b/>
          <w:bCs/>
          <w:color w:val="000000"/>
          <w:sz w:val="28"/>
          <w:szCs w:val="28"/>
        </w:rPr>
        <w:t xml:space="preserve"> позиції 13 </w:t>
      </w:r>
      <w:r>
        <w:rPr>
          <w:color w:val="000000"/>
          <w:sz w:val="28"/>
          <w:szCs w:val="28"/>
        </w:rPr>
        <w:t>–</w:t>
      </w:r>
      <w:r w:rsidR="004617A1" w:rsidRPr="005378EF">
        <w:rPr>
          <w:color w:val="000000"/>
          <w:sz w:val="28"/>
          <w:szCs w:val="28"/>
        </w:rPr>
        <w:t xml:space="preserve"> загальна сума одержаних декларантом </w:t>
      </w:r>
      <w:r w:rsidR="004617A1" w:rsidRPr="0003199E">
        <w:rPr>
          <w:iCs/>
          <w:color w:val="000000"/>
          <w:sz w:val="28"/>
          <w:szCs w:val="28"/>
        </w:rPr>
        <w:t>(членами сім’ї декларанта)</w:t>
      </w:r>
      <w:r w:rsidR="004617A1" w:rsidRPr="005378EF">
        <w:rPr>
          <w:i/>
          <w:iCs/>
          <w:color w:val="000000"/>
          <w:sz w:val="28"/>
          <w:szCs w:val="28"/>
        </w:rPr>
        <w:t xml:space="preserve"> </w:t>
      </w:r>
      <w:r w:rsidR="004617A1" w:rsidRPr="005378EF">
        <w:rPr>
          <w:color w:val="000000"/>
          <w:sz w:val="28"/>
          <w:szCs w:val="28"/>
        </w:rPr>
        <w:t xml:space="preserve">аліментів </w:t>
      </w:r>
      <w:r w:rsidR="004617A1" w:rsidRPr="005378EF">
        <w:rPr>
          <w:i/>
          <w:iCs/>
          <w:color w:val="000000"/>
          <w:sz w:val="28"/>
          <w:szCs w:val="28"/>
        </w:rPr>
        <w:t>(кошти на утримання неповнолітніх дітей або непрацездатних батьків</w:t>
      </w:r>
      <w:r w:rsidR="00B22DD6">
        <w:rPr>
          <w:i/>
          <w:iCs/>
          <w:color w:val="000000"/>
          <w:sz w:val="28"/>
          <w:szCs w:val="28"/>
        </w:rPr>
        <w:t>).</w:t>
      </w:r>
      <w:r w:rsidR="00B22DD6">
        <w:rPr>
          <w:iCs/>
          <w:color w:val="000000"/>
          <w:sz w:val="28"/>
          <w:szCs w:val="28"/>
        </w:rPr>
        <w:t xml:space="preserve"> Нарахована та виплачена у звітному році </w:t>
      </w:r>
      <w:r w:rsidR="00B22DD6" w:rsidRPr="00F27704">
        <w:rPr>
          <w:b/>
          <w:iCs/>
          <w:color w:val="000000"/>
          <w:sz w:val="28"/>
          <w:szCs w:val="28"/>
        </w:rPr>
        <w:t>тимчасова державна допомога на дітей</w:t>
      </w:r>
      <w:r w:rsidR="00B22DD6">
        <w:rPr>
          <w:iCs/>
          <w:color w:val="000000"/>
          <w:sz w:val="28"/>
          <w:szCs w:val="28"/>
        </w:rPr>
        <w:t xml:space="preserve">, батьки яких ухиляються від сплати аліментів, у цій позиції </w:t>
      </w:r>
      <w:r w:rsidR="00F27704">
        <w:rPr>
          <w:b/>
          <w:iCs/>
          <w:color w:val="000000"/>
          <w:sz w:val="28"/>
          <w:szCs w:val="28"/>
        </w:rPr>
        <w:t>не зазначає</w:t>
      </w:r>
      <w:r w:rsidR="00B22DD6" w:rsidRPr="00F27704">
        <w:rPr>
          <w:b/>
          <w:iCs/>
          <w:color w:val="000000"/>
          <w:sz w:val="28"/>
          <w:szCs w:val="28"/>
        </w:rPr>
        <w:t>ться</w:t>
      </w:r>
      <w:r w:rsidR="00F27704">
        <w:rPr>
          <w:iCs/>
          <w:color w:val="000000"/>
          <w:sz w:val="28"/>
          <w:szCs w:val="28"/>
        </w:rPr>
        <w:t>, а відображає</w:t>
      </w:r>
      <w:r w:rsidR="00B22DD6">
        <w:rPr>
          <w:iCs/>
          <w:color w:val="000000"/>
          <w:sz w:val="28"/>
          <w:szCs w:val="28"/>
        </w:rPr>
        <w:t>ться у позиції 20.</w:t>
      </w:r>
    </w:p>
    <w:p w:rsidR="004617A1" w:rsidRPr="005378EF" w:rsidRDefault="00427B80" w:rsidP="004617A1">
      <w:pPr>
        <w:autoSpaceDE w:val="0"/>
        <w:autoSpaceDN w:val="0"/>
        <w:adjustRightInd w:val="0"/>
        <w:ind w:firstLine="709"/>
        <w:jc w:val="both"/>
        <w:rPr>
          <w:color w:val="000000"/>
          <w:sz w:val="28"/>
          <w:szCs w:val="28"/>
        </w:rPr>
      </w:pPr>
      <w:r>
        <w:rPr>
          <w:b/>
          <w:bCs/>
          <w:color w:val="000000"/>
          <w:sz w:val="28"/>
          <w:szCs w:val="28"/>
        </w:rPr>
        <w:t>У</w:t>
      </w:r>
      <w:r w:rsidR="004617A1" w:rsidRPr="005378EF">
        <w:rPr>
          <w:b/>
          <w:bCs/>
          <w:color w:val="000000"/>
          <w:sz w:val="28"/>
          <w:szCs w:val="28"/>
        </w:rPr>
        <w:t xml:space="preserve"> позиції 14 </w:t>
      </w:r>
      <w:r w:rsidR="004617A1" w:rsidRPr="005378EF">
        <w:rPr>
          <w:color w:val="000000"/>
          <w:sz w:val="28"/>
          <w:szCs w:val="28"/>
        </w:rPr>
        <w:t xml:space="preserve">– сукупна вартість успадкованих декларантом </w:t>
      </w:r>
      <w:r w:rsidR="004617A1" w:rsidRPr="00053426">
        <w:rPr>
          <w:iCs/>
          <w:color w:val="000000"/>
          <w:sz w:val="28"/>
          <w:szCs w:val="28"/>
        </w:rPr>
        <w:t>(членами сім'ї декларанта)</w:t>
      </w:r>
      <w:r w:rsidR="004617A1" w:rsidRPr="005378EF">
        <w:rPr>
          <w:i/>
          <w:iCs/>
          <w:color w:val="000000"/>
          <w:sz w:val="28"/>
          <w:szCs w:val="28"/>
        </w:rPr>
        <w:t xml:space="preserve"> </w:t>
      </w:r>
      <w:r w:rsidR="004617A1" w:rsidRPr="005378EF">
        <w:rPr>
          <w:color w:val="000000"/>
          <w:sz w:val="28"/>
          <w:szCs w:val="28"/>
        </w:rPr>
        <w:t xml:space="preserve">земельних ділянок, житлових будинків чи інших споруд, квартир, інших основних фондів </w:t>
      </w:r>
      <w:r w:rsidR="004617A1" w:rsidRPr="005378EF">
        <w:rPr>
          <w:i/>
          <w:iCs/>
          <w:color w:val="000000"/>
          <w:sz w:val="28"/>
          <w:szCs w:val="28"/>
        </w:rPr>
        <w:t>(бібліотечні)</w:t>
      </w:r>
      <w:r>
        <w:rPr>
          <w:color w:val="000000"/>
          <w:sz w:val="28"/>
          <w:szCs w:val="28"/>
        </w:rPr>
        <w:t>, транспортних засобів.</w:t>
      </w:r>
      <w:r w:rsidR="004617A1" w:rsidRPr="005378EF">
        <w:rPr>
          <w:color w:val="000000"/>
          <w:sz w:val="28"/>
          <w:szCs w:val="28"/>
        </w:rPr>
        <w:t xml:space="preserve"> </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 xml:space="preserve">Вартість визначається за договірними цінами, нотаріально засвідченими документами, але не нижчими за звичайні ціни. </w:t>
      </w:r>
    </w:p>
    <w:p w:rsidR="004617A1" w:rsidRPr="005378EF" w:rsidRDefault="00445478" w:rsidP="004617A1">
      <w:pPr>
        <w:autoSpaceDE w:val="0"/>
        <w:autoSpaceDN w:val="0"/>
        <w:adjustRightInd w:val="0"/>
        <w:ind w:firstLine="709"/>
        <w:jc w:val="both"/>
        <w:rPr>
          <w:color w:val="000000"/>
          <w:sz w:val="28"/>
          <w:szCs w:val="28"/>
        </w:rPr>
      </w:pPr>
      <w:r>
        <w:rPr>
          <w:b/>
          <w:bCs/>
          <w:color w:val="000000"/>
          <w:sz w:val="28"/>
          <w:szCs w:val="28"/>
        </w:rPr>
        <w:t>У</w:t>
      </w:r>
      <w:r w:rsidR="004617A1" w:rsidRPr="005378EF">
        <w:rPr>
          <w:b/>
          <w:bCs/>
          <w:color w:val="000000"/>
          <w:sz w:val="28"/>
          <w:szCs w:val="28"/>
        </w:rPr>
        <w:t xml:space="preserve"> позиції 15 </w:t>
      </w:r>
      <w:r>
        <w:rPr>
          <w:color w:val="000000"/>
          <w:sz w:val="28"/>
          <w:szCs w:val="28"/>
        </w:rPr>
        <w:t>–</w:t>
      </w:r>
      <w:r w:rsidR="004617A1" w:rsidRPr="005378EF">
        <w:rPr>
          <w:color w:val="000000"/>
          <w:sz w:val="28"/>
          <w:szCs w:val="28"/>
        </w:rPr>
        <w:t xml:space="preserve"> загальна сума страхових виплат, відшкодувань, одержаних декларантом </w:t>
      </w:r>
      <w:r w:rsidR="004617A1" w:rsidRPr="00053426">
        <w:rPr>
          <w:iCs/>
          <w:color w:val="000000"/>
          <w:sz w:val="28"/>
          <w:szCs w:val="28"/>
        </w:rPr>
        <w:t>(членами сім’ї декларанта)</w:t>
      </w:r>
      <w:r w:rsidR="004617A1" w:rsidRPr="005378EF">
        <w:rPr>
          <w:i/>
          <w:iCs/>
          <w:color w:val="000000"/>
          <w:sz w:val="28"/>
          <w:szCs w:val="28"/>
        </w:rPr>
        <w:t xml:space="preserve"> </w:t>
      </w:r>
      <w:r w:rsidR="004617A1" w:rsidRPr="005378EF">
        <w:rPr>
          <w:color w:val="000000"/>
          <w:sz w:val="28"/>
          <w:szCs w:val="28"/>
        </w:rPr>
        <w:t xml:space="preserve">внаслідок настання страхового випадку за договорами добровільного та обов'язкового страхування, а також страхових внесків, сплачених за громадянина іншими особами, </w:t>
      </w:r>
      <w:r w:rsidR="004617A1" w:rsidRPr="005378EF">
        <w:rPr>
          <w:i/>
          <w:iCs/>
          <w:color w:val="000000"/>
          <w:sz w:val="28"/>
          <w:szCs w:val="28"/>
        </w:rPr>
        <w:t>крім внесків із обов'язкового державного страхування</w:t>
      </w:r>
      <w:r w:rsidR="004617A1" w:rsidRPr="005378EF">
        <w:rPr>
          <w:color w:val="000000"/>
          <w:sz w:val="28"/>
          <w:szCs w:val="28"/>
        </w:rPr>
        <w:t>, викупні суми та пенсійні виплати, що сплачені декларанту за договором страхування, недержавного пенсійного заб</w:t>
      </w:r>
      <w:r w:rsidR="00B9717A">
        <w:rPr>
          <w:color w:val="000000"/>
          <w:sz w:val="28"/>
          <w:szCs w:val="28"/>
        </w:rPr>
        <w:t>езпечення та пенсійного вкладу.</w:t>
      </w:r>
    </w:p>
    <w:p w:rsidR="004617A1" w:rsidRDefault="00B9717A" w:rsidP="004617A1">
      <w:pPr>
        <w:autoSpaceDE w:val="0"/>
        <w:autoSpaceDN w:val="0"/>
        <w:adjustRightInd w:val="0"/>
        <w:ind w:firstLine="709"/>
        <w:jc w:val="both"/>
        <w:rPr>
          <w:color w:val="000000"/>
          <w:sz w:val="28"/>
          <w:szCs w:val="28"/>
        </w:rPr>
      </w:pPr>
      <w:r>
        <w:rPr>
          <w:b/>
          <w:bCs/>
          <w:color w:val="000000"/>
          <w:sz w:val="28"/>
          <w:szCs w:val="28"/>
        </w:rPr>
        <w:t>У</w:t>
      </w:r>
      <w:r w:rsidR="004617A1" w:rsidRPr="005378EF">
        <w:rPr>
          <w:b/>
          <w:bCs/>
          <w:color w:val="000000"/>
          <w:sz w:val="28"/>
          <w:szCs w:val="28"/>
        </w:rPr>
        <w:t xml:space="preserve"> позиції 16 </w:t>
      </w:r>
      <w:r>
        <w:rPr>
          <w:color w:val="000000"/>
          <w:sz w:val="28"/>
          <w:szCs w:val="28"/>
        </w:rPr>
        <w:t>–</w:t>
      </w:r>
      <w:r w:rsidR="004617A1" w:rsidRPr="005378EF">
        <w:rPr>
          <w:color w:val="000000"/>
          <w:sz w:val="28"/>
          <w:szCs w:val="28"/>
        </w:rPr>
        <w:t xml:space="preserve"> загальна сума одержаних декларантом </w:t>
      </w:r>
      <w:r w:rsidR="004617A1" w:rsidRPr="005D3177">
        <w:rPr>
          <w:iCs/>
          <w:color w:val="000000"/>
          <w:sz w:val="28"/>
          <w:szCs w:val="28"/>
        </w:rPr>
        <w:t>(членами сім’ї декларанта)</w:t>
      </w:r>
      <w:r w:rsidR="004617A1" w:rsidRPr="005378EF">
        <w:rPr>
          <w:i/>
          <w:iCs/>
          <w:color w:val="000000"/>
          <w:sz w:val="28"/>
          <w:szCs w:val="28"/>
        </w:rPr>
        <w:t xml:space="preserve"> </w:t>
      </w:r>
      <w:r w:rsidR="004617A1" w:rsidRPr="005378EF">
        <w:rPr>
          <w:color w:val="000000"/>
          <w:sz w:val="28"/>
          <w:szCs w:val="28"/>
        </w:rPr>
        <w:t xml:space="preserve">доходів від продажу власного майна </w:t>
      </w:r>
      <w:r w:rsidR="004617A1" w:rsidRPr="005378EF">
        <w:rPr>
          <w:i/>
          <w:iCs/>
          <w:color w:val="000000"/>
          <w:sz w:val="28"/>
          <w:szCs w:val="28"/>
        </w:rPr>
        <w:t>(рухомого та нерухомого</w:t>
      </w:r>
      <w:r w:rsidR="004617A1" w:rsidRPr="005378EF">
        <w:rPr>
          <w:color w:val="000000"/>
          <w:sz w:val="28"/>
          <w:szCs w:val="28"/>
        </w:rPr>
        <w:t>), вк</w:t>
      </w:r>
      <w:r>
        <w:rPr>
          <w:color w:val="000000"/>
          <w:sz w:val="28"/>
          <w:szCs w:val="28"/>
        </w:rPr>
        <w:t>лючаючи речі особистого вжитку.</w:t>
      </w:r>
    </w:p>
    <w:p w:rsidR="00160EBF" w:rsidRDefault="00160EBF" w:rsidP="004617A1">
      <w:pPr>
        <w:autoSpaceDE w:val="0"/>
        <w:autoSpaceDN w:val="0"/>
        <w:adjustRightInd w:val="0"/>
        <w:ind w:firstLine="709"/>
        <w:jc w:val="both"/>
        <w:rPr>
          <w:color w:val="000000"/>
          <w:sz w:val="28"/>
          <w:szCs w:val="28"/>
        </w:rPr>
      </w:pPr>
      <w:r w:rsidRPr="00542F09">
        <w:rPr>
          <w:b/>
          <w:color w:val="000000"/>
          <w:sz w:val="28"/>
          <w:szCs w:val="28"/>
        </w:rPr>
        <w:t>До нерухомих речей</w:t>
      </w:r>
      <w:r>
        <w:rPr>
          <w:color w:val="000000"/>
          <w:sz w:val="28"/>
          <w:szCs w:val="28"/>
        </w:rPr>
        <w:t xml:space="preserve"> належать земельні ділянки, а також об’єкти, розташовані на земельній ділянці, переміщення яких є неможливим без їх знецінення та зміни їх призначення.</w:t>
      </w:r>
    </w:p>
    <w:p w:rsidR="00160EBF" w:rsidRDefault="00160EBF" w:rsidP="004617A1">
      <w:pPr>
        <w:autoSpaceDE w:val="0"/>
        <w:autoSpaceDN w:val="0"/>
        <w:adjustRightInd w:val="0"/>
        <w:ind w:firstLine="709"/>
        <w:jc w:val="both"/>
        <w:rPr>
          <w:color w:val="000000"/>
          <w:sz w:val="28"/>
          <w:szCs w:val="28"/>
        </w:rPr>
      </w:pPr>
      <w:r w:rsidRPr="00546D75">
        <w:rPr>
          <w:b/>
          <w:color w:val="000000"/>
          <w:sz w:val="28"/>
          <w:szCs w:val="28"/>
        </w:rPr>
        <w:t xml:space="preserve">Рухомими </w:t>
      </w:r>
      <w:r>
        <w:rPr>
          <w:color w:val="000000"/>
          <w:sz w:val="28"/>
          <w:szCs w:val="28"/>
        </w:rPr>
        <w:t>є речі, які можна вільно переміщувати у просторі</w:t>
      </w:r>
      <w:r w:rsidR="004E793F">
        <w:rPr>
          <w:color w:val="000000"/>
          <w:sz w:val="28"/>
          <w:szCs w:val="28"/>
        </w:rPr>
        <w:t>. Зокрема: гроші, валютні цінності, цінні папери, а також майнові права та обов’язки.</w:t>
      </w:r>
    </w:p>
    <w:p w:rsidR="004E793F" w:rsidRPr="005378EF" w:rsidRDefault="004E793F" w:rsidP="004617A1">
      <w:pPr>
        <w:autoSpaceDE w:val="0"/>
        <w:autoSpaceDN w:val="0"/>
        <w:adjustRightInd w:val="0"/>
        <w:ind w:firstLine="709"/>
        <w:jc w:val="both"/>
        <w:rPr>
          <w:color w:val="000000"/>
          <w:sz w:val="28"/>
          <w:szCs w:val="28"/>
        </w:rPr>
      </w:pPr>
      <w:r>
        <w:rPr>
          <w:color w:val="000000"/>
          <w:sz w:val="28"/>
          <w:szCs w:val="28"/>
        </w:rPr>
        <w:lastRenderedPageBreak/>
        <w:t xml:space="preserve">Сума одержаного доходу від операції </w:t>
      </w:r>
      <w:r w:rsidR="00370DB8">
        <w:rPr>
          <w:color w:val="000000"/>
          <w:sz w:val="28"/>
          <w:szCs w:val="28"/>
        </w:rPr>
        <w:t>з відчуження</w:t>
      </w:r>
      <w:r>
        <w:rPr>
          <w:color w:val="000000"/>
          <w:sz w:val="28"/>
          <w:szCs w:val="28"/>
        </w:rPr>
        <w:t xml:space="preserve"> вказується відповідно до суми, зазначено</w:t>
      </w:r>
      <w:r w:rsidR="007A05CB">
        <w:rPr>
          <w:color w:val="000000"/>
          <w:sz w:val="28"/>
          <w:szCs w:val="28"/>
        </w:rPr>
        <w:t>ї</w:t>
      </w:r>
      <w:r>
        <w:rPr>
          <w:color w:val="000000"/>
          <w:sz w:val="28"/>
          <w:szCs w:val="28"/>
        </w:rPr>
        <w:t xml:space="preserve"> у нотаріально посвідченому договорі купівлі-продажу. Якщо за умовами договору розрахунок здійснюється з розстрочкою платежу – вказується сума коштів, отримана внаслідок відчуження майна у звітному періоді, за який подається декларація.</w:t>
      </w:r>
    </w:p>
    <w:p w:rsidR="00EA7CE6" w:rsidRPr="005378EF" w:rsidRDefault="00784269" w:rsidP="00EA7CE6">
      <w:pPr>
        <w:autoSpaceDE w:val="0"/>
        <w:autoSpaceDN w:val="0"/>
        <w:adjustRightInd w:val="0"/>
        <w:ind w:firstLine="709"/>
        <w:jc w:val="both"/>
        <w:rPr>
          <w:color w:val="000000"/>
          <w:sz w:val="28"/>
          <w:szCs w:val="28"/>
        </w:rPr>
      </w:pPr>
      <w:r>
        <w:rPr>
          <w:b/>
          <w:bCs/>
          <w:color w:val="000000"/>
          <w:sz w:val="28"/>
          <w:szCs w:val="28"/>
        </w:rPr>
        <w:t>У</w:t>
      </w:r>
      <w:r w:rsidR="00F92D1B">
        <w:rPr>
          <w:b/>
          <w:bCs/>
          <w:color w:val="000000"/>
          <w:sz w:val="28"/>
          <w:szCs w:val="28"/>
        </w:rPr>
        <w:t xml:space="preserve"> </w:t>
      </w:r>
      <w:r w:rsidR="004617A1" w:rsidRPr="005378EF">
        <w:rPr>
          <w:b/>
          <w:bCs/>
          <w:color w:val="000000"/>
          <w:sz w:val="28"/>
          <w:szCs w:val="28"/>
        </w:rPr>
        <w:t xml:space="preserve">позиції 17 </w:t>
      </w:r>
      <w:r w:rsidR="004617A1" w:rsidRPr="005378EF">
        <w:rPr>
          <w:color w:val="000000"/>
          <w:sz w:val="28"/>
          <w:szCs w:val="28"/>
        </w:rPr>
        <w:t>–</w:t>
      </w:r>
      <w:r w:rsidR="00EA7CE6">
        <w:rPr>
          <w:color w:val="000000"/>
          <w:sz w:val="28"/>
          <w:szCs w:val="28"/>
        </w:rPr>
        <w:t xml:space="preserve"> сукупний розмір </w:t>
      </w:r>
      <w:r w:rsidR="00EA7CE6" w:rsidRPr="005378EF">
        <w:rPr>
          <w:color w:val="000000"/>
          <w:sz w:val="28"/>
          <w:szCs w:val="28"/>
        </w:rPr>
        <w:t xml:space="preserve">оподатковуваного </w:t>
      </w:r>
      <w:r w:rsidR="00EA7CE6" w:rsidRPr="005378EF">
        <w:rPr>
          <w:i/>
          <w:iCs/>
          <w:color w:val="000000"/>
          <w:sz w:val="28"/>
          <w:szCs w:val="28"/>
        </w:rPr>
        <w:t xml:space="preserve">(чистого) </w:t>
      </w:r>
      <w:r w:rsidR="00EA7CE6" w:rsidRPr="005378EF">
        <w:rPr>
          <w:color w:val="000000"/>
          <w:sz w:val="28"/>
          <w:szCs w:val="28"/>
        </w:rPr>
        <w:t>доходу</w:t>
      </w:r>
      <w:r w:rsidR="00AE54C7">
        <w:rPr>
          <w:color w:val="000000"/>
          <w:sz w:val="28"/>
          <w:szCs w:val="28"/>
        </w:rPr>
        <w:t>,</w:t>
      </w:r>
      <w:r w:rsidR="00EA7CE6" w:rsidRPr="005378EF">
        <w:rPr>
          <w:color w:val="000000"/>
          <w:sz w:val="28"/>
          <w:szCs w:val="28"/>
        </w:rPr>
        <w:t xml:space="preserve"> одержаного декларантом </w:t>
      </w:r>
      <w:r w:rsidR="00EA7CE6" w:rsidRPr="005D3177">
        <w:rPr>
          <w:iCs/>
          <w:color w:val="000000"/>
          <w:sz w:val="28"/>
          <w:szCs w:val="28"/>
        </w:rPr>
        <w:t>(членами сім’ї декларанта)</w:t>
      </w:r>
      <w:r w:rsidR="00EA7CE6" w:rsidRPr="005378EF">
        <w:rPr>
          <w:i/>
          <w:iCs/>
          <w:color w:val="000000"/>
          <w:sz w:val="28"/>
          <w:szCs w:val="28"/>
        </w:rPr>
        <w:t xml:space="preserve"> </w:t>
      </w:r>
      <w:r w:rsidR="00EA7CE6" w:rsidRPr="005378EF">
        <w:rPr>
          <w:color w:val="000000"/>
          <w:sz w:val="28"/>
          <w:szCs w:val="28"/>
        </w:rPr>
        <w:t>від провадження підприємницької та нез</w:t>
      </w:r>
      <w:r w:rsidR="00EA7CE6">
        <w:rPr>
          <w:color w:val="000000"/>
          <w:sz w:val="28"/>
          <w:szCs w:val="28"/>
        </w:rPr>
        <w:t>алежної професійної діяльності. Зазначається на підставі фінансової звітності, поданої до органів Міністерства доходів та зборів України.</w:t>
      </w:r>
    </w:p>
    <w:p w:rsidR="004617A1" w:rsidRPr="005378EF" w:rsidRDefault="00EA7CE6" w:rsidP="004617A1">
      <w:pPr>
        <w:autoSpaceDE w:val="0"/>
        <w:autoSpaceDN w:val="0"/>
        <w:adjustRightInd w:val="0"/>
        <w:ind w:firstLine="709"/>
        <w:jc w:val="both"/>
        <w:rPr>
          <w:color w:val="000000"/>
          <w:sz w:val="28"/>
          <w:szCs w:val="28"/>
        </w:rPr>
      </w:pPr>
      <w:r>
        <w:rPr>
          <w:color w:val="000000"/>
          <w:sz w:val="28"/>
          <w:szCs w:val="28"/>
        </w:rPr>
        <w:t>С</w:t>
      </w:r>
      <w:r w:rsidR="004617A1" w:rsidRPr="005378EF">
        <w:rPr>
          <w:color w:val="000000"/>
          <w:sz w:val="28"/>
          <w:szCs w:val="28"/>
        </w:rPr>
        <w:t xml:space="preserve">таттею 7 Закону України «Про засади запобігання та протидії корупції» </w:t>
      </w:r>
      <w:r w:rsidR="004617A1" w:rsidRPr="00EA7CE6">
        <w:rPr>
          <w:b/>
          <w:color w:val="000000"/>
          <w:sz w:val="28"/>
          <w:szCs w:val="28"/>
        </w:rPr>
        <w:t>посадовим особам</w:t>
      </w:r>
      <w:r w:rsidR="004617A1" w:rsidRPr="005378EF">
        <w:rPr>
          <w:color w:val="000000"/>
          <w:sz w:val="28"/>
          <w:szCs w:val="28"/>
        </w:rPr>
        <w:t xml:space="preserve"> місцевого самоврядування </w:t>
      </w:r>
      <w:r w:rsidR="004617A1" w:rsidRPr="00EA7CE6">
        <w:rPr>
          <w:b/>
          <w:color w:val="000000"/>
          <w:sz w:val="28"/>
          <w:szCs w:val="28"/>
        </w:rPr>
        <w:t>заборонено</w:t>
      </w:r>
      <w:r w:rsidR="004617A1" w:rsidRPr="005378EF">
        <w:rPr>
          <w:color w:val="000000"/>
          <w:sz w:val="28"/>
          <w:szCs w:val="28"/>
        </w:rPr>
        <w:t xml:space="preserve"> </w:t>
      </w:r>
      <w:r w:rsidR="004617A1" w:rsidRPr="00EA7CE6">
        <w:rPr>
          <w:b/>
          <w:color w:val="000000"/>
          <w:sz w:val="28"/>
          <w:szCs w:val="28"/>
        </w:rPr>
        <w:t>займатися іншою оплачуваною або підприємницькою діяльністю</w:t>
      </w:r>
      <w:r w:rsidR="004617A1" w:rsidRPr="005378EF">
        <w:rPr>
          <w:color w:val="000000"/>
          <w:sz w:val="28"/>
          <w:szCs w:val="28"/>
        </w:rPr>
        <w:t xml:space="preserve"> </w:t>
      </w:r>
      <w:r w:rsidR="004617A1" w:rsidRPr="005378EF">
        <w:rPr>
          <w:i/>
          <w:iCs/>
          <w:color w:val="000000"/>
          <w:sz w:val="28"/>
          <w:szCs w:val="28"/>
        </w:rPr>
        <w:t xml:space="preserve">(крім викладацької, наукової і творчої діяльності, медичної практики, інструкторської та суддівської практики із спорту) </w:t>
      </w:r>
      <w:r w:rsidR="004617A1" w:rsidRPr="005378EF">
        <w:rPr>
          <w:color w:val="000000"/>
          <w:sz w:val="28"/>
          <w:szCs w:val="28"/>
        </w:rPr>
        <w:t>та входити до складу органу управління чи наглядової ради підприємства або організації, що</w:t>
      </w:r>
      <w:r>
        <w:rPr>
          <w:color w:val="000000"/>
          <w:sz w:val="28"/>
          <w:szCs w:val="28"/>
        </w:rPr>
        <w:t xml:space="preserve"> має на меті одержання прибутку.</w:t>
      </w:r>
      <w:r w:rsidR="004617A1" w:rsidRPr="005378EF">
        <w:rPr>
          <w:color w:val="000000"/>
          <w:sz w:val="28"/>
          <w:szCs w:val="28"/>
        </w:rPr>
        <w:t xml:space="preserve"> </w:t>
      </w:r>
    </w:p>
    <w:p w:rsidR="00EA7CE6" w:rsidRDefault="004617A1" w:rsidP="004617A1">
      <w:pPr>
        <w:autoSpaceDE w:val="0"/>
        <w:autoSpaceDN w:val="0"/>
        <w:adjustRightInd w:val="0"/>
        <w:ind w:firstLine="709"/>
        <w:jc w:val="both"/>
        <w:rPr>
          <w:color w:val="000000"/>
          <w:sz w:val="28"/>
          <w:szCs w:val="28"/>
        </w:rPr>
      </w:pPr>
      <w:r w:rsidRPr="005378EF">
        <w:rPr>
          <w:color w:val="000000"/>
          <w:sz w:val="28"/>
          <w:szCs w:val="28"/>
        </w:rPr>
        <w:t xml:space="preserve">Вищезазначені обмеження не поширюються на депутатів </w:t>
      </w:r>
      <w:r w:rsidR="00C54776">
        <w:rPr>
          <w:color w:val="000000"/>
          <w:sz w:val="28"/>
          <w:szCs w:val="28"/>
        </w:rPr>
        <w:t xml:space="preserve">Харківської </w:t>
      </w:r>
      <w:r w:rsidRPr="005378EF">
        <w:rPr>
          <w:color w:val="000000"/>
          <w:sz w:val="28"/>
          <w:szCs w:val="28"/>
        </w:rPr>
        <w:t xml:space="preserve">міської ради </w:t>
      </w:r>
      <w:r w:rsidRPr="005378EF">
        <w:rPr>
          <w:i/>
          <w:iCs/>
          <w:color w:val="000000"/>
          <w:sz w:val="28"/>
          <w:szCs w:val="28"/>
        </w:rPr>
        <w:t xml:space="preserve">(крім тих, які здійснюють свої повноваження у </w:t>
      </w:r>
      <w:r w:rsidR="00C54776">
        <w:rPr>
          <w:i/>
          <w:iCs/>
          <w:color w:val="000000"/>
          <w:sz w:val="28"/>
          <w:szCs w:val="28"/>
        </w:rPr>
        <w:t xml:space="preserve">Харківській </w:t>
      </w:r>
      <w:r w:rsidRPr="005378EF">
        <w:rPr>
          <w:i/>
          <w:iCs/>
          <w:color w:val="000000"/>
          <w:sz w:val="28"/>
          <w:szCs w:val="28"/>
        </w:rPr>
        <w:t>міській раді на постійній основі)</w:t>
      </w:r>
      <w:r w:rsidRPr="005378EF">
        <w:rPr>
          <w:color w:val="000000"/>
          <w:sz w:val="28"/>
          <w:szCs w:val="28"/>
        </w:rPr>
        <w:t xml:space="preserve">. </w:t>
      </w:r>
    </w:p>
    <w:p w:rsidR="004617A1" w:rsidRPr="005378EF" w:rsidRDefault="00C538DD" w:rsidP="004617A1">
      <w:pPr>
        <w:autoSpaceDE w:val="0"/>
        <w:autoSpaceDN w:val="0"/>
        <w:adjustRightInd w:val="0"/>
        <w:ind w:firstLine="709"/>
        <w:jc w:val="both"/>
        <w:rPr>
          <w:color w:val="000000"/>
          <w:sz w:val="28"/>
          <w:szCs w:val="28"/>
        </w:rPr>
      </w:pPr>
      <w:r>
        <w:rPr>
          <w:b/>
          <w:bCs/>
          <w:color w:val="000000"/>
          <w:sz w:val="28"/>
          <w:szCs w:val="28"/>
        </w:rPr>
        <w:t>У</w:t>
      </w:r>
      <w:r w:rsidR="004617A1" w:rsidRPr="005378EF">
        <w:rPr>
          <w:b/>
          <w:bCs/>
          <w:color w:val="000000"/>
          <w:sz w:val="28"/>
          <w:szCs w:val="28"/>
        </w:rPr>
        <w:t xml:space="preserve"> позиції 18 </w:t>
      </w:r>
      <w:r>
        <w:rPr>
          <w:color w:val="000000"/>
          <w:sz w:val="28"/>
          <w:szCs w:val="28"/>
        </w:rPr>
        <w:t>–</w:t>
      </w:r>
      <w:r w:rsidR="004617A1" w:rsidRPr="005378EF">
        <w:rPr>
          <w:color w:val="000000"/>
          <w:sz w:val="28"/>
          <w:szCs w:val="28"/>
        </w:rPr>
        <w:t xml:space="preserve"> загальна сума доходів</w:t>
      </w:r>
      <w:r w:rsidR="00F457AA">
        <w:rPr>
          <w:color w:val="000000"/>
          <w:sz w:val="28"/>
          <w:szCs w:val="28"/>
        </w:rPr>
        <w:t>,</w:t>
      </w:r>
      <w:r w:rsidR="004617A1" w:rsidRPr="005378EF">
        <w:rPr>
          <w:color w:val="000000"/>
          <w:sz w:val="28"/>
          <w:szCs w:val="28"/>
        </w:rPr>
        <w:t xml:space="preserve"> одержаних декларантом </w:t>
      </w:r>
      <w:r w:rsidR="004617A1" w:rsidRPr="005378EF">
        <w:rPr>
          <w:i/>
          <w:iCs/>
          <w:color w:val="000000"/>
          <w:sz w:val="28"/>
          <w:szCs w:val="28"/>
        </w:rPr>
        <w:t xml:space="preserve">(членами сім’ї декларанта) </w:t>
      </w:r>
      <w:r w:rsidR="004617A1" w:rsidRPr="005378EF">
        <w:rPr>
          <w:color w:val="000000"/>
          <w:sz w:val="28"/>
          <w:szCs w:val="28"/>
        </w:rPr>
        <w:t>від відчуження цінни</w:t>
      </w:r>
      <w:r w:rsidR="000A40BF">
        <w:rPr>
          <w:color w:val="000000"/>
          <w:sz w:val="28"/>
          <w:szCs w:val="28"/>
        </w:rPr>
        <w:t>х паперів та корпоративних прав.</w:t>
      </w:r>
      <w:r w:rsidR="004617A1" w:rsidRPr="005378EF">
        <w:rPr>
          <w:color w:val="000000"/>
          <w:sz w:val="28"/>
          <w:szCs w:val="28"/>
        </w:rPr>
        <w:t xml:space="preserve"> </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 xml:space="preserve">До </w:t>
      </w:r>
      <w:r w:rsidRPr="005378EF">
        <w:rPr>
          <w:b/>
          <w:bCs/>
          <w:color w:val="000000"/>
          <w:sz w:val="28"/>
          <w:szCs w:val="28"/>
        </w:rPr>
        <w:t xml:space="preserve">цінних паперів </w:t>
      </w:r>
      <w:r w:rsidRPr="005378EF">
        <w:rPr>
          <w:color w:val="000000"/>
          <w:sz w:val="28"/>
          <w:szCs w:val="28"/>
        </w:rPr>
        <w:t xml:space="preserve">належать: акції, облігації державних та місцевих позик, облігації підприємств (організацій), державні скарбничі (казначейські) зобов'язання, ощадні сертифікати, векселі, приватизаційні майнові сертифікати. </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 xml:space="preserve">У цій позиції зазначаються також виплати юридичної особи, пов'язані </w:t>
      </w:r>
      <w:r w:rsidR="00550D6B">
        <w:rPr>
          <w:color w:val="000000"/>
          <w:sz w:val="28"/>
          <w:szCs w:val="28"/>
        </w:rPr>
        <w:t>зі</w:t>
      </w:r>
      <w:r w:rsidRPr="005378EF">
        <w:rPr>
          <w:color w:val="000000"/>
          <w:sz w:val="28"/>
          <w:szCs w:val="28"/>
        </w:rPr>
        <w:t xml:space="preserve"> зворотним викупом акцій, часток (паїв), раніше емітованих такою юридичною особою. </w:t>
      </w:r>
    </w:p>
    <w:p w:rsidR="004617A1" w:rsidRPr="005378EF" w:rsidRDefault="00550D6B" w:rsidP="004617A1">
      <w:pPr>
        <w:autoSpaceDE w:val="0"/>
        <w:autoSpaceDN w:val="0"/>
        <w:adjustRightInd w:val="0"/>
        <w:ind w:firstLine="709"/>
        <w:jc w:val="both"/>
        <w:rPr>
          <w:color w:val="000000"/>
          <w:sz w:val="28"/>
          <w:szCs w:val="28"/>
        </w:rPr>
      </w:pPr>
      <w:r>
        <w:rPr>
          <w:b/>
          <w:bCs/>
          <w:color w:val="000000"/>
          <w:sz w:val="28"/>
          <w:szCs w:val="28"/>
        </w:rPr>
        <w:t>У</w:t>
      </w:r>
      <w:r w:rsidR="004617A1" w:rsidRPr="005378EF">
        <w:rPr>
          <w:b/>
          <w:bCs/>
          <w:color w:val="000000"/>
          <w:sz w:val="28"/>
          <w:szCs w:val="28"/>
        </w:rPr>
        <w:t xml:space="preserve"> позиції 19 </w:t>
      </w:r>
      <w:r>
        <w:rPr>
          <w:color w:val="000000"/>
          <w:sz w:val="28"/>
          <w:szCs w:val="28"/>
        </w:rPr>
        <w:t>–</w:t>
      </w:r>
      <w:r w:rsidR="004617A1" w:rsidRPr="005378EF">
        <w:rPr>
          <w:color w:val="000000"/>
          <w:sz w:val="28"/>
          <w:szCs w:val="28"/>
        </w:rPr>
        <w:t xml:space="preserve"> загальна сума доходів</w:t>
      </w:r>
      <w:r w:rsidR="00F457AA">
        <w:rPr>
          <w:color w:val="000000"/>
          <w:sz w:val="28"/>
          <w:szCs w:val="28"/>
        </w:rPr>
        <w:t>,</w:t>
      </w:r>
      <w:r w:rsidR="004617A1" w:rsidRPr="005378EF">
        <w:rPr>
          <w:color w:val="000000"/>
          <w:sz w:val="28"/>
          <w:szCs w:val="28"/>
        </w:rPr>
        <w:t xml:space="preserve"> одержаних декларантом </w:t>
      </w:r>
      <w:r w:rsidR="004617A1" w:rsidRPr="00542019">
        <w:rPr>
          <w:iCs/>
          <w:color w:val="000000"/>
          <w:sz w:val="28"/>
          <w:szCs w:val="28"/>
        </w:rPr>
        <w:t>(членами сім’ї декларанта)</w:t>
      </w:r>
      <w:r w:rsidR="004617A1" w:rsidRPr="005378EF">
        <w:rPr>
          <w:i/>
          <w:iCs/>
          <w:color w:val="000000"/>
          <w:sz w:val="28"/>
          <w:szCs w:val="28"/>
        </w:rPr>
        <w:t xml:space="preserve"> </w:t>
      </w:r>
      <w:r w:rsidR="004617A1" w:rsidRPr="005378EF">
        <w:rPr>
          <w:color w:val="000000"/>
          <w:sz w:val="28"/>
          <w:szCs w:val="28"/>
        </w:rPr>
        <w:t>від передачі в оренду (строкове володіння та/або кор</w:t>
      </w:r>
      <w:r w:rsidR="00B85DF1">
        <w:rPr>
          <w:color w:val="000000"/>
          <w:sz w:val="28"/>
          <w:szCs w:val="28"/>
        </w:rPr>
        <w:t>истування) майна.</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Наприклад: кошти, отримані від передачі в оренду (строкове володіння та/або користування) квартири, гараж</w:t>
      </w:r>
      <w:r w:rsidR="00B85DF1">
        <w:rPr>
          <w:color w:val="000000"/>
          <w:sz w:val="28"/>
          <w:szCs w:val="28"/>
        </w:rPr>
        <w:t>а</w:t>
      </w:r>
      <w:r w:rsidRPr="005378EF">
        <w:rPr>
          <w:color w:val="000000"/>
          <w:sz w:val="28"/>
          <w:szCs w:val="28"/>
        </w:rPr>
        <w:t xml:space="preserve"> тощо. </w:t>
      </w:r>
    </w:p>
    <w:p w:rsidR="004617A1" w:rsidRPr="005378EF" w:rsidRDefault="008B47B5" w:rsidP="004617A1">
      <w:pPr>
        <w:autoSpaceDE w:val="0"/>
        <w:autoSpaceDN w:val="0"/>
        <w:adjustRightInd w:val="0"/>
        <w:ind w:firstLine="709"/>
        <w:jc w:val="both"/>
        <w:rPr>
          <w:color w:val="000000"/>
          <w:sz w:val="28"/>
          <w:szCs w:val="28"/>
        </w:rPr>
      </w:pPr>
      <w:r>
        <w:rPr>
          <w:b/>
          <w:bCs/>
          <w:color w:val="000000"/>
          <w:sz w:val="28"/>
          <w:szCs w:val="28"/>
        </w:rPr>
        <w:t>У</w:t>
      </w:r>
      <w:r w:rsidR="004617A1" w:rsidRPr="005378EF">
        <w:rPr>
          <w:b/>
          <w:bCs/>
          <w:color w:val="000000"/>
          <w:sz w:val="28"/>
          <w:szCs w:val="28"/>
        </w:rPr>
        <w:t xml:space="preserve"> позиції 20 </w:t>
      </w:r>
      <w:r>
        <w:rPr>
          <w:color w:val="000000"/>
          <w:sz w:val="28"/>
          <w:szCs w:val="28"/>
        </w:rPr>
        <w:t>–</w:t>
      </w:r>
      <w:r w:rsidR="004617A1" w:rsidRPr="005378EF">
        <w:rPr>
          <w:color w:val="000000"/>
          <w:sz w:val="28"/>
          <w:szCs w:val="28"/>
        </w:rPr>
        <w:t xml:space="preserve"> інші види доходів </w:t>
      </w:r>
      <w:r w:rsidR="004617A1" w:rsidRPr="005378EF">
        <w:rPr>
          <w:i/>
          <w:iCs/>
          <w:color w:val="000000"/>
          <w:sz w:val="28"/>
          <w:szCs w:val="28"/>
        </w:rPr>
        <w:t>(не зазначені у позиціях 6</w:t>
      </w:r>
      <w:r>
        <w:rPr>
          <w:i/>
          <w:iCs/>
          <w:color w:val="000000"/>
          <w:sz w:val="28"/>
          <w:szCs w:val="28"/>
        </w:rPr>
        <w:t>-</w:t>
      </w:r>
      <w:r w:rsidR="004617A1" w:rsidRPr="005378EF">
        <w:rPr>
          <w:i/>
          <w:iCs/>
          <w:color w:val="000000"/>
          <w:sz w:val="28"/>
          <w:szCs w:val="28"/>
        </w:rPr>
        <w:t xml:space="preserve">19); </w:t>
      </w:r>
    </w:p>
    <w:p w:rsidR="004617A1" w:rsidRDefault="004617A1" w:rsidP="004617A1">
      <w:pPr>
        <w:autoSpaceDE w:val="0"/>
        <w:autoSpaceDN w:val="0"/>
        <w:adjustRightInd w:val="0"/>
        <w:ind w:firstLine="709"/>
        <w:jc w:val="both"/>
        <w:rPr>
          <w:color w:val="000000"/>
          <w:sz w:val="28"/>
          <w:szCs w:val="28"/>
        </w:rPr>
      </w:pPr>
      <w:r w:rsidRPr="005378EF">
        <w:rPr>
          <w:color w:val="000000"/>
          <w:sz w:val="28"/>
          <w:szCs w:val="28"/>
        </w:rPr>
        <w:t xml:space="preserve">Такими видами доходів можуть бути: </w:t>
      </w:r>
    </w:p>
    <w:p w:rsidR="00537CA8" w:rsidRDefault="00FE58F8" w:rsidP="004617A1">
      <w:pPr>
        <w:autoSpaceDE w:val="0"/>
        <w:autoSpaceDN w:val="0"/>
        <w:adjustRightInd w:val="0"/>
        <w:ind w:firstLine="709"/>
        <w:jc w:val="both"/>
        <w:rPr>
          <w:sz w:val="28"/>
          <w:szCs w:val="28"/>
        </w:rPr>
      </w:pPr>
      <w:r>
        <w:rPr>
          <w:sz w:val="28"/>
          <w:szCs w:val="28"/>
        </w:rPr>
        <w:t>- </w:t>
      </w:r>
      <w:r w:rsidR="00537CA8" w:rsidRPr="00645B96">
        <w:rPr>
          <w:sz w:val="28"/>
          <w:szCs w:val="28"/>
        </w:rPr>
        <w:t>пенсійні виплати;</w:t>
      </w:r>
    </w:p>
    <w:p w:rsidR="00537CA8" w:rsidRDefault="00FE58F8" w:rsidP="004617A1">
      <w:pPr>
        <w:autoSpaceDE w:val="0"/>
        <w:autoSpaceDN w:val="0"/>
        <w:adjustRightInd w:val="0"/>
        <w:ind w:firstLine="709"/>
        <w:jc w:val="both"/>
        <w:rPr>
          <w:sz w:val="28"/>
          <w:szCs w:val="28"/>
        </w:rPr>
      </w:pPr>
      <w:r>
        <w:rPr>
          <w:sz w:val="28"/>
          <w:szCs w:val="28"/>
        </w:rPr>
        <w:t>- </w:t>
      </w:r>
      <w:r w:rsidR="00537CA8" w:rsidRPr="00645B96">
        <w:rPr>
          <w:sz w:val="28"/>
          <w:szCs w:val="28"/>
        </w:rPr>
        <w:t>стипендії;</w:t>
      </w:r>
    </w:p>
    <w:p w:rsidR="00537CA8" w:rsidRDefault="00FE58F8" w:rsidP="004617A1">
      <w:pPr>
        <w:autoSpaceDE w:val="0"/>
        <w:autoSpaceDN w:val="0"/>
        <w:adjustRightInd w:val="0"/>
        <w:ind w:firstLine="709"/>
        <w:jc w:val="both"/>
        <w:rPr>
          <w:sz w:val="28"/>
          <w:szCs w:val="28"/>
        </w:rPr>
      </w:pPr>
      <w:r>
        <w:rPr>
          <w:sz w:val="28"/>
          <w:szCs w:val="28"/>
        </w:rPr>
        <w:t>- </w:t>
      </w:r>
      <w:r w:rsidR="00537CA8" w:rsidRPr="00645B96">
        <w:rPr>
          <w:sz w:val="28"/>
          <w:szCs w:val="28"/>
        </w:rPr>
        <w:t xml:space="preserve">допомога </w:t>
      </w:r>
      <w:r w:rsidR="00410F6B">
        <w:rPr>
          <w:sz w:val="28"/>
          <w:szCs w:val="28"/>
        </w:rPr>
        <w:t xml:space="preserve">у зв’язку з </w:t>
      </w:r>
      <w:r w:rsidR="00537CA8" w:rsidRPr="00645B96">
        <w:rPr>
          <w:sz w:val="28"/>
          <w:szCs w:val="28"/>
        </w:rPr>
        <w:t>вагітн</w:t>
      </w:r>
      <w:r w:rsidR="00410F6B">
        <w:rPr>
          <w:sz w:val="28"/>
          <w:szCs w:val="28"/>
        </w:rPr>
        <w:t>і</w:t>
      </w:r>
      <w:r w:rsidR="00537CA8" w:rsidRPr="00645B96">
        <w:rPr>
          <w:sz w:val="28"/>
          <w:szCs w:val="28"/>
        </w:rPr>
        <w:t>ст</w:t>
      </w:r>
      <w:r w:rsidR="00410F6B">
        <w:rPr>
          <w:sz w:val="28"/>
          <w:szCs w:val="28"/>
        </w:rPr>
        <w:t>ю</w:t>
      </w:r>
      <w:r w:rsidR="00537CA8" w:rsidRPr="00645B96">
        <w:rPr>
          <w:sz w:val="28"/>
          <w:szCs w:val="28"/>
        </w:rPr>
        <w:t xml:space="preserve"> та полога</w:t>
      </w:r>
      <w:r w:rsidR="00410F6B">
        <w:rPr>
          <w:sz w:val="28"/>
          <w:szCs w:val="28"/>
        </w:rPr>
        <w:t>ми</w:t>
      </w:r>
      <w:r w:rsidR="00537CA8" w:rsidRPr="00645B96">
        <w:rPr>
          <w:sz w:val="28"/>
          <w:szCs w:val="28"/>
        </w:rPr>
        <w:t>;</w:t>
      </w:r>
    </w:p>
    <w:p w:rsidR="00537CA8" w:rsidRDefault="00FE58F8" w:rsidP="004617A1">
      <w:pPr>
        <w:autoSpaceDE w:val="0"/>
        <w:autoSpaceDN w:val="0"/>
        <w:adjustRightInd w:val="0"/>
        <w:ind w:firstLine="709"/>
        <w:jc w:val="both"/>
        <w:rPr>
          <w:sz w:val="28"/>
          <w:szCs w:val="28"/>
        </w:rPr>
      </w:pPr>
      <w:r>
        <w:rPr>
          <w:sz w:val="28"/>
          <w:szCs w:val="28"/>
        </w:rPr>
        <w:t>- </w:t>
      </w:r>
      <w:r w:rsidR="00537CA8" w:rsidRPr="00645B96">
        <w:rPr>
          <w:sz w:val="28"/>
          <w:szCs w:val="28"/>
        </w:rPr>
        <w:t>одноразова допомога при народженні дитини;</w:t>
      </w:r>
    </w:p>
    <w:p w:rsidR="00537CA8" w:rsidRDefault="00FE58F8" w:rsidP="004617A1">
      <w:pPr>
        <w:autoSpaceDE w:val="0"/>
        <w:autoSpaceDN w:val="0"/>
        <w:adjustRightInd w:val="0"/>
        <w:ind w:firstLine="709"/>
        <w:jc w:val="both"/>
        <w:rPr>
          <w:sz w:val="28"/>
          <w:szCs w:val="28"/>
        </w:rPr>
      </w:pPr>
      <w:r>
        <w:rPr>
          <w:sz w:val="28"/>
          <w:szCs w:val="28"/>
        </w:rPr>
        <w:t>- </w:t>
      </w:r>
      <w:r w:rsidR="00537CA8" w:rsidRPr="00645B96">
        <w:rPr>
          <w:sz w:val="28"/>
          <w:szCs w:val="28"/>
        </w:rPr>
        <w:t xml:space="preserve">допомога по догляду за дитиною-інвалідом віком до </w:t>
      </w:r>
      <w:r w:rsidR="00537CA8" w:rsidRPr="00645B96">
        <w:rPr>
          <w:sz w:val="28"/>
          <w:szCs w:val="28"/>
          <w:lang/>
        </w:rPr>
        <w:t xml:space="preserve">18 </w:t>
      </w:r>
      <w:r w:rsidR="00537CA8" w:rsidRPr="00645B96">
        <w:rPr>
          <w:sz w:val="28"/>
          <w:szCs w:val="28"/>
        </w:rPr>
        <w:t>років;</w:t>
      </w:r>
    </w:p>
    <w:p w:rsidR="0087681D" w:rsidRDefault="00FE58F8" w:rsidP="004617A1">
      <w:pPr>
        <w:autoSpaceDE w:val="0"/>
        <w:autoSpaceDN w:val="0"/>
        <w:adjustRightInd w:val="0"/>
        <w:ind w:firstLine="709"/>
        <w:jc w:val="both"/>
        <w:rPr>
          <w:sz w:val="28"/>
          <w:szCs w:val="28"/>
        </w:rPr>
      </w:pPr>
      <w:r>
        <w:rPr>
          <w:sz w:val="28"/>
          <w:szCs w:val="28"/>
        </w:rPr>
        <w:t>- </w:t>
      </w:r>
      <w:r w:rsidR="00537CA8" w:rsidRPr="00645B96">
        <w:rPr>
          <w:sz w:val="28"/>
          <w:szCs w:val="28"/>
        </w:rPr>
        <w:t>допомога по догляду за хворою дитиною або за хворим членом сім'ї;</w:t>
      </w:r>
    </w:p>
    <w:p w:rsidR="00537CA8" w:rsidRDefault="0087681D" w:rsidP="004617A1">
      <w:pPr>
        <w:autoSpaceDE w:val="0"/>
        <w:autoSpaceDN w:val="0"/>
        <w:adjustRightInd w:val="0"/>
        <w:ind w:firstLine="709"/>
        <w:jc w:val="both"/>
        <w:rPr>
          <w:sz w:val="28"/>
          <w:szCs w:val="28"/>
        </w:rPr>
      </w:pPr>
      <w:r>
        <w:rPr>
          <w:sz w:val="28"/>
          <w:szCs w:val="28"/>
        </w:rPr>
        <w:t>- </w:t>
      </w:r>
      <w:r w:rsidR="00537CA8" w:rsidRPr="00645B96">
        <w:rPr>
          <w:sz w:val="28"/>
          <w:szCs w:val="28"/>
        </w:rPr>
        <w:t>допомога по догляду за дитиною до досягнення нею трирічного віку;</w:t>
      </w:r>
    </w:p>
    <w:p w:rsidR="00537CA8" w:rsidRDefault="00FE58F8" w:rsidP="004617A1">
      <w:pPr>
        <w:autoSpaceDE w:val="0"/>
        <w:autoSpaceDN w:val="0"/>
        <w:adjustRightInd w:val="0"/>
        <w:ind w:firstLine="709"/>
        <w:jc w:val="both"/>
        <w:rPr>
          <w:sz w:val="28"/>
          <w:szCs w:val="28"/>
        </w:rPr>
      </w:pPr>
      <w:r>
        <w:rPr>
          <w:sz w:val="28"/>
          <w:szCs w:val="28"/>
        </w:rPr>
        <w:t>- </w:t>
      </w:r>
      <w:r w:rsidR="00537CA8" w:rsidRPr="00645B96">
        <w:rPr>
          <w:sz w:val="28"/>
          <w:szCs w:val="28"/>
        </w:rPr>
        <w:t>допомога на дітей, які перебувають під опікою чи піклуванням;</w:t>
      </w:r>
    </w:p>
    <w:p w:rsidR="00537CA8" w:rsidRDefault="00FE58F8" w:rsidP="004617A1">
      <w:pPr>
        <w:autoSpaceDE w:val="0"/>
        <w:autoSpaceDN w:val="0"/>
        <w:adjustRightInd w:val="0"/>
        <w:ind w:firstLine="709"/>
        <w:jc w:val="both"/>
        <w:rPr>
          <w:sz w:val="28"/>
          <w:szCs w:val="28"/>
        </w:rPr>
      </w:pPr>
      <w:r>
        <w:rPr>
          <w:sz w:val="28"/>
          <w:szCs w:val="28"/>
        </w:rPr>
        <w:t>- </w:t>
      </w:r>
      <w:r w:rsidR="00537CA8" w:rsidRPr="00645B96">
        <w:rPr>
          <w:sz w:val="28"/>
          <w:szCs w:val="28"/>
        </w:rPr>
        <w:t>допомога на дітей одиноким матерям;</w:t>
      </w:r>
    </w:p>
    <w:p w:rsidR="00537CA8" w:rsidRDefault="00FE58F8" w:rsidP="004617A1">
      <w:pPr>
        <w:autoSpaceDE w:val="0"/>
        <w:autoSpaceDN w:val="0"/>
        <w:adjustRightInd w:val="0"/>
        <w:ind w:firstLine="709"/>
        <w:jc w:val="both"/>
        <w:rPr>
          <w:sz w:val="28"/>
          <w:szCs w:val="28"/>
        </w:rPr>
      </w:pPr>
      <w:r>
        <w:rPr>
          <w:sz w:val="28"/>
          <w:szCs w:val="28"/>
        </w:rPr>
        <w:t>- </w:t>
      </w:r>
      <w:r w:rsidR="00537CA8" w:rsidRPr="00645B96">
        <w:rPr>
          <w:sz w:val="28"/>
          <w:szCs w:val="28"/>
        </w:rPr>
        <w:t>допомога при усиновленні дитини;</w:t>
      </w:r>
    </w:p>
    <w:p w:rsidR="00537CA8" w:rsidRDefault="00FE58F8" w:rsidP="004617A1">
      <w:pPr>
        <w:autoSpaceDE w:val="0"/>
        <w:autoSpaceDN w:val="0"/>
        <w:adjustRightInd w:val="0"/>
        <w:ind w:firstLine="709"/>
        <w:jc w:val="both"/>
        <w:rPr>
          <w:sz w:val="28"/>
          <w:szCs w:val="28"/>
        </w:rPr>
      </w:pPr>
      <w:r>
        <w:rPr>
          <w:sz w:val="28"/>
          <w:szCs w:val="28"/>
        </w:rPr>
        <w:lastRenderedPageBreak/>
        <w:t>- </w:t>
      </w:r>
      <w:r w:rsidR="00537CA8" w:rsidRPr="00645B96">
        <w:rPr>
          <w:sz w:val="28"/>
          <w:szCs w:val="28"/>
        </w:rPr>
        <w:t>державна соціальна допомога малозабезпеченим сім'ям;</w:t>
      </w:r>
    </w:p>
    <w:p w:rsidR="00537CA8" w:rsidRDefault="00FE58F8" w:rsidP="004617A1">
      <w:pPr>
        <w:autoSpaceDE w:val="0"/>
        <w:autoSpaceDN w:val="0"/>
        <w:adjustRightInd w:val="0"/>
        <w:ind w:firstLine="709"/>
        <w:jc w:val="both"/>
        <w:rPr>
          <w:sz w:val="28"/>
          <w:szCs w:val="28"/>
        </w:rPr>
      </w:pPr>
      <w:r>
        <w:rPr>
          <w:sz w:val="28"/>
          <w:szCs w:val="28"/>
        </w:rPr>
        <w:t>- </w:t>
      </w:r>
      <w:r w:rsidR="00537CA8" w:rsidRPr="00645B96">
        <w:rPr>
          <w:sz w:val="28"/>
          <w:szCs w:val="28"/>
        </w:rPr>
        <w:t>державна соціальна допомога інваліда</w:t>
      </w:r>
      <w:r w:rsidR="00537CA8">
        <w:rPr>
          <w:sz w:val="28"/>
          <w:szCs w:val="28"/>
        </w:rPr>
        <w:t>м</w:t>
      </w:r>
      <w:r>
        <w:rPr>
          <w:sz w:val="28"/>
          <w:szCs w:val="28"/>
        </w:rPr>
        <w:t>;</w:t>
      </w:r>
    </w:p>
    <w:p w:rsidR="00FE58F8" w:rsidRDefault="00FE58F8" w:rsidP="004617A1">
      <w:pPr>
        <w:autoSpaceDE w:val="0"/>
        <w:autoSpaceDN w:val="0"/>
        <w:adjustRightInd w:val="0"/>
        <w:ind w:firstLine="709"/>
        <w:jc w:val="both"/>
        <w:rPr>
          <w:sz w:val="28"/>
          <w:szCs w:val="28"/>
        </w:rPr>
      </w:pPr>
      <w:r>
        <w:rPr>
          <w:sz w:val="28"/>
          <w:szCs w:val="28"/>
        </w:rPr>
        <w:t>- </w:t>
      </w:r>
      <w:r w:rsidRPr="001659C6">
        <w:rPr>
          <w:sz w:val="28"/>
          <w:szCs w:val="28"/>
        </w:rPr>
        <w:t xml:space="preserve">щомісячна грошова допомога малозабезпеченій особі, яка проживає разом з інвалідом </w:t>
      </w:r>
      <w:r w:rsidR="002F612F">
        <w:rPr>
          <w:sz w:val="28"/>
          <w:szCs w:val="28"/>
        </w:rPr>
        <w:t>І</w:t>
      </w:r>
      <w:r w:rsidRPr="001659C6">
        <w:rPr>
          <w:sz w:val="28"/>
          <w:szCs w:val="28"/>
        </w:rPr>
        <w:t xml:space="preserve"> чи </w:t>
      </w:r>
      <w:r w:rsidR="002F612F">
        <w:rPr>
          <w:sz w:val="28"/>
          <w:szCs w:val="28"/>
        </w:rPr>
        <w:t>ІІ</w:t>
      </w:r>
      <w:r w:rsidRPr="001659C6">
        <w:rPr>
          <w:sz w:val="28"/>
          <w:szCs w:val="28"/>
        </w:rPr>
        <w:t xml:space="preserve"> г</w:t>
      </w:r>
      <w:r>
        <w:rPr>
          <w:sz w:val="28"/>
          <w:szCs w:val="28"/>
        </w:rPr>
        <w:t>ру</w:t>
      </w:r>
      <w:r w:rsidRPr="001659C6">
        <w:rPr>
          <w:sz w:val="28"/>
          <w:szCs w:val="28"/>
        </w:rPr>
        <w:t xml:space="preserve">пи внаслідок психічного розладу, який за висновком лікарської комісії медичного закладу потребує </w:t>
      </w:r>
      <w:r>
        <w:rPr>
          <w:sz w:val="28"/>
          <w:szCs w:val="28"/>
        </w:rPr>
        <w:t>по</w:t>
      </w:r>
      <w:r w:rsidRPr="001659C6">
        <w:rPr>
          <w:sz w:val="28"/>
          <w:szCs w:val="28"/>
        </w:rPr>
        <w:t>стійного стороннього догляду, на догляд за ним;</w:t>
      </w:r>
    </w:p>
    <w:p w:rsidR="00FE58F8" w:rsidRDefault="00FE58F8" w:rsidP="004617A1">
      <w:pPr>
        <w:autoSpaceDE w:val="0"/>
        <w:autoSpaceDN w:val="0"/>
        <w:adjustRightInd w:val="0"/>
        <w:ind w:firstLine="709"/>
        <w:jc w:val="both"/>
        <w:rPr>
          <w:sz w:val="28"/>
          <w:szCs w:val="28"/>
        </w:rPr>
      </w:pPr>
      <w:r>
        <w:rPr>
          <w:sz w:val="28"/>
          <w:szCs w:val="28"/>
        </w:rPr>
        <w:t>- </w:t>
      </w:r>
      <w:r w:rsidRPr="001659C6">
        <w:rPr>
          <w:sz w:val="28"/>
          <w:szCs w:val="28"/>
        </w:rPr>
        <w:t xml:space="preserve">щомісячна компенсаційна виплата по догляду за інвалідом </w:t>
      </w:r>
      <w:r w:rsidR="002F612F">
        <w:rPr>
          <w:sz w:val="28"/>
          <w:szCs w:val="28"/>
        </w:rPr>
        <w:t>І</w:t>
      </w:r>
      <w:r w:rsidRPr="001659C6">
        <w:rPr>
          <w:sz w:val="28"/>
          <w:szCs w:val="28"/>
        </w:rPr>
        <w:t xml:space="preserve"> г</w:t>
      </w:r>
      <w:r>
        <w:rPr>
          <w:sz w:val="28"/>
          <w:szCs w:val="28"/>
        </w:rPr>
        <w:t>рупи або за престарілим, який досяг</w:t>
      </w:r>
      <w:r w:rsidRPr="001659C6">
        <w:rPr>
          <w:sz w:val="28"/>
          <w:szCs w:val="28"/>
        </w:rPr>
        <w:t xml:space="preserve"> 80-річного віку;</w:t>
      </w:r>
    </w:p>
    <w:p w:rsidR="00FE58F8" w:rsidRDefault="00FE58F8" w:rsidP="004617A1">
      <w:pPr>
        <w:autoSpaceDE w:val="0"/>
        <w:autoSpaceDN w:val="0"/>
        <w:adjustRightInd w:val="0"/>
        <w:ind w:firstLine="709"/>
        <w:jc w:val="both"/>
        <w:rPr>
          <w:sz w:val="28"/>
          <w:szCs w:val="28"/>
        </w:rPr>
      </w:pPr>
      <w:r>
        <w:rPr>
          <w:sz w:val="28"/>
          <w:szCs w:val="28"/>
        </w:rPr>
        <w:t>- </w:t>
      </w:r>
      <w:r w:rsidRPr="001659C6">
        <w:rPr>
          <w:sz w:val="28"/>
          <w:szCs w:val="28"/>
        </w:rPr>
        <w:t>державна соціальна допомога особам, які не мають права на пенсію, та інвалідам;</w:t>
      </w:r>
    </w:p>
    <w:p w:rsidR="00FE58F8" w:rsidRDefault="00FE58F8" w:rsidP="004617A1">
      <w:pPr>
        <w:autoSpaceDE w:val="0"/>
        <w:autoSpaceDN w:val="0"/>
        <w:adjustRightInd w:val="0"/>
        <w:ind w:firstLine="709"/>
        <w:jc w:val="both"/>
        <w:rPr>
          <w:sz w:val="28"/>
          <w:szCs w:val="28"/>
        </w:rPr>
      </w:pPr>
      <w:r>
        <w:rPr>
          <w:sz w:val="28"/>
          <w:szCs w:val="28"/>
        </w:rPr>
        <w:t>- </w:t>
      </w:r>
      <w:r w:rsidRPr="001659C6">
        <w:rPr>
          <w:sz w:val="28"/>
          <w:szCs w:val="28"/>
        </w:rPr>
        <w:t xml:space="preserve">державна соціальна допомога на дітей-сиріт та дітей, позбавлених батьківського піклування, і </w:t>
      </w:r>
      <w:r>
        <w:rPr>
          <w:sz w:val="28"/>
          <w:szCs w:val="28"/>
        </w:rPr>
        <w:t>гро</w:t>
      </w:r>
      <w:r w:rsidRPr="001659C6">
        <w:rPr>
          <w:sz w:val="28"/>
          <w:szCs w:val="28"/>
        </w:rPr>
        <w:t>шового забезпечення батькам-вихователям і прийомним батькам за надання соціальних послуг у дит</w:t>
      </w:r>
      <w:r>
        <w:rPr>
          <w:sz w:val="28"/>
          <w:szCs w:val="28"/>
        </w:rPr>
        <w:t xml:space="preserve">ячих </w:t>
      </w:r>
      <w:r w:rsidRPr="001659C6">
        <w:rPr>
          <w:sz w:val="28"/>
          <w:szCs w:val="28"/>
        </w:rPr>
        <w:t>будинках сімейного типу та прийомних сім'ях за принципом «гроші ходять за дитиною»;</w:t>
      </w:r>
    </w:p>
    <w:p w:rsidR="00FE58F8" w:rsidRDefault="00FE58F8" w:rsidP="004617A1">
      <w:pPr>
        <w:autoSpaceDE w:val="0"/>
        <w:autoSpaceDN w:val="0"/>
        <w:adjustRightInd w:val="0"/>
        <w:ind w:firstLine="709"/>
        <w:jc w:val="both"/>
        <w:rPr>
          <w:sz w:val="28"/>
          <w:szCs w:val="28"/>
        </w:rPr>
      </w:pPr>
      <w:r>
        <w:rPr>
          <w:sz w:val="28"/>
          <w:szCs w:val="28"/>
        </w:rPr>
        <w:t>- </w:t>
      </w:r>
      <w:r w:rsidRPr="001659C6">
        <w:rPr>
          <w:sz w:val="28"/>
          <w:szCs w:val="28"/>
        </w:rPr>
        <w:t xml:space="preserve">тимчасова державна допомога дітям, батьки яких ухиляються від сплати аліментів, не мають </w:t>
      </w:r>
      <w:r>
        <w:rPr>
          <w:sz w:val="28"/>
          <w:szCs w:val="28"/>
        </w:rPr>
        <w:t>мож</w:t>
      </w:r>
      <w:r w:rsidRPr="001659C6">
        <w:rPr>
          <w:sz w:val="28"/>
          <w:szCs w:val="28"/>
        </w:rPr>
        <w:t>ливості утримувати дитину або місце проживання їх невідоме;</w:t>
      </w:r>
    </w:p>
    <w:p w:rsidR="00BB3436" w:rsidRDefault="00FE58F8" w:rsidP="004617A1">
      <w:pPr>
        <w:autoSpaceDE w:val="0"/>
        <w:autoSpaceDN w:val="0"/>
        <w:adjustRightInd w:val="0"/>
        <w:ind w:firstLine="709"/>
        <w:jc w:val="both"/>
        <w:rPr>
          <w:sz w:val="28"/>
          <w:szCs w:val="28"/>
        </w:rPr>
      </w:pPr>
      <w:r>
        <w:rPr>
          <w:sz w:val="28"/>
          <w:szCs w:val="28"/>
        </w:rPr>
        <w:t>- </w:t>
      </w:r>
      <w:r w:rsidRPr="001659C6">
        <w:rPr>
          <w:sz w:val="28"/>
          <w:szCs w:val="28"/>
        </w:rPr>
        <w:t>одноразова винагорода жінці, якій присвоєно почесне звання України «Мати-героїня»;</w:t>
      </w:r>
    </w:p>
    <w:p w:rsidR="00B50053" w:rsidRDefault="00BB3436" w:rsidP="004617A1">
      <w:pPr>
        <w:autoSpaceDE w:val="0"/>
        <w:autoSpaceDN w:val="0"/>
        <w:adjustRightInd w:val="0"/>
        <w:ind w:firstLine="709"/>
        <w:jc w:val="both"/>
        <w:rPr>
          <w:sz w:val="28"/>
          <w:szCs w:val="28"/>
        </w:rPr>
      </w:pPr>
      <w:r>
        <w:rPr>
          <w:sz w:val="28"/>
          <w:szCs w:val="28"/>
        </w:rPr>
        <w:t>- </w:t>
      </w:r>
      <w:r w:rsidR="00FE58F8" w:rsidRPr="001659C6">
        <w:rPr>
          <w:sz w:val="28"/>
          <w:szCs w:val="28"/>
        </w:rPr>
        <w:t>сума наданих субсидій для відшкодування витрат на житлово-комунальні послуги та відшкодування витрат на придбання твердого палива, скрапленого газу;</w:t>
      </w:r>
    </w:p>
    <w:p w:rsidR="00B50053" w:rsidRDefault="00B50053" w:rsidP="004617A1">
      <w:pPr>
        <w:autoSpaceDE w:val="0"/>
        <w:autoSpaceDN w:val="0"/>
        <w:adjustRightInd w:val="0"/>
        <w:ind w:firstLine="709"/>
        <w:jc w:val="both"/>
        <w:rPr>
          <w:sz w:val="28"/>
          <w:szCs w:val="28"/>
        </w:rPr>
      </w:pPr>
      <w:r>
        <w:rPr>
          <w:sz w:val="28"/>
          <w:szCs w:val="28"/>
        </w:rPr>
        <w:t>- </w:t>
      </w:r>
      <w:r w:rsidR="00FE58F8" w:rsidRPr="001659C6">
        <w:rPr>
          <w:sz w:val="28"/>
          <w:szCs w:val="28"/>
        </w:rPr>
        <w:t>кошти, отримані від УП та СЗН в рахунок виплати компенсації за невикористане санаторно-курортне лікування;</w:t>
      </w:r>
    </w:p>
    <w:p w:rsidR="00BB3FA3" w:rsidRDefault="00BB3FA3" w:rsidP="004617A1">
      <w:pPr>
        <w:autoSpaceDE w:val="0"/>
        <w:autoSpaceDN w:val="0"/>
        <w:adjustRightInd w:val="0"/>
        <w:ind w:firstLine="709"/>
        <w:jc w:val="both"/>
        <w:rPr>
          <w:sz w:val="28"/>
          <w:szCs w:val="28"/>
        </w:rPr>
      </w:pPr>
      <w:r>
        <w:rPr>
          <w:sz w:val="28"/>
          <w:szCs w:val="28"/>
        </w:rPr>
        <w:t>- </w:t>
      </w:r>
      <w:r w:rsidR="00FE58F8" w:rsidRPr="001659C6">
        <w:rPr>
          <w:sz w:val="28"/>
          <w:szCs w:val="28"/>
        </w:rPr>
        <w:t>кошти, отримані в рахунок виплат грошових компенсацій на бензин, ремонт і технічне обслуговування автомобілів, наданих інвалідам та на транспортне обслуговування;</w:t>
      </w:r>
    </w:p>
    <w:p w:rsidR="00BB3FA3" w:rsidRDefault="00BB3FA3" w:rsidP="004617A1">
      <w:pPr>
        <w:autoSpaceDE w:val="0"/>
        <w:autoSpaceDN w:val="0"/>
        <w:adjustRightInd w:val="0"/>
        <w:ind w:firstLine="709"/>
        <w:jc w:val="both"/>
        <w:rPr>
          <w:sz w:val="28"/>
          <w:szCs w:val="28"/>
        </w:rPr>
      </w:pPr>
      <w:r>
        <w:rPr>
          <w:sz w:val="28"/>
          <w:szCs w:val="28"/>
        </w:rPr>
        <w:t>- </w:t>
      </w:r>
      <w:r w:rsidR="00FE58F8" w:rsidRPr="001659C6">
        <w:rPr>
          <w:sz w:val="28"/>
          <w:szCs w:val="28"/>
        </w:rPr>
        <w:t>кошти щомісячної грошової компенсації на продукти харчування громадянам, які постраждали внаслідок Чорнобильської катастрофи;</w:t>
      </w:r>
    </w:p>
    <w:p w:rsidR="00BB3FA3" w:rsidRDefault="00BB3FA3" w:rsidP="004617A1">
      <w:pPr>
        <w:autoSpaceDE w:val="0"/>
        <w:autoSpaceDN w:val="0"/>
        <w:adjustRightInd w:val="0"/>
        <w:ind w:firstLine="709"/>
        <w:jc w:val="both"/>
        <w:rPr>
          <w:sz w:val="28"/>
          <w:szCs w:val="28"/>
        </w:rPr>
      </w:pPr>
      <w:r>
        <w:rPr>
          <w:sz w:val="28"/>
          <w:szCs w:val="28"/>
        </w:rPr>
        <w:t>- </w:t>
      </w:r>
      <w:r w:rsidR="00FE58F8" w:rsidRPr="001659C6">
        <w:rPr>
          <w:sz w:val="28"/>
          <w:szCs w:val="28"/>
        </w:rPr>
        <w:t>кошти щомісячної грошової компенсації на продукти харчування дітям, які постраждали внаслідок аварії на ЧАЕС;</w:t>
      </w:r>
    </w:p>
    <w:p w:rsidR="004A2D19" w:rsidRDefault="00BB3FA3" w:rsidP="004617A1">
      <w:pPr>
        <w:autoSpaceDE w:val="0"/>
        <w:autoSpaceDN w:val="0"/>
        <w:adjustRightInd w:val="0"/>
        <w:ind w:firstLine="709"/>
        <w:jc w:val="both"/>
        <w:rPr>
          <w:sz w:val="28"/>
          <w:szCs w:val="28"/>
        </w:rPr>
      </w:pPr>
      <w:r>
        <w:rPr>
          <w:sz w:val="28"/>
          <w:szCs w:val="28"/>
        </w:rPr>
        <w:t>- </w:t>
      </w:r>
      <w:r w:rsidR="00FE58F8" w:rsidRPr="001659C6">
        <w:rPr>
          <w:sz w:val="28"/>
          <w:szCs w:val="28"/>
        </w:rPr>
        <w:t>кошти, виплачені в рахунок стипендій дітям, які постраждали внаслідок аварії на ЧАЕС;</w:t>
      </w:r>
    </w:p>
    <w:p w:rsidR="004A2D19" w:rsidRDefault="004A2D19" w:rsidP="004617A1">
      <w:pPr>
        <w:autoSpaceDE w:val="0"/>
        <w:autoSpaceDN w:val="0"/>
        <w:adjustRightInd w:val="0"/>
        <w:ind w:firstLine="709"/>
        <w:jc w:val="both"/>
        <w:rPr>
          <w:sz w:val="28"/>
          <w:szCs w:val="28"/>
        </w:rPr>
      </w:pPr>
      <w:r>
        <w:rPr>
          <w:sz w:val="28"/>
          <w:szCs w:val="28"/>
        </w:rPr>
        <w:t>- </w:t>
      </w:r>
      <w:r w:rsidR="00FE58F8" w:rsidRPr="001659C6">
        <w:rPr>
          <w:sz w:val="28"/>
          <w:szCs w:val="28"/>
        </w:rPr>
        <w:t>суми, що виплачені як відшкодування втраченої частини заробітку особам, які постраждали внаслідок аварії на ЧАЕС;</w:t>
      </w:r>
    </w:p>
    <w:p w:rsidR="004A2D19" w:rsidRDefault="004A2D19" w:rsidP="004617A1">
      <w:pPr>
        <w:autoSpaceDE w:val="0"/>
        <w:autoSpaceDN w:val="0"/>
        <w:adjustRightInd w:val="0"/>
        <w:ind w:firstLine="709"/>
        <w:jc w:val="both"/>
        <w:rPr>
          <w:sz w:val="28"/>
          <w:szCs w:val="28"/>
        </w:rPr>
      </w:pPr>
      <w:r>
        <w:rPr>
          <w:sz w:val="28"/>
          <w:szCs w:val="28"/>
        </w:rPr>
        <w:t>- </w:t>
      </w:r>
      <w:r w:rsidR="00FE58F8" w:rsidRPr="001659C6">
        <w:rPr>
          <w:sz w:val="28"/>
          <w:szCs w:val="28"/>
        </w:rPr>
        <w:t>суми виплат щорічної допомоги на оздоровлення особам, які постраждали внаслідок аварії на ЧАЕС;</w:t>
      </w:r>
    </w:p>
    <w:p w:rsidR="004A2D19" w:rsidRDefault="004A2D19" w:rsidP="004617A1">
      <w:pPr>
        <w:autoSpaceDE w:val="0"/>
        <w:autoSpaceDN w:val="0"/>
        <w:adjustRightInd w:val="0"/>
        <w:ind w:firstLine="709"/>
        <w:jc w:val="both"/>
        <w:rPr>
          <w:sz w:val="28"/>
          <w:szCs w:val="28"/>
        </w:rPr>
      </w:pPr>
      <w:r>
        <w:rPr>
          <w:sz w:val="28"/>
          <w:szCs w:val="28"/>
        </w:rPr>
        <w:t>- </w:t>
      </w:r>
      <w:r w:rsidR="00FE58F8" w:rsidRPr="001659C6">
        <w:rPr>
          <w:sz w:val="28"/>
          <w:szCs w:val="28"/>
        </w:rPr>
        <w:t>суми одноразової компенсації у разі встановлення групи інвалідності особам, які постраждали внаслідок Чорнобильської катастрофи;</w:t>
      </w:r>
    </w:p>
    <w:p w:rsidR="004A2D19" w:rsidRDefault="004A2D19" w:rsidP="004617A1">
      <w:pPr>
        <w:autoSpaceDE w:val="0"/>
        <w:autoSpaceDN w:val="0"/>
        <w:adjustRightInd w:val="0"/>
        <w:ind w:firstLine="709"/>
        <w:jc w:val="both"/>
        <w:rPr>
          <w:sz w:val="28"/>
          <w:szCs w:val="28"/>
        </w:rPr>
      </w:pPr>
      <w:r>
        <w:rPr>
          <w:sz w:val="28"/>
          <w:szCs w:val="28"/>
        </w:rPr>
        <w:t>- </w:t>
      </w:r>
      <w:r w:rsidR="00FE58F8" w:rsidRPr="001659C6">
        <w:rPr>
          <w:sz w:val="28"/>
          <w:szCs w:val="28"/>
        </w:rPr>
        <w:t>допомога на поховання (крім поховання пенсіонерів, безробітних та осіб, які померли від нещасного випадку на виробництві);</w:t>
      </w:r>
    </w:p>
    <w:p w:rsidR="00E46518" w:rsidRDefault="004A2D19" w:rsidP="004617A1">
      <w:pPr>
        <w:autoSpaceDE w:val="0"/>
        <w:autoSpaceDN w:val="0"/>
        <w:adjustRightInd w:val="0"/>
        <w:ind w:firstLine="709"/>
        <w:jc w:val="both"/>
        <w:rPr>
          <w:sz w:val="28"/>
          <w:szCs w:val="28"/>
        </w:rPr>
      </w:pPr>
      <w:r>
        <w:rPr>
          <w:sz w:val="28"/>
          <w:szCs w:val="28"/>
        </w:rPr>
        <w:t>- </w:t>
      </w:r>
      <w:r w:rsidR="00FE58F8" w:rsidRPr="001659C6">
        <w:rPr>
          <w:sz w:val="28"/>
          <w:szCs w:val="28"/>
        </w:rPr>
        <w:t>суми відшкодувань за майнову або моральну шкоду, отримані декларантом (членами сім'ї декларанта) за рішенням суду;</w:t>
      </w:r>
    </w:p>
    <w:p w:rsidR="006C3288" w:rsidRPr="00322540" w:rsidRDefault="006C3288" w:rsidP="006C3288">
      <w:pPr>
        <w:autoSpaceDE w:val="0"/>
        <w:autoSpaceDN w:val="0"/>
        <w:adjustRightInd w:val="0"/>
        <w:ind w:firstLine="720"/>
        <w:jc w:val="both"/>
        <w:rPr>
          <w:iCs/>
          <w:sz w:val="28"/>
          <w:szCs w:val="28"/>
        </w:rPr>
      </w:pPr>
      <w:r>
        <w:rPr>
          <w:iCs/>
          <w:sz w:val="28"/>
          <w:szCs w:val="28"/>
        </w:rPr>
        <w:t>- вартість відзнак Харківської міської ради, її виконавчого коміт</w:t>
      </w:r>
      <w:r w:rsidR="00322540">
        <w:rPr>
          <w:iCs/>
          <w:sz w:val="28"/>
          <w:szCs w:val="28"/>
        </w:rPr>
        <w:t>ету, міського голови та квітів</w:t>
      </w:r>
      <w:r w:rsidR="00322540" w:rsidRPr="00322540">
        <w:rPr>
          <w:iCs/>
          <w:sz w:val="28"/>
          <w:szCs w:val="28"/>
        </w:rPr>
        <w:t>;</w:t>
      </w:r>
    </w:p>
    <w:p w:rsidR="006C3288" w:rsidRPr="0050134E" w:rsidRDefault="00465D39" w:rsidP="0050134E">
      <w:pPr>
        <w:autoSpaceDE w:val="0"/>
        <w:autoSpaceDN w:val="0"/>
        <w:adjustRightInd w:val="0"/>
        <w:ind w:firstLine="720"/>
        <w:jc w:val="both"/>
        <w:rPr>
          <w:iCs/>
          <w:sz w:val="28"/>
          <w:szCs w:val="28"/>
        </w:rPr>
      </w:pPr>
      <w:r w:rsidRPr="0050134E">
        <w:rPr>
          <w:iCs/>
          <w:sz w:val="28"/>
          <w:szCs w:val="28"/>
        </w:rPr>
        <w:lastRenderedPageBreak/>
        <w:t>- </w:t>
      </w:r>
      <w:r w:rsidR="0050134E" w:rsidRPr="0050134E">
        <w:rPr>
          <w:iCs/>
          <w:sz w:val="28"/>
          <w:szCs w:val="28"/>
        </w:rPr>
        <w:t>позики (кредити), отримані декларантом (членами сім’ї декларанта) від фінансових установ (банку, кредитної спілки, лізингової компанії, ломбарду, страхової компанії тощо). Немає значення у якому вигляді було отримано позику (кредит) – одноразовою виплатою за догов</w:t>
      </w:r>
      <w:r w:rsidR="00672AFD">
        <w:rPr>
          <w:iCs/>
          <w:sz w:val="28"/>
          <w:szCs w:val="28"/>
        </w:rPr>
        <w:t>ором, декількома порціями з кред</w:t>
      </w:r>
      <w:r w:rsidR="0050134E" w:rsidRPr="0050134E">
        <w:rPr>
          <w:iCs/>
          <w:sz w:val="28"/>
          <w:szCs w:val="28"/>
        </w:rPr>
        <w:t>итної картки чи отримано суму від фізичної особи. Усі кошти,</w:t>
      </w:r>
      <w:r w:rsidR="007E572D">
        <w:rPr>
          <w:iCs/>
          <w:sz w:val="28"/>
          <w:szCs w:val="28"/>
        </w:rPr>
        <w:t xml:space="preserve"> які протягом звітного періоду б</w:t>
      </w:r>
      <w:r w:rsidR="0050134E" w:rsidRPr="0050134E">
        <w:rPr>
          <w:iCs/>
          <w:sz w:val="28"/>
          <w:szCs w:val="28"/>
        </w:rPr>
        <w:t xml:space="preserve">ули отримані в рахунок позики (кредиту), тобто підлягають поверненню. При цьому </w:t>
      </w:r>
      <w:r w:rsidR="0050134E" w:rsidRPr="0098758A">
        <w:rPr>
          <w:b/>
          <w:iCs/>
          <w:sz w:val="28"/>
          <w:szCs w:val="28"/>
        </w:rPr>
        <w:t xml:space="preserve">вказувати </w:t>
      </w:r>
      <w:r w:rsidR="0098758A" w:rsidRPr="0098758A">
        <w:rPr>
          <w:b/>
          <w:iCs/>
          <w:sz w:val="28"/>
          <w:szCs w:val="28"/>
        </w:rPr>
        <w:t>потрібно</w:t>
      </w:r>
      <w:r w:rsidR="0098758A" w:rsidRPr="0050134E">
        <w:rPr>
          <w:iCs/>
          <w:sz w:val="28"/>
          <w:szCs w:val="28"/>
        </w:rPr>
        <w:t xml:space="preserve"> </w:t>
      </w:r>
      <w:r w:rsidR="0050134E" w:rsidRPr="0050134E">
        <w:rPr>
          <w:iCs/>
          <w:sz w:val="28"/>
          <w:szCs w:val="28"/>
        </w:rPr>
        <w:t>не ту суму, яка може бути доступною за кредитною карткою, а ту суму, яку протягом звітного року</w:t>
      </w:r>
      <w:r w:rsidR="00672AFD">
        <w:rPr>
          <w:iCs/>
          <w:sz w:val="28"/>
          <w:szCs w:val="28"/>
        </w:rPr>
        <w:t xml:space="preserve"> було зня</w:t>
      </w:r>
      <w:r w:rsidR="0050134E" w:rsidRPr="0050134E">
        <w:rPr>
          <w:iCs/>
          <w:sz w:val="28"/>
          <w:szCs w:val="28"/>
        </w:rPr>
        <w:t xml:space="preserve">то з такої картки, тобто </w:t>
      </w:r>
      <w:r w:rsidR="0050134E" w:rsidRPr="0098758A">
        <w:rPr>
          <w:b/>
          <w:iCs/>
          <w:sz w:val="28"/>
          <w:szCs w:val="28"/>
        </w:rPr>
        <w:t>фактично отриману</w:t>
      </w:r>
      <w:r w:rsidR="0050134E" w:rsidRPr="0050134E">
        <w:rPr>
          <w:iCs/>
          <w:sz w:val="28"/>
          <w:szCs w:val="28"/>
        </w:rPr>
        <w:t>.</w:t>
      </w:r>
    </w:p>
    <w:p w:rsidR="004E6BB7" w:rsidRPr="0059071E" w:rsidRDefault="004E6BB7" w:rsidP="009E7D60">
      <w:pPr>
        <w:autoSpaceDE w:val="0"/>
        <w:autoSpaceDN w:val="0"/>
        <w:adjustRightInd w:val="0"/>
        <w:ind w:firstLine="720"/>
        <w:jc w:val="both"/>
        <w:rPr>
          <w:iCs/>
          <w:sz w:val="28"/>
          <w:szCs w:val="28"/>
        </w:rPr>
      </w:pPr>
    </w:p>
    <w:p w:rsidR="00E44E81" w:rsidRPr="00E44E81" w:rsidRDefault="00E44E81" w:rsidP="00E44E81">
      <w:pPr>
        <w:autoSpaceDE w:val="0"/>
        <w:autoSpaceDN w:val="0"/>
        <w:adjustRightInd w:val="0"/>
        <w:ind w:firstLine="709"/>
        <w:jc w:val="both"/>
        <w:rPr>
          <w:color w:val="000000"/>
          <w:sz w:val="28"/>
          <w:szCs w:val="28"/>
        </w:rPr>
      </w:pPr>
      <w:r w:rsidRPr="00E44E81">
        <w:rPr>
          <w:color w:val="000000"/>
          <w:sz w:val="28"/>
          <w:szCs w:val="28"/>
        </w:rPr>
        <w:t xml:space="preserve">Якщо один із членів сім’ї декларанта відмовляється подавати відомості про майно, доходи, витрати і зобов’язання фінансового характеру за звітний рік </w:t>
      </w:r>
      <w:r w:rsidRPr="00E44E81">
        <w:rPr>
          <w:i/>
          <w:iCs/>
          <w:color w:val="000000"/>
          <w:sz w:val="28"/>
          <w:szCs w:val="28"/>
        </w:rPr>
        <w:t>(наприклад, один із подружжя на підставі того, що шлюб планується розірвати)</w:t>
      </w:r>
      <w:r w:rsidRPr="00E44E81">
        <w:rPr>
          <w:color w:val="000000"/>
          <w:sz w:val="28"/>
          <w:szCs w:val="28"/>
        </w:rPr>
        <w:t>, декларант може зазначити про це у письмовому поясненні, яке має додати до декларації.</w:t>
      </w:r>
    </w:p>
    <w:p w:rsidR="00E44E81" w:rsidRPr="005378EF" w:rsidRDefault="00E44E81" w:rsidP="00E44E81">
      <w:pPr>
        <w:autoSpaceDE w:val="0"/>
        <w:autoSpaceDN w:val="0"/>
        <w:adjustRightInd w:val="0"/>
        <w:ind w:firstLine="709"/>
        <w:jc w:val="both"/>
        <w:rPr>
          <w:color w:val="000000"/>
          <w:sz w:val="28"/>
          <w:szCs w:val="28"/>
        </w:rPr>
      </w:pPr>
      <w:r w:rsidRPr="00E44E81">
        <w:rPr>
          <w:color w:val="000000"/>
          <w:sz w:val="28"/>
          <w:szCs w:val="28"/>
        </w:rPr>
        <w:t>Якщо наявна інформація про місце роботи того, хто відмовляється добровільно подавати свої відомості, за заявою декларанта за місцем роботи такого члена сім’ї може бути направлено офіційний запит за підписом керівника відповідного виконавчого органу Харківської міської ради. Такий запит про отримані членом сім’ї доходи можна направити до відповідного органу Міністерства доходів і зборів України.</w:t>
      </w:r>
    </w:p>
    <w:p w:rsidR="00E44E81" w:rsidRDefault="00E44E81" w:rsidP="00E44E81">
      <w:pPr>
        <w:autoSpaceDE w:val="0"/>
        <w:autoSpaceDN w:val="0"/>
        <w:adjustRightInd w:val="0"/>
        <w:ind w:firstLine="709"/>
        <w:jc w:val="both"/>
        <w:rPr>
          <w:b/>
          <w:bCs/>
          <w:color w:val="000000"/>
          <w:sz w:val="28"/>
          <w:szCs w:val="28"/>
        </w:rPr>
      </w:pPr>
    </w:p>
    <w:p w:rsidR="004617A1" w:rsidRPr="005378EF" w:rsidRDefault="004617A1" w:rsidP="00F33FB6">
      <w:pPr>
        <w:autoSpaceDE w:val="0"/>
        <w:autoSpaceDN w:val="0"/>
        <w:adjustRightInd w:val="0"/>
        <w:ind w:firstLine="709"/>
        <w:jc w:val="center"/>
        <w:outlineLvl w:val="0"/>
        <w:rPr>
          <w:b/>
          <w:bCs/>
          <w:color w:val="000000"/>
          <w:sz w:val="28"/>
          <w:szCs w:val="28"/>
        </w:rPr>
      </w:pPr>
      <w:r w:rsidRPr="005378EF">
        <w:rPr>
          <w:b/>
          <w:bCs/>
          <w:color w:val="000000"/>
          <w:sz w:val="28"/>
          <w:szCs w:val="28"/>
        </w:rPr>
        <w:t>Розділ ІІ. «Відомості про доходи»</w:t>
      </w:r>
    </w:p>
    <w:p w:rsidR="004617A1" w:rsidRPr="005378EF" w:rsidRDefault="004617A1" w:rsidP="004617A1">
      <w:pPr>
        <w:autoSpaceDE w:val="0"/>
        <w:autoSpaceDN w:val="0"/>
        <w:adjustRightInd w:val="0"/>
        <w:ind w:firstLine="709"/>
        <w:jc w:val="center"/>
        <w:rPr>
          <w:b/>
          <w:bCs/>
          <w:color w:val="000000"/>
          <w:sz w:val="28"/>
          <w:szCs w:val="28"/>
        </w:rPr>
      </w:pPr>
      <w:r w:rsidRPr="005378EF">
        <w:rPr>
          <w:b/>
          <w:bCs/>
          <w:color w:val="000000"/>
          <w:sz w:val="28"/>
          <w:szCs w:val="28"/>
        </w:rPr>
        <w:t>Б</w:t>
      </w:r>
      <w:r w:rsidRPr="005378EF">
        <w:rPr>
          <w:color w:val="000000"/>
          <w:sz w:val="28"/>
          <w:szCs w:val="28"/>
        </w:rPr>
        <w:t xml:space="preserve">. Одержані (нараховані) з джерел за межами України </w:t>
      </w:r>
      <w:r w:rsidRPr="005378EF">
        <w:rPr>
          <w:b/>
          <w:bCs/>
          <w:color w:val="000000"/>
          <w:sz w:val="28"/>
          <w:szCs w:val="28"/>
        </w:rPr>
        <w:t xml:space="preserve">декларантом </w:t>
      </w:r>
      <w:r w:rsidRPr="005378EF">
        <w:rPr>
          <w:i/>
          <w:iCs/>
          <w:color w:val="000000"/>
          <w:sz w:val="28"/>
          <w:szCs w:val="28"/>
        </w:rPr>
        <w:t xml:space="preserve">та </w:t>
      </w:r>
      <w:r w:rsidRPr="005378EF">
        <w:rPr>
          <w:b/>
          <w:bCs/>
          <w:color w:val="000000"/>
          <w:sz w:val="28"/>
          <w:szCs w:val="28"/>
        </w:rPr>
        <w:t>В</w:t>
      </w:r>
      <w:r w:rsidRPr="005378EF">
        <w:rPr>
          <w:color w:val="000000"/>
          <w:sz w:val="28"/>
          <w:szCs w:val="28"/>
        </w:rPr>
        <w:t xml:space="preserve">. Одержані (нараховані) з джерел за межами України </w:t>
      </w:r>
      <w:r w:rsidRPr="005378EF">
        <w:rPr>
          <w:b/>
          <w:bCs/>
          <w:color w:val="000000"/>
          <w:sz w:val="28"/>
          <w:szCs w:val="28"/>
        </w:rPr>
        <w:t>членами сім’ї декларанта</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У ц</w:t>
      </w:r>
      <w:r w:rsidR="003A6C87">
        <w:rPr>
          <w:color w:val="000000"/>
          <w:sz w:val="28"/>
          <w:szCs w:val="28"/>
        </w:rPr>
        <w:t>их підрозділах</w:t>
      </w:r>
      <w:r w:rsidRPr="005378EF">
        <w:rPr>
          <w:color w:val="000000"/>
          <w:sz w:val="28"/>
          <w:szCs w:val="28"/>
        </w:rPr>
        <w:t xml:space="preserve"> відображаються доходи </w:t>
      </w:r>
      <w:r w:rsidRPr="005378EF">
        <w:rPr>
          <w:b/>
          <w:bCs/>
          <w:color w:val="000000"/>
          <w:sz w:val="28"/>
          <w:szCs w:val="28"/>
        </w:rPr>
        <w:t xml:space="preserve">декларанта </w:t>
      </w:r>
      <w:r w:rsidRPr="005378EF">
        <w:rPr>
          <w:color w:val="000000"/>
          <w:sz w:val="28"/>
          <w:szCs w:val="28"/>
        </w:rPr>
        <w:t xml:space="preserve">і </w:t>
      </w:r>
      <w:r w:rsidRPr="005378EF">
        <w:rPr>
          <w:b/>
          <w:bCs/>
          <w:color w:val="000000"/>
          <w:sz w:val="28"/>
          <w:szCs w:val="28"/>
        </w:rPr>
        <w:t xml:space="preserve">членів сім’ї декларанта </w:t>
      </w:r>
      <w:r w:rsidRPr="005378EF">
        <w:rPr>
          <w:color w:val="000000"/>
          <w:sz w:val="28"/>
          <w:szCs w:val="28"/>
        </w:rPr>
        <w:t xml:space="preserve">відповідно з джерел за межами України в іноземній валюті та її перерахунок у національній валюті України. </w:t>
      </w:r>
    </w:p>
    <w:p w:rsidR="004617A1" w:rsidRPr="005378EF" w:rsidRDefault="004B7FEB" w:rsidP="004617A1">
      <w:pPr>
        <w:autoSpaceDE w:val="0"/>
        <w:autoSpaceDN w:val="0"/>
        <w:adjustRightInd w:val="0"/>
        <w:ind w:firstLine="709"/>
        <w:jc w:val="both"/>
        <w:rPr>
          <w:color w:val="000000"/>
          <w:sz w:val="28"/>
          <w:szCs w:val="28"/>
        </w:rPr>
      </w:pPr>
      <w:r>
        <w:rPr>
          <w:b/>
          <w:bCs/>
          <w:color w:val="000000"/>
          <w:sz w:val="28"/>
          <w:szCs w:val="28"/>
        </w:rPr>
        <w:t>У</w:t>
      </w:r>
      <w:r w:rsidR="004617A1" w:rsidRPr="005378EF">
        <w:rPr>
          <w:b/>
          <w:bCs/>
          <w:color w:val="000000"/>
          <w:sz w:val="28"/>
          <w:szCs w:val="28"/>
        </w:rPr>
        <w:t xml:space="preserve"> позиції 21 </w:t>
      </w:r>
      <w:r w:rsidR="004617A1" w:rsidRPr="005378EF">
        <w:rPr>
          <w:color w:val="000000"/>
          <w:sz w:val="28"/>
          <w:szCs w:val="28"/>
        </w:rPr>
        <w:t>– відображаються відомості про доходи</w:t>
      </w:r>
      <w:r w:rsidR="00F457AA">
        <w:rPr>
          <w:color w:val="000000"/>
          <w:sz w:val="28"/>
          <w:szCs w:val="28"/>
        </w:rPr>
        <w:t>,</w:t>
      </w:r>
      <w:r w:rsidR="004617A1" w:rsidRPr="005378EF">
        <w:rPr>
          <w:color w:val="000000"/>
          <w:sz w:val="28"/>
          <w:szCs w:val="28"/>
        </w:rPr>
        <w:t xml:space="preserve"> одержані (нараховані) з джерел за межами України </w:t>
      </w:r>
      <w:r w:rsidR="004617A1" w:rsidRPr="005378EF">
        <w:rPr>
          <w:b/>
          <w:bCs/>
          <w:color w:val="000000"/>
          <w:sz w:val="28"/>
          <w:szCs w:val="28"/>
        </w:rPr>
        <w:t>декларантом</w:t>
      </w:r>
      <w:r w:rsidR="00192EC8">
        <w:rPr>
          <w:color w:val="000000"/>
          <w:sz w:val="28"/>
          <w:szCs w:val="28"/>
        </w:rPr>
        <w:t>. До таких доходів, зокрема, відносяться кошти, отримані від рідних, які мешкають або працюють за кордоном, відшкодування збитків, завданих під час перебування за кордоном, суми одержаних стипендій під час стажування за кордоном, тощо.</w:t>
      </w:r>
    </w:p>
    <w:p w:rsidR="004617A1" w:rsidRPr="005378EF" w:rsidRDefault="00BA4782" w:rsidP="004617A1">
      <w:pPr>
        <w:autoSpaceDE w:val="0"/>
        <w:autoSpaceDN w:val="0"/>
        <w:adjustRightInd w:val="0"/>
        <w:ind w:firstLine="709"/>
        <w:jc w:val="both"/>
        <w:rPr>
          <w:color w:val="000000"/>
          <w:sz w:val="28"/>
          <w:szCs w:val="28"/>
        </w:rPr>
      </w:pPr>
      <w:r>
        <w:rPr>
          <w:b/>
          <w:bCs/>
          <w:color w:val="000000"/>
          <w:sz w:val="28"/>
          <w:szCs w:val="28"/>
        </w:rPr>
        <w:t>У</w:t>
      </w:r>
      <w:r w:rsidR="004617A1" w:rsidRPr="005378EF">
        <w:rPr>
          <w:b/>
          <w:bCs/>
          <w:color w:val="000000"/>
          <w:sz w:val="28"/>
          <w:szCs w:val="28"/>
        </w:rPr>
        <w:t xml:space="preserve"> позиції 22 </w:t>
      </w:r>
      <w:r w:rsidR="004617A1" w:rsidRPr="005378EF">
        <w:rPr>
          <w:color w:val="000000"/>
          <w:sz w:val="28"/>
          <w:szCs w:val="28"/>
        </w:rPr>
        <w:t>– відображаються відомості про доходи</w:t>
      </w:r>
      <w:r w:rsidR="00F457AA">
        <w:rPr>
          <w:color w:val="000000"/>
          <w:sz w:val="28"/>
          <w:szCs w:val="28"/>
        </w:rPr>
        <w:t>,</w:t>
      </w:r>
      <w:r w:rsidR="004617A1" w:rsidRPr="005378EF">
        <w:rPr>
          <w:color w:val="000000"/>
          <w:sz w:val="28"/>
          <w:szCs w:val="28"/>
        </w:rPr>
        <w:t xml:space="preserve"> одержані (нараховані) з джерел за межами України </w:t>
      </w:r>
      <w:r w:rsidR="004617A1" w:rsidRPr="005378EF">
        <w:rPr>
          <w:b/>
          <w:bCs/>
          <w:color w:val="000000"/>
          <w:sz w:val="28"/>
          <w:szCs w:val="28"/>
        </w:rPr>
        <w:t>членами сім’ї декларанта</w:t>
      </w:r>
      <w:r w:rsidR="004617A1" w:rsidRPr="005378EF">
        <w:rPr>
          <w:color w:val="000000"/>
          <w:sz w:val="28"/>
          <w:szCs w:val="28"/>
        </w:rPr>
        <w:t xml:space="preserve">. </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 xml:space="preserve">У полі </w:t>
      </w:r>
      <w:r w:rsidR="00C075EF">
        <w:rPr>
          <w:color w:val="000000"/>
          <w:sz w:val="28"/>
          <w:szCs w:val="28"/>
        </w:rPr>
        <w:t>«</w:t>
      </w:r>
      <w:r w:rsidRPr="005378EF">
        <w:rPr>
          <w:b/>
          <w:bCs/>
          <w:color w:val="000000"/>
          <w:sz w:val="28"/>
          <w:szCs w:val="28"/>
        </w:rPr>
        <w:t>перерахованого у гривні</w:t>
      </w:r>
      <w:r w:rsidR="00C075EF">
        <w:rPr>
          <w:b/>
          <w:bCs/>
          <w:color w:val="000000"/>
          <w:sz w:val="28"/>
          <w:szCs w:val="28"/>
        </w:rPr>
        <w:t>»</w:t>
      </w:r>
      <w:r w:rsidRPr="005378EF">
        <w:rPr>
          <w:b/>
          <w:bCs/>
          <w:color w:val="000000"/>
          <w:sz w:val="28"/>
          <w:szCs w:val="28"/>
        </w:rPr>
        <w:t xml:space="preserve"> </w:t>
      </w:r>
      <w:r w:rsidRPr="005378EF">
        <w:rPr>
          <w:color w:val="000000"/>
          <w:sz w:val="28"/>
          <w:szCs w:val="28"/>
        </w:rPr>
        <w:t xml:space="preserve">у позиціях </w:t>
      </w:r>
      <w:r w:rsidRPr="005378EF">
        <w:rPr>
          <w:b/>
          <w:bCs/>
          <w:color w:val="000000"/>
          <w:sz w:val="28"/>
          <w:szCs w:val="28"/>
        </w:rPr>
        <w:t>21</w:t>
      </w:r>
      <w:r w:rsidRPr="005378EF">
        <w:rPr>
          <w:color w:val="000000"/>
          <w:sz w:val="28"/>
          <w:szCs w:val="28"/>
        </w:rPr>
        <w:t>-</w:t>
      </w:r>
      <w:r w:rsidRPr="005378EF">
        <w:rPr>
          <w:b/>
          <w:bCs/>
          <w:color w:val="000000"/>
          <w:sz w:val="28"/>
          <w:szCs w:val="28"/>
        </w:rPr>
        <w:t xml:space="preserve">22 </w:t>
      </w:r>
      <w:r w:rsidRPr="005378EF">
        <w:rPr>
          <w:color w:val="000000"/>
          <w:sz w:val="28"/>
          <w:szCs w:val="28"/>
        </w:rPr>
        <w:t>розмір доходу зазначається за офіційним курсом гривні до відповідної іноземної валюти, установленим Національним банком України на день проведення фінансової операції.</w:t>
      </w:r>
      <w:r w:rsidRPr="005378EF">
        <w:rPr>
          <w:i/>
          <w:iCs/>
          <w:color w:val="000000"/>
          <w:sz w:val="28"/>
          <w:szCs w:val="28"/>
        </w:rPr>
        <w:t xml:space="preserve"> </w:t>
      </w:r>
    </w:p>
    <w:p w:rsidR="004617A1" w:rsidRPr="005378EF" w:rsidRDefault="004617A1" w:rsidP="004617A1">
      <w:pPr>
        <w:autoSpaceDE w:val="0"/>
        <w:autoSpaceDN w:val="0"/>
        <w:adjustRightInd w:val="0"/>
        <w:ind w:firstLine="709"/>
        <w:jc w:val="both"/>
        <w:rPr>
          <w:color w:val="000000"/>
          <w:sz w:val="28"/>
          <w:szCs w:val="28"/>
        </w:rPr>
      </w:pPr>
    </w:p>
    <w:p w:rsidR="004617A1" w:rsidRPr="005378EF" w:rsidRDefault="004617A1" w:rsidP="00F33FB6">
      <w:pPr>
        <w:autoSpaceDE w:val="0"/>
        <w:autoSpaceDN w:val="0"/>
        <w:adjustRightInd w:val="0"/>
        <w:ind w:firstLine="709"/>
        <w:jc w:val="center"/>
        <w:outlineLvl w:val="0"/>
        <w:rPr>
          <w:b/>
          <w:bCs/>
          <w:color w:val="000000"/>
          <w:sz w:val="28"/>
          <w:szCs w:val="28"/>
        </w:rPr>
      </w:pPr>
      <w:r w:rsidRPr="005378EF">
        <w:rPr>
          <w:b/>
          <w:bCs/>
          <w:color w:val="000000"/>
          <w:sz w:val="28"/>
          <w:szCs w:val="28"/>
        </w:rPr>
        <w:t>Розділ ІІI</w:t>
      </w:r>
      <w:r w:rsidR="007A402B">
        <w:rPr>
          <w:b/>
          <w:bCs/>
          <w:color w:val="000000"/>
          <w:sz w:val="28"/>
          <w:szCs w:val="28"/>
        </w:rPr>
        <w:t>.</w:t>
      </w:r>
      <w:r w:rsidRPr="005378EF">
        <w:rPr>
          <w:b/>
          <w:bCs/>
          <w:color w:val="000000"/>
          <w:sz w:val="28"/>
          <w:szCs w:val="28"/>
        </w:rPr>
        <w:t xml:space="preserve"> «Відомості про нерухоме майно»</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 xml:space="preserve">У цьому розділі декларації зазначаються відомості про нерухоме майно, що перебуває у власності, в оренді чи на іншому праві користування </w:t>
      </w:r>
      <w:r w:rsidRPr="005378EF">
        <w:rPr>
          <w:b/>
          <w:bCs/>
          <w:color w:val="000000"/>
          <w:sz w:val="28"/>
          <w:szCs w:val="28"/>
        </w:rPr>
        <w:lastRenderedPageBreak/>
        <w:t xml:space="preserve">декларанта </w:t>
      </w:r>
      <w:r w:rsidRPr="005378EF">
        <w:rPr>
          <w:b/>
          <w:bCs/>
          <w:i/>
          <w:iCs/>
          <w:color w:val="000000"/>
          <w:sz w:val="28"/>
          <w:szCs w:val="28"/>
        </w:rPr>
        <w:t xml:space="preserve">(членів сім’ї декларанта) </w:t>
      </w:r>
      <w:r w:rsidRPr="005378EF">
        <w:rPr>
          <w:color w:val="000000"/>
          <w:sz w:val="28"/>
          <w:szCs w:val="28"/>
        </w:rPr>
        <w:t xml:space="preserve">станом на кінець звітного року як на території України, так і за її межами та витрати </w:t>
      </w:r>
      <w:r w:rsidRPr="005378EF">
        <w:rPr>
          <w:b/>
          <w:bCs/>
          <w:color w:val="000000"/>
          <w:sz w:val="28"/>
          <w:szCs w:val="28"/>
        </w:rPr>
        <w:t xml:space="preserve">декларанта </w:t>
      </w:r>
      <w:r w:rsidRPr="005378EF">
        <w:rPr>
          <w:color w:val="000000"/>
          <w:sz w:val="28"/>
          <w:szCs w:val="28"/>
        </w:rPr>
        <w:t xml:space="preserve">на придбання такого майна або на користування ним </w:t>
      </w:r>
      <w:r w:rsidRPr="005378EF">
        <w:rPr>
          <w:b/>
          <w:bCs/>
          <w:color w:val="000000"/>
          <w:sz w:val="28"/>
          <w:szCs w:val="28"/>
        </w:rPr>
        <w:t>у звітному році</w:t>
      </w:r>
      <w:r w:rsidRPr="005378EF">
        <w:rPr>
          <w:color w:val="000000"/>
          <w:sz w:val="28"/>
          <w:szCs w:val="28"/>
        </w:rPr>
        <w:t xml:space="preserve">. Кожний об’єкт нерухомого майна відображається у відповідній позиції окремо із зазначенням його місцезнаходження (країни, </w:t>
      </w:r>
      <w:r w:rsidR="0098758A">
        <w:rPr>
          <w:color w:val="000000"/>
          <w:sz w:val="28"/>
          <w:szCs w:val="28"/>
        </w:rPr>
        <w:t>адреси</w:t>
      </w:r>
      <w:r w:rsidRPr="005378EF">
        <w:rPr>
          <w:color w:val="000000"/>
          <w:sz w:val="28"/>
          <w:szCs w:val="28"/>
        </w:rPr>
        <w:t xml:space="preserve">) і загальної площі (квадратних метрів). </w:t>
      </w:r>
    </w:p>
    <w:p w:rsidR="004617A1" w:rsidRDefault="007A402B" w:rsidP="004617A1">
      <w:pPr>
        <w:autoSpaceDE w:val="0"/>
        <w:autoSpaceDN w:val="0"/>
        <w:adjustRightInd w:val="0"/>
        <w:ind w:firstLine="709"/>
        <w:jc w:val="both"/>
        <w:rPr>
          <w:color w:val="000000"/>
          <w:sz w:val="28"/>
          <w:szCs w:val="28"/>
        </w:rPr>
      </w:pPr>
      <w:r>
        <w:rPr>
          <w:b/>
          <w:bCs/>
          <w:color w:val="000000"/>
          <w:sz w:val="28"/>
          <w:szCs w:val="28"/>
        </w:rPr>
        <w:t>У</w:t>
      </w:r>
      <w:r w:rsidR="004617A1" w:rsidRPr="005378EF">
        <w:rPr>
          <w:b/>
          <w:bCs/>
          <w:color w:val="000000"/>
          <w:sz w:val="28"/>
          <w:szCs w:val="28"/>
        </w:rPr>
        <w:t xml:space="preserve"> </w:t>
      </w:r>
      <w:r>
        <w:rPr>
          <w:b/>
          <w:bCs/>
          <w:color w:val="000000"/>
          <w:sz w:val="28"/>
          <w:szCs w:val="28"/>
        </w:rPr>
        <w:t>позиціях 23-</w:t>
      </w:r>
      <w:r w:rsidR="004617A1" w:rsidRPr="005378EF">
        <w:rPr>
          <w:b/>
          <w:bCs/>
          <w:color w:val="000000"/>
          <w:sz w:val="28"/>
          <w:szCs w:val="28"/>
        </w:rPr>
        <w:t xml:space="preserve">28 </w:t>
      </w:r>
      <w:r>
        <w:rPr>
          <w:color w:val="000000"/>
          <w:sz w:val="28"/>
          <w:szCs w:val="28"/>
        </w:rPr>
        <w:t>–</w:t>
      </w:r>
      <w:r w:rsidR="004617A1" w:rsidRPr="005378EF">
        <w:rPr>
          <w:color w:val="000000"/>
          <w:sz w:val="28"/>
          <w:szCs w:val="28"/>
        </w:rPr>
        <w:t xml:space="preserve"> відомості про нерухоме майно, яке перебуває у власності, в оренді чи на іншому праві користування декларанта внаслідок купівлі (приватизації, успадкування, дарування, міни, розподілу майна підприємств і організацій між засновниками та учасниками) із зазначенням місцезнаходження цих об’єктів (країна, адреса), їх загальної площі вираженої в квадратних метрах </w:t>
      </w:r>
      <w:r w:rsidR="004617A1" w:rsidRPr="005378EF">
        <w:rPr>
          <w:b/>
          <w:bCs/>
          <w:color w:val="000000"/>
          <w:sz w:val="28"/>
          <w:szCs w:val="28"/>
        </w:rPr>
        <w:t xml:space="preserve">та </w:t>
      </w:r>
      <w:r w:rsidR="004617A1" w:rsidRPr="005378EF">
        <w:rPr>
          <w:color w:val="000000"/>
          <w:sz w:val="28"/>
          <w:szCs w:val="28"/>
        </w:rPr>
        <w:t xml:space="preserve">суми витрат </w:t>
      </w:r>
      <w:r w:rsidR="004617A1" w:rsidRPr="005378EF">
        <w:rPr>
          <w:b/>
          <w:bCs/>
          <w:color w:val="000000"/>
          <w:sz w:val="28"/>
          <w:szCs w:val="28"/>
        </w:rPr>
        <w:t xml:space="preserve">декларанта </w:t>
      </w:r>
      <w:r w:rsidR="004617A1" w:rsidRPr="005378EF">
        <w:rPr>
          <w:color w:val="000000"/>
          <w:sz w:val="28"/>
          <w:szCs w:val="28"/>
        </w:rPr>
        <w:t xml:space="preserve">на придбання такого майна або на користування ним </w:t>
      </w:r>
      <w:r w:rsidR="002742B4">
        <w:rPr>
          <w:i/>
          <w:iCs/>
          <w:color w:val="000000"/>
          <w:sz w:val="28"/>
          <w:szCs w:val="28"/>
        </w:rPr>
        <w:t>(за</w:t>
      </w:r>
      <w:r w:rsidR="004617A1" w:rsidRPr="005378EF">
        <w:rPr>
          <w:i/>
          <w:iCs/>
          <w:color w:val="000000"/>
          <w:sz w:val="28"/>
          <w:szCs w:val="28"/>
        </w:rPr>
        <w:t xml:space="preserve"> кожн</w:t>
      </w:r>
      <w:r w:rsidR="002742B4">
        <w:rPr>
          <w:i/>
          <w:iCs/>
          <w:color w:val="000000"/>
          <w:sz w:val="28"/>
          <w:szCs w:val="28"/>
        </w:rPr>
        <w:t xml:space="preserve">ою </w:t>
      </w:r>
      <w:r w:rsidR="004617A1" w:rsidRPr="005378EF">
        <w:rPr>
          <w:i/>
          <w:iCs/>
          <w:color w:val="000000"/>
          <w:sz w:val="28"/>
          <w:szCs w:val="28"/>
        </w:rPr>
        <w:t xml:space="preserve"> із зазначених позицій окремо)</w:t>
      </w:r>
      <w:r w:rsidR="004617A1" w:rsidRPr="005378EF">
        <w:rPr>
          <w:color w:val="000000"/>
          <w:sz w:val="28"/>
          <w:szCs w:val="28"/>
        </w:rPr>
        <w:t xml:space="preserve">; </w:t>
      </w:r>
    </w:p>
    <w:p w:rsidR="004A6333" w:rsidRPr="00DE1D3D" w:rsidRDefault="004A6333" w:rsidP="004617A1">
      <w:pPr>
        <w:autoSpaceDE w:val="0"/>
        <w:autoSpaceDN w:val="0"/>
        <w:adjustRightInd w:val="0"/>
        <w:ind w:firstLine="709"/>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1B0511" w:rsidRPr="00F41170" w:rsidTr="00F41170">
        <w:tc>
          <w:tcPr>
            <w:tcW w:w="9571" w:type="dxa"/>
          </w:tcPr>
          <w:p w:rsidR="004A6333" w:rsidRPr="00F41170" w:rsidRDefault="004A6333" w:rsidP="00F41170">
            <w:pPr>
              <w:autoSpaceDE w:val="0"/>
              <w:autoSpaceDN w:val="0"/>
              <w:adjustRightInd w:val="0"/>
              <w:ind w:firstLine="709"/>
              <w:jc w:val="both"/>
              <w:rPr>
                <w:i/>
                <w:iCs/>
                <w:color w:val="000000"/>
                <w:sz w:val="28"/>
                <w:szCs w:val="28"/>
              </w:rPr>
            </w:pPr>
            <w:r w:rsidRPr="00F41170">
              <w:rPr>
                <w:color w:val="000000"/>
                <w:sz w:val="28"/>
                <w:szCs w:val="28"/>
              </w:rPr>
              <w:t>Поле «</w:t>
            </w:r>
            <w:r w:rsidRPr="00F41170">
              <w:rPr>
                <w:b/>
                <w:bCs/>
                <w:color w:val="000000"/>
                <w:sz w:val="28"/>
                <w:szCs w:val="28"/>
              </w:rPr>
              <w:t xml:space="preserve">сума витрат (грн) на придбання у власність/оренду чи на інше право користування» </w:t>
            </w:r>
            <w:r w:rsidRPr="00F41170">
              <w:rPr>
                <w:color w:val="000000"/>
                <w:sz w:val="28"/>
                <w:szCs w:val="28"/>
              </w:rPr>
              <w:t xml:space="preserve">у позиціях </w:t>
            </w:r>
            <w:r w:rsidRPr="00F41170">
              <w:rPr>
                <w:b/>
                <w:bCs/>
                <w:color w:val="000000"/>
                <w:sz w:val="28"/>
                <w:szCs w:val="28"/>
              </w:rPr>
              <w:t>23</w:t>
            </w:r>
            <w:r w:rsidRPr="00F41170">
              <w:rPr>
                <w:color w:val="000000"/>
                <w:sz w:val="28"/>
                <w:szCs w:val="28"/>
              </w:rPr>
              <w:t>-</w:t>
            </w:r>
            <w:r w:rsidRPr="00F41170">
              <w:rPr>
                <w:b/>
                <w:bCs/>
                <w:color w:val="000000"/>
                <w:sz w:val="28"/>
                <w:szCs w:val="28"/>
              </w:rPr>
              <w:t xml:space="preserve">28 </w:t>
            </w:r>
            <w:r w:rsidRPr="00F41170">
              <w:rPr>
                <w:color w:val="000000"/>
                <w:sz w:val="28"/>
                <w:szCs w:val="28"/>
              </w:rPr>
              <w:t xml:space="preserve">заповнюється, якщо разова витрата </w:t>
            </w:r>
            <w:r w:rsidRPr="00F41170">
              <w:rPr>
                <w:b/>
                <w:bCs/>
                <w:color w:val="000000"/>
                <w:sz w:val="28"/>
                <w:szCs w:val="28"/>
              </w:rPr>
              <w:t xml:space="preserve">декларанта </w:t>
            </w:r>
            <w:r w:rsidR="006F7204" w:rsidRPr="00F41170">
              <w:rPr>
                <w:color w:val="000000"/>
                <w:sz w:val="28"/>
                <w:szCs w:val="28"/>
              </w:rPr>
              <w:t>за</w:t>
            </w:r>
            <w:r w:rsidRPr="00F41170">
              <w:rPr>
                <w:color w:val="000000"/>
                <w:sz w:val="28"/>
                <w:szCs w:val="28"/>
              </w:rPr>
              <w:t xml:space="preserve"> кожн</w:t>
            </w:r>
            <w:r w:rsidR="006F7204" w:rsidRPr="00F41170">
              <w:rPr>
                <w:color w:val="000000"/>
                <w:sz w:val="28"/>
                <w:szCs w:val="28"/>
              </w:rPr>
              <w:t>ою</w:t>
            </w:r>
            <w:r w:rsidRPr="00F41170">
              <w:rPr>
                <w:color w:val="000000"/>
                <w:sz w:val="28"/>
                <w:szCs w:val="28"/>
              </w:rPr>
              <w:t xml:space="preserve"> із зазначених позицій </w:t>
            </w:r>
            <w:r w:rsidRPr="00F41170">
              <w:rPr>
                <w:b/>
                <w:bCs/>
                <w:color w:val="000000"/>
                <w:sz w:val="28"/>
                <w:szCs w:val="28"/>
              </w:rPr>
              <w:t xml:space="preserve">у звітному 2013 році </w:t>
            </w:r>
            <w:r w:rsidRPr="00F41170">
              <w:rPr>
                <w:color w:val="000000"/>
                <w:sz w:val="28"/>
                <w:szCs w:val="28"/>
              </w:rPr>
              <w:t xml:space="preserve">дорівнює або перевищує </w:t>
            </w:r>
            <w:r w:rsidRPr="00F41170">
              <w:rPr>
                <w:b/>
                <w:bCs/>
                <w:color w:val="000000"/>
                <w:sz w:val="28"/>
                <w:szCs w:val="28"/>
              </w:rPr>
              <w:t xml:space="preserve">150 </w:t>
            </w:r>
            <w:r w:rsidRPr="00F41170">
              <w:rPr>
                <w:color w:val="000000"/>
                <w:sz w:val="28"/>
                <w:szCs w:val="28"/>
              </w:rPr>
              <w:t>тис. гривень</w:t>
            </w:r>
            <w:r w:rsidRPr="00F41170">
              <w:rPr>
                <w:i/>
                <w:iCs/>
                <w:color w:val="000000"/>
                <w:sz w:val="28"/>
                <w:szCs w:val="28"/>
              </w:rPr>
              <w:t xml:space="preserve">. </w:t>
            </w:r>
          </w:p>
          <w:p w:rsidR="001B0511" w:rsidRPr="00F41170" w:rsidRDefault="004A6333" w:rsidP="00F41170">
            <w:pPr>
              <w:autoSpaceDE w:val="0"/>
              <w:autoSpaceDN w:val="0"/>
              <w:adjustRightInd w:val="0"/>
              <w:ind w:firstLine="720"/>
              <w:jc w:val="both"/>
              <w:rPr>
                <w:color w:val="000000"/>
                <w:sz w:val="28"/>
                <w:szCs w:val="28"/>
              </w:rPr>
            </w:pPr>
            <w:r w:rsidRPr="00F41170">
              <w:rPr>
                <w:color w:val="000000"/>
                <w:sz w:val="28"/>
                <w:szCs w:val="28"/>
              </w:rPr>
              <w:t xml:space="preserve">Якщо декларанту належить лише частина житлової площі (земельної ділянки тощо), то в декларації враховується лише належна йому частина та частка на неповнолітніх дітей (у матері або батька за згодою сторін). </w:t>
            </w:r>
          </w:p>
        </w:tc>
      </w:tr>
    </w:tbl>
    <w:p w:rsidR="001B0511" w:rsidRPr="00DE1D3D" w:rsidRDefault="001B0511" w:rsidP="004617A1">
      <w:pPr>
        <w:autoSpaceDE w:val="0"/>
        <w:autoSpaceDN w:val="0"/>
        <w:adjustRightInd w:val="0"/>
        <w:ind w:firstLine="709"/>
        <w:jc w:val="both"/>
        <w:rPr>
          <w:color w:val="000000"/>
          <w:sz w:val="20"/>
          <w:szCs w:val="20"/>
        </w:rPr>
      </w:pPr>
    </w:p>
    <w:p w:rsidR="004617A1" w:rsidRPr="005378EF" w:rsidRDefault="00CB0E56" w:rsidP="004617A1">
      <w:pPr>
        <w:autoSpaceDE w:val="0"/>
        <w:autoSpaceDN w:val="0"/>
        <w:adjustRightInd w:val="0"/>
        <w:ind w:firstLine="709"/>
        <w:jc w:val="both"/>
        <w:rPr>
          <w:color w:val="000000"/>
          <w:sz w:val="28"/>
          <w:szCs w:val="28"/>
        </w:rPr>
      </w:pPr>
      <w:r>
        <w:rPr>
          <w:b/>
          <w:bCs/>
          <w:color w:val="000000"/>
          <w:sz w:val="28"/>
          <w:szCs w:val="28"/>
        </w:rPr>
        <w:t>У</w:t>
      </w:r>
      <w:r w:rsidR="004617A1" w:rsidRPr="005378EF">
        <w:rPr>
          <w:b/>
          <w:bCs/>
          <w:color w:val="000000"/>
          <w:sz w:val="28"/>
          <w:szCs w:val="28"/>
        </w:rPr>
        <w:t xml:space="preserve"> позиціях 29</w:t>
      </w:r>
      <w:r>
        <w:rPr>
          <w:b/>
          <w:bCs/>
          <w:color w:val="000000"/>
          <w:sz w:val="28"/>
          <w:szCs w:val="28"/>
        </w:rPr>
        <w:t>-</w:t>
      </w:r>
      <w:r w:rsidR="004617A1" w:rsidRPr="005378EF">
        <w:rPr>
          <w:b/>
          <w:bCs/>
          <w:color w:val="000000"/>
          <w:sz w:val="28"/>
          <w:szCs w:val="28"/>
        </w:rPr>
        <w:t xml:space="preserve">34 </w:t>
      </w:r>
      <w:r w:rsidR="004617A1" w:rsidRPr="005378EF">
        <w:rPr>
          <w:color w:val="000000"/>
          <w:sz w:val="28"/>
          <w:szCs w:val="28"/>
        </w:rPr>
        <w:t>– відомості про нерухоме майно, яке перебуває у власності, в оренді чи на іншому праві користування членів сім’ї декларанта із зазначенням місцезнаходження цих об’єктів (країна, адреса), їх загальної площі</w:t>
      </w:r>
      <w:r>
        <w:rPr>
          <w:color w:val="000000"/>
          <w:sz w:val="28"/>
          <w:szCs w:val="28"/>
        </w:rPr>
        <w:t>,</w:t>
      </w:r>
      <w:r w:rsidR="004617A1" w:rsidRPr="005378EF">
        <w:rPr>
          <w:color w:val="000000"/>
          <w:sz w:val="28"/>
          <w:szCs w:val="28"/>
        </w:rPr>
        <w:t xml:space="preserve"> вираженої в квадратних метрах. </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Записи про відомості</w:t>
      </w:r>
      <w:r w:rsidR="00842142">
        <w:rPr>
          <w:color w:val="000000"/>
          <w:sz w:val="28"/>
          <w:szCs w:val="28"/>
        </w:rPr>
        <w:t>,</w:t>
      </w:r>
      <w:r w:rsidRPr="005378EF">
        <w:rPr>
          <w:color w:val="000000"/>
          <w:sz w:val="28"/>
          <w:szCs w:val="28"/>
        </w:rPr>
        <w:t xml:space="preserve"> зазначен</w:t>
      </w:r>
      <w:r w:rsidR="00842142">
        <w:rPr>
          <w:color w:val="000000"/>
          <w:sz w:val="28"/>
          <w:szCs w:val="28"/>
        </w:rPr>
        <w:t>і</w:t>
      </w:r>
      <w:r w:rsidRPr="005378EF">
        <w:rPr>
          <w:color w:val="000000"/>
          <w:sz w:val="28"/>
          <w:szCs w:val="28"/>
        </w:rPr>
        <w:t xml:space="preserve"> у позиціях </w:t>
      </w:r>
      <w:r w:rsidRPr="005378EF">
        <w:rPr>
          <w:b/>
          <w:bCs/>
          <w:color w:val="000000"/>
          <w:sz w:val="28"/>
          <w:szCs w:val="28"/>
        </w:rPr>
        <w:t>23</w:t>
      </w:r>
      <w:r w:rsidR="00842142">
        <w:rPr>
          <w:b/>
          <w:bCs/>
          <w:color w:val="000000"/>
          <w:sz w:val="28"/>
          <w:szCs w:val="28"/>
        </w:rPr>
        <w:t>-</w:t>
      </w:r>
      <w:r w:rsidRPr="005378EF">
        <w:rPr>
          <w:b/>
          <w:bCs/>
          <w:color w:val="000000"/>
          <w:sz w:val="28"/>
          <w:szCs w:val="28"/>
        </w:rPr>
        <w:t>34</w:t>
      </w:r>
      <w:r w:rsidR="00ED785C" w:rsidRPr="00ED785C">
        <w:rPr>
          <w:bCs/>
          <w:color w:val="000000"/>
          <w:sz w:val="28"/>
          <w:szCs w:val="28"/>
        </w:rPr>
        <w:t>,</w:t>
      </w:r>
      <w:r w:rsidRPr="005378EF">
        <w:rPr>
          <w:b/>
          <w:bCs/>
          <w:color w:val="000000"/>
          <w:sz w:val="28"/>
          <w:szCs w:val="28"/>
        </w:rPr>
        <w:t xml:space="preserve"> </w:t>
      </w:r>
      <w:r w:rsidRPr="005378EF">
        <w:rPr>
          <w:color w:val="000000"/>
          <w:sz w:val="28"/>
          <w:szCs w:val="28"/>
        </w:rPr>
        <w:t xml:space="preserve">здійснюються на підставі відповідних правовстановлюючих </w:t>
      </w:r>
      <w:r w:rsidR="005024D2">
        <w:rPr>
          <w:color w:val="000000"/>
          <w:sz w:val="28"/>
          <w:szCs w:val="28"/>
        </w:rPr>
        <w:t>документів у відповідних рядках</w:t>
      </w:r>
      <w:r w:rsidRPr="005378EF">
        <w:rPr>
          <w:color w:val="000000"/>
          <w:sz w:val="28"/>
          <w:szCs w:val="28"/>
        </w:rPr>
        <w:t xml:space="preserve"> залежно від наведеної класифікації нерухомого майна. </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 xml:space="preserve">Площа земельних ділянок вказується на підставі документів (актів) про їх відведення. </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Площа житлових будинків (квартир) вказу</w:t>
      </w:r>
      <w:r w:rsidR="005024D2">
        <w:rPr>
          <w:color w:val="000000"/>
          <w:sz w:val="28"/>
          <w:szCs w:val="28"/>
        </w:rPr>
        <w:t>є</w:t>
      </w:r>
      <w:r w:rsidRPr="005378EF">
        <w:rPr>
          <w:color w:val="000000"/>
          <w:sz w:val="28"/>
          <w:szCs w:val="28"/>
        </w:rPr>
        <w:t>ться на підставі даних</w:t>
      </w:r>
      <w:r w:rsidR="003D5AE4">
        <w:rPr>
          <w:color w:val="000000"/>
          <w:sz w:val="28"/>
          <w:szCs w:val="28"/>
        </w:rPr>
        <w:t>, вказаних у технічних паспортах на ці будівлі</w:t>
      </w:r>
      <w:r w:rsidRPr="005378EF">
        <w:rPr>
          <w:color w:val="000000"/>
          <w:sz w:val="28"/>
          <w:szCs w:val="28"/>
        </w:rPr>
        <w:t xml:space="preserve">. </w:t>
      </w:r>
    </w:p>
    <w:p w:rsidR="004617A1" w:rsidRPr="005378EF" w:rsidRDefault="004617A1" w:rsidP="004617A1">
      <w:pPr>
        <w:autoSpaceDE w:val="0"/>
        <w:autoSpaceDN w:val="0"/>
        <w:adjustRightInd w:val="0"/>
        <w:ind w:firstLine="709"/>
        <w:jc w:val="both"/>
        <w:rPr>
          <w:color w:val="000000"/>
          <w:sz w:val="28"/>
          <w:szCs w:val="28"/>
        </w:rPr>
      </w:pPr>
    </w:p>
    <w:p w:rsidR="004617A1" w:rsidRPr="005378EF" w:rsidRDefault="004617A1" w:rsidP="00F33FB6">
      <w:pPr>
        <w:autoSpaceDE w:val="0"/>
        <w:autoSpaceDN w:val="0"/>
        <w:adjustRightInd w:val="0"/>
        <w:ind w:firstLine="709"/>
        <w:jc w:val="center"/>
        <w:outlineLvl w:val="0"/>
        <w:rPr>
          <w:b/>
          <w:bCs/>
          <w:color w:val="000000"/>
          <w:sz w:val="28"/>
          <w:szCs w:val="28"/>
        </w:rPr>
      </w:pPr>
      <w:r w:rsidRPr="005378EF">
        <w:rPr>
          <w:b/>
          <w:bCs/>
          <w:color w:val="000000"/>
          <w:sz w:val="28"/>
          <w:szCs w:val="28"/>
        </w:rPr>
        <w:t>Розділ ІV</w:t>
      </w:r>
      <w:r w:rsidR="002264B0">
        <w:rPr>
          <w:b/>
          <w:bCs/>
          <w:color w:val="000000"/>
          <w:sz w:val="28"/>
          <w:szCs w:val="28"/>
        </w:rPr>
        <w:t>.</w:t>
      </w:r>
      <w:r w:rsidRPr="005378EF">
        <w:rPr>
          <w:b/>
          <w:bCs/>
          <w:color w:val="000000"/>
          <w:sz w:val="28"/>
          <w:szCs w:val="28"/>
        </w:rPr>
        <w:t xml:space="preserve"> «Відомості про транспортні засоби»</w:t>
      </w:r>
    </w:p>
    <w:p w:rsidR="004617A1" w:rsidRPr="005378EF" w:rsidRDefault="004617A1" w:rsidP="004617A1">
      <w:pPr>
        <w:autoSpaceDE w:val="0"/>
        <w:autoSpaceDN w:val="0"/>
        <w:adjustRightInd w:val="0"/>
        <w:ind w:firstLine="709"/>
        <w:jc w:val="both"/>
        <w:rPr>
          <w:color w:val="000000"/>
          <w:sz w:val="28"/>
          <w:szCs w:val="28"/>
        </w:rPr>
      </w:pPr>
      <w:r w:rsidRPr="005378EF">
        <w:rPr>
          <w:bCs/>
          <w:color w:val="000000"/>
          <w:sz w:val="28"/>
          <w:szCs w:val="28"/>
        </w:rPr>
        <w:t>У цьому розділі</w:t>
      </w:r>
      <w:r w:rsidRPr="005378EF">
        <w:rPr>
          <w:b/>
          <w:bCs/>
          <w:color w:val="000000"/>
          <w:sz w:val="28"/>
          <w:szCs w:val="28"/>
        </w:rPr>
        <w:t xml:space="preserve"> </w:t>
      </w:r>
      <w:r w:rsidRPr="005378EF">
        <w:rPr>
          <w:color w:val="000000"/>
          <w:sz w:val="28"/>
          <w:szCs w:val="28"/>
        </w:rPr>
        <w:t xml:space="preserve">декларації зазначаються відомості про транспортні засоби, що перебувають у власності, в оренді чи на іншому праві користування </w:t>
      </w:r>
      <w:r w:rsidRPr="005378EF">
        <w:rPr>
          <w:b/>
          <w:bCs/>
          <w:color w:val="000000"/>
          <w:sz w:val="28"/>
          <w:szCs w:val="28"/>
        </w:rPr>
        <w:t xml:space="preserve">декларанта </w:t>
      </w:r>
      <w:r w:rsidRPr="005378EF">
        <w:rPr>
          <w:b/>
          <w:bCs/>
          <w:i/>
          <w:iCs/>
          <w:color w:val="000000"/>
          <w:sz w:val="28"/>
          <w:szCs w:val="28"/>
        </w:rPr>
        <w:t xml:space="preserve">(членів сім’ї декларанта) </w:t>
      </w:r>
      <w:r w:rsidRPr="005378EF">
        <w:rPr>
          <w:color w:val="000000"/>
          <w:sz w:val="28"/>
          <w:szCs w:val="28"/>
        </w:rPr>
        <w:t xml:space="preserve">та витрати </w:t>
      </w:r>
      <w:r w:rsidRPr="005378EF">
        <w:rPr>
          <w:b/>
          <w:bCs/>
          <w:color w:val="000000"/>
          <w:sz w:val="28"/>
          <w:szCs w:val="28"/>
        </w:rPr>
        <w:t xml:space="preserve">декларанта </w:t>
      </w:r>
      <w:r w:rsidRPr="005378EF">
        <w:rPr>
          <w:color w:val="000000"/>
          <w:sz w:val="28"/>
          <w:szCs w:val="28"/>
        </w:rPr>
        <w:t xml:space="preserve">на їх придбання </w:t>
      </w:r>
      <w:r w:rsidRPr="005378EF">
        <w:rPr>
          <w:i/>
          <w:iCs/>
          <w:color w:val="000000"/>
          <w:sz w:val="28"/>
          <w:szCs w:val="28"/>
        </w:rPr>
        <w:t xml:space="preserve">(користування) </w:t>
      </w:r>
      <w:r w:rsidRPr="005378EF">
        <w:rPr>
          <w:b/>
          <w:bCs/>
          <w:color w:val="000000"/>
          <w:sz w:val="28"/>
          <w:szCs w:val="28"/>
        </w:rPr>
        <w:t>у звітному році</w:t>
      </w:r>
      <w:r w:rsidRPr="005378EF">
        <w:rPr>
          <w:color w:val="000000"/>
          <w:sz w:val="28"/>
          <w:szCs w:val="28"/>
        </w:rPr>
        <w:t xml:space="preserve">. Кожний транспортний засіб відображається у відповідній позиції окремо із зазначенням марки, моделі, об’єму двигуна, потужності двигуна, довжини корпусу судна, максимальної злітної маси повітряного судна, року випуску. </w:t>
      </w:r>
    </w:p>
    <w:p w:rsidR="00842B02" w:rsidRDefault="00DB40BB" w:rsidP="004617A1">
      <w:pPr>
        <w:autoSpaceDE w:val="0"/>
        <w:autoSpaceDN w:val="0"/>
        <w:adjustRightInd w:val="0"/>
        <w:ind w:firstLine="709"/>
        <w:jc w:val="both"/>
        <w:rPr>
          <w:color w:val="000000"/>
          <w:sz w:val="28"/>
          <w:szCs w:val="28"/>
        </w:rPr>
      </w:pPr>
      <w:r>
        <w:rPr>
          <w:b/>
          <w:bCs/>
          <w:color w:val="000000"/>
          <w:sz w:val="28"/>
          <w:szCs w:val="28"/>
        </w:rPr>
        <w:t>У</w:t>
      </w:r>
      <w:r w:rsidR="004617A1" w:rsidRPr="005378EF">
        <w:rPr>
          <w:b/>
          <w:bCs/>
          <w:color w:val="000000"/>
          <w:sz w:val="28"/>
          <w:szCs w:val="28"/>
        </w:rPr>
        <w:t xml:space="preserve"> позиціях 35</w:t>
      </w:r>
      <w:r>
        <w:rPr>
          <w:b/>
          <w:bCs/>
          <w:color w:val="000000"/>
          <w:sz w:val="28"/>
          <w:szCs w:val="28"/>
        </w:rPr>
        <w:t>-</w:t>
      </w:r>
      <w:r w:rsidR="004617A1" w:rsidRPr="005378EF">
        <w:rPr>
          <w:b/>
          <w:bCs/>
          <w:color w:val="000000"/>
          <w:sz w:val="28"/>
          <w:szCs w:val="28"/>
        </w:rPr>
        <w:t xml:space="preserve">39 </w:t>
      </w:r>
      <w:r w:rsidR="004617A1" w:rsidRPr="005378EF">
        <w:rPr>
          <w:color w:val="000000"/>
          <w:sz w:val="28"/>
          <w:szCs w:val="28"/>
        </w:rPr>
        <w:t xml:space="preserve">– відомості про транспортні засоби, які перебувають у власності, в оренді чи на іншому праві користування </w:t>
      </w:r>
      <w:r w:rsidR="004617A1" w:rsidRPr="00640BCC">
        <w:rPr>
          <w:b/>
          <w:color w:val="000000"/>
          <w:sz w:val="28"/>
          <w:szCs w:val="28"/>
        </w:rPr>
        <w:t>декларанта</w:t>
      </w:r>
      <w:r w:rsidR="004617A1" w:rsidRPr="005378EF">
        <w:rPr>
          <w:color w:val="000000"/>
          <w:sz w:val="28"/>
          <w:szCs w:val="28"/>
        </w:rPr>
        <w:t xml:space="preserve"> внаслідок купівлі (успадкування, дарування, розподілу майна підприємств і організацій між засновниками та учасниками) із зазначенням марки або моделі кожного </w:t>
      </w:r>
      <w:r w:rsidR="004617A1" w:rsidRPr="005378EF">
        <w:rPr>
          <w:color w:val="000000"/>
          <w:sz w:val="28"/>
          <w:szCs w:val="28"/>
        </w:rPr>
        <w:lastRenderedPageBreak/>
        <w:t>транспортного засобу, об'єму циліндрів двигуна (вказується в кубічних сантиметрах), потужності двигуна (вказується в кВт</w:t>
      </w:r>
      <w:r w:rsidR="00842B02">
        <w:rPr>
          <w:color w:val="000000"/>
          <w:sz w:val="28"/>
          <w:szCs w:val="28"/>
        </w:rPr>
        <w:t xml:space="preserve">), </w:t>
      </w:r>
      <w:r w:rsidR="00842B02" w:rsidRPr="00640BCC">
        <w:rPr>
          <w:iCs/>
          <w:color w:val="000000"/>
          <w:sz w:val="28"/>
          <w:szCs w:val="28"/>
        </w:rPr>
        <w:t>довжини водних засобів та повітряних суден</w:t>
      </w:r>
      <w:r w:rsidR="00842B02">
        <w:rPr>
          <w:i/>
          <w:iCs/>
          <w:color w:val="000000"/>
          <w:sz w:val="28"/>
          <w:szCs w:val="28"/>
        </w:rPr>
        <w:t xml:space="preserve"> </w:t>
      </w:r>
      <w:r w:rsidR="00842B02" w:rsidRPr="005378EF">
        <w:rPr>
          <w:i/>
          <w:iCs/>
          <w:color w:val="000000"/>
          <w:sz w:val="28"/>
          <w:szCs w:val="28"/>
        </w:rPr>
        <w:t>(вказується в сантиметрах)</w:t>
      </w:r>
      <w:r w:rsidR="00842B02" w:rsidRPr="005378EF">
        <w:rPr>
          <w:color w:val="000000"/>
          <w:sz w:val="28"/>
          <w:szCs w:val="28"/>
        </w:rPr>
        <w:t>,</w:t>
      </w:r>
      <w:r w:rsidR="00842B02">
        <w:rPr>
          <w:color w:val="000000"/>
          <w:sz w:val="28"/>
          <w:szCs w:val="28"/>
        </w:rPr>
        <w:t xml:space="preserve"> </w:t>
      </w:r>
      <w:r w:rsidR="00842B02" w:rsidRPr="005378EF">
        <w:rPr>
          <w:color w:val="000000"/>
          <w:sz w:val="28"/>
          <w:szCs w:val="28"/>
        </w:rPr>
        <w:t xml:space="preserve">року випуску транспортного засобу </w:t>
      </w:r>
      <w:r w:rsidR="00842B02" w:rsidRPr="00640BCC">
        <w:rPr>
          <w:bCs/>
          <w:color w:val="000000"/>
          <w:sz w:val="28"/>
          <w:szCs w:val="28"/>
        </w:rPr>
        <w:t>та</w:t>
      </w:r>
      <w:r w:rsidR="00842B02" w:rsidRPr="005378EF">
        <w:rPr>
          <w:b/>
          <w:bCs/>
          <w:color w:val="000000"/>
          <w:sz w:val="28"/>
          <w:szCs w:val="28"/>
        </w:rPr>
        <w:t xml:space="preserve"> </w:t>
      </w:r>
      <w:r w:rsidR="00842B02" w:rsidRPr="005378EF">
        <w:rPr>
          <w:color w:val="000000"/>
          <w:sz w:val="28"/>
          <w:szCs w:val="28"/>
        </w:rPr>
        <w:t xml:space="preserve">суми витрат </w:t>
      </w:r>
      <w:r w:rsidR="00842B02" w:rsidRPr="005378EF">
        <w:rPr>
          <w:b/>
          <w:bCs/>
          <w:color w:val="000000"/>
          <w:sz w:val="28"/>
          <w:szCs w:val="28"/>
        </w:rPr>
        <w:t xml:space="preserve">декларанта </w:t>
      </w:r>
      <w:r w:rsidR="00842B02" w:rsidRPr="005378EF">
        <w:rPr>
          <w:color w:val="000000"/>
          <w:sz w:val="28"/>
          <w:szCs w:val="28"/>
        </w:rPr>
        <w:t xml:space="preserve">на їх придбання </w:t>
      </w:r>
      <w:r w:rsidR="00842B02" w:rsidRPr="005378EF">
        <w:rPr>
          <w:i/>
          <w:iCs/>
          <w:color w:val="000000"/>
          <w:sz w:val="28"/>
          <w:szCs w:val="28"/>
        </w:rPr>
        <w:t>(користування) (</w:t>
      </w:r>
      <w:r w:rsidR="00900B0D">
        <w:rPr>
          <w:i/>
          <w:iCs/>
          <w:color w:val="000000"/>
          <w:sz w:val="28"/>
          <w:szCs w:val="28"/>
        </w:rPr>
        <w:t>за</w:t>
      </w:r>
      <w:r w:rsidR="00842B02" w:rsidRPr="005378EF">
        <w:rPr>
          <w:i/>
          <w:iCs/>
          <w:color w:val="000000"/>
          <w:sz w:val="28"/>
          <w:szCs w:val="28"/>
        </w:rPr>
        <w:t xml:space="preserve"> кожн</w:t>
      </w:r>
      <w:r w:rsidR="00900B0D">
        <w:rPr>
          <w:i/>
          <w:iCs/>
          <w:color w:val="000000"/>
          <w:sz w:val="28"/>
          <w:szCs w:val="28"/>
        </w:rPr>
        <w:t>ою</w:t>
      </w:r>
      <w:r w:rsidR="00842B02" w:rsidRPr="005378EF">
        <w:rPr>
          <w:i/>
          <w:iCs/>
          <w:color w:val="000000"/>
          <w:sz w:val="28"/>
          <w:szCs w:val="28"/>
        </w:rPr>
        <w:t xml:space="preserve"> із зазначених позицій окремо)</w:t>
      </w:r>
      <w:r w:rsidR="00842B02" w:rsidRPr="005378EF">
        <w:rPr>
          <w:color w:val="000000"/>
          <w:sz w:val="28"/>
          <w:szCs w:val="28"/>
        </w:rPr>
        <w:t>;</w:t>
      </w:r>
    </w:p>
    <w:p w:rsidR="00842B02" w:rsidRDefault="004617A1" w:rsidP="004617A1">
      <w:pPr>
        <w:autoSpaceDE w:val="0"/>
        <w:autoSpaceDN w:val="0"/>
        <w:adjustRightInd w:val="0"/>
        <w:ind w:firstLine="709"/>
        <w:jc w:val="both"/>
        <w:rPr>
          <w:color w:val="000000"/>
          <w:sz w:val="28"/>
          <w:szCs w:val="28"/>
        </w:rPr>
      </w:pPr>
      <w:r w:rsidRPr="005378EF">
        <w:rPr>
          <w:color w:val="000000"/>
          <w:sz w:val="28"/>
          <w:szCs w:val="28"/>
        </w:rPr>
        <w:t>У разі, якщо у технічному паспорті потужність двигуна зазначена у кінських силах</w:t>
      </w:r>
      <w:r w:rsidR="00842B02">
        <w:rPr>
          <w:color w:val="000000"/>
          <w:sz w:val="28"/>
          <w:szCs w:val="28"/>
        </w:rPr>
        <w:t>,</w:t>
      </w:r>
      <w:r w:rsidRPr="005378EF">
        <w:rPr>
          <w:color w:val="000000"/>
          <w:sz w:val="28"/>
          <w:szCs w:val="28"/>
        </w:rPr>
        <w:t xml:space="preserve"> то її необхідно перевести у кВт шляхом множення кількості к/с </w:t>
      </w:r>
      <w:r w:rsidR="00842B02">
        <w:rPr>
          <w:color w:val="000000"/>
          <w:sz w:val="28"/>
          <w:szCs w:val="28"/>
        </w:rPr>
        <w:t xml:space="preserve">на 0,736. (1 к/с = 0,736 кВт). </w:t>
      </w:r>
    </w:p>
    <w:p w:rsidR="00F66AAD" w:rsidRPr="008C2FEB" w:rsidRDefault="00F66AAD" w:rsidP="004617A1">
      <w:pPr>
        <w:autoSpaceDE w:val="0"/>
        <w:autoSpaceDN w:val="0"/>
        <w:adjustRightInd w:val="0"/>
        <w:ind w:firstLine="709"/>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42B02" w:rsidRPr="00F41170" w:rsidTr="00F41170">
        <w:tc>
          <w:tcPr>
            <w:tcW w:w="9571" w:type="dxa"/>
          </w:tcPr>
          <w:p w:rsidR="00842B02" w:rsidRPr="00F41170" w:rsidRDefault="00842B02" w:rsidP="00F41170">
            <w:pPr>
              <w:autoSpaceDE w:val="0"/>
              <w:autoSpaceDN w:val="0"/>
              <w:adjustRightInd w:val="0"/>
              <w:ind w:firstLine="720"/>
              <w:jc w:val="both"/>
              <w:rPr>
                <w:color w:val="000000"/>
                <w:sz w:val="28"/>
                <w:szCs w:val="28"/>
              </w:rPr>
            </w:pPr>
            <w:r w:rsidRPr="00F41170">
              <w:rPr>
                <w:color w:val="000000"/>
                <w:sz w:val="28"/>
                <w:szCs w:val="28"/>
              </w:rPr>
              <w:t>Поле «</w:t>
            </w:r>
            <w:r w:rsidR="00630B60" w:rsidRPr="00F41170">
              <w:rPr>
                <w:b/>
                <w:bCs/>
                <w:color w:val="000000"/>
                <w:sz w:val="28"/>
                <w:szCs w:val="28"/>
              </w:rPr>
              <w:t>сума витрат (грн</w:t>
            </w:r>
            <w:r w:rsidRPr="00F41170">
              <w:rPr>
                <w:b/>
                <w:bCs/>
                <w:color w:val="000000"/>
                <w:sz w:val="28"/>
                <w:szCs w:val="28"/>
              </w:rPr>
              <w:t xml:space="preserve">) на придбання у власність/оренду чи на інше право користування» </w:t>
            </w:r>
            <w:r w:rsidRPr="00F41170">
              <w:rPr>
                <w:color w:val="000000"/>
                <w:sz w:val="28"/>
                <w:szCs w:val="28"/>
              </w:rPr>
              <w:t xml:space="preserve">у позиціях </w:t>
            </w:r>
            <w:r w:rsidRPr="00F41170">
              <w:rPr>
                <w:b/>
                <w:bCs/>
                <w:color w:val="000000"/>
                <w:sz w:val="28"/>
                <w:szCs w:val="28"/>
              </w:rPr>
              <w:t>35</w:t>
            </w:r>
            <w:r w:rsidRPr="00F41170">
              <w:rPr>
                <w:color w:val="000000"/>
                <w:sz w:val="28"/>
                <w:szCs w:val="28"/>
              </w:rPr>
              <w:t>-</w:t>
            </w:r>
            <w:r w:rsidRPr="00F41170">
              <w:rPr>
                <w:b/>
                <w:bCs/>
                <w:color w:val="000000"/>
                <w:sz w:val="28"/>
                <w:szCs w:val="28"/>
              </w:rPr>
              <w:t xml:space="preserve">39 </w:t>
            </w:r>
            <w:r w:rsidRPr="00F41170">
              <w:rPr>
                <w:color w:val="000000"/>
                <w:sz w:val="28"/>
                <w:szCs w:val="28"/>
              </w:rPr>
              <w:t xml:space="preserve">заповнюється, якщо разова витрата </w:t>
            </w:r>
            <w:r w:rsidRPr="00F41170">
              <w:rPr>
                <w:b/>
                <w:bCs/>
                <w:color w:val="000000"/>
                <w:sz w:val="28"/>
                <w:szCs w:val="28"/>
              </w:rPr>
              <w:t xml:space="preserve">декларанта </w:t>
            </w:r>
            <w:r w:rsidR="00FE412C" w:rsidRPr="00F41170">
              <w:rPr>
                <w:color w:val="000000"/>
                <w:sz w:val="28"/>
                <w:szCs w:val="28"/>
              </w:rPr>
              <w:t>за</w:t>
            </w:r>
            <w:r w:rsidRPr="00F41170">
              <w:rPr>
                <w:color w:val="000000"/>
                <w:sz w:val="28"/>
                <w:szCs w:val="28"/>
              </w:rPr>
              <w:t xml:space="preserve"> кожн</w:t>
            </w:r>
            <w:r w:rsidR="00FE412C" w:rsidRPr="00F41170">
              <w:rPr>
                <w:color w:val="000000"/>
                <w:sz w:val="28"/>
                <w:szCs w:val="28"/>
              </w:rPr>
              <w:t>ою</w:t>
            </w:r>
            <w:r w:rsidRPr="00F41170">
              <w:rPr>
                <w:color w:val="000000"/>
                <w:sz w:val="28"/>
                <w:szCs w:val="28"/>
              </w:rPr>
              <w:t xml:space="preserve"> із зазначених позицій </w:t>
            </w:r>
            <w:r w:rsidRPr="00F41170">
              <w:rPr>
                <w:b/>
                <w:bCs/>
                <w:color w:val="000000"/>
                <w:sz w:val="28"/>
                <w:szCs w:val="28"/>
              </w:rPr>
              <w:t xml:space="preserve">у звітному 2013 році </w:t>
            </w:r>
            <w:r w:rsidRPr="00F41170">
              <w:rPr>
                <w:color w:val="000000"/>
                <w:sz w:val="28"/>
                <w:szCs w:val="28"/>
              </w:rPr>
              <w:t xml:space="preserve">дорівнює або перевищує </w:t>
            </w:r>
            <w:r w:rsidRPr="00F41170">
              <w:rPr>
                <w:b/>
                <w:bCs/>
                <w:color w:val="000000"/>
                <w:sz w:val="28"/>
                <w:szCs w:val="28"/>
              </w:rPr>
              <w:t xml:space="preserve">150 </w:t>
            </w:r>
            <w:r w:rsidRPr="00F41170">
              <w:rPr>
                <w:color w:val="000000"/>
                <w:sz w:val="28"/>
                <w:szCs w:val="28"/>
              </w:rPr>
              <w:t>тис. гривень</w:t>
            </w:r>
            <w:r w:rsidRPr="00F41170">
              <w:rPr>
                <w:i/>
                <w:iCs/>
                <w:color w:val="000000"/>
                <w:sz w:val="28"/>
                <w:szCs w:val="28"/>
              </w:rPr>
              <w:t>.</w:t>
            </w:r>
          </w:p>
        </w:tc>
      </w:tr>
    </w:tbl>
    <w:p w:rsidR="00842B02" w:rsidRPr="008C2FEB" w:rsidRDefault="00842B02" w:rsidP="004617A1">
      <w:pPr>
        <w:autoSpaceDE w:val="0"/>
        <w:autoSpaceDN w:val="0"/>
        <w:adjustRightInd w:val="0"/>
        <w:ind w:firstLine="709"/>
        <w:jc w:val="both"/>
        <w:rPr>
          <w:color w:val="000000"/>
          <w:sz w:val="20"/>
          <w:szCs w:val="20"/>
        </w:rPr>
      </w:pPr>
    </w:p>
    <w:p w:rsidR="004617A1" w:rsidRPr="005378EF" w:rsidRDefault="00FE412C" w:rsidP="004617A1">
      <w:pPr>
        <w:autoSpaceDE w:val="0"/>
        <w:autoSpaceDN w:val="0"/>
        <w:adjustRightInd w:val="0"/>
        <w:ind w:firstLine="709"/>
        <w:jc w:val="both"/>
        <w:rPr>
          <w:color w:val="000000"/>
          <w:sz w:val="28"/>
          <w:szCs w:val="28"/>
        </w:rPr>
      </w:pPr>
      <w:r>
        <w:rPr>
          <w:b/>
          <w:bCs/>
          <w:color w:val="000000"/>
          <w:sz w:val="28"/>
          <w:szCs w:val="28"/>
        </w:rPr>
        <w:t>У</w:t>
      </w:r>
      <w:r w:rsidR="00D86B55">
        <w:rPr>
          <w:b/>
          <w:bCs/>
          <w:color w:val="000000"/>
          <w:sz w:val="28"/>
          <w:szCs w:val="28"/>
        </w:rPr>
        <w:t xml:space="preserve"> позиціях 40</w:t>
      </w:r>
      <w:r w:rsidR="00912934">
        <w:rPr>
          <w:b/>
          <w:bCs/>
          <w:color w:val="000000"/>
          <w:sz w:val="28"/>
          <w:szCs w:val="28"/>
        </w:rPr>
        <w:t>-</w:t>
      </w:r>
      <w:r w:rsidR="004617A1" w:rsidRPr="005378EF">
        <w:rPr>
          <w:b/>
          <w:bCs/>
          <w:color w:val="000000"/>
          <w:sz w:val="28"/>
          <w:szCs w:val="28"/>
        </w:rPr>
        <w:t xml:space="preserve">44 </w:t>
      </w:r>
      <w:r w:rsidR="00912934">
        <w:rPr>
          <w:color w:val="000000"/>
          <w:sz w:val="28"/>
          <w:szCs w:val="28"/>
        </w:rPr>
        <w:t>–</w:t>
      </w:r>
      <w:r w:rsidR="004617A1" w:rsidRPr="005378EF">
        <w:rPr>
          <w:color w:val="000000"/>
          <w:sz w:val="28"/>
          <w:szCs w:val="28"/>
        </w:rPr>
        <w:t xml:space="preserve"> перелічуються транспортні засоби, що перебувають у власності, в оренді чи на іншому праві користування </w:t>
      </w:r>
      <w:r w:rsidR="004617A1" w:rsidRPr="00640BCC">
        <w:rPr>
          <w:b/>
          <w:color w:val="000000"/>
          <w:sz w:val="28"/>
          <w:szCs w:val="28"/>
        </w:rPr>
        <w:t>членів сім’ї декларанта</w:t>
      </w:r>
      <w:r w:rsidR="004617A1" w:rsidRPr="005378EF">
        <w:rPr>
          <w:color w:val="000000"/>
          <w:sz w:val="28"/>
          <w:szCs w:val="28"/>
        </w:rPr>
        <w:t xml:space="preserve">. </w:t>
      </w:r>
    </w:p>
    <w:p w:rsidR="004617A1" w:rsidRDefault="004617A1" w:rsidP="004617A1">
      <w:pPr>
        <w:autoSpaceDE w:val="0"/>
        <w:autoSpaceDN w:val="0"/>
        <w:adjustRightInd w:val="0"/>
        <w:ind w:firstLine="709"/>
        <w:jc w:val="both"/>
        <w:rPr>
          <w:color w:val="000000"/>
          <w:sz w:val="28"/>
          <w:szCs w:val="28"/>
        </w:rPr>
      </w:pPr>
      <w:r w:rsidRPr="005378EF">
        <w:rPr>
          <w:color w:val="000000"/>
          <w:sz w:val="28"/>
          <w:szCs w:val="28"/>
        </w:rPr>
        <w:t xml:space="preserve">Відомості про транспортні засоби вказуються на підставі даних технічних паспортів. Уточнення можна зробити </w:t>
      </w:r>
      <w:r w:rsidR="002D1537">
        <w:rPr>
          <w:color w:val="000000"/>
          <w:sz w:val="28"/>
          <w:szCs w:val="28"/>
        </w:rPr>
        <w:t>в</w:t>
      </w:r>
      <w:r w:rsidRPr="005378EF">
        <w:rPr>
          <w:color w:val="000000"/>
          <w:sz w:val="28"/>
          <w:szCs w:val="28"/>
        </w:rPr>
        <w:t xml:space="preserve"> органах, де зареєстровані транспортні засоби. </w:t>
      </w:r>
    </w:p>
    <w:p w:rsidR="00A470AC" w:rsidRDefault="00A470AC" w:rsidP="004617A1">
      <w:pPr>
        <w:autoSpaceDE w:val="0"/>
        <w:autoSpaceDN w:val="0"/>
        <w:adjustRightInd w:val="0"/>
        <w:ind w:firstLine="709"/>
        <w:jc w:val="both"/>
        <w:rPr>
          <w:color w:val="000000"/>
          <w:sz w:val="28"/>
          <w:szCs w:val="28"/>
        </w:rPr>
      </w:pPr>
    </w:p>
    <w:p w:rsidR="00D86B55" w:rsidRDefault="00D86B55" w:rsidP="004617A1">
      <w:pPr>
        <w:autoSpaceDE w:val="0"/>
        <w:autoSpaceDN w:val="0"/>
        <w:adjustRightInd w:val="0"/>
        <w:ind w:firstLine="709"/>
        <w:jc w:val="both"/>
        <w:rPr>
          <w:bCs/>
          <w:color w:val="000000"/>
          <w:sz w:val="28"/>
          <w:szCs w:val="28"/>
        </w:rPr>
      </w:pPr>
      <w:r>
        <w:rPr>
          <w:color w:val="000000"/>
          <w:sz w:val="28"/>
          <w:szCs w:val="28"/>
        </w:rPr>
        <w:t>Якщо декларант або член його сім</w:t>
      </w:r>
      <w:r w:rsidR="00302DBB">
        <w:rPr>
          <w:color w:val="000000"/>
          <w:sz w:val="28"/>
          <w:szCs w:val="28"/>
        </w:rPr>
        <w:t xml:space="preserve">’ї  </w:t>
      </w:r>
      <w:r w:rsidR="00CF17EE" w:rsidRPr="00A470AC">
        <w:rPr>
          <w:b/>
          <w:color w:val="000000"/>
          <w:sz w:val="28"/>
          <w:szCs w:val="28"/>
        </w:rPr>
        <w:t>«</w:t>
      </w:r>
      <w:r w:rsidR="00302DBB" w:rsidRPr="00A470AC">
        <w:rPr>
          <w:b/>
          <w:color w:val="000000"/>
          <w:sz w:val="28"/>
          <w:szCs w:val="28"/>
        </w:rPr>
        <w:t>придбав</w:t>
      </w:r>
      <w:r w:rsidR="00CF17EE" w:rsidRPr="00A470AC">
        <w:rPr>
          <w:b/>
          <w:color w:val="000000"/>
          <w:sz w:val="28"/>
          <w:szCs w:val="28"/>
        </w:rPr>
        <w:t>»</w:t>
      </w:r>
      <w:r w:rsidR="00302DBB">
        <w:rPr>
          <w:color w:val="000000"/>
          <w:sz w:val="28"/>
          <w:szCs w:val="28"/>
        </w:rPr>
        <w:t xml:space="preserve"> транспортний засіб </w:t>
      </w:r>
      <w:r w:rsidR="003301F9">
        <w:rPr>
          <w:b/>
          <w:color w:val="000000"/>
          <w:sz w:val="28"/>
          <w:szCs w:val="28"/>
        </w:rPr>
        <w:t>за</w:t>
      </w:r>
      <w:r w:rsidR="00302DBB" w:rsidRPr="00A470AC">
        <w:rPr>
          <w:b/>
          <w:color w:val="000000"/>
          <w:sz w:val="28"/>
          <w:szCs w:val="28"/>
        </w:rPr>
        <w:t xml:space="preserve"> генеральн</w:t>
      </w:r>
      <w:r w:rsidR="003301F9">
        <w:rPr>
          <w:b/>
          <w:color w:val="000000"/>
          <w:sz w:val="28"/>
          <w:szCs w:val="28"/>
        </w:rPr>
        <w:t>им</w:t>
      </w:r>
      <w:r w:rsidR="00CF17EE" w:rsidRPr="00A470AC">
        <w:rPr>
          <w:b/>
          <w:color w:val="000000"/>
          <w:sz w:val="28"/>
          <w:szCs w:val="28"/>
        </w:rPr>
        <w:t xml:space="preserve"> дорученн</w:t>
      </w:r>
      <w:r w:rsidR="003301F9">
        <w:rPr>
          <w:b/>
          <w:color w:val="000000"/>
          <w:sz w:val="28"/>
          <w:szCs w:val="28"/>
        </w:rPr>
        <w:t>ям</w:t>
      </w:r>
      <w:r w:rsidR="00302DBB">
        <w:rPr>
          <w:color w:val="000000"/>
          <w:sz w:val="28"/>
          <w:szCs w:val="28"/>
        </w:rPr>
        <w:t xml:space="preserve">, то дані про такий транспортний засіб повинні бути обліковані у відповідних позиціях Розділу </w:t>
      </w:r>
      <w:r w:rsidR="00302DBB" w:rsidRPr="00302DBB">
        <w:rPr>
          <w:color w:val="000000"/>
          <w:sz w:val="28"/>
          <w:szCs w:val="28"/>
        </w:rPr>
        <w:t>І</w:t>
      </w:r>
      <w:r w:rsidR="00302DBB" w:rsidRPr="00302DBB">
        <w:rPr>
          <w:bCs/>
          <w:color w:val="000000"/>
          <w:sz w:val="28"/>
          <w:szCs w:val="28"/>
        </w:rPr>
        <w:t>V</w:t>
      </w:r>
      <w:r w:rsidR="00302DBB">
        <w:rPr>
          <w:bCs/>
          <w:color w:val="000000"/>
          <w:sz w:val="28"/>
          <w:szCs w:val="28"/>
        </w:rPr>
        <w:t xml:space="preserve"> як транспортні засоби, що перебувають «на іншому праві користування».</w:t>
      </w:r>
      <w:r w:rsidR="00CF17EE">
        <w:rPr>
          <w:bCs/>
          <w:color w:val="000000"/>
          <w:sz w:val="28"/>
          <w:szCs w:val="28"/>
        </w:rPr>
        <w:t xml:space="preserve"> </w:t>
      </w:r>
    </w:p>
    <w:p w:rsidR="00CF17EE" w:rsidRPr="00302DBB" w:rsidRDefault="00CF17EE" w:rsidP="004617A1">
      <w:pPr>
        <w:autoSpaceDE w:val="0"/>
        <w:autoSpaceDN w:val="0"/>
        <w:adjustRightInd w:val="0"/>
        <w:ind w:firstLine="709"/>
        <w:jc w:val="both"/>
        <w:rPr>
          <w:color w:val="000000"/>
          <w:sz w:val="28"/>
          <w:szCs w:val="28"/>
        </w:rPr>
      </w:pPr>
      <w:r>
        <w:rPr>
          <w:bCs/>
          <w:color w:val="000000"/>
          <w:sz w:val="28"/>
          <w:szCs w:val="28"/>
        </w:rPr>
        <w:t>У разі</w:t>
      </w:r>
      <w:r w:rsidR="00C24FC7">
        <w:rPr>
          <w:bCs/>
          <w:color w:val="000000"/>
          <w:sz w:val="28"/>
          <w:szCs w:val="28"/>
        </w:rPr>
        <w:t>,</w:t>
      </w:r>
      <w:r>
        <w:rPr>
          <w:bCs/>
          <w:color w:val="000000"/>
          <w:sz w:val="28"/>
          <w:szCs w:val="28"/>
        </w:rPr>
        <w:t xml:space="preserve"> якщо декларант або член його сім’ї шляхом надання </w:t>
      </w:r>
      <w:r w:rsidRPr="00A470AC">
        <w:rPr>
          <w:b/>
          <w:bCs/>
          <w:color w:val="000000"/>
          <w:sz w:val="28"/>
          <w:szCs w:val="28"/>
        </w:rPr>
        <w:t xml:space="preserve">генерального </w:t>
      </w:r>
      <w:r w:rsidR="00D117D4" w:rsidRPr="00A470AC">
        <w:rPr>
          <w:b/>
          <w:bCs/>
          <w:color w:val="000000"/>
          <w:sz w:val="28"/>
          <w:szCs w:val="28"/>
        </w:rPr>
        <w:t>доручення «відчужує»</w:t>
      </w:r>
      <w:r w:rsidR="00D117D4">
        <w:rPr>
          <w:bCs/>
          <w:color w:val="000000"/>
          <w:sz w:val="28"/>
          <w:szCs w:val="28"/>
        </w:rPr>
        <w:t xml:space="preserve"> транспортний засіб, то згідно з Цивільним кодексом України він буде вважатися власником цього транспортного засобу</w:t>
      </w:r>
      <w:r w:rsidR="00CD1309">
        <w:rPr>
          <w:bCs/>
          <w:color w:val="000000"/>
          <w:sz w:val="28"/>
          <w:szCs w:val="28"/>
        </w:rPr>
        <w:t xml:space="preserve">, поки особа, на яку видане генеральне доручення, не здійснить фактичного переоформлення власності на зазначений транспортний засіб. </w:t>
      </w:r>
      <w:r w:rsidR="009F3EDD">
        <w:rPr>
          <w:bCs/>
          <w:color w:val="000000"/>
          <w:sz w:val="28"/>
          <w:szCs w:val="28"/>
        </w:rPr>
        <w:t>У</w:t>
      </w:r>
      <w:r w:rsidR="00CD1309">
        <w:rPr>
          <w:bCs/>
          <w:color w:val="000000"/>
          <w:sz w:val="28"/>
          <w:szCs w:val="28"/>
        </w:rPr>
        <w:t xml:space="preserve"> такій ситуації транспортний засіб треба обліковувати у відповідних позиціях </w:t>
      </w:r>
      <w:r w:rsidR="00CD1309">
        <w:rPr>
          <w:color w:val="000000"/>
          <w:sz w:val="28"/>
          <w:szCs w:val="28"/>
        </w:rPr>
        <w:t xml:space="preserve">Розділу </w:t>
      </w:r>
      <w:r w:rsidR="00CD1309" w:rsidRPr="00302DBB">
        <w:rPr>
          <w:color w:val="000000"/>
          <w:sz w:val="28"/>
          <w:szCs w:val="28"/>
        </w:rPr>
        <w:t>І</w:t>
      </w:r>
      <w:r w:rsidR="00CD1309" w:rsidRPr="00302DBB">
        <w:rPr>
          <w:bCs/>
          <w:color w:val="000000"/>
          <w:sz w:val="28"/>
          <w:szCs w:val="28"/>
        </w:rPr>
        <w:t>V</w:t>
      </w:r>
      <w:r w:rsidR="00CD1309">
        <w:rPr>
          <w:bCs/>
          <w:color w:val="000000"/>
          <w:sz w:val="28"/>
          <w:szCs w:val="28"/>
        </w:rPr>
        <w:t xml:space="preserve"> як засіб, що перебуває «на праві власності».</w:t>
      </w:r>
    </w:p>
    <w:p w:rsidR="004617A1" w:rsidRPr="005378EF" w:rsidRDefault="004617A1" w:rsidP="004617A1">
      <w:pPr>
        <w:autoSpaceDE w:val="0"/>
        <w:autoSpaceDN w:val="0"/>
        <w:adjustRightInd w:val="0"/>
        <w:ind w:firstLine="709"/>
        <w:jc w:val="both"/>
        <w:rPr>
          <w:b/>
          <w:bCs/>
          <w:color w:val="000000"/>
          <w:sz w:val="28"/>
          <w:szCs w:val="28"/>
        </w:rPr>
      </w:pPr>
    </w:p>
    <w:p w:rsidR="004617A1" w:rsidRPr="005378EF" w:rsidRDefault="004617A1" w:rsidP="00F33FB6">
      <w:pPr>
        <w:autoSpaceDE w:val="0"/>
        <w:autoSpaceDN w:val="0"/>
        <w:adjustRightInd w:val="0"/>
        <w:ind w:firstLine="709"/>
        <w:jc w:val="center"/>
        <w:outlineLvl w:val="0"/>
        <w:rPr>
          <w:b/>
          <w:bCs/>
          <w:color w:val="000000"/>
          <w:sz w:val="28"/>
          <w:szCs w:val="28"/>
        </w:rPr>
      </w:pPr>
      <w:r w:rsidRPr="005378EF">
        <w:rPr>
          <w:b/>
          <w:bCs/>
          <w:color w:val="000000"/>
          <w:sz w:val="28"/>
          <w:szCs w:val="28"/>
        </w:rPr>
        <w:t>Розділ V</w:t>
      </w:r>
      <w:r w:rsidR="00ED4219">
        <w:rPr>
          <w:b/>
          <w:bCs/>
          <w:color w:val="000000"/>
          <w:sz w:val="28"/>
          <w:szCs w:val="28"/>
        </w:rPr>
        <w:t>.</w:t>
      </w:r>
      <w:r w:rsidRPr="005378EF">
        <w:rPr>
          <w:b/>
          <w:bCs/>
          <w:color w:val="000000"/>
          <w:sz w:val="28"/>
          <w:szCs w:val="28"/>
        </w:rPr>
        <w:t xml:space="preserve"> «Відомості про вклади у банках, цінні папери </w:t>
      </w:r>
    </w:p>
    <w:p w:rsidR="004617A1" w:rsidRPr="005378EF" w:rsidRDefault="004617A1" w:rsidP="004617A1">
      <w:pPr>
        <w:autoSpaceDE w:val="0"/>
        <w:autoSpaceDN w:val="0"/>
        <w:adjustRightInd w:val="0"/>
        <w:ind w:firstLine="709"/>
        <w:jc w:val="center"/>
        <w:rPr>
          <w:b/>
          <w:bCs/>
          <w:color w:val="000000"/>
          <w:sz w:val="28"/>
          <w:szCs w:val="28"/>
        </w:rPr>
      </w:pPr>
      <w:r w:rsidRPr="005378EF">
        <w:rPr>
          <w:b/>
          <w:bCs/>
          <w:color w:val="000000"/>
          <w:sz w:val="28"/>
          <w:szCs w:val="28"/>
        </w:rPr>
        <w:t>та інші активи»</w:t>
      </w:r>
    </w:p>
    <w:p w:rsidR="004617A1" w:rsidRPr="005378EF" w:rsidRDefault="004617A1" w:rsidP="004617A1">
      <w:pPr>
        <w:autoSpaceDE w:val="0"/>
        <w:autoSpaceDN w:val="0"/>
        <w:adjustRightInd w:val="0"/>
        <w:ind w:firstLine="709"/>
        <w:jc w:val="both"/>
        <w:rPr>
          <w:color w:val="000000"/>
          <w:sz w:val="28"/>
          <w:szCs w:val="28"/>
        </w:rPr>
      </w:pPr>
      <w:r w:rsidRPr="005378EF">
        <w:rPr>
          <w:bCs/>
          <w:color w:val="000000"/>
          <w:sz w:val="28"/>
          <w:szCs w:val="28"/>
        </w:rPr>
        <w:t>У цьому розділі</w:t>
      </w:r>
      <w:r w:rsidRPr="005378EF">
        <w:rPr>
          <w:b/>
          <w:bCs/>
          <w:color w:val="000000"/>
          <w:sz w:val="28"/>
          <w:szCs w:val="28"/>
        </w:rPr>
        <w:t xml:space="preserve"> </w:t>
      </w:r>
      <w:r w:rsidRPr="005378EF">
        <w:rPr>
          <w:color w:val="000000"/>
          <w:sz w:val="28"/>
          <w:szCs w:val="28"/>
        </w:rPr>
        <w:t xml:space="preserve">декларації зазначаються відомості про вклади в банках, цінні папери та інші активи, що перебувають у власності </w:t>
      </w:r>
      <w:r w:rsidRPr="005378EF">
        <w:rPr>
          <w:b/>
          <w:bCs/>
          <w:color w:val="000000"/>
          <w:sz w:val="28"/>
          <w:szCs w:val="28"/>
        </w:rPr>
        <w:t xml:space="preserve">декларанта </w:t>
      </w:r>
      <w:r w:rsidRPr="005378EF">
        <w:rPr>
          <w:b/>
          <w:bCs/>
          <w:i/>
          <w:iCs/>
          <w:color w:val="000000"/>
          <w:sz w:val="28"/>
          <w:szCs w:val="28"/>
        </w:rPr>
        <w:t xml:space="preserve">(членів сім’ї декларанта) </w:t>
      </w:r>
      <w:r w:rsidRPr="005378EF">
        <w:rPr>
          <w:color w:val="000000"/>
          <w:sz w:val="28"/>
          <w:szCs w:val="28"/>
        </w:rPr>
        <w:t xml:space="preserve">та витрати </w:t>
      </w:r>
      <w:r w:rsidRPr="005378EF">
        <w:rPr>
          <w:b/>
          <w:bCs/>
          <w:color w:val="000000"/>
          <w:sz w:val="28"/>
          <w:szCs w:val="28"/>
        </w:rPr>
        <w:t xml:space="preserve">декларанта </w:t>
      </w:r>
      <w:r w:rsidRPr="005378EF">
        <w:rPr>
          <w:color w:val="000000"/>
          <w:sz w:val="28"/>
          <w:szCs w:val="28"/>
        </w:rPr>
        <w:t xml:space="preserve">на придбання таких активів (грн) </w:t>
      </w:r>
      <w:r w:rsidR="00316ABA">
        <w:rPr>
          <w:color w:val="000000"/>
          <w:sz w:val="28"/>
          <w:szCs w:val="28"/>
        </w:rPr>
        <w:br/>
      </w:r>
      <w:r w:rsidRPr="005378EF">
        <w:rPr>
          <w:b/>
          <w:bCs/>
          <w:color w:val="000000"/>
          <w:sz w:val="28"/>
          <w:szCs w:val="28"/>
        </w:rPr>
        <w:t>у звітному році</w:t>
      </w:r>
      <w:r w:rsidRPr="005378EF">
        <w:rPr>
          <w:color w:val="000000"/>
          <w:sz w:val="28"/>
          <w:szCs w:val="28"/>
        </w:rPr>
        <w:t>. Ці відомості зазначаються станом на кінець звітного року.</w:t>
      </w:r>
      <w:r w:rsidR="004F106C">
        <w:rPr>
          <w:color w:val="000000"/>
          <w:sz w:val="28"/>
          <w:szCs w:val="28"/>
        </w:rPr>
        <w:t xml:space="preserve"> У позиціях 45-53 </w:t>
      </w:r>
      <w:r w:rsidR="004F106C" w:rsidRPr="00A470AC">
        <w:rPr>
          <w:b/>
          <w:color w:val="000000"/>
          <w:sz w:val="28"/>
          <w:szCs w:val="28"/>
        </w:rPr>
        <w:t>зазначається повне найменування банків</w:t>
      </w:r>
      <w:r w:rsidR="004F106C">
        <w:rPr>
          <w:color w:val="000000"/>
          <w:sz w:val="28"/>
          <w:szCs w:val="28"/>
        </w:rPr>
        <w:t>, інших фінансових установ, товариств, підприємств, організацій тощо, з якими у декларанта або членів його сім’ї наявні відповідні відносини.</w:t>
      </w:r>
      <w:r w:rsidRPr="005378EF">
        <w:rPr>
          <w:color w:val="000000"/>
          <w:sz w:val="28"/>
          <w:szCs w:val="28"/>
        </w:rPr>
        <w:t xml:space="preserve">  </w:t>
      </w:r>
    </w:p>
    <w:p w:rsidR="00346B1F" w:rsidRDefault="00316ABA" w:rsidP="004617A1">
      <w:pPr>
        <w:autoSpaceDE w:val="0"/>
        <w:autoSpaceDN w:val="0"/>
        <w:adjustRightInd w:val="0"/>
        <w:ind w:firstLine="709"/>
        <w:jc w:val="both"/>
        <w:rPr>
          <w:color w:val="000000"/>
          <w:sz w:val="28"/>
          <w:szCs w:val="28"/>
        </w:rPr>
      </w:pPr>
      <w:r>
        <w:rPr>
          <w:b/>
          <w:bCs/>
          <w:color w:val="000000"/>
          <w:sz w:val="28"/>
          <w:szCs w:val="28"/>
        </w:rPr>
        <w:t>У</w:t>
      </w:r>
      <w:r w:rsidR="004617A1" w:rsidRPr="005378EF">
        <w:rPr>
          <w:b/>
          <w:bCs/>
          <w:color w:val="000000"/>
          <w:sz w:val="28"/>
          <w:szCs w:val="28"/>
        </w:rPr>
        <w:t xml:space="preserve"> позиції 45 </w:t>
      </w:r>
      <w:r>
        <w:rPr>
          <w:color w:val="000000"/>
          <w:sz w:val="28"/>
          <w:szCs w:val="28"/>
        </w:rPr>
        <w:t>–</w:t>
      </w:r>
      <w:r w:rsidR="004617A1" w:rsidRPr="005378EF">
        <w:rPr>
          <w:color w:val="000000"/>
          <w:sz w:val="28"/>
          <w:szCs w:val="28"/>
        </w:rPr>
        <w:t xml:space="preserve"> зазначається загальна сума коштів на рахунках декларанта у банках та інших фінансових установах в Україні та за її межами станом на кінець звітного року незалежно від</w:t>
      </w:r>
      <w:r w:rsidR="00346B1F">
        <w:rPr>
          <w:color w:val="000000"/>
          <w:sz w:val="28"/>
          <w:szCs w:val="28"/>
        </w:rPr>
        <w:t xml:space="preserve"> розміру вкладу. У цій позиції не обліковуються кошти, що перераховані на зарплатну картку.</w:t>
      </w:r>
    </w:p>
    <w:p w:rsidR="00686F9B" w:rsidRPr="00686F9B" w:rsidRDefault="00686F9B" w:rsidP="004617A1">
      <w:pPr>
        <w:autoSpaceDE w:val="0"/>
        <w:autoSpaceDN w:val="0"/>
        <w:adjustRightInd w:val="0"/>
        <w:ind w:firstLine="709"/>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686F9B" w:rsidRPr="00F41170" w:rsidTr="00F41170">
        <w:tc>
          <w:tcPr>
            <w:tcW w:w="9571" w:type="dxa"/>
          </w:tcPr>
          <w:p w:rsidR="00686F9B" w:rsidRPr="00F41170" w:rsidRDefault="00686F9B" w:rsidP="00F41170">
            <w:pPr>
              <w:autoSpaceDE w:val="0"/>
              <w:autoSpaceDN w:val="0"/>
              <w:adjustRightInd w:val="0"/>
              <w:ind w:firstLine="709"/>
              <w:jc w:val="both"/>
              <w:rPr>
                <w:color w:val="000000"/>
                <w:sz w:val="28"/>
                <w:szCs w:val="28"/>
              </w:rPr>
            </w:pPr>
            <w:r w:rsidRPr="00F41170">
              <w:rPr>
                <w:color w:val="000000"/>
                <w:sz w:val="28"/>
                <w:szCs w:val="28"/>
              </w:rPr>
              <w:lastRenderedPageBreak/>
              <w:t xml:space="preserve">Поле </w:t>
            </w:r>
            <w:r w:rsidRPr="00F41170">
              <w:rPr>
                <w:b/>
                <w:bCs/>
                <w:color w:val="000000"/>
                <w:sz w:val="28"/>
                <w:szCs w:val="28"/>
              </w:rPr>
              <w:t xml:space="preserve">«усього» </w:t>
            </w:r>
            <w:r w:rsidRPr="00F41170">
              <w:rPr>
                <w:color w:val="000000"/>
                <w:sz w:val="28"/>
                <w:szCs w:val="28"/>
              </w:rPr>
              <w:t xml:space="preserve">у позиції </w:t>
            </w:r>
            <w:r w:rsidRPr="00F41170">
              <w:rPr>
                <w:b/>
                <w:bCs/>
                <w:color w:val="000000"/>
                <w:sz w:val="28"/>
                <w:szCs w:val="28"/>
              </w:rPr>
              <w:t xml:space="preserve">46 </w:t>
            </w:r>
            <w:r w:rsidRPr="00F41170">
              <w:rPr>
                <w:i/>
                <w:iCs/>
                <w:color w:val="000000"/>
                <w:sz w:val="28"/>
                <w:szCs w:val="28"/>
              </w:rPr>
              <w:t>(вкладених у звітному</w:t>
            </w:r>
            <w:r w:rsidR="00421379" w:rsidRPr="00F41170">
              <w:rPr>
                <w:i/>
                <w:iCs/>
                <w:color w:val="000000"/>
                <w:sz w:val="28"/>
                <w:szCs w:val="28"/>
              </w:rPr>
              <w:t xml:space="preserve"> 2013</w:t>
            </w:r>
            <w:r w:rsidRPr="00F41170">
              <w:rPr>
                <w:i/>
                <w:iCs/>
                <w:color w:val="000000"/>
                <w:sz w:val="28"/>
                <w:szCs w:val="28"/>
              </w:rPr>
              <w:t xml:space="preserve"> році)</w:t>
            </w:r>
            <w:r w:rsidR="00222CCE" w:rsidRPr="00F41170">
              <w:rPr>
                <w:color w:val="000000"/>
                <w:sz w:val="28"/>
                <w:szCs w:val="28"/>
              </w:rPr>
              <w:t xml:space="preserve"> –</w:t>
            </w:r>
            <w:r w:rsidRPr="00F41170">
              <w:rPr>
                <w:i/>
                <w:iCs/>
                <w:color w:val="000000"/>
                <w:sz w:val="28"/>
                <w:szCs w:val="28"/>
              </w:rPr>
              <w:t xml:space="preserve"> </w:t>
            </w:r>
            <w:r w:rsidRPr="00F41170">
              <w:rPr>
                <w:color w:val="000000"/>
                <w:sz w:val="28"/>
                <w:szCs w:val="28"/>
              </w:rPr>
              <w:t xml:space="preserve">заповнюється, якщо разовий вклад </w:t>
            </w:r>
            <w:r w:rsidRPr="00F41170">
              <w:rPr>
                <w:b/>
                <w:bCs/>
                <w:color w:val="000000"/>
                <w:sz w:val="28"/>
                <w:szCs w:val="28"/>
              </w:rPr>
              <w:t xml:space="preserve">або </w:t>
            </w:r>
            <w:r w:rsidRPr="00F41170">
              <w:rPr>
                <w:color w:val="000000"/>
                <w:sz w:val="28"/>
                <w:szCs w:val="28"/>
              </w:rPr>
              <w:t>внесок</w:t>
            </w:r>
            <w:r w:rsidR="00222CCE" w:rsidRPr="00F41170">
              <w:rPr>
                <w:color w:val="000000"/>
                <w:sz w:val="28"/>
                <w:szCs w:val="28"/>
              </w:rPr>
              <w:t>,</w:t>
            </w:r>
            <w:r w:rsidRPr="00F41170">
              <w:rPr>
                <w:color w:val="000000"/>
                <w:sz w:val="28"/>
                <w:szCs w:val="28"/>
              </w:rPr>
              <w:t xml:space="preserve"> здійснений </w:t>
            </w:r>
            <w:r w:rsidRPr="00F41170">
              <w:rPr>
                <w:b/>
                <w:bCs/>
                <w:color w:val="000000"/>
                <w:sz w:val="28"/>
                <w:szCs w:val="28"/>
              </w:rPr>
              <w:t xml:space="preserve">декларантом </w:t>
            </w:r>
            <w:r w:rsidRPr="00F41170">
              <w:rPr>
                <w:color w:val="000000"/>
                <w:sz w:val="28"/>
                <w:szCs w:val="28"/>
              </w:rPr>
              <w:t xml:space="preserve">на рахунок фінансової установи (банку) </w:t>
            </w:r>
            <w:r w:rsidRPr="00F41170">
              <w:rPr>
                <w:b/>
                <w:bCs/>
                <w:color w:val="000000"/>
                <w:sz w:val="28"/>
                <w:szCs w:val="28"/>
              </w:rPr>
              <w:t>у звітному році</w:t>
            </w:r>
            <w:r w:rsidR="00222CCE" w:rsidRPr="00F41170">
              <w:rPr>
                <w:b/>
                <w:bCs/>
                <w:color w:val="000000"/>
                <w:sz w:val="28"/>
                <w:szCs w:val="28"/>
              </w:rPr>
              <w:t>,</w:t>
            </w:r>
            <w:r w:rsidRPr="00F41170">
              <w:rPr>
                <w:b/>
                <w:bCs/>
                <w:color w:val="000000"/>
                <w:sz w:val="28"/>
                <w:szCs w:val="28"/>
              </w:rPr>
              <w:t xml:space="preserve"> </w:t>
            </w:r>
            <w:r w:rsidRPr="00F41170">
              <w:rPr>
                <w:color w:val="000000"/>
                <w:sz w:val="28"/>
                <w:szCs w:val="28"/>
              </w:rPr>
              <w:t xml:space="preserve">дорівнює </w:t>
            </w:r>
            <w:r w:rsidRPr="00F41170">
              <w:rPr>
                <w:b/>
                <w:bCs/>
                <w:color w:val="000000"/>
                <w:sz w:val="28"/>
                <w:szCs w:val="28"/>
              </w:rPr>
              <w:t xml:space="preserve">або </w:t>
            </w:r>
            <w:r w:rsidRPr="00F41170">
              <w:rPr>
                <w:color w:val="000000"/>
                <w:sz w:val="28"/>
                <w:szCs w:val="28"/>
              </w:rPr>
              <w:t xml:space="preserve">перевищує </w:t>
            </w:r>
            <w:r w:rsidRPr="00F41170">
              <w:rPr>
                <w:b/>
                <w:bCs/>
                <w:color w:val="000000"/>
                <w:sz w:val="28"/>
                <w:szCs w:val="28"/>
              </w:rPr>
              <w:t xml:space="preserve">150 </w:t>
            </w:r>
            <w:r w:rsidRPr="00F41170">
              <w:rPr>
                <w:color w:val="000000"/>
                <w:sz w:val="28"/>
                <w:szCs w:val="28"/>
              </w:rPr>
              <w:t>тис. грн</w:t>
            </w:r>
            <w:r w:rsidRPr="00F41170">
              <w:rPr>
                <w:i/>
                <w:iCs/>
                <w:color w:val="000000"/>
                <w:sz w:val="28"/>
                <w:szCs w:val="28"/>
              </w:rPr>
              <w:t xml:space="preserve">. </w:t>
            </w:r>
          </w:p>
        </w:tc>
      </w:tr>
    </w:tbl>
    <w:p w:rsidR="00686F9B" w:rsidRPr="00686F9B" w:rsidRDefault="00686F9B" w:rsidP="004617A1">
      <w:pPr>
        <w:autoSpaceDE w:val="0"/>
        <w:autoSpaceDN w:val="0"/>
        <w:adjustRightInd w:val="0"/>
        <w:ind w:firstLine="709"/>
        <w:jc w:val="both"/>
        <w:rPr>
          <w:color w:val="000000"/>
          <w:sz w:val="20"/>
          <w:szCs w:val="20"/>
        </w:rPr>
      </w:pPr>
    </w:p>
    <w:p w:rsidR="005965A9" w:rsidRPr="005378EF" w:rsidRDefault="004617A1" w:rsidP="005965A9">
      <w:pPr>
        <w:autoSpaceDE w:val="0"/>
        <w:autoSpaceDN w:val="0"/>
        <w:adjustRightInd w:val="0"/>
        <w:ind w:firstLine="709"/>
        <w:jc w:val="both"/>
        <w:rPr>
          <w:color w:val="000000"/>
          <w:sz w:val="28"/>
          <w:szCs w:val="28"/>
        </w:rPr>
      </w:pPr>
      <w:r w:rsidRPr="005378EF">
        <w:rPr>
          <w:color w:val="000000"/>
          <w:sz w:val="28"/>
          <w:szCs w:val="28"/>
        </w:rPr>
        <w:t xml:space="preserve">Відповідно до вимог частини третьої статті 12 Закону України </w:t>
      </w:r>
      <w:r w:rsidR="00ED4853">
        <w:rPr>
          <w:color w:val="000000"/>
          <w:sz w:val="28"/>
          <w:szCs w:val="28"/>
        </w:rPr>
        <w:t>«</w:t>
      </w:r>
      <w:r w:rsidRPr="005378EF">
        <w:rPr>
          <w:color w:val="000000"/>
          <w:sz w:val="28"/>
          <w:szCs w:val="28"/>
        </w:rPr>
        <w:t xml:space="preserve">Про засади </w:t>
      </w:r>
      <w:r w:rsidR="00ED4853">
        <w:rPr>
          <w:color w:val="000000"/>
          <w:sz w:val="28"/>
          <w:szCs w:val="28"/>
        </w:rPr>
        <w:t>запобігання і протидії корупції»</w:t>
      </w:r>
      <w:r w:rsidRPr="005378EF">
        <w:rPr>
          <w:color w:val="000000"/>
          <w:sz w:val="28"/>
          <w:szCs w:val="28"/>
        </w:rPr>
        <w:t xml:space="preserve"> </w:t>
      </w:r>
      <w:r w:rsidR="001C1B01">
        <w:rPr>
          <w:color w:val="000000"/>
          <w:sz w:val="28"/>
          <w:szCs w:val="28"/>
        </w:rPr>
        <w:t>у</w:t>
      </w:r>
      <w:r w:rsidR="005965A9" w:rsidRPr="005378EF">
        <w:rPr>
          <w:b/>
          <w:bCs/>
          <w:color w:val="000000"/>
          <w:sz w:val="28"/>
          <w:szCs w:val="28"/>
        </w:rPr>
        <w:t xml:space="preserve"> разі відкриття </w:t>
      </w:r>
      <w:r w:rsidR="005965A9" w:rsidRPr="005378EF">
        <w:rPr>
          <w:color w:val="000000"/>
          <w:sz w:val="28"/>
          <w:szCs w:val="28"/>
        </w:rPr>
        <w:t xml:space="preserve">суб'єктом декларування </w:t>
      </w:r>
      <w:r w:rsidR="005965A9" w:rsidRPr="005378EF">
        <w:rPr>
          <w:b/>
          <w:bCs/>
          <w:color w:val="000000"/>
          <w:sz w:val="28"/>
          <w:szCs w:val="28"/>
        </w:rPr>
        <w:t xml:space="preserve">або </w:t>
      </w:r>
      <w:r w:rsidR="005965A9" w:rsidRPr="005378EF">
        <w:rPr>
          <w:color w:val="000000"/>
          <w:sz w:val="28"/>
          <w:szCs w:val="28"/>
        </w:rPr>
        <w:t xml:space="preserve">членом його сім'ї </w:t>
      </w:r>
      <w:r w:rsidR="005965A9" w:rsidRPr="005378EF">
        <w:rPr>
          <w:b/>
          <w:bCs/>
          <w:color w:val="000000"/>
          <w:sz w:val="28"/>
          <w:szCs w:val="28"/>
        </w:rPr>
        <w:t xml:space="preserve">валютного рахунка в установі банку-нерезидента </w:t>
      </w:r>
      <w:r w:rsidR="005965A9" w:rsidRPr="005378EF">
        <w:rPr>
          <w:color w:val="000000"/>
          <w:sz w:val="28"/>
          <w:szCs w:val="28"/>
        </w:rPr>
        <w:t xml:space="preserve">така особа зобов'язана в </w:t>
      </w:r>
      <w:r w:rsidR="005965A9" w:rsidRPr="005378EF">
        <w:rPr>
          <w:b/>
          <w:bCs/>
          <w:color w:val="000000"/>
          <w:sz w:val="28"/>
          <w:szCs w:val="28"/>
        </w:rPr>
        <w:t xml:space="preserve">десятиденний строк письмово </w:t>
      </w:r>
      <w:r w:rsidR="005965A9" w:rsidRPr="005378EF">
        <w:rPr>
          <w:color w:val="000000"/>
          <w:sz w:val="28"/>
          <w:szCs w:val="28"/>
        </w:rPr>
        <w:t>повідомити про це орган державної податкової служби за місцем проживання із зазначенням номера рахунка і місцезнаходження банку-нерезидента</w:t>
      </w:r>
      <w:r w:rsidR="005965A9" w:rsidRPr="005378EF">
        <w:rPr>
          <w:b/>
          <w:bCs/>
          <w:color w:val="000000"/>
          <w:sz w:val="28"/>
          <w:szCs w:val="28"/>
        </w:rPr>
        <w:t xml:space="preserve"> за формою, встановленою Міністерством фінансів України</w:t>
      </w:r>
      <w:r w:rsidR="005965A9" w:rsidRPr="005378EF">
        <w:rPr>
          <w:color w:val="000000"/>
          <w:sz w:val="28"/>
          <w:szCs w:val="28"/>
        </w:rPr>
        <w:t xml:space="preserve">.. Відомості про відкриття валютного рахунка </w:t>
      </w:r>
      <w:r w:rsidR="005965A9" w:rsidRPr="005378EF">
        <w:rPr>
          <w:b/>
          <w:bCs/>
          <w:color w:val="000000"/>
          <w:sz w:val="28"/>
          <w:szCs w:val="28"/>
        </w:rPr>
        <w:t xml:space="preserve">зберігаються </w:t>
      </w:r>
      <w:r w:rsidR="005965A9" w:rsidRPr="005378EF">
        <w:rPr>
          <w:color w:val="000000"/>
          <w:sz w:val="28"/>
          <w:szCs w:val="28"/>
        </w:rPr>
        <w:t xml:space="preserve">в органах державної податкової служби, до яких вони подані, та </w:t>
      </w:r>
      <w:r w:rsidR="005965A9" w:rsidRPr="005378EF">
        <w:rPr>
          <w:b/>
          <w:bCs/>
          <w:color w:val="000000"/>
          <w:sz w:val="28"/>
          <w:szCs w:val="28"/>
        </w:rPr>
        <w:t xml:space="preserve">використовуються </w:t>
      </w:r>
      <w:r w:rsidR="005965A9" w:rsidRPr="005378EF">
        <w:rPr>
          <w:color w:val="000000"/>
          <w:sz w:val="28"/>
          <w:szCs w:val="28"/>
        </w:rPr>
        <w:t xml:space="preserve">під час проведення спеціальної перевірки щодо осіб, які претендують на зайняття посад, пов'язаних з виконанням функцій держави або місцевого самоврядування, та в інших випадках, установлених законом. </w:t>
      </w:r>
    </w:p>
    <w:p w:rsidR="004617A1" w:rsidRPr="005378EF" w:rsidRDefault="0022138F" w:rsidP="004617A1">
      <w:pPr>
        <w:autoSpaceDE w:val="0"/>
        <w:autoSpaceDN w:val="0"/>
        <w:adjustRightInd w:val="0"/>
        <w:ind w:firstLine="709"/>
        <w:jc w:val="both"/>
        <w:rPr>
          <w:color w:val="000000"/>
          <w:sz w:val="28"/>
          <w:szCs w:val="28"/>
        </w:rPr>
      </w:pPr>
      <w:r>
        <w:rPr>
          <w:b/>
          <w:bCs/>
          <w:color w:val="000000"/>
          <w:sz w:val="28"/>
          <w:szCs w:val="28"/>
        </w:rPr>
        <w:t>У</w:t>
      </w:r>
      <w:r w:rsidR="004617A1" w:rsidRPr="005378EF">
        <w:rPr>
          <w:b/>
          <w:bCs/>
          <w:color w:val="000000"/>
          <w:sz w:val="28"/>
          <w:szCs w:val="28"/>
        </w:rPr>
        <w:t xml:space="preserve"> позиції 47 </w:t>
      </w:r>
      <w:r w:rsidR="004617A1" w:rsidRPr="005378EF">
        <w:rPr>
          <w:color w:val="000000"/>
          <w:sz w:val="28"/>
          <w:szCs w:val="28"/>
        </w:rPr>
        <w:t>– зазначається загальна сума усіх видів цінних паперів, якими володіє декларант відпові</w:t>
      </w:r>
      <w:r w:rsidR="000A2034">
        <w:rPr>
          <w:color w:val="000000"/>
          <w:sz w:val="28"/>
          <w:szCs w:val="28"/>
        </w:rPr>
        <w:t>дно до їх номінальної вартості.</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 xml:space="preserve">Номінальна вартість цінних паперів (вартість, зафіксована на бланку цінного паперу) зазначається з урахуванням здійсненої індексації, про що повідомляє емітент цінного паперу. </w:t>
      </w:r>
    </w:p>
    <w:p w:rsidR="004617A1" w:rsidRDefault="004617A1" w:rsidP="004617A1">
      <w:pPr>
        <w:autoSpaceDE w:val="0"/>
        <w:autoSpaceDN w:val="0"/>
        <w:adjustRightInd w:val="0"/>
        <w:ind w:firstLine="709"/>
        <w:jc w:val="both"/>
        <w:rPr>
          <w:color w:val="000000"/>
          <w:sz w:val="28"/>
          <w:szCs w:val="28"/>
        </w:rPr>
      </w:pPr>
      <w:r w:rsidRPr="005378EF">
        <w:rPr>
          <w:b/>
          <w:bCs/>
          <w:color w:val="000000"/>
          <w:sz w:val="28"/>
          <w:szCs w:val="28"/>
        </w:rPr>
        <w:t xml:space="preserve">До цінних паперів належать: </w:t>
      </w:r>
      <w:r w:rsidRPr="005378EF">
        <w:rPr>
          <w:color w:val="000000"/>
          <w:sz w:val="28"/>
          <w:szCs w:val="28"/>
        </w:rPr>
        <w:t xml:space="preserve">акції, облігації державних та місцевих позик, облігації підприємств (організацій), державні скарбничі (казначейські) зобов'язання, ощадні сертифікати, векселі, приватизаційні майнові сертифікати. </w:t>
      </w:r>
    </w:p>
    <w:p w:rsidR="00B36890" w:rsidRPr="00B36890" w:rsidRDefault="00B36890" w:rsidP="004617A1">
      <w:pPr>
        <w:autoSpaceDE w:val="0"/>
        <w:autoSpaceDN w:val="0"/>
        <w:adjustRightInd w:val="0"/>
        <w:ind w:firstLine="709"/>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36890" w:rsidRPr="00F41170" w:rsidTr="00F41170">
        <w:tc>
          <w:tcPr>
            <w:tcW w:w="9571" w:type="dxa"/>
          </w:tcPr>
          <w:p w:rsidR="00B36890" w:rsidRPr="00F41170" w:rsidRDefault="00B36890" w:rsidP="00F41170">
            <w:pPr>
              <w:autoSpaceDE w:val="0"/>
              <w:autoSpaceDN w:val="0"/>
              <w:adjustRightInd w:val="0"/>
              <w:ind w:firstLine="709"/>
              <w:jc w:val="both"/>
              <w:rPr>
                <w:i/>
                <w:iCs/>
                <w:color w:val="000000"/>
                <w:sz w:val="28"/>
                <w:szCs w:val="28"/>
              </w:rPr>
            </w:pPr>
            <w:r w:rsidRPr="00F41170">
              <w:rPr>
                <w:color w:val="000000"/>
                <w:sz w:val="28"/>
                <w:szCs w:val="28"/>
              </w:rPr>
              <w:t>Поле «</w:t>
            </w:r>
            <w:r w:rsidRPr="00F41170">
              <w:rPr>
                <w:b/>
                <w:bCs/>
                <w:color w:val="000000"/>
                <w:sz w:val="28"/>
                <w:szCs w:val="28"/>
              </w:rPr>
              <w:t xml:space="preserve">усього» </w:t>
            </w:r>
            <w:r w:rsidRPr="00F41170">
              <w:rPr>
                <w:color w:val="000000"/>
                <w:sz w:val="28"/>
                <w:szCs w:val="28"/>
              </w:rPr>
              <w:t xml:space="preserve">у позиції </w:t>
            </w:r>
            <w:r w:rsidRPr="00F41170">
              <w:rPr>
                <w:b/>
                <w:bCs/>
                <w:color w:val="000000"/>
                <w:sz w:val="28"/>
                <w:szCs w:val="28"/>
              </w:rPr>
              <w:t xml:space="preserve">48 </w:t>
            </w:r>
            <w:r w:rsidRPr="00F41170">
              <w:rPr>
                <w:i/>
                <w:iCs/>
                <w:color w:val="000000"/>
                <w:sz w:val="28"/>
                <w:szCs w:val="28"/>
              </w:rPr>
              <w:t>(придбаних у звітному</w:t>
            </w:r>
            <w:r w:rsidR="00BB6C0C" w:rsidRPr="00F41170">
              <w:rPr>
                <w:i/>
                <w:iCs/>
                <w:color w:val="000000"/>
                <w:sz w:val="28"/>
                <w:szCs w:val="28"/>
              </w:rPr>
              <w:t xml:space="preserve"> 2013</w:t>
            </w:r>
            <w:r w:rsidRPr="00F41170">
              <w:rPr>
                <w:i/>
                <w:iCs/>
                <w:color w:val="000000"/>
                <w:sz w:val="28"/>
                <w:szCs w:val="28"/>
              </w:rPr>
              <w:t xml:space="preserve"> році) </w:t>
            </w:r>
            <w:r w:rsidR="001507FB" w:rsidRPr="00F41170">
              <w:rPr>
                <w:color w:val="000000"/>
                <w:sz w:val="28"/>
                <w:szCs w:val="28"/>
              </w:rPr>
              <w:t>–</w:t>
            </w:r>
            <w:r w:rsidRPr="00F41170">
              <w:rPr>
                <w:color w:val="000000"/>
                <w:sz w:val="28"/>
                <w:szCs w:val="28"/>
              </w:rPr>
              <w:t xml:space="preserve"> заповнюється, якщо разова витрата </w:t>
            </w:r>
            <w:r w:rsidRPr="00F41170">
              <w:rPr>
                <w:b/>
                <w:bCs/>
                <w:color w:val="000000"/>
                <w:sz w:val="28"/>
                <w:szCs w:val="28"/>
              </w:rPr>
              <w:t xml:space="preserve">декларанта </w:t>
            </w:r>
            <w:r w:rsidRPr="00F41170">
              <w:rPr>
                <w:color w:val="000000"/>
                <w:sz w:val="28"/>
                <w:szCs w:val="28"/>
              </w:rPr>
              <w:t xml:space="preserve">на придбання цінних паперів (їх купівлю) </w:t>
            </w:r>
            <w:r w:rsidRPr="00F41170">
              <w:rPr>
                <w:b/>
                <w:bCs/>
                <w:color w:val="000000"/>
                <w:sz w:val="28"/>
                <w:szCs w:val="28"/>
              </w:rPr>
              <w:t xml:space="preserve">у звітному році </w:t>
            </w:r>
            <w:r w:rsidRPr="00F41170">
              <w:rPr>
                <w:color w:val="000000"/>
                <w:sz w:val="28"/>
                <w:szCs w:val="28"/>
              </w:rPr>
              <w:t xml:space="preserve">дорівнює </w:t>
            </w:r>
            <w:r w:rsidRPr="00F41170">
              <w:rPr>
                <w:b/>
                <w:bCs/>
                <w:color w:val="000000"/>
                <w:sz w:val="28"/>
                <w:szCs w:val="28"/>
              </w:rPr>
              <w:t xml:space="preserve">або </w:t>
            </w:r>
            <w:r w:rsidRPr="00F41170">
              <w:rPr>
                <w:color w:val="000000"/>
                <w:sz w:val="28"/>
                <w:szCs w:val="28"/>
              </w:rPr>
              <w:t xml:space="preserve">перевищує </w:t>
            </w:r>
            <w:r w:rsidRPr="00F41170">
              <w:rPr>
                <w:b/>
                <w:bCs/>
                <w:color w:val="000000"/>
                <w:sz w:val="28"/>
                <w:szCs w:val="28"/>
              </w:rPr>
              <w:t xml:space="preserve">150 </w:t>
            </w:r>
            <w:r w:rsidRPr="00F41170">
              <w:rPr>
                <w:color w:val="000000"/>
                <w:sz w:val="28"/>
                <w:szCs w:val="28"/>
              </w:rPr>
              <w:t>тис. гривень</w:t>
            </w:r>
            <w:r w:rsidRPr="00F41170">
              <w:rPr>
                <w:i/>
                <w:iCs/>
                <w:color w:val="000000"/>
                <w:sz w:val="28"/>
                <w:szCs w:val="28"/>
              </w:rPr>
              <w:t xml:space="preserve">. </w:t>
            </w:r>
          </w:p>
        </w:tc>
      </w:tr>
    </w:tbl>
    <w:p w:rsidR="008C2FEB" w:rsidRPr="008C2FEB" w:rsidRDefault="008C2FEB" w:rsidP="004617A1">
      <w:pPr>
        <w:autoSpaceDE w:val="0"/>
        <w:autoSpaceDN w:val="0"/>
        <w:adjustRightInd w:val="0"/>
        <w:ind w:firstLine="709"/>
        <w:jc w:val="both"/>
        <w:rPr>
          <w:bCs/>
          <w:color w:val="000000"/>
          <w:sz w:val="20"/>
          <w:szCs w:val="20"/>
        </w:rPr>
      </w:pPr>
    </w:p>
    <w:p w:rsidR="004617A1" w:rsidRPr="005378EF" w:rsidRDefault="00C46A31" w:rsidP="004617A1">
      <w:pPr>
        <w:autoSpaceDE w:val="0"/>
        <w:autoSpaceDN w:val="0"/>
        <w:adjustRightInd w:val="0"/>
        <w:ind w:firstLine="709"/>
        <w:jc w:val="both"/>
        <w:rPr>
          <w:color w:val="000000"/>
          <w:sz w:val="28"/>
          <w:szCs w:val="28"/>
        </w:rPr>
      </w:pPr>
      <w:r>
        <w:rPr>
          <w:b/>
          <w:bCs/>
          <w:color w:val="000000"/>
          <w:sz w:val="28"/>
          <w:szCs w:val="28"/>
        </w:rPr>
        <w:t xml:space="preserve">У </w:t>
      </w:r>
      <w:r w:rsidR="004617A1" w:rsidRPr="005378EF">
        <w:rPr>
          <w:b/>
          <w:bCs/>
          <w:color w:val="000000"/>
          <w:sz w:val="28"/>
          <w:szCs w:val="28"/>
        </w:rPr>
        <w:t xml:space="preserve">позиції 49 </w:t>
      </w:r>
      <w:r w:rsidR="004617A1" w:rsidRPr="005378EF">
        <w:rPr>
          <w:color w:val="000000"/>
          <w:sz w:val="28"/>
          <w:szCs w:val="28"/>
        </w:rPr>
        <w:t>– зазначається розмір внесків (паїв)</w:t>
      </w:r>
      <w:r w:rsidR="0004072B">
        <w:rPr>
          <w:color w:val="000000"/>
          <w:sz w:val="28"/>
          <w:szCs w:val="28"/>
        </w:rPr>
        <w:t>,</w:t>
      </w:r>
      <w:r w:rsidR="004617A1" w:rsidRPr="005378EF">
        <w:rPr>
          <w:color w:val="000000"/>
          <w:sz w:val="28"/>
          <w:szCs w:val="28"/>
        </w:rPr>
        <w:t xml:space="preserve"> здійснених декларантом до статутних (складених) капіталів підприємств (організацій), тобто загальна вартість корпоративних прав станом на кінець звітного року як на територ</w:t>
      </w:r>
      <w:r w:rsidR="001507FB">
        <w:rPr>
          <w:color w:val="000000"/>
          <w:sz w:val="28"/>
          <w:szCs w:val="28"/>
        </w:rPr>
        <w:t>ії України, так і за її межами.</w:t>
      </w:r>
    </w:p>
    <w:p w:rsidR="004617A1" w:rsidRDefault="004617A1" w:rsidP="004617A1">
      <w:pPr>
        <w:autoSpaceDE w:val="0"/>
        <w:autoSpaceDN w:val="0"/>
        <w:adjustRightInd w:val="0"/>
        <w:ind w:firstLine="709"/>
        <w:jc w:val="both"/>
        <w:rPr>
          <w:color w:val="000000"/>
          <w:sz w:val="28"/>
          <w:szCs w:val="28"/>
        </w:rPr>
      </w:pPr>
      <w:r w:rsidRPr="005378EF">
        <w:rPr>
          <w:color w:val="000000"/>
          <w:sz w:val="28"/>
          <w:szCs w:val="28"/>
        </w:rPr>
        <w:t xml:space="preserve">Внесення певних коштів до статутного фонду акціонерного товариства засвідчується цінним папером </w:t>
      </w:r>
      <w:r w:rsidR="000722FB">
        <w:rPr>
          <w:color w:val="000000"/>
          <w:sz w:val="28"/>
          <w:szCs w:val="28"/>
        </w:rPr>
        <w:t>–</w:t>
      </w:r>
      <w:r w:rsidRPr="005378EF">
        <w:rPr>
          <w:color w:val="000000"/>
          <w:sz w:val="28"/>
          <w:szCs w:val="28"/>
        </w:rPr>
        <w:t xml:space="preserve"> акцією, яка дає право на участь в управлінні акціонерним товариством, на отримання частини прибутку в формі дивідендів, а також на участь в розподілі майна у випадку ліквідації товариства. </w:t>
      </w:r>
    </w:p>
    <w:p w:rsidR="00B36890" w:rsidRPr="00B36890" w:rsidRDefault="00B36890" w:rsidP="004617A1">
      <w:pPr>
        <w:autoSpaceDE w:val="0"/>
        <w:autoSpaceDN w:val="0"/>
        <w:adjustRightInd w:val="0"/>
        <w:ind w:firstLine="709"/>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B36890" w:rsidRPr="00F41170" w:rsidTr="00F41170">
        <w:tc>
          <w:tcPr>
            <w:tcW w:w="9571" w:type="dxa"/>
          </w:tcPr>
          <w:p w:rsidR="00B36890" w:rsidRPr="00F41170" w:rsidRDefault="00B36890" w:rsidP="00F41170">
            <w:pPr>
              <w:autoSpaceDE w:val="0"/>
              <w:autoSpaceDN w:val="0"/>
              <w:adjustRightInd w:val="0"/>
              <w:ind w:firstLine="709"/>
              <w:jc w:val="both"/>
              <w:rPr>
                <w:color w:val="000000"/>
                <w:sz w:val="28"/>
                <w:szCs w:val="28"/>
              </w:rPr>
            </w:pPr>
            <w:r w:rsidRPr="00F41170">
              <w:rPr>
                <w:color w:val="000000"/>
                <w:sz w:val="28"/>
                <w:szCs w:val="28"/>
              </w:rPr>
              <w:t>Поле «</w:t>
            </w:r>
            <w:r w:rsidRPr="00F41170">
              <w:rPr>
                <w:b/>
                <w:bCs/>
                <w:color w:val="000000"/>
                <w:sz w:val="28"/>
                <w:szCs w:val="28"/>
              </w:rPr>
              <w:t xml:space="preserve">усього» </w:t>
            </w:r>
            <w:r w:rsidRPr="00F41170">
              <w:rPr>
                <w:color w:val="000000"/>
                <w:sz w:val="28"/>
                <w:szCs w:val="28"/>
              </w:rPr>
              <w:t xml:space="preserve">у позиції </w:t>
            </w:r>
            <w:r w:rsidRPr="00F41170">
              <w:rPr>
                <w:b/>
                <w:bCs/>
                <w:color w:val="000000"/>
                <w:sz w:val="28"/>
                <w:szCs w:val="28"/>
              </w:rPr>
              <w:t xml:space="preserve">50 </w:t>
            </w:r>
            <w:r w:rsidRPr="00F41170">
              <w:rPr>
                <w:i/>
                <w:iCs/>
                <w:color w:val="000000"/>
                <w:sz w:val="28"/>
                <w:szCs w:val="28"/>
              </w:rPr>
              <w:t>(внесених у звітному</w:t>
            </w:r>
            <w:r w:rsidR="00676004" w:rsidRPr="00F41170">
              <w:rPr>
                <w:i/>
                <w:iCs/>
                <w:color w:val="000000"/>
                <w:sz w:val="28"/>
                <w:szCs w:val="28"/>
              </w:rPr>
              <w:t xml:space="preserve"> 2013</w:t>
            </w:r>
            <w:r w:rsidRPr="00F41170">
              <w:rPr>
                <w:i/>
                <w:iCs/>
                <w:color w:val="000000"/>
                <w:sz w:val="28"/>
                <w:szCs w:val="28"/>
              </w:rPr>
              <w:t xml:space="preserve"> році) </w:t>
            </w:r>
            <w:r w:rsidRPr="00F41170">
              <w:rPr>
                <w:color w:val="000000"/>
                <w:sz w:val="28"/>
                <w:szCs w:val="28"/>
              </w:rPr>
              <w:t>- заповнюється, якщо розмір разового внеску</w:t>
            </w:r>
            <w:r w:rsidR="00676004" w:rsidRPr="00F41170">
              <w:rPr>
                <w:color w:val="000000"/>
                <w:sz w:val="28"/>
                <w:szCs w:val="28"/>
              </w:rPr>
              <w:t>,</w:t>
            </w:r>
            <w:r w:rsidRPr="00F41170">
              <w:rPr>
                <w:color w:val="000000"/>
                <w:sz w:val="28"/>
                <w:szCs w:val="28"/>
              </w:rPr>
              <w:t xml:space="preserve"> здійсненого </w:t>
            </w:r>
            <w:r w:rsidRPr="00F41170">
              <w:rPr>
                <w:b/>
                <w:bCs/>
                <w:color w:val="000000"/>
                <w:sz w:val="28"/>
                <w:szCs w:val="28"/>
              </w:rPr>
              <w:t xml:space="preserve">декларантом </w:t>
            </w:r>
            <w:r w:rsidRPr="00F41170">
              <w:rPr>
                <w:color w:val="000000"/>
                <w:sz w:val="28"/>
                <w:szCs w:val="28"/>
              </w:rPr>
              <w:t xml:space="preserve">до статутного (складеного) капіталу товариства, підприємства, організації </w:t>
            </w:r>
            <w:r w:rsidRPr="00F41170">
              <w:rPr>
                <w:b/>
                <w:bCs/>
                <w:color w:val="000000"/>
                <w:sz w:val="28"/>
                <w:szCs w:val="28"/>
              </w:rPr>
              <w:t xml:space="preserve">у звітному році </w:t>
            </w:r>
            <w:r w:rsidRPr="00F41170">
              <w:rPr>
                <w:color w:val="000000"/>
                <w:sz w:val="28"/>
                <w:szCs w:val="28"/>
              </w:rPr>
              <w:t xml:space="preserve">дорівнює </w:t>
            </w:r>
            <w:r w:rsidRPr="00F41170">
              <w:rPr>
                <w:b/>
                <w:bCs/>
                <w:color w:val="000000"/>
                <w:sz w:val="28"/>
                <w:szCs w:val="28"/>
              </w:rPr>
              <w:t xml:space="preserve">або </w:t>
            </w:r>
            <w:r w:rsidRPr="00F41170">
              <w:rPr>
                <w:color w:val="000000"/>
                <w:sz w:val="28"/>
                <w:szCs w:val="28"/>
              </w:rPr>
              <w:t xml:space="preserve">перевищує </w:t>
            </w:r>
            <w:r w:rsidRPr="00F41170">
              <w:rPr>
                <w:b/>
                <w:bCs/>
                <w:color w:val="000000"/>
                <w:sz w:val="28"/>
                <w:szCs w:val="28"/>
              </w:rPr>
              <w:t xml:space="preserve">150 </w:t>
            </w:r>
            <w:r w:rsidRPr="00F41170">
              <w:rPr>
                <w:color w:val="000000"/>
                <w:sz w:val="28"/>
                <w:szCs w:val="28"/>
              </w:rPr>
              <w:t>тис. грн</w:t>
            </w:r>
            <w:r w:rsidRPr="00F41170">
              <w:rPr>
                <w:i/>
                <w:iCs/>
                <w:color w:val="000000"/>
                <w:sz w:val="28"/>
                <w:szCs w:val="28"/>
              </w:rPr>
              <w:t xml:space="preserve">. </w:t>
            </w:r>
          </w:p>
        </w:tc>
      </w:tr>
    </w:tbl>
    <w:p w:rsidR="00B36890" w:rsidRPr="00B36890" w:rsidRDefault="00B36890" w:rsidP="004617A1">
      <w:pPr>
        <w:autoSpaceDE w:val="0"/>
        <w:autoSpaceDN w:val="0"/>
        <w:adjustRightInd w:val="0"/>
        <w:ind w:firstLine="709"/>
        <w:jc w:val="both"/>
        <w:rPr>
          <w:color w:val="000000"/>
          <w:sz w:val="20"/>
          <w:szCs w:val="20"/>
        </w:rPr>
      </w:pPr>
    </w:p>
    <w:p w:rsidR="00346B1F" w:rsidRDefault="00AB5F41" w:rsidP="004617A1">
      <w:pPr>
        <w:autoSpaceDE w:val="0"/>
        <w:autoSpaceDN w:val="0"/>
        <w:adjustRightInd w:val="0"/>
        <w:ind w:firstLine="709"/>
        <w:jc w:val="both"/>
        <w:rPr>
          <w:color w:val="000000"/>
          <w:sz w:val="28"/>
          <w:szCs w:val="28"/>
        </w:rPr>
      </w:pPr>
      <w:r>
        <w:rPr>
          <w:b/>
          <w:bCs/>
          <w:color w:val="000000"/>
          <w:sz w:val="28"/>
          <w:szCs w:val="28"/>
        </w:rPr>
        <w:lastRenderedPageBreak/>
        <w:t>У</w:t>
      </w:r>
      <w:r w:rsidR="004617A1" w:rsidRPr="005378EF">
        <w:rPr>
          <w:b/>
          <w:bCs/>
          <w:color w:val="000000"/>
          <w:sz w:val="28"/>
          <w:szCs w:val="28"/>
        </w:rPr>
        <w:t xml:space="preserve"> позиції 51 </w:t>
      </w:r>
      <w:r w:rsidR="004617A1" w:rsidRPr="005378EF">
        <w:rPr>
          <w:color w:val="000000"/>
          <w:sz w:val="28"/>
          <w:szCs w:val="28"/>
        </w:rPr>
        <w:t>– зазначається загальна сума коштів на рахунках членів сім’ї декларанта у банках та інших фінансових установах в Україні та за її межами станом на кінець звітного року</w:t>
      </w:r>
      <w:r w:rsidR="00346B1F">
        <w:rPr>
          <w:color w:val="000000"/>
          <w:sz w:val="28"/>
          <w:szCs w:val="28"/>
        </w:rPr>
        <w:t xml:space="preserve"> (у тому числі на рахунках неповнолітніх дітей).</w:t>
      </w:r>
    </w:p>
    <w:p w:rsidR="004617A1" w:rsidRPr="005378EF" w:rsidRDefault="00AB5F41" w:rsidP="004617A1">
      <w:pPr>
        <w:autoSpaceDE w:val="0"/>
        <w:autoSpaceDN w:val="0"/>
        <w:adjustRightInd w:val="0"/>
        <w:ind w:firstLine="709"/>
        <w:jc w:val="both"/>
        <w:rPr>
          <w:color w:val="000000"/>
          <w:sz w:val="28"/>
          <w:szCs w:val="28"/>
        </w:rPr>
      </w:pPr>
      <w:r>
        <w:rPr>
          <w:b/>
          <w:bCs/>
          <w:color w:val="000000"/>
          <w:sz w:val="28"/>
          <w:szCs w:val="28"/>
        </w:rPr>
        <w:t>У</w:t>
      </w:r>
      <w:r w:rsidR="004617A1" w:rsidRPr="005378EF">
        <w:rPr>
          <w:b/>
          <w:bCs/>
          <w:color w:val="000000"/>
          <w:sz w:val="28"/>
          <w:szCs w:val="28"/>
        </w:rPr>
        <w:t xml:space="preserve"> позиції 52 </w:t>
      </w:r>
      <w:r w:rsidR="004617A1" w:rsidRPr="005378EF">
        <w:rPr>
          <w:color w:val="000000"/>
          <w:sz w:val="28"/>
          <w:szCs w:val="28"/>
        </w:rPr>
        <w:t xml:space="preserve">– зазначається загальна сума усіх видів цінних паперів, якими володіють члени сім’ї декларанта відповідно до їх номінальної вартості; </w:t>
      </w:r>
    </w:p>
    <w:p w:rsidR="004617A1" w:rsidRPr="005378EF" w:rsidRDefault="00AB5F41" w:rsidP="004617A1">
      <w:pPr>
        <w:autoSpaceDE w:val="0"/>
        <w:autoSpaceDN w:val="0"/>
        <w:adjustRightInd w:val="0"/>
        <w:ind w:firstLine="709"/>
        <w:jc w:val="both"/>
        <w:rPr>
          <w:color w:val="000000"/>
          <w:sz w:val="28"/>
          <w:szCs w:val="28"/>
        </w:rPr>
      </w:pPr>
      <w:r>
        <w:rPr>
          <w:b/>
          <w:bCs/>
          <w:color w:val="000000"/>
          <w:sz w:val="28"/>
          <w:szCs w:val="28"/>
        </w:rPr>
        <w:t>У</w:t>
      </w:r>
      <w:r w:rsidR="004617A1" w:rsidRPr="005378EF">
        <w:rPr>
          <w:b/>
          <w:bCs/>
          <w:color w:val="000000"/>
          <w:sz w:val="28"/>
          <w:szCs w:val="28"/>
        </w:rPr>
        <w:t xml:space="preserve"> позиції 53 </w:t>
      </w:r>
      <w:r w:rsidR="004617A1" w:rsidRPr="005378EF">
        <w:rPr>
          <w:color w:val="000000"/>
          <w:sz w:val="28"/>
          <w:szCs w:val="28"/>
        </w:rPr>
        <w:t>– зазначається розмір внесків (паїв) здійснених членами сім’ї декларанта до статутних (складених) капіталів підприємств (організацій), тобто загальна вартість корпоративних прав станом на кінець звітного року як на територ</w:t>
      </w:r>
      <w:r>
        <w:rPr>
          <w:color w:val="000000"/>
          <w:sz w:val="28"/>
          <w:szCs w:val="28"/>
        </w:rPr>
        <w:t>ії України, так і за її межами.</w:t>
      </w:r>
    </w:p>
    <w:p w:rsidR="00C46A31" w:rsidRDefault="004617A1" w:rsidP="004617A1">
      <w:pPr>
        <w:autoSpaceDE w:val="0"/>
        <w:autoSpaceDN w:val="0"/>
        <w:adjustRightInd w:val="0"/>
        <w:ind w:firstLine="709"/>
        <w:jc w:val="both"/>
        <w:rPr>
          <w:color w:val="000000"/>
          <w:sz w:val="28"/>
          <w:szCs w:val="28"/>
        </w:rPr>
      </w:pPr>
      <w:r w:rsidRPr="005378EF">
        <w:rPr>
          <w:color w:val="000000"/>
          <w:sz w:val="28"/>
          <w:szCs w:val="28"/>
        </w:rPr>
        <w:t>У полі «</w:t>
      </w:r>
      <w:r w:rsidRPr="005378EF">
        <w:rPr>
          <w:b/>
          <w:bCs/>
          <w:color w:val="000000"/>
          <w:sz w:val="28"/>
          <w:szCs w:val="28"/>
        </w:rPr>
        <w:t xml:space="preserve">у тому числі за кордоном» </w:t>
      </w:r>
      <w:r w:rsidRPr="005378EF">
        <w:rPr>
          <w:color w:val="000000"/>
          <w:sz w:val="28"/>
          <w:szCs w:val="28"/>
        </w:rPr>
        <w:t xml:space="preserve">у позиціях </w:t>
      </w:r>
      <w:r w:rsidRPr="005378EF">
        <w:rPr>
          <w:b/>
          <w:bCs/>
          <w:color w:val="000000"/>
          <w:sz w:val="28"/>
          <w:szCs w:val="28"/>
        </w:rPr>
        <w:t>45</w:t>
      </w:r>
      <w:r w:rsidR="00890603">
        <w:rPr>
          <w:b/>
          <w:bCs/>
          <w:color w:val="000000"/>
          <w:sz w:val="28"/>
          <w:szCs w:val="28"/>
        </w:rPr>
        <w:t>-</w:t>
      </w:r>
      <w:r w:rsidRPr="005378EF">
        <w:rPr>
          <w:b/>
          <w:bCs/>
          <w:color w:val="000000"/>
          <w:sz w:val="28"/>
          <w:szCs w:val="28"/>
        </w:rPr>
        <w:t xml:space="preserve">53 Розділу V </w:t>
      </w:r>
      <w:r w:rsidRPr="005378EF">
        <w:rPr>
          <w:color w:val="000000"/>
          <w:sz w:val="28"/>
          <w:szCs w:val="28"/>
        </w:rPr>
        <w:t xml:space="preserve">декларації зазначаються відомості за офіційним курсом гривні до відповідної іноземної валюти, установленим Національним банком України на день проведення фінансової операції. </w:t>
      </w:r>
    </w:p>
    <w:p w:rsidR="00346B1F" w:rsidRPr="008D0134" w:rsidRDefault="00C46A31" w:rsidP="004617A1">
      <w:pPr>
        <w:autoSpaceDE w:val="0"/>
        <w:autoSpaceDN w:val="0"/>
        <w:adjustRightInd w:val="0"/>
        <w:ind w:firstLine="709"/>
        <w:jc w:val="both"/>
        <w:rPr>
          <w:b/>
          <w:color w:val="000000"/>
          <w:sz w:val="28"/>
          <w:szCs w:val="28"/>
        </w:rPr>
      </w:pPr>
      <w:r w:rsidRPr="008D0134">
        <w:rPr>
          <w:b/>
          <w:color w:val="000000"/>
          <w:sz w:val="28"/>
          <w:szCs w:val="28"/>
        </w:rPr>
        <w:t>У позиціях 45, 47, 49</w:t>
      </w:r>
      <w:r>
        <w:rPr>
          <w:color w:val="000000"/>
          <w:sz w:val="28"/>
          <w:szCs w:val="28"/>
        </w:rPr>
        <w:t xml:space="preserve"> за наявності таких показників витрата обліковується обов’язково, </w:t>
      </w:r>
      <w:r w:rsidRPr="008D0134">
        <w:rPr>
          <w:b/>
          <w:color w:val="000000"/>
          <w:sz w:val="28"/>
          <w:szCs w:val="28"/>
        </w:rPr>
        <w:t xml:space="preserve">незважаючи на те, що вона може бути меншою за </w:t>
      </w:r>
      <w:r w:rsidR="002B2095" w:rsidRPr="008D0134">
        <w:rPr>
          <w:b/>
          <w:color w:val="000000"/>
          <w:sz w:val="28"/>
          <w:szCs w:val="28"/>
        </w:rPr>
        <w:t>150 тис. грн.</w:t>
      </w:r>
    </w:p>
    <w:p w:rsidR="004617A1" w:rsidRPr="005378EF" w:rsidRDefault="004617A1" w:rsidP="002C29D3">
      <w:pPr>
        <w:autoSpaceDE w:val="0"/>
        <w:autoSpaceDN w:val="0"/>
        <w:adjustRightInd w:val="0"/>
        <w:jc w:val="both"/>
        <w:rPr>
          <w:color w:val="000000"/>
          <w:sz w:val="28"/>
          <w:szCs w:val="28"/>
        </w:rPr>
      </w:pPr>
    </w:p>
    <w:p w:rsidR="004617A1" w:rsidRPr="005378EF" w:rsidRDefault="004617A1" w:rsidP="00F33FB6">
      <w:pPr>
        <w:autoSpaceDE w:val="0"/>
        <w:autoSpaceDN w:val="0"/>
        <w:adjustRightInd w:val="0"/>
        <w:ind w:firstLine="709"/>
        <w:jc w:val="center"/>
        <w:outlineLvl w:val="0"/>
        <w:rPr>
          <w:b/>
          <w:bCs/>
          <w:color w:val="000000"/>
          <w:sz w:val="28"/>
          <w:szCs w:val="28"/>
        </w:rPr>
      </w:pPr>
      <w:r w:rsidRPr="005378EF">
        <w:rPr>
          <w:b/>
          <w:bCs/>
          <w:color w:val="000000"/>
          <w:sz w:val="28"/>
          <w:szCs w:val="28"/>
        </w:rPr>
        <w:t>Розділ VІ</w:t>
      </w:r>
      <w:r w:rsidR="00890603">
        <w:rPr>
          <w:b/>
          <w:bCs/>
          <w:color w:val="000000"/>
          <w:sz w:val="28"/>
          <w:szCs w:val="28"/>
        </w:rPr>
        <w:t>.</w:t>
      </w:r>
      <w:r w:rsidRPr="005378EF">
        <w:rPr>
          <w:b/>
          <w:bCs/>
          <w:color w:val="000000"/>
          <w:sz w:val="28"/>
          <w:szCs w:val="28"/>
        </w:rPr>
        <w:t xml:space="preserve"> «Відомості про фінансові зобов’язання»</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 xml:space="preserve">У цьому розділі зазначаються відомості про фінансові зобов'язання </w:t>
      </w:r>
      <w:r w:rsidRPr="005378EF">
        <w:rPr>
          <w:b/>
          <w:bCs/>
          <w:color w:val="000000"/>
          <w:sz w:val="28"/>
          <w:szCs w:val="28"/>
        </w:rPr>
        <w:t xml:space="preserve">декларанта </w:t>
      </w:r>
      <w:r w:rsidRPr="005378EF">
        <w:rPr>
          <w:b/>
          <w:bCs/>
          <w:i/>
          <w:iCs/>
          <w:color w:val="000000"/>
          <w:sz w:val="28"/>
          <w:szCs w:val="28"/>
        </w:rPr>
        <w:t xml:space="preserve">(членів сім’ї декларанта) </w:t>
      </w:r>
      <w:r w:rsidRPr="005378EF">
        <w:rPr>
          <w:color w:val="000000"/>
          <w:sz w:val="28"/>
          <w:szCs w:val="28"/>
        </w:rPr>
        <w:t xml:space="preserve">на користь інших юридичних і фізичних осіб внаслідок укладання договорів (прийняття і виконання зобов'язань) та інші витрати </w:t>
      </w:r>
      <w:r w:rsidRPr="005378EF">
        <w:rPr>
          <w:b/>
          <w:bCs/>
          <w:color w:val="000000"/>
          <w:sz w:val="28"/>
          <w:szCs w:val="28"/>
        </w:rPr>
        <w:t>декларанта у звітному році</w:t>
      </w:r>
      <w:r w:rsidRPr="005378EF">
        <w:rPr>
          <w:color w:val="000000"/>
          <w:sz w:val="28"/>
          <w:szCs w:val="28"/>
        </w:rPr>
        <w:t xml:space="preserve">. </w:t>
      </w:r>
      <w:r w:rsidR="001B0014">
        <w:rPr>
          <w:color w:val="000000"/>
          <w:sz w:val="28"/>
          <w:szCs w:val="28"/>
        </w:rPr>
        <w:t xml:space="preserve">У позиціях 54-64 зазначається </w:t>
      </w:r>
      <w:r w:rsidR="00FB18AF" w:rsidRPr="00FB18AF">
        <w:rPr>
          <w:b/>
          <w:color w:val="000000"/>
          <w:sz w:val="28"/>
          <w:szCs w:val="28"/>
        </w:rPr>
        <w:t>повне найменування банків</w:t>
      </w:r>
      <w:r w:rsidR="001B0014">
        <w:rPr>
          <w:color w:val="000000"/>
          <w:sz w:val="28"/>
          <w:szCs w:val="28"/>
        </w:rPr>
        <w:t>, інших фінансових установ, товариств, підприємств, організацій тощо, з якими у декларанта або членів його сім’ї наявні відповідні відносини.</w:t>
      </w:r>
    </w:p>
    <w:p w:rsidR="004617A1" w:rsidRPr="005378EF" w:rsidRDefault="007C4084" w:rsidP="004617A1">
      <w:pPr>
        <w:autoSpaceDE w:val="0"/>
        <w:autoSpaceDN w:val="0"/>
        <w:adjustRightInd w:val="0"/>
        <w:ind w:firstLine="709"/>
        <w:jc w:val="both"/>
        <w:rPr>
          <w:color w:val="000000"/>
          <w:sz w:val="28"/>
          <w:szCs w:val="28"/>
        </w:rPr>
      </w:pPr>
      <w:r>
        <w:rPr>
          <w:b/>
          <w:bCs/>
          <w:color w:val="000000"/>
          <w:sz w:val="28"/>
          <w:szCs w:val="28"/>
        </w:rPr>
        <w:t>У</w:t>
      </w:r>
      <w:r w:rsidR="004617A1" w:rsidRPr="005378EF">
        <w:rPr>
          <w:b/>
          <w:bCs/>
          <w:color w:val="000000"/>
          <w:sz w:val="28"/>
          <w:szCs w:val="28"/>
        </w:rPr>
        <w:t xml:space="preserve"> позиції 54 </w:t>
      </w:r>
      <w:r w:rsidR="004617A1" w:rsidRPr="005378EF">
        <w:rPr>
          <w:color w:val="000000"/>
          <w:sz w:val="28"/>
          <w:szCs w:val="28"/>
        </w:rPr>
        <w:t>– зазначається розмір фінансових зобов’язань декларанта щодо сплати внесків за договорами добро</w:t>
      </w:r>
      <w:r>
        <w:rPr>
          <w:color w:val="000000"/>
          <w:sz w:val="28"/>
          <w:szCs w:val="28"/>
        </w:rPr>
        <w:t>вільного страхування.</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 xml:space="preserve">За необхідності розмір здійснених внесків можна уточнити в страховій організації, яка видала страховий поліс відповідно до укладеного договору. </w:t>
      </w:r>
    </w:p>
    <w:p w:rsidR="004617A1" w:rsidRPr="005378EF" w:rsidRDefault="00957AD0" w:rsidP="004617A1">
      <w:pPr>
        <w:autoSpaceDE w:val="0"/>
        <w:autoSpaceDN w:val="0"/>
        <w:adjustRightInd w:val="0"/>
        <w:ind w:firstLine="709"/>
        <w:jc w:val="both"/>
        <w:rPr>
          <w:color w:val="000000"/>
          <w:sz w:val="28"/>
          <w:szCs w:val="28"/>
        </w:rPr>
      </w:pPr>
      <w:r>
        <w:rPr>
          <w:b/>
          <w:bCs/>
          <w:color w:val="000000"/>
          <w:sz w:val="28"/>
          <w:szCs w:val="28"/>
        </w:rPr>
        <w:t>У</w:t>
      </w:r>
      <w:r w:rsidR="004617A1" w:rsidRPr="005378EF">
        <w:rPr>
          <w:b/>
          <w:bCs/>
          <w:color w:val="000000"/>
          <w:sz w:val="28"/>
          <w:szCs w:val="28"/>
        </w:rPr>
        <w:t xml:space="preserve"> позиції 55 </w:t>
      </w:r>
      <w:r w:rsidR="004617A1" w:rsidRPr="005378EF">
        <w:rPr>
          <w:color w:val="000000"/>
          <w:sz w:val="28"/>
          <w:szCs w:val="28"/>
        </w:rPr>
        <w:t>– зазначається розмір фінансових зобов’язань декларанта щодо сплати внесків у звітному році на не</w:t>
      </w:r>
      <w:r w:rsidR="00D200B4">
        <w:rPr>
          <w:color w:val="000000"/>
          <w:sz w:val="28"/>
          <w:szCs w:val="28"/>
        </w:rPr>
        <w:t>державне пенсійне забезпечення.</w:t>
      </w:r>
    </w:p>
    <w:p w:rsidR="004617A1" w:rsidRDefault="008B1CA6" w:rsidP="004617A1">
      <w:pPr>
        <w:autoSpaceDE w:val="0"/>
        <w:autoSpaceDN w:val="0"/>
        <w:adjustRightInd w:val="0"/>
        <w:ind w:firstLine="709"/>
        <w:jc w:val="both"/>
        <w:rPr>
          <w:color w:val="000000"/>
          <w:sz w:val="28"/>
          <w:szCs w:val="28"/>
        </w:rPr>
      </w:pPr>
      <w:r>
        <w:rPr>
          <w:b/>
          <w:bCs/>
          <w:color w:val="000000"/>
          <w:sz w:val="28"/>
          <w:szCs w:val="28"/>
        </w:rPr>
        <w:t>У</w:t>
      </w:r>
      <w:r w:rsidR="004617A1" w:rsidRPr="005378EF">
        <w:rPr>
          <w:b/>
          <w:bCs/>
          <w:color w:val="000000"/>
          <w:sz w:val="28"/>
          <w:szCs w:val="28"/>
        </w:rPr>
        <w:t xml:space="preserve"> позиції 56 </w:t>
      </w:r>
      <w:r>
        <w:rPr>
          <w:color w:val="000000"/>
          <w:sz w:val="28"/>
          <w:szCs w:val="28"/>
        </w:rPr>
        <w:t>–</w:t>
      </w:r>
      <w:r w:rsidR="004617A1" w:rsidRPr="005378EF">
        <w:rPr>
          <w:color w:val="000000"/>
          <w:sz w:val="28"/>
          <w:szCs w:val="28"/>
        </w:rPr>
        <w:t xml:space="preserve"> зазначається </w:t>
      </w:r>
      <w:r w:rsidR="004617A1" w:rsidRPr="005378EF">
        <w:rPr>
          <w:b/>
          <w:bCs/>
          <w:color w:val="000000"/>
          <w:sz w:val="28"/>
          <w:szCs w:val="28"/>
        </w:rPr>
        <w:t>фактичний розмір коштів</w:t>
      </w:r>
      <w:r w:rsidR="004617A1" w:rsidRPr="005378EF">
        <w:rPr>
          <w:color w:val="000000"/>
          <w:sz w:val="28"/>
          <w:szCs w:val="28"/>
        </w:rPr>
        <w:t xml:space="preserve">, сплачених </w:t>
      </w:r>
      <w:r w:rsidR="004617A1" w:rsidRPr="005378EF">
        <w:rPr>
          <w:b/>
          <w:bCs/>
          <w:color w:val="000000"/>
          <w:sz w:val="28"/>
          <w:szCs w:val="28"/>
        </w:rPr>
        <w:t xml:space="preserve">декларантом </w:t>
      </w:r>
      <w:r w:rsidR="004617A1" w:rsidRPr="005378EF">
        <w:rPr>
          <w:color w:val="000000"/>
          <w:sz w:val="28"/>
          <w:szCs w:val="28"/>
        </w:rPr>
        <w:t>протягом звітного року юридичним і фізичним особам за зобов'язаннями щодо утримання майна</w:t>
      </w:r>
      <w:r>
        <w:rPr>
          <w:color w:val="000000"/>
          <w:sz w:val="28"/>
          <w:szCs w:val="28"/>
        </w:rPr>
        <w:t>, зазначеного у Розділах IІІ</w:t>
      </w:r>
      <w:r w:rsidR="004617A1" w:rsidRPr="005378EF">
        <w:rPr>
          <w:color w:val="000000"/>
          <w:sz w:val="28"/>
          <w:szCs w:val="28"/>
        </w:rPr>
        <w:t xml:space="preserve">–ІV декларації (позиції </w:t>
      </w:r>
      <w:r>
        <w:rPr>
          <w:b/>
          <w:bCs/>
          <w:color w:val="000000"/>
          <w:sz w:val="28"/>
          <w:szCs w:val="28"/>
        </w:rPr>
        <w:t>23-28; 35-</w:t>
      </w:r>
      <w:r w:rsidR="004617A1" w:rsidRPr="005378EF">
        <w:rPr>
          <w:b/>
          <w:bCs/>
          <w:color w:val="000000"/>
          <w:sz w:val="28"/>
          <w:szCs w:val="28"/>
        </w:rPr>
        <w:t>39;</w:t>
      </w:r>
      <w:r w:rsidR="004617A1" w:rsidRPr="005378EF">
        <w:rPr>
          <w:color w:val="000000"/>
          <w:sz w:val="28"/>
          <w:szCs w:val="28"/>
        </w:rPr>
        <w:t xml:space="preserve">), </w:t>
      </w:r>
      <w:r w:rsidR="004617A1" w:rsidRPr="005378EF">
        <w:rPr>
          <w:i/>
          <w:iCs/>
          <w:color w:val="000000"/>
          <w:sz w:val="28"/>
          <w:szCs w:val="28"/>
        </w:rPr>
        <w:t xml:space="preserve">а також </w:t>
      </w:r>
      <w:r w:rsidR="004617A1" w:rsidRPr="005378EF">
        <w:rPr>
          <w:b/>
          <w:bCs/>
          <w:color w:val="000000"/>
          <w:sz w:val="28"/>
          <w:szCs w:val="28"/>
        </w:rPr>
        <w:t>фактичний розмір коштів</w:t>
      </w:r>
      <w:r w:rsidR="004617A1" w:rsidRPr="005378EF">
        <w:rPr>
          <w:color w:val="000000"/>
          <w:sz w:val="28"/>
          <w:szCs w:val="28"/>
        </w:rPr>
        <w:t xml:space="preserve">, які витратив </w:t>
      </w:r>
      <w:r w:rsidR="004617A1" w:rsidRPr="005378EF">
        <w:rPr>
          <w:b/>
          <w:bCs/>
          <w:color w:val="000000"/>
          <w:sz w:val="28"/>
          <w:szCs w:val="28"/>
        </w:rPr>
        <w:t xml:space="preserve">декларант </w:t>
      </w:r>
      <w:r w:rsidR="004617A1" w:rsidRPr="005378EF">
        <w:rPr>
          <w:color w:val="000000"/>
          <w:sz w:val="28"/>
          <w:szCs w:val="28"/>
        </w:rPr>
        <w:t xml:space="preserve">протягом звітного року на вклади у банки та інші фінансові установи, на придбання цінних паперів, розмір внесків (паїв) внесених </w:t>
      </w:r>
      <w:r w:rsidR="004617A1" w:rsidRPr="005378EF">
        <w:rPr>
          <w:b/>
          <w:bCs/>
          <w:color w:val="000000"/>
          <w:sz w:val="28"/>
          <w:szCs w:val="28"/>
        </w:rPr>
        <w:t xml:space="preserve">декларантом </w:t>
      </w:r>
      <w:r w:rsidR="004617A1" w:rsidRPr="005378EF">
        <w:rPr>
          <w:color w:val="000000"/>
          <w:sz w:val="28"/>
          <w:szCs w:val="28"/>
        </w:rPr>
        <w:t>у звітному році до статутного (складеного) капіталу товариства, підприємства, організації</w:t>
      </w:r>
      <w:r>
        <w:rPr>
          <w:color w:val="000000"/>
          <w:sz w:val="28"/>
          <w:szCs w:val="28"/>
        </w:rPr>
        <w:t>,</w:t>
      </w:r>
      <w:r w:rsidR="004617A1" w:rsidRPr="005378EF">
        <w:rPr>
          <w:color w:val="000000"/>
          <w:sz w:val="28"/>
          <w:szCs w:val="28"/>
        </w:rPr>
        <w:t xml:space="preserve"> зазначеного у Розділі V декларації (позиції </w:t>
      </w:r>
      <w:r w:rsidR="004617A1" w:rsidRPr="005378EF">
        <w:rPr>
          <w:b/>
          <w:bCs/>
          <w:color w:val="000000"/>
          <w:sz w:val="28"/>
          <w:szCs w:val="28"/>
        </w:rPr>
        <w:t>46; 48; 50</w:t>
      </w:r>
      <w:r w:rsidR="004617A1" w:rsidRPr="005378EF">
        <w:rPr>
          <w:color w:val="000000"/>
          <w:sz w:val="28"/>
          <w:szCs w:val="28"/>
        </w:rPr>
        <w:t xml:space="preserve">). </w:t>
      </w:r>
      <w:r w:rsidR="006B5A04">
        <w:rPr>
          <w:color w:val="000000"/>
          <w:sz w:val="28"/>
          <w:szCs w:val="28"/>
        </w:rPr>
        <w:t xml:space="preserve">У цій позиції </w:t>
      </w:r>
      <w:r w:rsidR="006B5A04" w:rsidRPr="00BA445D">
        <w:rPr>
          <w:b/>
          <w:color w:val="000000"/>
          <w:sz w:val="28"/>
          <w:szCs w:val="28"/>
        </w:rPr>
        <w:t>зазначається страховий внесок</w:t>
      </w:r>
      <w:r w:rsidR="006B5A04">
        <w:rPr>
          <w:color w:val="000000"/>
          <w:sz w:val="28"/>
          <w:szCs w:val="28"/>
        </w:rPr>
        <w:t xml:space="preserve"> за договорами обов’язкового страхування </w:t>
      </w:r>
      <w:r w:rsidR="006B5A04" w:rsidRPr="00BA445D">
        <w:rPr>
          <w:b/>
          <w:color w:val="000000"/>
          <w:sz w:val="28"/>
          <w:szCs w:val="28"/>
        </w:rPr>
        <w:t>цивільно-правової відповідальності власників транспортних засобів</w:t>
      </w:r>
      <w:r w:rsidR="006B5A04">
        <w:rPr>
          <w:color w:val="000000"/>
          <w:sz w:val="28"/>
          <w:szCs w:val="28"/>
        </w:rPr>
        <w:t>.</w:t>
      </w:r>
    </w:p>
    <w:p w:rsidR="003C3C24" w:rsidRPr="003C3C24" w:rsidRDefault="003C3C24" w:rsidP="004617A1">
      <w:pPr>
        <w:autoSpaceDE w:val="0"/>
        <w:autoSpaceDN w:val="0"/>
        <w:adjustRightInd w:val="0"/>
        <w:ind w:firstLine="709"/>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3C3C24" w:rsidRPr="00F41170" w:rsidTr="00F41170">
        <w:tc>
          <w:tcPr>
            <w:tcW w:w="9571" w:type="dxa"/>
          </w:tcPr>
          <w:p w:rsidR="003C3C24" w:rsidRPr="00F41170" w:rsidRDefault="003C3C24" w:rsidP="00F41170">
            <w:pPr>
              <w:autoSpaceDE w:val="0"/>
              <w:autoSpaceDN w:val="0"/>
              <w:adjustRightInd w:val="0"/>
              <w:ind w:firstLine="709"/>
              <w:jc w:val="both"/>
              <w:rPr>
                <w:color w:val="000000"/>
                <w:sz w:val="28"/>
                <w:szCs w:val="28"/>
              </w:rPr>
            </w:pPr>
            <w:r w:rsidRPr="00F41170">
              <w:rPr>
                <w:color w:val="000000"/>
                <w:sz w:val="28"/>
                <w:szCs w:val="28"/>
              </w:rPr>
              <w:t xml:space="preserve">Поле </w:t>
            </w:r>
            <w:r w:rsidRPr="00F41170">
              <w:rPr>
                <w:b/>
                <w:bCs/>
                <w:color w:val="000000"/>
                <w:sz w:val="28"/>
                <w:szCs w:val="28"/>
              </w:rPr>
              <w:t xml:space="preserve">«Усього» </w:t>
            </w:r>
            <w:r w:rsidRPr="00F41170">
              <w:rPr>
                <w:color w:val="000000"/>
                <w:sz w:val="28"/>
                <w:szCs w:val="28"/>
              </w:rPr>
              <w:t xml:space="preserve">у позиції </w:t>
            </w:r>
            <w:r w:rsidRPr="00F41170">
              <w:rPr>
                <w:b/>
                <w:bCs/>
                <w:color w:val="000000"/>
                <w:sz w:val="28"/>
                <w:szCs w:val="28"/>
              </w:rPr>
              <w:t xml:space="preserve">56 </w:t>
            </w:r>
            <w:r w:rsidRPr="00F41170">
              <w:rPr>
                <w:color w:val="000000"/>
                <w:sz w:val="28"/>
                <w:szCs w:val="28"/>
              </w:rPr>
              <w:t xml:space="preserve">заповнюється, якщо разова витрата </w:t>
            </w:r>
            <w:r w:rsidRPr="00F41170">
              <w:rPr>
                <w:color w:val="000000"/>
                <w:sz w:val="28"/>
                <w:szCs w:val="28"/>
              </w:rPr>
              <w:lastRenderedPageBreak/>
              <w:t xml:space="preserve">(вклад/внесок) по кожній із позицій </w:t>
            </w:r>
            <w:r w:rsidRPr="00F41170">
              <w:rPr>
                <w:b/>
                <w:bCs/>
                <w:color w:val="000000"/>
                <w:sz w:val="28"/>
                <w:szCs w:val="28"/>
              </w:rPr>
              <w:t>у звітному</w:t>
            </w:r>
            <w:r w:rsidR="008B1CA6" w:rsidRPr="00F41170">
              <w:rPr>
                <w:b/>
                <w:bCs/>
                <w:color w:val="000000"/>
                <w:sz w:val="28"/>
                <w:szCs w:val="28"/>
              </w:rPr>
              <w:t xml:space="preserve"> 2013</w:t>
            </w:r>
            <w:r w:rsidRPr="00F41170">
              <w:rPr>
                <w:b/>
                <w:bCs/>
                <w:color w:val="000000"/>
                <w:sz w:val="28"/>
                <w:szCs w:val="28"/>
              </w:rPr>
              <w:t xml:space="preserve"> році </w:t>
            </w:r>
            <w:r w:rsidRPr="00F41170">
              <w:rPr>
                <w:color w:val="000000"/>
                <w:sz w:val="28"/>
                <w:szCs w:val="28"/>
              </w:rPr>
              <w:t xml:space="preserve">дорівнює або перевищує </w:t>
            </w:r>
            <w:r w:rsidRPr="00F41170">
              <w:rPr>
                <w:b/>
                <w:bCs/>
                <w:color w:val="000000"/>
                <w:sz w:val="28"/>
                <w:szCs w:val="28"/>
              </w:rPr>
              <w:t xml:space="preserve">150 </w:t>
            </w:r>
            <w:r w:rsidRPr="00F41170">
              <w:rPr>
                <w:color w:val="000000"/>
                <w:sz w:val="28"/>
                <w:szCs w:val="28"/>
              </w:rPr>
              <w:t>тис. гривень</w:t>
            </w:r>
            <w:r w:rsidRPr="00F41170">
              <w:rPr>
                <w:i/>
                <w:iCs/>
                <w:color w:val="000000"/>
                <w:sz w:val="28"/>
                <w:szCs w:val="28"/>
              </w:rPr>
              <w:t xml:space="preserve">. </w:t>
            </w:r>
          </w:p>
        </w:tc>
      </w:tr>
    </w:tbl>
    <w:p w:rsidR="003C3C24" w:rsidRPr="003C3C24" w:rsidRDefault="003C3C24" w:rsidP="004617A1">
      <w:pPr>
        <w:autoSpaceDE w:val="0"/>
        <w:autoSpaceDN w:val="0"/>
        <w:adjustRightInd w:val="0"/>
        <w:ind w:firstLine="709"/>
        <w:jc w:val="both"/>
        <w:rPr>
          <w:color w:val="000000"/>
          <w:sz w:val="20"/>
          <w:szCs w:val="20"/>
        </w:rPr>
      </w:pPr>
    </w:p>
    <w:p w:rsidR="004617A1" w:rsidRPr="005378EF" w:rsidRDefault="002A501C" w:rsidP="004617A1">
      <w:pPr>
        <w:autoSpaceDE w:val="0"/>
        <w:autoSpaceDN w:val="0"/>
        <w:adjustRightInd w:val="0"/>
        <w:ind w:firstLine="709"/>
        <w:jc w:val="both"/>
        <w:rPr>
          <w:color w:val="000000"/>
          <w:sz w:val="28"/>
          <w:szCs w:val="28"/>
        </w:rPr>
      </w:pPr>
      <w:r>
        <w:rPr>
          <w:b/>
          <w:bCs/>
          <w:color w:val="000000"/>
          <w:sz w:val="28"/>
          <w:szCs w:val="28"/>
        </w:rPr>
        <w:t>У</w:t>
      </w:r>
      <w:r w:rsidR="004617A1" w:rsidRPr="005378EF">
        <w:rPr>
          <w:b/>
          <w:bCs/>
          <w:color w:val="000000"/>
          <w:sz w:val="28"/>
          <w:szCs w:val="28"/>
        </w:rPr>
        <w:t xml:space="preserve"> позиції 57 </w:t>
      </w:r>
      <w:r w:rsidR="004617A1" w:rsidRPr="005378EF">
        <w:rPr>
          <w:color w:val="000000"/>
          <w:sz w:val="28"/>
          <w:szCs w:val="28"/>
        </w:rPr>
        <w:t xml:space="preserve">– зазначається сума сплачених декларантом протягом звітного року платежів за договорами позики (кредиту) на погашення основної суми позики (кредиту); </w:t>
      </w:r>
    </w:p>
    <w:p w:rsidR="004617A1" w:rsidRPr="005378EF" w:rsidRDefault="004617A1" w:rsidP="004617A1">
      <w:pPr>
        <w:autoSpaceDE w:val="0"/>
        <w:autoSpaceDN w:val="0"/>
        <w:adjustRightInd w:val="0"/>
        <w:ind w:firstLine="709"/>
        <w:jc w:val="both"/>
        <w:rPr>
          <w:color w:val="000000"/>
          <w:sz w:val="28"/>
          <w:szCs w:val="28"/>
        </w:rPr>
      </w:pPr>
      <w:r w:rsidRPr="005378EF">
        <w:rPr>
          <w:b/>
          <w:bCs/>
          <w:color w:val="000000"/>
          <w:sz w:val="28"/>
          <w:szCs w:val="28"/>
        </w:rPr>
        <w:t xml:space="preserve">Позика </w:t>
      </w:r>
      <w:r w:rsidR="006B3A08">
        <w:rPr>
          <w:color w:val="000000"/>
          <w:sz w:val="28"/>
          <w:szCs w:val="28"/>
        </w:rPr>
        <w:t>–</w:t>
      </w:r>
      <w:r w:rsidRPr="005378EF">
        <w:rPr>
          <w:color w:val="000000"/>
          <w:sz w:val="28"/>
          <w:szCs w:val="28"/>
        </w:rPr>
        <w:t xml:space="preserve"> передача за договором (угодою) однією стороною (позикодавець) другій стороні (позичальникові) безоплатно або за певну винагороду кошти </w:t>
      </w:r>
      <w:r w:rsidRPr="005378EF">
        <w:rPr>
          <w:i/>
          <w:iCs/>
          <w:color w:val="000000"/>
          <w:sz w:val="28"/>
          <w:szCs w:val="28"/>
        </w:rPr>
        <w:t xml:space="preserve">або </w:t>
      </w:r>
      <w:r w:rsidRPr="005378EF">
        <w:rPr>
          <w:color w:val="000000"/>
          <w:sz w:val="28"/>
          <w:szCs w:val="28"/>
        </w:rPr>
        <w:t xml:space="preserve">інші речі, визначені родовими ознаками, а позичальник зобов'язується повернути позикодавцеві таку ж суму коштів (суму позики) або таку ж кількість речей того ж роду та такої ж якості. </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 xml:space="preserve">Річ є визначеною родовими ознаками, якщо вона має ознаки, властиві усім речам того ж роду, та вимірюється числом, вагою, мірою – тобто іншими словами, така річ є замінною. </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 xml:space="preserve">Договір позики може бути безпроцентним, або під певні проценти, що регламентується Цивільним </w:t>
      </w:r>
      <w:r w:rsidR="00C30DD9">
        <w:rPr>
          <w:color w:val="000000"/>
          <w:sz w:val="28"/>
          <w:szCs w:val="28"/>
        </w:rPr>
        <w:t>к</w:t>
      </w:r>
      <w:r w:rsidRPr="005378EF">
        <w:rPr>
          <w:color w:val="000000"/>
          <w:sz w:val="28"/>
          <w:szCs w:val="28"/>
        </w:rPr>
        <w:t xml:space="preserve">одексом України. </w:t>
      </w:r>
    </w:p>
    <w:p w:rsidR="004617A1" w:rsidRPr="005378EF" w:rsidRDefault="004617A1" w:rsidP="004617A1">
      <w:pPr>
        <w:autoSpaceDE w:val="0"/>
        <w:autoSpaceDN w:val="0"/>
        <w:adjustRightInd w:val="0"/>
        <w:ind w:firstLine="709"/>
        <w:jc w:val="both"/>
        <w:rPr>
          <w:color w:val="000000"/>
          <w:sz w:val="28"/>
          <w:szCs w:val="28"/>
        </w:rPr>
      </w:pPr>
      <w:r w:rsidRPr="005378EF">
        <w:rPr>
          <w:b/>
          <w:bCs/>
          <w:color w:val="000000"/>
          <w:sz w:val="28"/>
          <w:szCs w:val="28"/>
        </w:rPr>
        <w:t xml:space="preserve">Кредит </w:t>
      </w:r>
      <w:r w:rsidR="00C30DD9">
        <w:rPr>
          <w:color w:val="000000"/>
          <w:sz w:val="28"/>
          <w:szCs w:val="28"/>
        </w:rPr>
        <w:t>–</w:t>
      </w:r>
      <w:r w:rsidRPr="005378EF">
        <w:rPr>
          <w:color w:val="000000"/>
          <w:sz w:val="28"/>
          <w:szCs w:val="28"/>
        </w:rPr>
        <w:t xml:space="preserve"> це гроші, які позичальник отримує від банку чи іншої фінансової установи, уклавши з ним кредитний договір і які підлягають поверненню разом з відсотками, на умовах і в строк, передбачені кредитним договором. </w:t>
      </w:r>
    </w:p>
    <w:p w:rsidR="004617A1" w:rsidRPr="005378EF" w:rsidRDefault="009D56FC" w:rsidP="004617A1">
      <w:pPr>
        <w:autoSpaceDE w:val="0"/>
        <w:autoSpaceDN w:val="0"/>
        <w:adjustRightInd w:val="0"/>
        <w:ind w:firstLine="709"/>
        <w:jc w:val="both"/>
        <w:rPr>
          <w:color w:val="000000"/>
          <w:sz w:val="28"/>
          <w:szCs w:val="28"/>
        </w:rPr>
      </w:pPr>
      <w:r>
        <w:rPr>
          <w:b/>
          <w:bCs/>
          <w:color w:val="000000"/>
          <w:sz w:val="28"/>
          <w:szCs w:val="28"/>
        </w:rPr>
        <w:t>У</w:t>
      </w:r>
      <w:r w:rsidR="004617A1" w:rsidRPr="005378EF">
        <w:rPr>
          <w:b/>
          <w:bCs/>
          <w:color w:val="000000"/>
          <w:sz w:val="28"/>
          <w:szCs w:val="28"/>
        </w:rPr>
        <w:t xml:space="preserve"> позиції 58 </w:t>
      </w:r>
      <w:r w:rsidR="004617A1" w:rsidRPr="005378EF">
        <w:rPr>
          <w:color w:val="000000"/>
          <w:sz w:val="28"/>
          <w:szCs w:val="28"/>
        </w:rPr>
        <w:t>– зазначається сума сплачених декларантом протягом звітного року платежів за договорами позики (кредиту) на погашення суми проценті</w:t>
      </w:r>
      <w:r>
        <w:rPr>
          <w:color w:val="000000"/>
          <w:sz w:val="28"/>
          <w:szCs w:val="28"/>
        </w:rPr>
        <w:t>в за цими позиками (кредитами).</w:t>
      </w:r>
    </w:p>
    <w:p w:rsidR="004617A1" w:rsidRDefault="001A416B" w:rsidP="004617A1">
      <w:pPr>
        <w:autoSpaceDE w:val="0"/>
        <w:autoSpaceDN w:val="0"/>
        <w:adjustRightInd w:val="0"/>
        <w:ind w:firstLine="709"/>
        <w:jc w:val="both"/>
        <w:rPr>
          <w:color w:val="000000"/>
          <w:sz w:val="28"/>
          <w:szCs w:val="28"/>
        </w:rPr>
      </w:pPr>
      <w:r>
        <w:rPr>
          <w:b/>
          <w:bCs/>
          <w:color w:val="000000"/>
          <w:sz w:val="28"/>
          <w:szCs w:val="28"/>
        </w:rPr>
        <w:t>У</w:t>
      </w:r>
      <w:r w:rsidR="004617A1" w:rsidRPr="005378EF">
        <w:rPr>
          <w:b/>
          <w:bCs/>
          <w:color w:val="000000"/>
          <w:sz w:val="28"/>
          <w:szCs w:val="28"/>
        </w:rPr>
        <w:t xml:space="preserve"> позиції 59 </w:t>
      </w:r>
      <w:r w:rsidR="004617A1" w:rsidRPr="005378EF">
        <w:rPr>
          <w:color w:val="000000"/>
          <w:sz w:val="28"/>
          <w:szCs w:val="28"/>
        </w:rPr>
        <w:t>– зазначаються і</w:t>
      </w:r>
      <w:r>
        <w:rPr>
          <w:color w:val="000000"/>
          <w:sz w:val="28"/>
          <w:szCs w:val="28"/>
        </w:rPr>
        <w:t>нші не зазначені у Розділах IІІ-</w:t>
      </w:r>
      <w:r w:rsidR="004617A1" w:rsidRPr="005378EF">
        <w:rPr>
          <w:color w:val="000000"/>
          <w:sz w:val="28"/>
          <w:szCs w:val="28"/>
        </w:rPr>
        <w:t>V декларації витрати</w:t>
      </w:r>
      <w:r>
        <w:rPr>
          <w:color w:val="000000"/>
          <w:sz w:val="28"/>
          <w:szCs w:val="28"/>
        </w:rPr>
        <w:t>,</w:t>
      </w:r>
      <w:r w:rsidR="004617A1" w:rsidRPr="005378EF">
        <w:rPr>
          <w:color w:val="000000"/>
          <w:sz w:val="28"/>
          <w:szCs w:val="28"/>
        </w:rPr>
        <w:t xml:space="preserve"> здійснені декларантом у звітному році. </w:t>
      </w:r>
    </w:p>
    <w:p w:rsidR="002E4CCF" w:rsidRPr="002E4CCF" w:rsidRDefault="002E4CCF" w:rsidP="004617A1">
      <w:pPr>
        <w:autoSpaceDE w:val="0"/>
        <w:autoSpaceDN w:val="0"/>
        <w:adjustRightInd w:val="0"/>
        <w:ind w:firstLine="709"/>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B4E97" w:rsidRPr="00F41170" w:rsidTr="00F41170">
        <w:tc>
          <w:tcPr>
            <w:tcW w:w="9571" w:type="dxa"/>
          </w:tcPr>
          <w:p w:rsidR="000B4E97" w:rsidRPr="00F41170" w:rsidRDefault="000B4E97" w:rsidP="00F41170">
            <w:pPr>
              <w:autoSpaceDE w:val="0"/>
              <w:autoSpaceDN w:val="0"/>
              <w:adjustRightInd w:val="0"/>
              <w:ind w:firstLine="709"/>
              <w:jc w:val="both"/>
              <w:rPr>
                <w:iCs/>
                <w:color w:val="000000"/>
                <w:sz w:val="28"/>
                <w:szCs w:val="28"/>
              </w:rPr>
            </w:pPr>
            <w:r w:rsidRPr="00F41170">
              <w:rPr>
                <w:color w:val="000000"/>
                <w:sz w:val="28"/>
                <w:szCs w:val="28"/>
              </w:rPr>
              <w:t>Поле «</w:t>
            </w:r>
            <w:r w:rsidRPr="00F41170">
              <w:rPr>
                <w:b/>
                <w:bCs/>
                <w:color w:val="000000"/>
                <w:sz w:val="28"/>
                <w:szCs w:val="28"/>
              </w:rPr>
              <w:t xml:space="preserve">Усього» </w:t>
            </w:r>
            <w:r w:rsidRPr="00F41170">
              <w:rPr>
                <w:color w:val="000000"/>
                <w:sz w:val="28"/>
                <w:szCs w:val="28"/>
              </w:rPr>
              <w:t xml:space="preserve">у позиції </w:t>
            </w:r>
            <w:r w:rsidRPr="00F41170">
              <w:rPr>
                <w:b/>
                <w:bCs/>
                <w:color w:val="000000"/>
                <w:sz w:val="28"/>
                <w:szCs w:val="28"/>
              </w:rPr>
              <w:t xml:space="preserve">59 </w:t>
            </w:r>
            <w:r w:rsidRPr="00F41170">
              <w:rPr>
                <w:color w:val="000000"/>
                <w:sz w:val="28"/>
                <w:szCs w:val="28"/>
              </w:rPr>
              <w:t>заповнюється, якщо інші, не за</w:t>
            </w:r>
            <w:r w:rsidR="006C6B2F" w:rsidRPr="00F41170">
              <w:rPr>
                <w:color w:val="000000"/>
                <w:sz w:val="28"/>
                <w:szCs w:val="28"/>
              </w:rPr>
              <w:t>значені у Розділах ІІІ</w:t>
            </w:r>
            <w:r w:rsidRPr="00F41170">
              <w:rPr>
                <w:color w:val="000000"/>
                <w:sz w:val="28"/>
                <w:szCs w:val="28"/>
              </w:rPr>
              <w:t xml:space="preserve">-V декларації, разові витрати (вклади/внески) </w:t>
            </w:r>
            <w:r w:rsidRPr="00F41170">
              <w:rPr>
                <w:b/>
                <w:bCs/>
                <w:color w:val="000000"/>
                <w:sz w:val="28"/>
                <w:szCs w:val="28"/>
              </w:rPr>
              <w:t xml:space="preserve">декларанта </w:t>
            </w:r>
            <w:r w:rsidR="00160600" w:rsidRPr="00F41170">
              <w:rPr>
                <w:bCs/>
                <w:color w:val="000000"/>
                <w:sz w:val="28"/>
                <w:szCs w:val="28"/>
              </w:rPr>
              <w:t>за</w:t>
            </w:r>
            <w:r w:rsidRPr="00F41170">
              <w:rPr>
                <w:color w:val="000000"/>
                <w:sz w:val="28"/>
                <w:szCs w:val="28"/>
              </w:rPr>
              <w:t xml:space="preserve"> кожн</w:t>
            </w:r>
            <w:r w:rsidR="00160600" w:rsidRPr="00F41170">
              <w:rPr>
                <w:color w:val="000000"/>
                <w:sz w:val="28"/>
                <w:szCs w:val="28"/>
              </w:rPr>
              <w:t>ою</w:t>
            </w:r>
            <w:r w:rsidRPr="00F41170">
              <w:rPr>
                <w:color w:val="000000"/>
                <w:sz w:val="28"/>
                <w:szCs w:val="28"/>
              </w:rPr>
              <w:t xml:space="preserve"> із позицій </w:t>
            </w:r>
            <w:r w:rsidRPr="00F41170">
              <w:rPr>
                <w:b/>
                <w:bCs/>
                <w:color w:val="000000"/>
                <w:sz w:val="28"/>
                <w:szCs w:val="28"/>
              </w:rPr>
              <w:t xml:space="preserve">у звітному </w:t>
            </w:r>
            <w:r w:rsidR="00160600" w:rsidRPr="00F41170">
              <w:rPr>
                <w:b/>
                <w:bCs/>
                <w:color w:val="000000"/>
                <w:sz w:val="28"/>
                <w:szCs w:val="28"/>
              </w:rPr>
              <w:t xml:space="preserve">2013 </w:t>
            </w:r>
            <w:r w:rsidRPr="00F41170">
              <w:rPr>
                <w:b/>
                <w:bCs/>
                <w:color w:val="000000"/>
                <w:sz w:val="28"/>
                <w:szCs w:val="28"/>
              </w:rPr>
              <w:t xml:space="preserve">році </w:t>
            </w:r>
            <w:r w:rsidRPr="00F41170">
              <w:rPr>
                <w:color w:val="000000"/>
                <w:sz w:val="28"/>
                <w:szCs w:val="28"/>
              </w:rPr>
              <w:t xml:space="preserve">дорівнюють </w:t>
            </w:r>
            <w:r w:rsidRPr="00F41170">
              <w:rPr>
                <w:b/>
                <w:bCs/>
                <w:color w:val="000000"/>
                <w:sz w:val="28"/>
                <w:szCs w:val="28"/>
              </w:rPr>
              <w:t xml:space="preserve">або </w:t>
            </w:r>
            <w:r w:rsidRPr="00F41170">
              <w:rPr>
                <w:color w:val="000000"/>
                <w:sz w:val="28"/>
                <w:szCs w:val="28"/>
              </w:rPr>
              <w:t xml:space="preserve">перевищують </w:t>
            </w:r>
            <w:r w:rsidRPr="00F41170">
              <w:rPr>
                <w:b/>
                <w:bCs/>
                <w:color w:val="000000"/>
                <w:sz w:val="28"/>
                <w:szCs w:val="28"/>
              </w:rPr>
              <w:t xml:space="preserve">150 </w:t>
            </w:r>
            <w:r w:rsidRPr="00F41170">
              <w:rPr>
                <w:color w:val="000000"/>
                <w:sz w:val="28"/>
                <w:szCs w:val="28"/>
              </w:rPr>
              <w:t>тис. гривень</w:t>
            </w:r>
            <w:r w:rsidRPr="00F41170">
              <w:rPr>
                <w:i/>
                <w:iCs/>
                <w:color w:val="000000"/>
                <w:sz w:val="28"/>
                <w:szCs w:val="28"/>
              </w:rPr>
              <w:t xml:space="preserve">. </w:t>
            </w:r>
          </w:p>
        </w:tc>
      </w:tr>
    </w:tbl>
    <w:p w:rsidR="00D11AFE" w:rsidRPr="002E4CCF" w:rsidRDefault="00D11AFE" w:rsidP="004617A1">
      <w:pPr>
        <w:autoSpaceDE w:val="0"/>
        <w:autoSpaceDN w:val="0"/>
        <w:adjustRightInd w:val="0"/>
        <w:ind w:firstLine="709"/>
        <w:jc w:val="both"/>
        <w:rPr>
          <w:color w:val="000000"/>
          <w:sz w:val="20"/>
          <w:szCs w:val="20"/>
        </w:rPr>
      </w:pPr>
    </w:p>
    <w:p w:rsidR="004617A1" w:rsidRPr="005378EF" w:rsidRDefault="00D649AE" w:rsidP="004617A1">
      <w:pPr>
        <w:autoSpaceDE w:val="0"/>
        <w:autoSpaceDN w:val="0"/>
        <w:adjustRightInd w:val="0"/>
        <w:ind w:firstLine="709"/>
        <w:jc w:val="both"/>
        <w:rPr>
          <w:color w:val="000000"/>
          <w:sz w:val="28"/>
          <w:szCs w:val="28"/>
        </w:rPr>
      </w:pPr>
      <w:r>
        <w:rPr>
          <w:b/>
          <w:bCs/>
          <w:color w:val="000000"/>
          <w:sz w:val="28"/>
          <w:szCs w:val="28"/>
        </w:rPr>
        <w:t>У</w:t>
      </w:r>
      <w:r w:rsidR="004617A1" w:rsidRPr="005378EF">
        <w:rPr>
          <w:b/>
          <w:bCs/>
          <w:color w:val="000000"/>
          <w:sz w:val="28"/>
          <w:szCs w:val="28"/>
        </w:rPr>
        <w:t xml:space="preserve"> позиції 60 </w:t>
      </w:r>
      <w:r w:rsidR="004617A1" w:rsidRPr="005378EF">
        <w:rPr>
          <w:color w:val="000000"/>
          <w:sz w:val="28"/>
          <w:szCs w:val="28"/>
        </w:rPr>
        <w:t xml:space="preserve">– зазначається розмір фінансових зобов’язань членів сім’ї декларанта щодо сплати внесків за договорами добровільного страхування; </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 xml:space="preserve">За необхідності розмір здійснених внесків можна уточнити в страховій організації, яка видала страховий поліс відповідно до укладеного договору. </w:t>
      </w:r>
    </w:p>
    <w:p w:rsidR="004617A1" w:rsidRPr="005378EF" w:rsidRDefault="00D649AE" w:rsidP="004617A1">
      <w:pPr>
        <w:autoSpaceDE w:val="0"/>
        <w:autoSpaceDN w:val="0"/>
        <w:adjustRightInd w:val="0"/>
        <w:ind w:firstLine="709"/>
        <w:jc w:val="both"/>
        <w:rPr>
          <w:color w:val="000000"/>
          <w:sz w:val="28"/>
          <w:szCs w:val="28"/>
        </w:rPr>
      </w:pPr>
      <w:r>
        <w:rPr>
          <w:b/>
          <w:bCs/>
          <w:color w:val="000000"/>
          <w:sz w:val="28"/>
          <w:szCs w:val="28"/>
        </w:rPr>
        <w:t>У</w:t>
      </w:r>
      <w:r w:rsidR="004617A1" w:rsidRPr="005378EF">
        <w:rPr>
          <w:b/>
          <w:bCs/>
          <w:color w:val="000000"/>
          <w:sz w:val="28"/>
          <w:szCs w:val="28"/>
        </w:rPr>
        <w:t xml:space="preserve"> позиції 61 </w:t>
      </w:r>
      <w:r>
        <w:rPr>
          <w:color w:val="000000"/>
          <w:sz w:val="28"/>
          <w:szCs w:val="28"/>
        </w:rPr>
        <w:t>–</w:t>
      </w:r>
      <w:r w:rsidR="004617A1" w:rsidRPr="005378EF">
        <w:rPr>
          <w:color w:val="000000"/>
          <w:sz w:val="28"/>
          <w:szCs w:val="28"/>
        </w:rPr>
        <w:t xml:space="preserve"> зазначається розмір фінансових зобов’язань членів сім’ї декларанта щодо сплати внесків у звітному році на н</w:t>
      </w:r>
      <w:r w:rsidR="00674180">
        <w:rPr>
          <w:color w:val="000000"/>
          <w:sz w:val="28"/>
          <w:szCs w:val="28"/>
        </w:rPr>
        <w:t>едержавне пенсійне страхування.</w:t>
      </w:r>
    </w:p>
    <w:p w:rsidR="00636284" w:rsidRDefault="00BA2C52" w:rsidP="004617A1">
      <w:pPr>
        <w:autoSpaceDE w:val="0"/>
        <w:autoSpaceDN w:val="0"/>
        <w:adjustRightInd w:val="0"/>
        <w:ind w:firstLine="709"/>
        <w:jc w:val="both"/>
        <w:rPr>
          <w:color w:val="000000"/>
          <w:sz w:val="28"/>
          <w:szCs w:val="28"/>
        </w:rPr>
      </w:pPr>
      <w:r>
        <w:rPr>
          <w:b/>
          <w:bCs/>
          <w:color w:val="000000"/>
          <w:sz w:val="28"/>
          <w:szCs w:val="28"/>
        </w:rPr>
        <w:t>У</w:t>
      </w:r>
      <w:r w:rsidR="004617A1" w:rsidRPr="005378EF">
        <w:rPr>
          <w:b/>
          <w:bCs/>
          <w:color w:val="000000"/>
          <w:sz w:val="28"/>
          <w:szCs w:val="28"/>
        </w:rPr>
        <w:t xml:space="preserve"> позиції 62 </w:t>
      </w:r>
      <w:r w:rsidR="004617A1" w:rsidRPr="005378EF">
        <w:rPr>
          <w:color w:val="000000"/>
          <w:sz w:val="28"/>
          <w:szCs w:val="28"/>
        </w:rPr>
        <w:t xml:space="preserve">– зазначається </w:t>
      </w:r>
      <w:r w:rsidR="004617A1" w:rsidRPr="005378EF">
        <w:rPr>
          <w:b/>
          <w:bCs/>
          <w:color w:val="000000"/>
          <w:sz w:val="28"/>
          <w:szCs w:val="28"/>
        </w:rPr>
        <w:t>фактичний розмір коштів</w:t>
      </w:r>
      <w:r w:rsidR="004617A1" w:rsidRPr="005378EF">
        <w:rPr>
          <w:color w:val="000000"/>
          <w:sz w:val="28"/>
          <w:szCs w:val="28"/>
        </w:rPr>
        <w:t xml:space="preserve">, сплачених </w:t>
      </w:r>
      <w:r w:rsidR="004617A1" w:rsidRPr="005378EF">
        <w:rPr>
          <w:b/>
          <w:bCs/>
          <w:color w:val="000000"/>
          <w:sz w:val="28"/>
          <w:szCs w:val="28"/>
        </w:rPr>
        <w:t xml:space="preserve">членами сім’ї декларанта </w:t>
      </w:r>
      <w:r w:rsidR="004617A1" w:rsidRPr="005378EF">
        <w:rPr>
          <w:color w:val="000000"/>
          <w:sz w:val="28"/>
          <w:szCs w:val="28"/>
        </w:rPr>
        <w:t xml:space="preserve">протягом звітного року юридичним і фізичним особам за зобов'язаннями щодо утримання майна зазначеного у Розділах IІІ – ІV декларації (позиції </w:t>
      </w:r>
      <w:r w:rsidR="004617A1" w:rsidRPr="005378EF">
        <w:rPr>
          <w:b/>
          <w:bCs/>
          <w:color w:val="000000"/>
          <w:sz w:val="28"/>
          <w:szCs w:val="28"/>
        </w:rPr>
        <w:t>29</w:t>
      </w:r>
      <w:r>
        <w:rPr>
          <w:b/>
          <w:bCs/>
          <w:color w:val="000000"/>
          <w:sz w:val="28"/>
          <w:szCs w:val="28"/>
        </w:rPr>
        <w:t>-</w:t>
      </w:r>
      <w:r w:rsidR="004617A1" w:rsidRPr="005378EF">
        <w:rPr>
          <w:b/>
          <w:bCs/>
          <w:color w:val="000000"/>
          <w:sz w:val="28"/>
          <w:szCs w:val="28"/>
        </w:rPr>
        <w:t>34; 40</w:t>
      </w:r>
      <w:r>
        <w:rPr>
          <w:b/>
          <w:bCs/>
          <w:color w:val="000000"/>
          <w:sz w:val="28"/>
          <w:szCs w:val="28"/>
        </w:rPr>
        <w:t>-</w:t>
      </w:r>
      <w:r w:rsidR="004617A1" w:rsidRPr="005378EF">
        <w:rPr>
          <w:b/>
          <w:bCs/>
          <w:color w:val="000000"/>
          <w:sz w:val="28"/>
          <w:szCs w:val="28"/>
        </w:rPr>
        <w:t>44</w:t>
      </w:r>
      <w:r w:rsidR="004617A1" w:rsidRPr="005378EF">
        <w:rPr>
          <w:color w:val="000000"/>
          <w:sz w:val="28"/>
          <w:szCs w:val="28"/>
        </w:rPr>
        <w:t xml:space="preserve">), </w:t>
      </w:r>
      <w:r w:rsidR="004617A1" w:rsidRPr="005378EF">
        <w:rPr>
          <w:i/>
          <w:iCs/>
          <w:color w:val="000000"/>
          <w:sz w:val="28"/>
          <w:szCs w:val="28"/>
        </w:rPr>
        <w:t xml:space="preserve">а також </w:t>
      </w:r>
      <w:r w:rsidR="004617A1" w:rsidRPr="005378EF">
        <w:rPr>
          <w:b/>
          <w:bCs/>
          <w:color w:val="000000"/>
          <w:sz w:val="28"/>
          <w:szCs w:val="28"/>
        </w:rPr>
        <w:t>фактичний розмір коштів</w:t>
      </w:r>
      <w:r w:rsidR="004617A1" w:rsidRPr="005378EF">
        <w:rPr>
          <w:color w:val="000000"/>
          <w:sz w:val="28"/>
          <w:szCs w:val="28"/>
        </w:rPr>
        <w:t xml:space="preserve">, які витратили </w:t>
      </w:r>
      <w:r w:rsidR="004617A1" w:rsidRPr="005378EF">
        <w:rPr>
          <w:b/>
          <w:bCs/>
          <w:color w:val="000000"/>
          <w:sz w:val="28"/>
          <w:szCs w:val="28"/>
        </w:rPr>
        <w:t xml:space="preserve">члени сім’ї декларанта </w:t>
      </w:r>
      <w:r w:rsidR="004617A1" w:rsidRPr="005378EF">
        <w:rPr>
          <w:color w:val="000000"/>
          <w:sz w:val="28"/>
          <w:szCs w:val="28"/>
        </w:rPr>
        <w:t>протягом звітного року на вклади у банки та інші фінансові установи, на придбання цінних паперів, розмір внесків (паїв)</w:t>
      </w:r>
      <w:r w:rsidR="009912BE">
        <w:rPr>
          <w:color w:val="000000"/>
          <w:sz w:val="28"/>
          <w:szCs w:val="28"/>
        </w:rPr>
        <w:t>,</w:t>
      </w:r>
      <w:r w:rsidR="004617A1" w:rsidRPr="005378EF">
        <w:rPr>
          <w:color w:val="000000"/>
          <w:sz w:val="28"/>
          <w:szCs w:val="28"/>
        </w:rPr>
        <w:t xml:space="preserve"> внесених </w:t>
      </w:r>
      <w:r w:rsidR="004617A1" w:rsidRPr="005378EF">
        <w:rPr>
          <w:b/>
          <w:bCs/>
          <w:color w:val="000000"/>
          <w:sz w:val="28"/>
          <w:szCs w:val="28"/>
        </w:rPr>
        <w:t xml:space="preserve">членами сім’ї декларанта </w:t>
      </w:r>
      <w:r w:rsidR="004617A1" w:rsidRPr="005378EF">
        <w:rPr>
          <w:color w:val="000000"/>
          <w:sz w:val="28"/>
          <w:szCs w:val="28"/>
        </w:rPr>
        <w:t>у звітному році до статутного (складеного) капіталу товариства, підприємства, організації</w:t>
      </w:r>
      <w:r w:rsidR="009912BE">
        <w:rPr>
          <w:color w:val="000000"/>
          <w:sz w:val="28"/>
          <w:szCs w:val="28"/>
        </w:rPr>
        <w:t>,</w:t>
      </w:r>
      <w:r w:rsidR="004617A1" w:rsidRPr="005378EF">
        <w:rPr>
          <w:color w:val="000000"/>
          <w:sz w:val="28"/>
          <w:szCs w:val="28"/>
        </w:rPr>
        <w:t xml:space="preserve"> зазначеного у Розділі V декларації (позиції </w:t>
      </w:r>
      <w:r w:rsidR="004617A1" w:rsidRPr="005378EF">
        <w:rPr>
          <w:b/>
          <w:bCs/>
          <w:color w:val="000000"/>
          <w:sz w:val="28"/>
          <w:szCs w:val="28"/>
        </w:rPr>
        <w:t>51</w:t>
      </w:r>
      <w:r w:rsidR="009912BE">
        <w:rPr>
          <w:b/>
          <w:bCs/>
          <w:color w:val="000000"/>
          <w:sz w:val="28"/>
          <w:szCs w:val="28"/>
        </w:rPr>
        <w:t>-</w:t>
      </w:r>
      <w:r w:rsidR="004617A1" w:rsidRPr="005378EF">
        <w:rPr>
          <w:b/>
          <w:bCs/>
          <w:color w:val="000000"/>
          <w:sz w:val="28"/>
          <w:szCs w:val="28"/>
        </w:rPr>
        <w:t>53</w:t>
      </w:r>
      <w:r w:rsidR="004617A1" w:rsidRPr="005378EF">
        <w:rPr>
          <w:color w:val="000000"/>
          <w:sz w:val="28"/>
          <w:szCs w:val="28"/>
        </w:rPr>
        <w:t>).</w:t>
      </w:r>
    </w:p>
    <w:p w:rsidR="007F3691" w:rsidRPr="00636284" w:rsidRDefault="004617A1" w:rsidP="004617A1">
      <w:pPr>
        <w:autoSpaceDE w:val="0"/>
        <w:autoSpaceDN w:val="0"/>
        <w:adjustRightInd w:val="0"/>
        <w:ind w:firstLine="709"/>
        <w:jc w:val="both"/>
        <w:rPr>
          <w:color w:val="000000"/>
          <w:sz w:val="20"/>
          <w:szCs w:val="20"/>
        </w:rPr>
      </w:pPr>
      <w:r w:rsidRPr="00636284">
        <w:rPr>
          <w:color w:val="000000"/>
          <w:sz w:val="20"/>
          <w:szCs w:val="20"/>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1E314E" w:rsidRPr="00F41170" w:rsidTr="00F41170">
        <w:tc>
          <w:tcPr>
            <w:tcW w:w="9571" w:type="dxa"/>
          </w:tcPr>
          <w:p w:rsidR="001E314E" w:rsidRPr="00F41170" w:rsidRDefault="001E314E" w:rsidP="00F41170">
            <w:pPr>
              <w:autoSpaceDE w:val="0"/>
              <w:autoSpaceDN w:val="0"/>
              <w:adjustRightInd w:val="0"/>
              <w:ind w:firstLine="709"/>
              <w:jc w:val="both"/>
              <w:rPr>
                <w:iCs/>
                <w:color w:val="000000"/>
                <w:sz w:val="28"/>
                <w:szCs w:val="28"/>
              </w:rPr>
            </w:pPr>
            <w:r w:rsidRPr="00F41170">
              <w:rPr>
                <w:color w:val="000000"/>
                <w:sz w:val="28"/>
                <w:szCs w:val="28"/>
              </w:rPr>
              <w:t>Поле «</w:t>
            </w:r>
            <w:r w:rsidRPr="00F41170">
              <w:rPr>
                <w:b/>
                <w:bCs/>
                <w:color w:val="000000"/>
                <w:sz w:val="28"/>
                <w:szCs w:val="28"/>
              </w:rPr>
              <w:t xml:space="preserve">Усього» </w:t>
            </w:r>
            <w:r w:rsidRPr="00F41170">
              <w:rPr>
                <w:color w:val="000000"/>
                <w:sz w:val="28"/>
                <w:szCs w:val="28"/>
              </w:rPr>
              <w:t xml:space="preserve">у позиції </w:t>
            </w:r>
            <w:r w:rsidRPr="00F41170">
              <w:rPr>
                <w:b/>
                <w:bCs/>
                <w:color w:val="000000"/>
                <w:sz w:val="28"/>
                <w:szCs w:val="28"/>
              </w:rPr>
              <w:t xml:space="preserve">62 </w:t>
            </w:r>
            <w:r w:rsidRPr="00F41170">
              <w:rPr>
                <w:color w:val="000000"/>
                <w:sz w:val="28"/>
                <w:szCs w:val="28"/>
              </w:rPr>
              <w:t>заповнюється, якщо інші, н</w:t>
            </w:r>
            <w:r w:rsidR="006E3E90" w:rsidRPr="00F41170">
              <w:rPr>
                <w:color w:val="000000"/>
                <w:sz w:val="28"/>
                <w:szCs w:val="28"/>
              </w:rPr>
              <w:t>е зазначені у Розділах ІІІ</w:t>
            </w:r>
            <w:r w:rsidRPr="00F41170">
              <w:rPr>
                <w:color w:val="000000"/>
                <w:sz w:val="28"/>
                <w:szCs w:val="28"/>
              </w:rPr>
              <w:t xml:space="preserve">-V декларації, разові витрати (вклади/внески) </w:t>
            </w:r>
            <w:r w:rsidRPr="00F41170">
              <w:rPr>
                <w:b/>
                <w:bCs/>
                <w:color w:val="000000"/>
                <w:sz w:val="28"/>
                <w:szCs w:val="28"/>
              </w:rPr>
              <w:t xml:space="preserve">декларанта </w:t>
            </w:r>
            <w:r w:rsidR="006E3E90" w:rsidRPr="00F41170">
              <w:rPr>
                <w:b/>
                <w:bCs/>
                <w:color w:val="000000"/>
                <w:sz w:val="28"/>
                <w:szCs w:val="28"/>
              </w:rPr>
              <w:t>за</w:t>
            </w:r>
            <w:r w:rsidRPr="00F41170">
              <w:rPr>
                <w:color w:val="000000"/>
                <w:sz w:val="28"/>
                <w:szCs w:val="28"/>
              </w:rPr>
              <w:t xml:space="preserve"> кожн</w:t>
            </w:r>
            <w:r w:rsidR="006E3E90" w:rsidRPr="00F41170">
              <w:rPr>
                <w:color w:val="000000"/>
                <w:sz w:val="28"/>
                <w:szCs w:val="28"/>
              </w:rPr>
              <w:t>ою</w:t>
            </w:r>
            <w:r w:rsidRPr="00F41170">
              <w:rPr>
                <w:color w:val="000000"/>
                <w:sz w:val="28"/>
                <w:szCs w:val="28"/>
              </w:rPr>
              <w:t xml:space="preserve"> із позицій </w:t>
            </w:r>
            <w:r w:rsidRPr="00F41170">
              <w:rPr>
                <w:b/>
                <w:bCs/>
                <w:color w:val="000000"/>
                <w:sz w:val="28"/>
                <w:szCs w:val="28"/>
              </w:rPr>
              <w:t xml:space="preserve">у звітному </w:t>
            </w:r>
            <w:r w:rsidR="006E3E90" w:rsidRPr="00F41170">
              <w:rPr>
                <w:b/>
                <w:bCs/>
                <w:color w:val="000000"/>
                <w:sz w:val="28"/>
                <w:szCs w:val="28"/>
              </w:rPr>
              <w:t xml:space="preserve">2013 </w:t>
            </w:r>
            <w:r w:rsidRPr="00F41170">
              <w:rPr>
                <w:b/>
                <w:bCs/>
                <w:color w:val="000000"/>
                <w:sz w:val="28"/>
                <w:szCs w:val="28"/>
              </w:rPr>
              <w:t xml:space="preserve">році </w:t>
            </w:r>
            <w:r w:rsidRPr="00F41170">
              <w:rPr>
                <w:color w:val="000000"/>
                <w:sz w:val="28"/>
                <w:szCs w:val="28"/>
              </w:rPr>
              <w:t xml:space="preserve">дорівнюють </w:t>
            </w:r>
            <w:r w:rsidRPr="00F41170">
              <w:rPr>
                <w:b/>
                <w:bCs/>
                <w:color w:val="000000"/>
                <w:sz w:val="28"/>
                <w:szCs w:val="28"/>
              </w:rPr>
              <w:t xml:space="preserve">або </w:t>
            </w:r>
            <w:r w:rsidRPr="00F41170">
              <w:rPr>
                <w:color w:val="000000"/>
                <w:sz w:val="28"/>
                <w:szCs w:val="28"/>
              </w:rPr>
              <w:t xml:space="preserve">перевищують </w:t>
            </w:r>
            <w:r w:rsidRPr="00F41170">
              <w:rPr>
                <w:b/>
                <w:bCs/>
                <w:color w:val="000000"/>
                <w:sz w:val="28"/>
                <w:szCs w:val="28"/>
              </w:rPr>
              <w:t xml:space="preserve">150 </w:t>
            </w:r>
            <w:r w:rsidRPr="00F41170">
              <w:rPr>
                <w:color w:val="000000"/>
                <w:sz w:val="28"/>
                <w:szCs w:val="28"/>
              </w:rPr>
              <w:t>тис. гривень</w:t>
            </w:r>
            <w:r w:rsidRPr="00F41170">
              <w:rPr>
                <w:iCs/>
                <w:color w:val="000000"/>
                <w:sz w:val="28"/>
                <w:szCs w:val="28"/>
              </w:rPr>
              <w:t xml:space="preserve">. </w:t>
            </w:r>
          </w:p>
        </w:tc>
      </w:tr>
    </w:tbl>
    <w:p w:rsidR="001E314E" w:rsidRPr="00636284" w:rsidRDefault="001E314E" w:rsidP="004617A1">
      <w:pPr>
        <w:autoSpaceDE w:val="0"/>
        <w:autoSpaceDN w:val="0"/>
        <w:adjustRightInd w:val="0"/>
        <w:ind w:firstLine="709"/>
        <w:jc w:val="both"/>
        <w:rPr>
          <w:color w:val="000000"/>
          <w:sz w:val="20"/>
          <w:szCs w:val="20"/>
        </w:rPr>
      </w:pPr>
    </w:p>
    <w:p w:rsidR="004617A1" w:rsidRPr="005378EF" w:rsidRDefault="00587FC0" w:rsidP="004617A1">
      <w:pPr>
        <w:autoSpaceDE w:val="0"/>
        <w:autoSpaceDN w:val="0"/>
        <w:adjustRightInd w:val="0"/>
        <w:ind w:firstLine="709"/>
        <w:jc w:val="both"/>
        <w:rPr>
          <w:color w:val="000000"/>
          <w:sz w:val="28"/>
          <w:szCs w:val="28"/>
        </w:rPr>
      </w:pPr>
      <w:r>
        <w:rPr>
          <w:b/>
          <w:bCs/>
          <w:color w:val="000000"/>
          <w:sz w:val="28"/>
          <w:szCs w:val="28"/>
        </w:rPr>
        <w:t>У</w:t>
      </w:r>
      <w:r w:rsidR="004617A1" w:rsidRPr="005378EF">
        <w:rPr>
          <w:b/>
          <w:bCs/>
          <w:color w:val="000000"/>
          <w:sz w:val="28"/>
          <w:szCs w:val="28"/>
        </w:rPr>
        <w:t xml:space="preserve"> позиції 63 </w:t>
      </w:r>
      <w:r w:rsidR="004617A1" w:rsidRPr="005378EF">
        <w:rPr>
          <w:color w:val="000000"/>
          <w:sz w:val="28"/>
          <w:szCs w:val="28"/>
        </w:rPr>
        <w:t xml:space="preserve">– зазначається сума сплачених </w:t>
      </w:r>
      <w:r w:rsidR="004617A1" w:rsidRPr="005378EF">
        <w:rPr>
          <w:b/>
          <w:bCs/>
          <w:color w:val="000000"/>
          <w:sz w:val="28"/>
          <w:szCs w:val="28"/>
        </w:rPr>
        <w:t xml:space="preserve">членами сім’ї декларанта </w:t>
      </w:r>
      <w:r w:rsidR="004617A1" w:rsidRPr="005378EF">
        <w:rPr>
          <w:color w:val="000000"/>
          <w:sz w:val="28"/>
          <w:szCs w:val="28"/>
        </w:rPr>
        <w:t xml:space="preserve">протягом звітного року платежів за договорами позики (кредиту) на погашення основної суми позики (кредиту); </w:t>
      </w:r>
    </w:p>
    <w:p w:rsidR="004617A1" w:rsidRPr="005378EF" w:rsidRDefault="00587FC0" w:rsidP="004617A1">
      <w:pPr>
        <w:autoSpaceDE w:val="0"/>
        <w:autoSpaceDN w:val="0"/>
        <w:adjustRightInd w:val="0"/>
        <w:ind w:firstLine="709"/>
        <w:jc w:val="both"/>
        <w:rPr>
          <w:color w:val="000000"/>
          <w:sz w:val="28"/>
          <w:szCs w:val="28"/>
        </w:rPr>
      </w:pPr>
      <w:r>
        <w:rPr>
          <w:b/>
          <w:bCs/>
          <w:color w:val="000000"/>
          <w:sz w:val="28"/>
          <w:szCs w:val="28"/>
        </w:rPr>
        <w:t>У</w:t>
      </w:r>
      <w:r w:rsidR="004617A1" w:rsidRPr="005378EF">
        <w:rPr>
          <w:b/>
          <w:bCs/>
          <w:color w:val="000000"/>
          <w:sz w:val="28"/>
          <w:szCs w:val="28"/>
        </w:rPr>
        <w:t xml:space="preserve"> позиції 64 </w:t>
      </w:r>
      <w:r w:rsidR="004617A1" w:rsidRPr="005378EF">
        <w:rPr>
          <w:color w:val="000000"/>
          <w:sz w:val="28"/>
          <w:szCs w:val="28"/>
        </w:rPr>
        <w:t xml:space="preserve">– зазначається сума сплачених </w:t>
      </w:r>
      <w:r w:rsidR="004617A1" w:rsidRPr="005378EF">
        <w:rPr>
          <w:b/>
          <w:bCs/>
          <w:color w:val="000000"/>
          <w:sz w:val="28"/>
          <w:szCs w:val="28"/>
        </w:rPr>
        <w:t xml:space="preserve">членами сім’ї декларанта </w:t>
      </w:r>
      <w:r w:rsidR="004617A1" w:rsidRPr="005378EF">
        <w:rPr>
          <w:color w:val="000000"/>
          <w:sz w:val="28"/>
          <w:szCs w:val="28"/>
        </w:rPr>
        <w:t xml:space="preserve">протягом звітного року платежів за договорами позики (кредиту) на погашення суми процентів за цими позиками (кредитами). </w:t>
      </w:r>
    </w:p>
    <w:p w:rsidR="004617A1" w:rsidRPr="005378EF" w:rsidRDefault="004617A1" w:rsidP="004617A1">
      <w:pPr>
        <w:autoSpaceDE w:val="0"/>
        <w:autoSpaceDN w:val="0"/>
        <w:adjustRightInd w:val="0"/>
        <w:ind w:firstLine="709"/>
        <w:jc w:val="both"/>
        <w:rPr>
          <w:color w:val="000000"/>
          <w:sz w:val="28"/>
          <w:szCs w:val="28"/>
        </w:rPr>
      </w:pPr>
      <w:r w:rsidRPr="005378EF">
        <w:rPr>
          <w:color w:val="000000"/>
          <w:sz w:val="28"/>
          <w:szCs w:val="28"/>
        </w:rPr>
        <w:t>У полі «</w:t>
      </w:r>
      <w:r w:rsidRPr="005378EF">
        <w:rPr>
          <w:b/>
          <w:bCs/>
          <w:color w:val="000000"/>
          <w:sz w:val="28"/>
          <w:szCs w:val="28"/>
        </w:rPr>
        <w:t xml:space="preserve">у тому числі за кордоном» </w:t>
      </w:r>
      <w:r w:rsidRPr="005378EF">
        <w:rPr>
          <w:color w:val="000000"/>
          <w:sz w:val="28"/>
          <w:szCs w:val="28"/>
        </w:rPr>
        <w:t xml:space="preserve">у позиціях </w:t>
      </w:r>
      <w:r w:rsidRPr="005378EF">
        <w:rPr>
          <w:b/>
          <w:bCs/>
          <w:color w:val="000000"/>
          <w:sz w:val="28"/>
          <w:szCs w:val="28"/>
        </w:rPr>
        <w:t>54</w:t>
      </w:r>
      <w:r w:rsidRPr="005378EF">
        <w:rPr>
          <w:color w:val="000000"/>
          <w:sz w:val="28"/>
          <w:szCs w:val="28"/>
        </w:rPr>
        <w:t>-</w:t>
      </w:r>
      <w:r w:rsidRPr="005378EF">
        <w:rPr>
          <w:b/>
          <w:bCs/>
          <w:color w:val="000000"/>
          <w:sz w:val="28"/>
          <w:szCs w:val="28"/>
        </w:rPr>
        <w:t xml:space="preserve">64 </w:t>
      </w:r>
      <w:r w:rsidRPr="005378EF">
        <w:rPr>
          <w:color w:val="000000"/>
          <w:sz w:val="28"/>
          <w:szCs w:val="28"/>
        </w:rPr>
        <w:t>зазначаються відомості за офіційним курсом гривні до відповідної іноземної валюти, установленим Національним банком України на день проведення фінансової операції.</w:t>
      </w:r>
      <w:r w:rsidRPr="005378EF">
        <w:rPr>
          <w:i/>
          <w:iCs/>
          <w:color w:val="000000"/>
          <w:sz w:val="28"/>
          <w:szCs w:val="28"/>
        </w:rPr>
        <w:t xml:space="preserve"> </w:t>
      </w:r>
    </w:p>
    <w:p w:rsidR="004617A1" w:rsidRPr="005378EF" w:rsidRDefault="004617A1" w:rsidP="004617A1">
      <w:pPr>
        <w:autoSpaceDE w:val="0"/>
        <w:autoSpaceDN w:val="0"/>
        <w:adjustRightInd w:val="0"/>
        <w:ind w:firstLine="709"/>
        <w:jc w:val="both"/>
        <w:rPr>
          <w:color w:val="000000"/>
          <w:sz w:val="28"/>
          <w:szCs w:val="28"/>
        </w:rPr>
      </w:pPr>
    </w:p>
    <w:p w:rsidR="004617A1" w:rsidRDefault="004617A1" w:rsidP="00D9134F">
      <w:pPr>
        <w:autoSpaceDE w:val="0"/>
        <w:autoSpaceDN w:val="0"/>
        <w:adjustRightInd w:val="0"/>
        <w:jc w:val="both"/>
        <w:rPr>
          <w:color w:val="000000"/>
          <w:sz w:val="28"/>
          <w:szCs w:val="28"/>
        </w:rPr>
      </w:pPr>
    </w:p>
    <w:tbl>
      <w:tblPr>
        <w:tblW w:w="0" w:type="auto"/>
        <w:tblLook w:val="01E0"/>
      </w:tblPr>
      <w:tblGrid>
        <w:gridCol w:w="4785"/>
        <w:gridCol w:w="4786"/>
      </w:tblGrid>
      <w:tr w:rsidR="00D9134F" w:rsidRPr="00F41170" w:rsidTr="00F41170">
        <w:tc>
          <w:tcPr>
            <w:tcW w:w="4785" w:type="dxa"/>
          </w:tcPr>
          <w:p w:rsidR="00D9134F" w:rsidRPr="00F41170" w:rsidRDefault="00D9134F" w:rsidP="00F41170">
            <w:pPr>
              <w:autoSpaceDE w:val="0"/>
              <w:autoSpaceDN w:val="0"/>
              <w:adjustRightInd w:val="0"/>
              <w:jc w:val="both"/>
              <w:rPr>
                <w:color w:val="000000"/>
                <w:sz w:val="28"/>
                <w:szCs w:val="28"/>
              </w:rPr>
            </w:pPr>
            <w:r w:rsidRPr="00F41170">
              <w:rPr>
                <w:color w:val="000000"/>
                <w:sz w:val="28"/>
                <w:szCs w:val="28"/>
              </w:rPr>
              <w:t xml:space="preserve">Заступник міського голови – керуючий справами виконавчого комітету міської ради </w:t>
            </w:r>
          </w:p>
          <w:p w:rsidR="00D9134F" w:rsidRPr="00F41170" w:rsidRDefault="00D9134F" w:rsidP="00F41170">
            <w:pPr>
              <w:autoSpaceDE w:val="0"/>
              <w:autoSpaceDN w:val="0"/>
              <w:adjustRightInd w:val="0"/>
              <w:jc w:val="both"/>
              <w:rPr>
                <w:color w:val="000000"/>
                <w:sz w:val="28"/>
                <w:szCs w:val="28"/>
              </w:rPr>
            </w:pPr>
          </w:p>
        </w:tc>
        <w:tc>
          <w:tcPr>
            <w:tcW w:w="4786" w:type="dxa"/>
          </w:tcPr>
          <w:p w:rsidR="00D9134F" w:rsidRPr="00F41170" w:rsidRDefault="00D9134F" w:rsidP="00F41170">
            <w:pPr>
              <w:autoSpaceDE w:val="0"/>
              <w:autoSpaceDN w:val="0"/>
              <w:adjustRightInd w:val="0"/>
              <w:jc w:val="both"/>
              <w:rPr>
                <w:color w:val="000000"/>
                <w:sz w:val="28"/>
                <w:szCs w:val="28"/>
              </w:rPr>
            </w:pPr>
          </w:p>
          <w:p w:rsidR="00BF7678" w:rsidRPr="00F41170" w:rsidRDefault="00BF7678" w:rsidP="00F41170">
            <w:pPr>
              <w:autoSpaceDE w:val="0"/>
              <w:autoSpaceDN w:val="0"/>
              <w:adjustRightInd w:val="0"/>
              <w:jc w:val="both"/>
              <w:rPr>
                <w:color w:val="000000"/>
                <w:sz w:val="28"/>
                <w:szCs w:val="28"/>
              </w:rPr>
            </w:pPr>
          </w:p>
          <w:p w:rsidR="00BF7678" w:rsidRPr="00F41170" w:rsidRDefault="00BF7678" w:rsidP="00F41170">
            <w:pPr>
              <w:autoSpaceDE w:val="0"/>
              <w:autoSpaceDN w:val="0"/>
              <w:adjustRightInd w:val="0"/>
              <w:jc w:val="both"/>
              <w:rPr>
                <w:color w:val="000000"/>
                <w:sz w:val="28"/>
                <w:szCs w:val="28"/>
              </w:rPr>
            </w:pPr>
            <w:r w:rsidRPr="00F41170">
              <w:rPr>
                <w:color w:val="000000"/>
                <w:sz w:val="28"/>
                <w:szCs w:val="28"/>
              </w:rPr>
              <w:t xml:space="preserve">                                      А.Л. Тимчук</w:t>
            </w:r>
          </w:p>
        </w:tc>
      </w:tr>
      <w:tr w:rsidR="00D9134F" w:rsidRPr="00F41170" w:rsidTr="00F41170">
        <w:tc>
          <w:tcPr>
            <w:tcW w:w="4785" w:type="dxa"/>
          </w:tcPr>
          <w:p w:rsidR="00D9134F" w:rsidRPr="00F41170" w:rsidRDefault="00BF7678" w:rsidP="00F41170">
            <w:pPr>
              <w:autoSpaceDE w:val="0"/>
              <w:autoSpaceDN w:val="0"/>
              <w:adjustRightInd w:val="0"/>
              <w:jc w:val="both"/>
              <w:rPr>
                <w:color w:val="000000"/>
                <w:sz w:val="28"/>
                <w:szCs w:val="28"/>
              </w:rPr>
            </w:pPr>
            <w:r w:rsidRPr="00F41170">
              <w:rPr>
                <w:color w:val="000000"/>
                <w:sz w:val="28"/>
                <w:szCs w:val="28"/>
              </w:rPr>
              <w:t>Заступник керуючого справами виконавчого комітету міської ради – начальник Служби персоналу</w:t>
            </w:r>
          </w:p>
        </w:tc>
        <w:tc>
          <w:tcPr>
            <w:tcW w:w="4786" w:type="dxa"/>
          </w:tcPr>
          <w:p w:rsidR="00D9134F" w:rsidRPr="00F41170" w:rsidRDefault="00D9134F" w:rsidP="00F41170">
            <w:pPr>
              <w:autoSpaceDE w:val="0"/>
              <w:autoSpaceDN w:val="0"/>
              <w:adjustRightInd w:val="0"/>
              <w:jc w:val="both"/>
              <w:rPr>
                <w:color w:val="000000"/>
                <w:sz w:val="28"/>
                <w:szCs w:val="28"/>
              </w:rPr>
            </w:pPr>
          </w:p>
          <w:p w:rsidR="00BF7678" w:rsidRPr="00F41170" w:rsidRDefault="00BF7678" w:rsidP="00F41170">
            <w:pPr>
              <w:autoSpaceDE w:val="0"/>
              <w:autoSpaceDN w:val="0"/>
              <w:adjustRightInd w:val="0"/>
              <w:jc w:val="both"/>
              <w:rPr>
                <w:color w:val="000000"/>
                <w:sz w:val="28"/>
                <w:szCs w:val="28"/>
              </w:rPr>
            </w:pPr>
          </w:p>
          <w:p w:rsidR="00BF7678" w:rsidRPr="00F41170" w:rsidRDefault="00BF7678" w:rsidP="00F41170">
            <w:pPr>
              <w:autoSpaceDE w:val="0"/>
              <w:autoSpaceDN w:val="0"/>
              <w:adjustRightInd w:val="0"/>
              <w:jc w:val="both"/>
              <w:rPr>
                <w:color w:val="000000"/>
                <w:sz w:val="28"/>
                <w:szCs w:val="28"/>
              </w:rPr>
            </w:pPr>
            <w:r w:rsidRPr="00F41170">
              <w:rPr>
                <w:color w:val="000000"/>
                <w:sz w:val="28"/>
                <w:szCs w:val="28"/>
              </w:rPr>
              <w:t xml:space="preserve">                                     А.М. Прокудіна</w:t>
            </w:r>
          </w:p>
        </w:tc>
      </w:tr>
    </w:tbl>
    <w:p w:rsidR="004636F2" w:rsidRPr="005378EF" w:rsidRDefault="004636F2" w:rsidP="00BF7678">
      <w:pPr>
        <w:autoSpaceDE w:val="0"/>
        <w:autoSpaceDN w:val="0"/>
        <w:adjustRightInd w:val="0"/>
        <w:ind w:firstLine="709"/>
        <w:jc w:val="both"/>
      </w:pPr>
    </w:p>
    <w:sectPr w:rsidR="004636F2" w:rsidRPr="005378EF" w:rsidSect="00723706">
      <w:headerReference w:type="even" r:id="rId6"/>
      <w:headerReference w:type="default" r:id="rId7"/>
      <w:pgSz w:w="11906" w:h="16838"/>
      <w:pgMar w:top="851" w:right="850" w:bottom="89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E68" w:rsidRDefault="002D6E68">
      <w:r>
        <w:separator/>
      </w:r>
    </w:p>
  </w:endnote>
  <w:endnote w:type="continuationSeparator" w:id="0">
    <w:p w:rsidR="002D6E68" w:rsidRDefault="002D6E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E68" w:rsidRDefault="002D6E68">
      <w:r>
        <w:separator/>
      </w:r>
    </w:p>
  </w:footnote>
  <w:footnote w:type="continuationSeparator" w:id="0">
    <w:p w:rsidR="002D6E68" w:rsidRDefault="002D6E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4C2" w:rsidRDefault="00FE44C2" w:rsidP="004617A1">
    <w:pPr>
      <w:pStyle w:val="a3"/>
      <w:framePr w:wrap="around" w:vAnchor="text" w:hAnchor="margin" w:xAlign="center" w:y="1"/>
      <w:rPr>
        <w:rStyle w:val="a4"/>
        <w:rFonts w:eastAsia="Arial"/>
      </w:rPr>
    </w:pPr>
    <w:r>
      <w:rPr>
        <w:rStyle w:val="a4"/>
        <w:rFonts w:eastAsia="Arial"/>
      </w:rPr>
      <w:fldChar w:fldCharType="begin"/>
    </w:r>
    <w:r>
      <w:rPr>
        <w:rStyle w:val="a4"/>
        <w:rFonts w:eastAsia="Arial"/>
      </w:rPr>
      <w:instrText xml:space="preserve">PAGE  </w:instrText>
    </w:r>
    <w:r>
      <w:rPr>
        <w:rStyle w:val="a4"/>
        <w:rFonts w:eastAsia="Arial"/>
      </w:rPr>
      <w:fldChar w:fldCharType="end"/>
    </w:r>
  </w:p>
  <w:p w:rsidR="00FE44C2" w:rsidRDefault="00FE44C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4C2" w:rsidRDefault="00FE44C2" w:rsidP="004617A1">
    <w:pPr>
      <w:pStyle w:val="a3"/>
      <w:framePr w:wrap="around" w:vAnchor="text" w:hAnchor="margin" w:xAlign="center" w:y="1"/>
      <w:rPr>
        <w:rStyle w:val="a4"/>
        <w:rFonts w:eastAsia="Arial"/>
      </w:rPr>
    </w:pPr>
    <w:r>
      <w:rPr>
        <w:rStyle w:val="a4"/>
        <w:rFonts w:eastAsia="Arial"/>
      </w:rPr>
      <w:fldChar w:fldCharType="begin"/>
    </w:r>
    <w:r>
      <w:rPr>
        <w:rStyle w:val="a4"/>
        <w:rFonts w:eastAsia="Arial"/>
      </w:rPr>
      <w:instrText xml:space="preserve">PAGE  </w:instrText>
    </w:r>
    <w:r>
      <w:rPr>
        <w:rStyle w:val="a4"/>
        <w:rFonts w:eastAsia="Arial"/>
      </w:rPr>
      <w:fldChar w:fldCharType="separate"/>
    </w:r>
    <w:r w:rsidR="003A6674">
      <w:rPr>
        <w:rStyle w:val="a4"/>
        <w:rFonts w:eastAsia="Arial"/>
        <w:noProof/>
      </w:rPr>
      <w:t>17</w:t>
    </w:r>
    <w:r>
      <w:rPr>
        <w:rStyle w:val="a4"/>
        <w:rFonts w:eastAsia="Arial"/>
      </w:rPr>
      <w:fldChar w:fldCharType="end"/>
    </w:r>
  </w:p>
  <w:p w:rsidR="00FE44C2" w:rsidRDefault="00FE44C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4617A1"/>
    <w:rsid w:val="00011EB0"/>
    <w:rsid w:val="0003199E"/>
    <w:rsid w:val="000340B9"/>
    <w:rsid w:val="0004072B"/>
    <w:rsid w:val="00041DA0"/>
    <w:rsid w:val="00053426"/>
    <w:rsid w:val="000722FB"/>
    <w:rsid w:val="00081E1E"/>
    <w:rsid w:val="00094787"/>
    <w:rsid w:val="000A2034"/>
    <w:rsid w:val="000A40BF"/>
    <w:rsid w:val="000B4E97"/>
    <w:rsid w:val="000D58F5"/>
    <w:rsid w:val="000D790D"/>
    <w:rsid w:val="000D7946"/>
    <w:rsid w:val="000E4825"/>
    <w:rsid w:val="000E7E58"/>
    <w:rsid w:val="001063A9"/>
    <w:rsid w:val="00107AEC"/>
    <w:rsid w:val="00112079"/>
    <w:rsid w:val="001268AE"/>
    <w:rsid w:val="00131C01"/>
    <w:rsid w:val="00133872"/>
    <w:rsid w:val="00135896"/>
    <w:rsid w:val="001507FB"/>
    <w:rsid w:val="001546A6"/>
    <w:rsid w:val="00160600"/>
    <w:rsid w:val="00160EBF"/>
    <w:rsid w:val="00163DD4"/>
    <w:rsid w:val="0016627B"/>
    <w:rsid w:val="001906BE"/>
    <w:rsid w:val="00192EC8"/>
    <w:rsid w:val="001939B2"/>
    <w:rsid w:val="00195236"/>
    <w:rsid w:val="001A416B"/>
    <w:rsid w:val="001B0014"/>
    <w:rsid w:val="001B0511"/>
    <w:rsid w:val="001B75B3"/>
    <w:rsid w:val="001C1B01"/>
    <w:rsid w:val="001C24AC"/>
    <w:rsid w:val="001D03A0"/>
    <w:rsid w:val="001E314E"/>
    <w:rsid w:val="001E7A4E"/>
    <w:rsid w:val="00200D99"/>
    <w:rsid w:val="002053D6"/>
    <w:rsid w:val="0022138F"/>
    <w:rsid w:val="00222CCE"/>
    <w:rsid w:val="00223D70"/>
    <w:rsid w:val="002264B0"/>
    <w:rsid w:val="002367AE"/>
    <w:rsid w:val="00252D1A"/>
    <w:rsid w:val="002556B2"/>
    <w:rsid w:val="00261150"/>
    <w:rsid w:val="0026394B"/>
    <w:rsid w:val="00263D5A"/>
    <w:rsid w:val="002742B4"/>
    <w:rsid w:val="002930FC"/>
    <w:rsid w:val="00296737"/>
    <w:rsid w:val="002A1D1F"/>
    <w:rsid w:val="002A501C"/>
    <w:rsid w:val="002B2095"/>
    <w:rsid w:val="002B4DE5"/>
    <w:rsid w:val="002C29D3"/>
    <w:rsid w:val="002D08E6"/>
    <w:rsid w:val="002D1537"/>
    <w:rsid w:val="002D6E68"/>
    <w:rsid w:val="002E4CCF"/>
    <w:rsid w:val="002E4FE1"/>
    <w:rsid w:val="002F612F"/>
    <w:rsid w:val="00300CF4"/>
    <w:rsid w:val="00302DBB"/>
    <w:rsid w:val="00316ABA"/>
    <w:rsid w:val="00322540"/>
    <w:rsid w:val="003301F9"/>
    <w:rsid w:val="00346B1F"/>
    <w:rsid w:val="00361772"/>
    <w:rsid w:val="00370DB8"/>
    <w:rsid w:val="00394CE4"/>
    <w:rsid w:val="003A4A0F"/>
    <w:rsid w:val="003A6674"/>
    <w:rsid w:val="003A6C87"/>
    <w:rsid w:val="003C3C24"/>
    <w:rsid w:val="003C6E9D"/>
    <w:rsid w:val="003D5AE4"/>
    <w:rsid w:val="003E3D46"/>
    <w:rsid w:val="003F1E08"/>
    <w:rsid w:val="003F452E"/>
    <w:rsid w:val="00410F6B"/>
    <w:rsid w:val="00421379"/>
    <w:rsid w:val="00427B80"/>
    <w:rsid w:val="00445478"/>
    <w:rsid w:val="004570ED"/>
    <w:rsid w:val="00457E63"/>
    <w:rsid w:val="004617A1"/>
    <w:rsid w:val="004632FD"/>
    <w:rsid w:val="004636F2"/>
    <w:rsid w:val="00465D39"/>
    <w:rsid w:val="004730B0"/>
    <w:rsid w:val="00483E00"/>
    <w:rsid w:val="00485E21"/>
    <w:rsid w:val="00486B17"/>
    <w:rsid w:val="004A2D19"/>
    <w:rsid w:val="004A5DBB"/>
    <w:rsid w:val="004A6333"/>
    <w:rsid w:val="004A7FAA"/>
    <w:rsid w:val="004B7FEB"/>
    <w:rsid w:val="004C39B5"/>
    <w:rsid w:val="004E6BB7"/>
    <w:rsid w:val="004E793F"/>
    <w:rsid w:val="004F106C"/>
    <w:rsid w:val="0050134E"/>
    <w:rsid w:val="005024D2"/>
    <w:rsid w:val="00516FEB"/>
    <w:rsid w:val="00520071"/>
    <w:rsid w:val="00521365"/>
    <w:rsid w:val="00531AB0"/>
    <w:rsid w:val="005338BD"/>
    <w:rsid w:val="005378EF"/>
    <w:rsid w:val="00537CA8"/>
    <w:rsid w:val="00542019"/>
    <w:rsid w:val="00542F09"/>
    <w:rsid w:val="00546D75"/>
    <w:rsid w:val="00550D6B"/>
    <w:rsid w:val="005627D4"/>
    <w:rsid w:val="0057218A"/>
    <w:rsid w:val="00587FC0"/>
    <w:rsid w:val="005965A9"/>
    <w:rsid w:val="005C0AA1"/>
    <w:rsid w:val="005D3177"/>
    <w:rsid w:val="005E564E"/>
    <w:rsid w:val="005F30C4"/>
    <w:rsid w:val="0060156C"/>
    <w:rsid w:val="00613735"/>
    <w:rsid w:val="00617EE1"/>
    <w:rsid w:val="00630B60"/>
    <w:rsid w:val="00636284"/>
    <w:rsid w:val="00640BCC"/>
    <w:rsid w:val="006708E7"/>
    <w:rsid w:val="00671EE4"/>
    <w:rsid w:val="00672AFD"/>
    <w:rsid w:val="00674180"/>
    <w:rsid w:val="00676004"/>
    <w:rsid w:val="00676806"/>
    <w:rsid w:val="00680EB2"/>
    <w:rsid w:val="00686F9B"/>
    <w:rsid w:val="00690E44"/>
    <w:rsid w:val="006B3A08"/>
    <w:rsid w:val="006B5A04"/>
    <w:rsid w:val="006C3288"/>
    <w:rsid w:val="006C5567"/>
    <w:rsid w:val="006C6B2F"/>
    <w:rsid w:val="006E3E90"/>
    <w:rsid w:val="006E513C"/>
    <w:rsid w:val="006F3E1C"/>
    <w:rsid w:val="006F7204"/>
    <w:rsid w:val="00707BD7"/>
    <w:rsid w:val="007138AF"/>
    <w:rsid w:val="00723706"/>
    <w:rsid w:val="00727157"/>
    <w:rsid w:val="0075530E"/>
    <w:rsid w:val="00761F0D"/>
    <w:rsid w:val="00762718"/>
    <w:rsid w:val="00763435"/>
    <w:rsid w:val="007636A0"/>
    <w:rsid w:val="00784269"/>
    <w:rsid w:val="0079076D"/>
    <w:rsid w:val="007945FA"/>
    <w:rsid w:val="007A05CB"/>
    <w:rsid w:val="007A1C97"/>
    <w:rsid w:val="007A402B"/>
    <w:rsid w:val="007A65A1"/>
    <w:rsid w:val="007A775F"/>
    <w:rsid w:val="007B1EC7"/>
    <w:rsid w:val="007B50FC"/>
    <w:rsid w:val="007B7FBF"/>
    <w:rsid w:val="007C4084"/>
    <w:rsid w:val="007C4F0D"/>
    <w:rsid w:val="007D5A92"/>
    <w:rsid w:val="007E572D"/>
    <w:rsid w:val="007E6A78"/>
    <w:rsid w:val="007F3691"/>
    <w:rsid w:val="0080273C"/>
    <w:rsid w:val="00815A48"/>
    <w:rsid w:val="0081679D"/>
    <w:rsid w:val="00831BC8"/>
    <w:rsid w:val="00842142"/>
    <w:rsid w:val="00842B02"/>
    <w:rsid w:val="008511B7"/>
    <w:rsid w:val="00856877"/>
    <w:rsid w:val="008637E6"/>
    <w:rsid w:val="0087613C"/>
    <w:rsid w:val="0087681D"/>
    <w:rsid w:val="0088116C"/>
    <w:rsid w:val="00890603"/>
    <w:rsid w:val="008A4500"/>
    <w:rsid w:val="008A48A8"/>
    <w:rsid w:val="008B0F86"/>
    <w:rsid w:val="008B1CA6"/>
    <w:rsid w:val="008B23A5"/>
    <w:rsid w:val="008B47B5"/>
    <w:rsid w:val="008B70F3"/>
    <w:rsid w:val="008C2FEB"/>
    <w:rsid w:val="008D0134"/>
    <w:rsid w:val="008D46F0"/>
    <w:rsid w:val="008F3046"/>
    <w:rsid w:val="00900656"/>
    <w:rsid w:val="00900B0D"/>
    <w:rsid w:val="00912934"/>
    <w:rsid w:val="009179F1"/>
    <w:rsid w:val="00921370"/>
    <w:rsid w:val="009218DB"/>
    <w:rsid w:val="00951151"/>
    <w:rsid w:val="00957AD0"/>
    <w:rsid w:val="009630C6"/>
    <w:rsid w:val="00967B00"/>
    <w:rsid w:val="00967B1C"/>
    <w:rsid w:val="0098758A"/>
    <w:rsid w:val="009912BE"/>
    <w:rsid w:val="009C0E95"/>
    <w:rsid w:val="009C55F8"/>
    <w:rsid w:val="009D290E"/>
    <w:rsid w:val="009D48AF"/>
    <w:rsid w:val="009D4AF9"/>
    <w:rsid w:val="009D56FC"/>
    <w:rsid w:val="009D788B"/>
    <w:rsid w:val="009E336A"/>
    <w:rsid w:val="009E7D60"/>
    <w:rsid w:val="009F2496"/>
    <w:rsid w:val="009F3EDD"/>
    <w:rsid w:val="009F435F"/>
    <w:rsid w:val="009F687A"/>
    <w:rsid w:val="00A03579"/>
    <w:rsid w:val="00A15E32"/>
    <w:rsid w:val="00A35A98"/>
    <w:rsid w:val="00A35B73"/>
    <w:rsid w:val="00A421AD"/>
    <w:rsid w:val="00A42CCA"/>
    <w:rsid w:val="00A470AC"/>
    <w:rsid w:val="00A54A28"/>
    <w:rsid w:val="00A6740B"/>
    <w:rsid w:val="00A810FA"/>
    <w:rsid w:val="00AA3C1F"/>
    <w:rsid w:val="00AB3F9C"/>
    <w:rsid w:val="00AB5F41"/>
    <w:rsid w:val="00AC5AEE"/>
    <w:rsid w:val="00AD099B"/>
    <w:rsid w:val="00AE54C7"/>
    <w:rsid w:val="00B0549E"/>
    <w:rsid w:val="00B13ADC"/>
    <w:rsid w:val="00B15569"/>
    <w:rsid w:val="00B20107"/>
    <w:rsid w:val="00B21256"/>
    <w:rsid w:val="00B22DD6"/>
    <w:rsid w:val="00B24F24"/>
    <w:rsid w:val="00B2552C"/>
    <w:rsid w:val="00B36890"/>
    <w:rsid w:val="00B37488"/>
    <w:rsid w:val="00B45389"/>
    <w:rsid w:val="00B47386"/>
    <w:rsid w:val="00B50053"/>
    <w:rsid w:val="00B66876"/>
    <w:rsid w:val="00B71AEC"/>
    <w:rsid w:val="00B85DF1"/>
    <w:rsid w:val="00B9717A"/>
    <w:rsid w:val="00BA2C52"/>
    <w:rsid w:val="00BA3A05"/>
    <w:rsid w:val="00BA3B86"/>
    <w:rsid w:val="00BA445D"/>
    <w:rsid w:val="00BA4782"/>
    <w:rsid w:val="00BA71C1"/>
    <w:rsid w:val="00BB3436"/>
    <w:rsid w:val="00BB3FA3"/>
    <w:rsid w:val="00BB4445"/>
    <w:rsid w:val="00BB6C0C"/>
    <w:rsid w:val="00BD3AA0"/>
    <w:rsid w:val="00BD63A6"/>
    <w:rsid w:val="00BE014A"/>
    <w:rsid w:val="00BE6AF3"/>
    <w:rsid w:val="00BF555F"/>
    <w:rsid w:val="00BF7097"/>
    <w:rsid w:val="00BF7678"/>
    <w:rsid w:val="00C02CBD"/>
    <w:rsid w:val="00C05B00"/>
    <w:rsid w:val="00C075EF"/>
    <w:rsid w:val="00C15127"/>
    <w:rsid w:val="00C24FC7"/>
    <w:rsid w:val="00C30DD9"/>
    <w:rsid w:val="00C3445A"/>
    <w:rsid w:val="00C405A4"/>
    <w:rsid w:val="00C421D9"/>
    <w:rsid w:val="00C46A31"/>
    <w:rsid w:val="00C538DD"/>
    <w:rsid w:val="00C54776"/>
    <w:rsid w:val="00C54FA5"/>
    <w:rsid w:val="00C56839"/>
    <w:rsid w:val="00C635A6"/>
    <w:rsid w:val="00C659D3"/>
    <w:rsid w:val="00CB0E56"/>
    <w:rsid w:val="00CC45C7"/>
    <w:rsid w:val="00CD1309"/>
    <w:rsid w:val="00CE424C"/>
    <w:rsid w:val="00CE63AF"/>
    <w:rsid w:val="00CF17EE"/>
    <w:rsid w:val="00CF2E2E"/>
    <w:rsid w:val="00CF6A6C"/>
    <w:rsid w:val="00D117D4"/>
    <w:rsid w:val="00D11AFE"/>
    <w:rsid w:val="00D12C45"/>
    <w:rsid w:val="00D149EE"/>
    <w:rsid w:val="00D200B4"/>
    <w:rsid w:val="00D27579"/>
    <w:rsid w:val="00D411AD"/>
    <w:rsid w:val="00D51AD3"/>
    <w:rsid w:val="00D649AE"/>
    <w:rsid w:val="00D663F5"/>
    <w:rsid w:val="00D77C57"/>
    <w:rsid w:val="00D86B55"/>
    <w:rsid w:val="00D9134F"/>
    <w:rsid w:val="00DA198E"/>
    <w:rsid w:val="00DB40BB"/>
    <w:rsid w:val="00DD324B"/>
    <w:rsid w:val="00DE1D3D"/>
    <w:rsid w:val="00E03C2A"/>
    <w:rsid w:val="00E05785"/>
    <w:rsid w:val="00E111DF"/>
    <w:rsid w:val="00E24A8F"/>
    <w:rsid w:val="00E346B4"/>
    <w:rsid w:val="00E40960"/>
    <w:rsid w:val="00E41539"/>
    <w:rsid w:val="00E44E81"/>
    <w:rsid w:val="00E46518"/>
    <w:rsid w:val="00E47528"/>
    <w:rsid w:val="00E648D2"/>
    <w:rsid w:val="00E751E0"/>
    <w:rsid w:val="00E75625"/>
    <w:rsid w:val="00E94F42"/>
    <w:rsid w:val="00EA2855"/>
    <w:rsid w:val="00EA7CE6"/>
    <w:rsid w:val="00EC20E4"/>
    <w:rsid w:val="00EC34B8"/>
    <w:rsid w:val="00EC46B7"/>
    <w:rsid w:val="00ED4219"/>
    <w:rsid w:val="00ED4853"/>
    <w:rsid w:val="00ED6631"/>
    <w:rsid w:val="00ED785C"/>
    <w:rsid w:val="00EF766A"/>
    <w:rsid w:val="00F27704"/>
    <w:rsid w:val="00F33FB6"/>
    <w:rsid w:val="00F41170"/>
    <w:rsid w:val="00F457AA"/>
    <w:rsid w:val="00F61D8A"/>
    <w:rsid w:val="00F641AE"/>
    <w:rsid w:val="00F66AAD"/>
    <w:rsid w:val="00F92D1B"/>
    <w:rsid w:val="00F94B25"/>
    <w:rsid w:val="00F97B6C"/>
    <w:rsid w:val="00FA2813"/>
    <w:rsid w:val="00FA34AD"/>
    <w:rsid w:val="00FB18AF"/>
    <w:rsid w:val="00FD2E5A"/>
    <w:rsid w:val="00FE412C"/>
    <w:rsid w:val="00FE44C2"/>
    <w:rsid w:val="00FE5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7A1"/>
    <w:rPr>
      <w:sz w:val="24"/>
      <w:szCs w:val="24"/>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4617A1"/>
    <w:pPr>
      <w:autoSpaceDE w:val="0"/>
      <w:autoSpaceDN w:val="0"/>
      <w:adjustRightInd w:val="0"/>
    </w:pPr>
    <w:rPr>
      <w:color w:val="000000"/>
      <w:sz w:val="24"/>
      <w:szCs w:val="24"/>
    </w:rPr>
  </w:style>
  <w:style w:type="paragraph" w:styleId="a3">
    <w:name w:val="header"/>
    <w:basedOn w:val="a"/>
    <w:rsid w:val="004617A1"/>
    <w:pPr>
      <w:tabs>
        <w:tab w:val="center" w:pos="4677"/>
        <w:tab w:val="right" w:pos="9355"/>
      </w:tabs>
    </w:pPr>
  </w:style>
  <w:style w:type="character" w:styleId="a4">
    <w:name w:val="page number"/>
    <w:basedOn w:val="a0"/>
    <w:rsid w:val="004617A1"/>
  </w:style>
  <w:style w:type="character" w:customStyle="1" w:styleId="2">
    <w:name w:val="Основной текст (2)"/>
    <w:basedOn w:val="a0"/>
    <w:rsid w:val="004617A1"/>
    <w:rPr>
      <w:rFonts w:ascii="Arial" w:eastAsia="Arial" w:hAnsi="Arial" w:cs="Arial"/>
      <w:b w:val="0"/>
      <w:bCs w:val="0"/>
      <w:i w:val="0"/>
      <w:iCs w:val="0"/>
      <w:smallCaps w:val="0"/>
      <w:strike w:val="0"/>
      <w:color w:val="000080"/>
      <w:spacing w:val="0"/>
      <w:w w:val="100"/>
      <w:position w:val="0"/>
      <w:sz w:val="23"/>
      <w:szCs w:val="23"/>
      <w:u w:val="none"/>
      <w:lang/>
    </w:rPr>
  </w:style>
  <w:style w:type="character" w:customStyle="1" w:styleId="20">
    <w:name w:val="Основной текст (2) + Полужирный"/>
    <w:basedOn w:val="a0"/>
    <w:rsid w:val="004617A1"/>
    <w:rPr>
      <w:rFonts w:ascii="Arial" w:eastAsia="Arial" w:hAnsi="Arial" w:cs="Arial"/>
      <w:b/>
      <w:bCs/>
      <w:i w:val="0"/>
      <w:iCs w:val="0"/>
      <w:smallCaps w:val="0"/>
      <w:strike w:val="0"/>
      <w:color w:val="000080"/>
      <w:spacing w:val="0"/>
      <w:w w:val="100"/>
      <w:position w:val="0"/>
      <w:sz w:val="23"/>
      <w:szCs w:val="23"/>
      <w:u w:val="none"/>
      <w:lang/>
    </w:rPr>
  </w:style>
  <w:style w:type="character" w:customStyle="1" w:styleId="21">
    <w:name w:val="Основной текст (2) + Курсив"/>
    <w:basedOn w:val="a0"/>
    <w:rsid w:val="004617A1"/>
    <w:rPr>
      <w:rFonts w:ascii="Arial" w:eastAsia="Arial" w:hAnsi="Arial" w:cs="Arial"/>
      <w:b w:val="0"/>
      <w:bCs w:val="0"/>
      <w:i/>
      <w:iCs/>
      <w:smallCaps w:val="0"/>
      <w:strike w:val="0"/>
      <w:color w:val="000080"/>
      <w:spacing w:val="0"/>
      <w:w w:val="100"/>
      <w:position w:val="0"/>
      <w:sz w:val="23"/>
      <w:szCs w:val="23"/>
      <w:u w:val="none"/>
      <w:lang/>
    </w:rPr>
  </w:style>
  <w:style w:type="paragraph" w:styleId="a5">
    <w:name w:val="footer"/>
    <w:basedOn w:val="a"/>
    <w:rsid w:val="00163DD4"/>
    <w:pPr>
      <w:tabs>
        <w:tab w:val="center" w:pos="4677"/>
        <w:tab w:val="right" w:pos="9355"/>
      </w:tabs>
    </w:pPr>
  </w:style>
  <w:style w:type="table" w:styleId="a6">
    <w:name w:val="Table Grid"/>
    <w:basedOn w:val="a1"/>
    <w:rsid w:val="008B0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semiHidden/>
    <w:rsid w:val="00F33FB6"/>
    <w:pPr>
      <w:shd w:val="clear" w:color="auto" w:fill="000080"/>
    </w:pPr>
    <w:rPr>
      <w:rFonts w:ascii="Tahoma" w:hAnsi="Tahoma" w:cs="Tahoma"/>
      <w:sz w:val="20"/>
      <w:szCs w:val="20"/>
    </w:rPr>
  </w:style>
  <w:style w:type="paragraph" w:styleId="a8">
    <w:name w:val="Balloon Text"/>
    <w:basedOn w:val="a"/>
    <w:semiHidden/>
    <w:rsid w:val="00D12C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6564</Words>
  <Characters>37421</Characters>
  <Application>Microsoft Office Word</Application>
  <DocSecurity>0</DocSecurity>
  <Lines>311</Lines>
  <Paragraphs>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МЕТОДИЧНЫ РЕКОМЕНДАЦЫЫ</vt:lpstr>
      <vt:lpstr>МЕТОДИЧНЫ РЕКОМЕНДАЦЫЫ</vt:lpstr>
    </vt:vector>
  </TitlesOfParts>
  <Company>ric</Company>
  <LinksUpToDate>false</LinksUpToDate>
  <CharactersWithSpaces>43898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МЕТОДИЧНЫ РЕКОМЕНДАЦЫЫ</dc:title>
  <dc:subject/>
  <dc:creator>Malykh_o</dc:creator>
  <cp:keywords/>
  <dc:description/>
  <cp:lastModifiedBy>111</cp:lastModifiedBy>
  <cp:revision>2</cp:revision>
  <cp:lastPrinted>2014-02-24T10:19:00Z</cp:lastPrinted>
  <dcterms:created xsi:type="dcterms:W3CDTF">2014-03-06T09:14:00Z</dcterms:created>
  <dcterms:modified xsi:type="dcterms:W3CDTF">2014-03-06T09:14:00Z</dcterms:modified>
</cp:coreProperties>
</file>