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21BC" w:rsidRPr="00AB6A40" w:rsidRDefault="000273DF" w:rsidP="00750216">
      <w:pPr>
        <w:spacing w:after="0" w:line="240" w:lineRule="auto"/>
        <w:jc w:val="center"/>
        <w:rPr>
          <w:rFonts w:ascii="Times New Roman" w:hAnsi="Times New Roman" w:cs="Times New Roman"/>
          <w:b/>
          <w:sz w:val="24"/>
          <w:szCs w:val="24"/>
          <w:lang w:val="uk-UA"/>
        </w:rPr>
      </w:pPr>
      <w:r w:rsidRPr="000273DF">
        <w:rPr>
          <w:rFonts w:ascii="Times New Roman" w:hAnsi="Times New Roman" w:cs="Times New Roman"/>
          <w:b/>
          <w:noProof/>
          <w:sz w:val="24"/>
          <w:szCs w:val="24"/>
          <w:lang w:val="uk-UA" w:eastAsia="uk-UA"/>
        </w:rPr>
        <w:drawing>
          <wp:inline distT="0" distB="0" distL="0" distR="0">
            <wp:extent cx="6120130" cy="8160309"/>
            <wp:effectExtent l="19050" t="0" r="0" b="0"/>
            <wp:docPr id="28" name="Рисунок 1" descr="C:\Documents and Settings\Admin\Рабочий стол\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2019.jpg"/>
                    <pic:cNvPicPr>
                      <a:picLocks noChangeAspect="1" noChangeArrowheads="1"/>
                    </pic:cNvPicPr>
                  </pic:nvPicPr>
                  <pic:blipFill>
                    <a:blip r:embed="rId8" cstate="print"/>
                    <a:srcRect/>
                    <a:stretch>
                      <a:fillRect/>
                    </a:stretch>
                  </pic:blipFill>
                  <pic:spPr bwMode="auto">
                    <a:xfrm>
                      <a:off x="0" y="0"/>
                      <a:ext cx="6120130" cy="8160309"/>
                    </a:xfrm>
                    <a:prstGeom prst="rect">
                      <a:avLst/>
                    </a:prstGeom>
                    <a:noFill/>
                    <a:ln w="9525">
                      <a:noFill/>
                      <a:miter lim="800000"/>
                      <a:headEnd/>
                      <a:tailEnd/>
                    </a:ln>
                  </pic:spPr>
                </pic:pic>
              </a:graphicData>
            </a:graphic>
          </wp:inline>
        </w:drawing>
      </w:r>
    </w:p>
    <w:p w:rsidR="001121BC" w:rsidRPr="00AB6A40" w:rsidRDefault="001121BC" w:rsidP="00750216">
      <w:pPr>
        <w:spacing w:line="240" w:lineRule="auto"/>
        <w:rPr>
          <w:rFonts w:ascii="Times New Roman" w:hAnsi="Times New Roman" w:cs="Times New Roman"/>
          <w:b/>
          <w:sz w:val="24"/>
          <w:szCs w:val="24"/>
          <w:lang w:val="uk-UA"/>
        </w:rPr>
      </w:pPr>
      <w:r w:rsidRPr="00AB6A40">
        <w:rPr>
          <w:rFonts w:ascii="Times New Roman" w:hAnsi="Times New Roman" w:cs="Times New Roman"/>
          <w:b/>
          <w:sz w:val="24"/>
          <w:szCs w:val="24"/>
          <w:lang w:val="uk-UA"/>
        </w:rPr>
        <w:br w:type="page"/>
      </w:r>
    </w:p>
    <w:p w:rsidR="004D3F6D" w:rsidRPr="00AB6A40" w:rsidRDefault="00050225"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lastRenderedPageBreak/>
        <w:t>ЗМІСТ</w:t>
      </w:r>
    </w:p>
    <w:p w:rsidR="00394C0C" w:rsidRPr="00AB6A40" w:rsidRDefault="00394C0C" w:rsidP="00750216">
      <w:pPr>
        <w:spacing w:after="0" w:line="240" w:lineRule="auto"/>
        <w:jc w:val="center"/>
        <w:rPr>
          <w:rFonts w:ascii="Times New Roman" w:hAnsi="Times New Roman" w:cs="Times New Roman"/>
          <w:b/>
          <w:sz w:val="24"/>
          <w:szCs w:val="24"/>
          <w:lang w:val="uk-UA"/>
        </w:rPr>
      </w:pPr>
    </w:p>
    <w:sdt>
      <w:sdtPr>
        <w:rPr>
          <w:sz w:val="24"/>
          <w:szCs w:val="24"/>
          <w:lang w:val="uk-UA"/>
        </w:rPr>
        <w:id w:val="-1776469128"/>
        <w:docPartObj>
          <w:docPartGallery w:val="Table of Contents"/>
          <w:docPartUnique/>
        </w:docPartObj>
      </w:sdtPr>
      <w:sdtEndPr>
        <w:rPr>
          <w:b/>
          <w:bCs/>
        </w:rPr>
      </w:sdtEndPr>
      <w:sdtContent>
        <w:p w:rsidR="00075759" w:rsidRPr="00AB6A40" w:rsidRDefault="00DC2BF3">
          <w:pPr>
            <w:pStyle w:val="37"/>
            <w:rPr>
              <w:rStyle w:val="af8"/>
              <w:rFonts w:ascii="Times New Roman" w:eastAsia="Times New Roman" w:hAnsi="Times New Roman" w:cs="Times New Roman"/>
              <w:b/>
              <w:bCs/>
              <w:sz w:val="28"/>
              <w:szCs w:val="28"/>
              <w:lang w:val="uk-UA"/>
            </w:rPr>
          </w:pPr>
          <w:r w:rsidRPr="00AB6A40">
            <w:rPr>
              <w:b/>
              <w:bCs/>
              <w:sz w:val="24"/>
              <w:szCs w:val="24"/>
              <w:lang w:val="uk-UA"/>
            </w:rPr>
            <w:fldChar w:fldCharType="begin"/>
          </w:r>
          <w:r w:rsidR="00171B63" w:rsidRPr="00AB6A40">
            <w:rPr>
              <w:b/>
              <w:bCs/>
              <w:sz w:val="24"/>
              <w:szCs w:val="24"/>
              <w:lang w:val="uk-UA"/>
            </w:rPr>
            <w:instrText xml:space="preserve"> TOC \o "1-3" \h \z \u </w:instrText>
          </w:r>
          <w:r w:rsidRPr="00AB6A40">
            <w:rPr>
              <w:b/>
              <w:bCs/>
              <w:sz w:val="24"/>
              <w:szCs w:val="24"/>
              <w:lang w:val="uk-UA"/>
            </w:rPr>
            <w:fldChar w:fldCharType="separate"/>
          </w:r>
          <w:hyperlink w:anchor="_Toc2678084" w:history="1">
            <w:r w:rsidR="00075759" w:rsidRPr="00AB6A40">
              <w:rPr>
                <w:rStyle w:val="af8"/>
                <w:rFonts w:ascii="Times New Roman" w:eastAsia="Times New Roman" w:hAnsi="Times New Roman" w:cs="Times New Roman"/>
                <w:b/>
                <w:bCs/>
                <w:sz w:val="28"/>
                <w:szCs w:val="28"/>
                <w:lang w:val="uk-UA"/>
              </w:rPr>
              <w:t>Розділ I. Основні підсумки діяльності Управління освіти у 2018 році та завдання на 2019 рік</w:t>
            </w:r>
            <w:r w:rsidR="00075759" w:rsidRPr="00AB6A40">
              <w:rPr>
                <w:rStyle w:val="af8"/>
                <w:rFonts w:ascii="Times New Roman" w:eastAsia="Times New Roman" w:hAnsi="Times New Roman" w:cs="Times New Roman"/>
                <w:b/>
                <w:bCs/>
                <w:webHidden/>
                <w:sz w:val="28"/>
                <w:szCs w:val="28"/>
                <w:lang w:val="uk-UA"/>
              </w:rPr>
              <w:tab/>
            </w:r>
            <w:r w:rsidRPr="00AB6A40">
              <w:rPr>
                <w:rStyle w:val="af8"/>
                <w:rFonts w:ascii="Times New Roman" w:eastAsia="Times New Roman" w:hAnsi="Times New Roman" w:cs="Times New Roman"/>
                <w:b/>
                <w:bCs/>
                <w:webHidden/>
                <w:sz w:val="28"/>
                <w:szCs w:val="28"/>
                <w:lang w:val="uk-UA"/>
              </w:rPr>
              <w:fldChar w:fldCharType="begin"/>
            </w:r>
            <w:r w:rsidR="00075759" w:rsidRPr="00AB6A40">
              <w:rPr>
                <w:rStyle w:val="af8"/>
                <w:rFonts w:ascii="Times New Roman" w:eastAsia="Times New Roman" w:hAnsi="Times New Roman" w:cs="Times New Roman"/>
                <w:b/>
                <w:bCs/>
                <w:webHidden/>
                <w:sz w:val="28"/>
                <w:szCs w:val="28"/>
                <w:lang w:val="uk-UA"/>
              </w:rPr>
              <w:instrText xml:space="preserve"> PAGEREF _Toc2678084 \h </w:instrText>
            </w:r>
            <w:r w:rsidRPr="00AB6A40">
              <w:rPr>
                <w:rStyle w:val="af8"/>
                <w:rFonts w:ascii="Times New Roman" w:eastAsia="Times New Roman" w:hAnsi="Times New Roman" w:cs="Times New Roman"/>
                <w:b/>
                <w:bCs/>
                <w:webHidden/>
                <w:sz w:val="28"/>
                <w:szCs w:val="28"/>
                <w:lang w:val="uk-UA"/>
              </w:rPr>
            </w:r>
            <w:r w:rsidRPr="00AB6A40">
              <w:rPr>
                <w:rStyle w:val="af8"/>
                <w:rFonts w:ascii="Times New Roman" w:eastAsia="Times New Roman" w:hAnsi="Times New Roman" w:cs="Times New Roman"/>
                <w:b/>
                <w:bCs/>
                <w:webHidden/>
                <w:sz w:val="28"/>
                <w:szCs w:val="28"/>
                <w:lang w:val="uk-UA"/>
              </w:rPr>
              <w:fldChar w:fldCharType="separate"/>
            </w:r>
            <w:r w:rsidR="00DB449E" w:rsidRPr="00AB6A40">
              <w:rPr>
                <w:rStyle w:val="af8"/>
                <w:rFonts w:ascii="Times New Roman" w:eastAsia="Times New Roman" w:hAnsi="Times New Roman" w:cs="Times New Roman"/>
                <w:b/>
                <w:bCs/>
                <w:webHidden/>
                <w:sz w:val="28"/>
                <w:szCs w:val="28"/>
                <w:lang w:val="uk-UA"/>
              </w:rPr>
              <w:t>6</w:t>
            </w:r>
            <w:r w:rsidRPr="00AB6A40">
              <w:rPr>
                <w:rStyle w:val="af8"/>
                <w:rFonts w:ascii="Times New Roman" w:eastAsia="Times New Roman" w:hAnsi="Times New Roman" w:cs="Times New Roman"/>
                <w:b/>
                <w:bCs/>
                <w:webHidden/>
                <w:sz w:val="28"/>
                <w:szCs w:val="28"/>
                <w:lang w:val="uk-UA"/>
              </w:rPr>
              <w:fldChar w:fldCharType="end"/>
            </w:r>
          </w:hyperlink>
        </w:p>
        <w:p w:rsidR="00075759" w:rsidRPr="00AB6A40" w:rsidRDefault="008561A4" w:rsidP="00075759">
          <w:pPr>
            <w:pStyle w:val="4"/>
            <w:rPr>
              <w:lang w:val="uk-UA"/>
            </w:rPr>
          </w:pPr>
          <w:hyperlink w:anchor="_Toc2678085" w:history="1">
            <w:r w:rsidR="00075759" w:rsidRPr="00AB6A40">
              <w:rPr>
                <w:rStyle w:val="af8"/>
                <w:lang w:val="uk-UA"/>
              </w:rPr>
              <w:t>1. Загальна дошкільна освіта</w:t>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t xml:space="preserve">     </w:t>
            </w:r>
            <w:r w:rsidR="00DC2BF3" w:rsidRPr="00AB6A40">
              <w:rPr>
                <w:webHidden/>
                <w:lang w:val="uk-UA"/>
              </w:rPr>
              <w:fldChar w:fldCharType="begin"/>
            </w:r>
            <w:r w:rsidR="00075759" w:rsidRPr="00AB6A40">
              <w:rPr>
                <w:webHidden/>
                <w:lang w:val="uk-UA"/>
              </w:rPr>
              <w:instrText xml:space="preserve"> PAGEREF _Toc2678085 \h </w:instrText>
            </w:r>
            <w:r w:rsidR="00DC2BF3" w:rsidRPr="00AB6A40">
              <w:rPr>
                <w:webHidden/>
                <w:lang w:val="uk-UA"/>
              </w:rPr>
            </w:r>
            <w:r w:rsidR="00DC2BF3" w:rsidRPr="00AB6A40">
              <w:rPr>
                <w:webHidden/>
                <w:lang w:val="uk-UA"/>
              </w:rPr>
              <w:fldChar w:fldCharType="separate"/>
            </w:r>
            <w:r w:rsidR="00DB449E" w:rsidRPr="00AB6A40">
              <w:rPr>
                <w:webHidden/>
                <w:lang w:val="uk-UA"/>
              </w:rPr>
              <w:t>6</w:t>
            </w:r>
            <w:r w:rsidR="00DC2BF3" w:rsidRPr="00AB6A40">
              <w:rPr>
                <w:webHidden/>
                <w:lang w:val="uk-UA"/>
              </w:rPr>
              <w:fldChar w:fldCharType="end"/>
            </w:r>
          </w:hyperlink>
        </w:p>
        <w:p w:rsidR="00075759" w:rsidRPr="00AB6A40" w:rsidRDefault="008561A4">
          <w:pPr>
            <w:pStyle w:val="37"/>
            <w:rPr>
              <w:lang w:val="uk-UA"/>
            </w:rPr>
          </w:pPr>
          <w:hyperlink w:anchor="_Toc2678086" w:history="1">
            <w:r w:rsidR="00075759" w:rsidRPr="00AB6A40">
              <w:rPr>
                <w:rStyle w:val="af8"/>
                <w:rFonts w:cs="Times New Roman"/>
                <w:lang w:val="uk-UA"/>
              </w:rPr>
              <w:t>1.1. Оптимізація мережі закладів дошкільної освіти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_Toc2678086 \h </w:instrText>
            </w:r>
            <w:r w:rsidR="00DC2BF3" w:rsidRPr="00AB6A40">
              <w:rPr>
                <w:webHidden/>
                <w:lang w:val="uk-UA"/>
              </w:rPr>
            </w:r>
            <w:r w:rsidR="00DC2BF3" w:rsidRPr="00AB6A40">
              <w:rPr>
                <w:webHidden/>
                <w:lang w:val="uk-UA"/>
              </w:rPr>
              <w:fldChar w:fldCharType="separate"/>
            </w:r>
            <w:r w:rsidR="00DB449E" w:rsidRPr="00AB6A40">
              <w:rPr>
                <w:webHidden/>
                <w:lang w:val="uk-UA"/>
              </w:rPr>
              <w:t>6</w:t>
            </w:r>
            <w:r w:rsidR="00DC2BF3" w:rsidRPr="00AB6A40">
              <w:rPr>
                <w:webHidden/>
                <w:lang w:val="uk-UA"/>
              </w:rPr>
              <w:fldChar w:fldCharType="end"/>
            </w:r>
          </w:hyperlink>
        </w:p>
        <w:p w:rsidR="00075759" w:rsidRPr="00AB6A40" w:rsidRDefault="008561A4">
          <w:pPr>
            <w:pStyle w:val="37"/>
            <w:rPr>
              <w:lang w:val="uk-UA"/>
            </w:rPr>
          </w:pPr>
          <w:hyperlink w:anchor="_Toc2678087" w:history="1">
            <w:r w:rsidR="00075759" w:rsidRPr="00AB6A40">
              <w:rPr>
                <w:rStyle w:val="af8"/>
                <w:lang w:val="uk-UA"/>
              </w:rPr>
              <w:t>1.2. Аналіз результатів обліку дитячого населення віком до 6 (7) років</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_Toc2678087 \h </w:instrText>
            </w:r>
            <w:r w:rsidR="00DC2BF3" w:rsidRPr="00AB6A40">
              <w:rPr>
                <w:webHidden/>
                <w:lang w:val="uk-UA"/>
              </w:rPr>
            </w:r>
            <w:r w:rsidR="00DC2BF3" w:rsidRPr="00AB6A40">
              <w:rPr>
                <w:webHidden/>
                <w:lang w:val="uk-UA"/>
              </w:rPr>
              <w:fldChar w:fldCharType="separate"/>
            </w:r>
            <w:r w:rsidR="00DB449E" w:rsidRPr="00AB6A40">
              <w:rPr>
                <w:webHidden/>
                <w:lang w:val="uk-UA"/>
              </w:rPr>
              <w:t>8</w:t>
            </w:r>
            <w:r w:rsidR="00DC2BF3" w:rsidRPr="00AB6A40">
              <w:rPr>
                <w:webHidden/>
                <w:lang w:val="uk-UA"/>
              </w:rPr>
              <w:fldChar w:fldCharType="end"/>
            </w:r>
          </w:hyperlink>
        </w:p>
        <w:p w:rsidR="00075759" w:rsidRPr="00AB6A40" w:rsidRDefault="008561A4">
          <w:pPr>
            <w:pStyle w:val="37"/>
            <w:rPr>
              <w:lang w:val="uk-UA"/>
            </w:rPr>
          </w:pPr>
          <w:hyperlink w:anchor="_Toc2678088" w:history="1">
            <w:r w:rsidR="00075759" w:rsidRPr="00AB6A40">
              <w:rPr>
                <w:rStyle w:val="af8"/>
                <w:lang w:val="uk-UA"/>
              </w:rPr>
              <w:t>1.3. Робота з охорони здоров’я учасників навчально-виховного процесу, дотримання санітарного законодавства у закладах дошкільної освіти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_Toc2678088 \h </w:instrText>
            </w:r>
            <w:r w:rsidR="00DC2BF3" w:rsidRPr="00AB6A40">
              <w:rPr>
                <w:webHidden/>
                <w:lang w:val="uk-UA"/>
              </w:rPr>
            </w:r>
            <w:r w:rsidR="00DC2BF3" w:rsidRPr="00AB6A40">
              <w:rPr>
                <w:webHidden/>
                <w:lang w:val="uk-UA"/>
              </w:rPr>
              <w:fldChar w:fldCharType="separate"/>
            </w:r>
            <w:r w:rsidR="00DB449E" w:rsidRPr="00AB6A40">
              <w:rPr>
                <w:webHidden/>
                <w:lang w:val="uk-UA"/>
              </w:rPr>
              <w:t>10</w:t>
            </w:r>
            <w:r w:rsidR="00DC2BF3" w:rsidRPr="00AB6A40">
              <w:rPr>
                <w:webHidden/>
                <w:lang w:val="uk-UA"/>
              </w:rPr>
              <w:fldChar w:fldCharType="end"/>
            </w:r>
          </w:hyperlink>
        </w:p>
        <w:p w:rsidR="00075759" w:rsidRPr="00AB6A40" w:rsidRDefault="008561A4">
          <w:pPr>
            <w:pStyle w:val="37"/>
            <w:rPr>
              <w:lang w:val="uk-UA"/>
            </w:rPr>
          </w:pPr>
          <w:hyperlink w:anchor="_Toc2678089" w:history="1">
            <w:r w:rsidR="00075759" w:rsidRPr="00AB6A40">
              <w:rPr>
                <w:rStyle w:val="af8"/>
                <w:rFonts w:cs="Times New Roman"/>
                <w:lang w:val="uk-UA"/>
              </w:rPr>
              <w:t>1.4. Харчування в закладах дошкільної освіти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_Toc2678089 \h </w:instrText>
            </w:r>
            <w:r w:rsidR="00DC2BF3" w:rsidRPr="00AB6A40">
              <w:rPr>
                <w:webHidden/>
                <w:lang w:val="uk-UA"/>
              </w:rPr>
            </w:r>
            <w:r w:rsidR="00DC2BF3" w:rsidRPr="00AB6A40">
              <w:rPr>
                <w:webHidden/>
                <w:lang w:val="uk-UA"/>
              </w:rPr>
              <w:fldChar w:fldCharType="separate"/>
            </w:r>
            <w:r w:rsidR="00DB449E" w:rsidRPr="00AB6A40">
              <w:rPr>
                <w:webHidden/>
                <w:lang w:val="uk-UA"/>
              </w:rPr>
              <w:t>14</w:t>
            </w:r>
            <w:r w:rsidR="00DC2BF3" w:rsidRPr="00AB6A40">
              <w:rPr>
                <w:webHidden/>
                <w:lang w:val="uk-UA"/>
              </w:rPr>
              <w:fldChar w:fldCharType="end"/>
            </w:r>
          </w:hyperlink>
        </w:p>
        <w:p w:rsidR="00075759" w:rsidRPr="00AB6A40" w:rsidRDefault="008561A4">
          <w:pPr>
            <w:pStyle w:val="37"/>
            <w:rPr>
              <w:lang w:val="uk-UA"/>
            </w:rPr>
          </w:pPr>
          <w:hyperlink w:anchor="_Toc2678090" w:history="1">
            <w:r w:rsidR="00075759" w:rsidRPr="00AB6A40">
              <w:rPr>
                <w:rStyle w:val="af8"/>
                <w:rFonts w:cs="Times New Roman"/>
                <w:lang w:val="uk-UA"/>
              </w:rPr>
              <w:t>1.5. Організація науково-методичної роботи у закладах дошкільної освіти району</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_Toc2678090 \h </w:instrText>
            </w:r>
            <w:r w:rsidR="00DC2BF3" w:rsidRPr="00AB6A40">
              <w:rPr>
                <w:webHidden/>
                <w:lang w:val="uk-UA"/>
              </w:rPr>
            </w:r>
            <w:r w:rsidR="00DC2BF3" w:rsidRPr="00AB6A40">
              <w:rPr>
                <w:webHidden/>
                <w:lang w:val="uk-UA"/>
              </w:rPr>
              <w:fldChar w:fldCharType="separate"/>
            </w:r>
            <w:r w:rsidR="00DB449E" w:rsidRPr="00AB6A40">
              <w:rPr>
                <w:webHidden/>
                <w:lang w:val="uk-UA"/>
              </w:rPr>
              <w:t>19</w:t>
            </w:r>
            <w:r w:rsidR="00DC2BF3" w:rsidRPr="00AB6A40">
              <w:rPr>
                <w:webHidden/>
                <w:lang w:val="uk-UA"/>
              </w:rPr>
              <w:fldChar w:fldCharType="end"/>
            </w:r>
          </w:hyperlink>
        </w:p>
        <w:p w:rsidR="00075759" w:rsidRPr="00AB6A40" w:rsidRDefault="008561A4" w:rsidP="00075759">
          <w:pPr>
            <w:pStyle w:val="4"/>
            <w:rPr>
              <w:lang w:val="uk-UA"/>
            </w:rPr>
          </w:pPr>
          <w:hyperlink w:anchor="_Toc2678091" w:history="1">
            <w:r w:rsidR="00075759" w:rsidRPr="00AB6A40">
              <w:rPr>
                <w:rStyle w:val="af8"/>
                <w:lang w:val="uk-UA"/>
              </w:rPr>
              <w:t>2. Загальна середня та позашкільна освіта</w:t>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t xml:space="preserve">   </w:t>
            </w:r>
            <w:r w:rsidR="00DC2BF3" w:rsidRPr="00AB6A40">
              <w:rPr>
                <w:webHidden/>
                <w:lang w:val="uk-UA"/>
              </w:rPr>
              <w:fldChar w:fldCharType="begin"/>
            </w:r>
            <w:r w:rsidR="00075759" w:rsidRPr="00AB6A40">
              <w:rPr>
                <w:webHidden/>
                <w:lang w:val="uk-UA"/>
              </w:rPr>
              <w:instrText xml:space="preserve"> PAGEREF _Toc2678091 \h </w:instrText>
            </w:r>
            <w:r w:rsidR="00DC2BF3" w:rsidRPr="00AB6A40">
              <w:rPr>
                <w:webHidden/>
                <w:lang w:val="uk-UA"/>
              </w:rPr>
            </w:r>
            <w:r w:rsidR="00DC2BF3" w:rsidRPr="00AB6A40">
              <w:rPr>
                <w:webHidden/>
                <w:lang w:val="uk-UA"/>
              </w:rPr>
              <w:fldChar w:fldCharType="separate"/>
            </w:r>
            <w:r w:rsidR="00DB449E" w:rsidRPr="00AB6A40">
              <w:rPr>
                <w:webHidden/>
                <w:lang w:val="uk-UA"/>
              </w:rPr>
              <w:t>22</w:t>
            </w:r>
            <w:r w:rsidR="00DC2BF3" w:rsidRPr="00AB6A40">
              <w:rPr>
                <w:webHidden/>
                <w:lang w:val="uk-UA"/>
              </w:rPr>
              <w:fldChar w:fldCharType="end"/>
            </w:r>
          </w:hyperlink>
        </w:p>
        <w:p w:rsidR="00075759" w:rsidRPr="00AB6A40" w:rsidRDefault="008561A4">
          <w:pPr>
            <w:pStyle w:val="37"/>
            <w:rPr>
              <w:lang w:val="uk-UA"/>
            </w:rPr>
          </w:pPr>
          <w:hyperlink w:anchor="_Toc2678092" w:history="1">
            <w:r w:rsidR="00075759" w:rsidRPr="00AB6A40">
              <w:rPr>
                <w:rStyle w:val="af8"/>
                <w:rFonts w:cs="Times New Roman"/>
                <w:lang w:val="uk-UA"/>
              </w:rPr>
              <w:t>2.1. Оптимізація мережі закладів загальної середньої та позашкільної освіти району</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_Toc2678092 \h </w:instrText>
            </w:r>
            <w:r w:rsidR="00DC2BF3" w:rsidRPr="00AB6A40">
              <w:rPr>
                <w:webHidden/>
                <w:lang w:val="uk-UA"/>
              </w:rPr>
            </w:r>
            <w:r w:rsidR="00DC2BF3" w:rsidRPr="00AB6A40">
              <w:rPr>
                <w:webHidden/>
                <w:lang w:val="uk-UA"/>
              </w:rPr>
              <w:fldChar w:fldCharType="separate"/>
            </w:r>
            <w:r w:rsidR="00DB449E" w:rsidRPr="00AB6A40">
              <w:rPr>
                <w:webHidden/>
                <w:lang w:val="uk-UA"/>
              </w:rPr>
              <w:t>22</w:t>
            </w:r>
            <w:r w:rsidR="00DC2BF3" w:rsidRPr="00AB6A40">
              <w:rPr>
                <w:webHidden/>
                <w:lang w:val="uk-UA"/>
              </w:rPr>
              <w:fldChar w:fldCharType="end"/>
            </w:r>
          </w:hyperlink>
        </w:p>
        <w:p w:rsidR="00075759" w:rsidRPr="00AB6A40" w:rsidRDefault="008561A4">
          <w:pPr>
            <w:pStyle w:val="37"/>
            <w:rPr>
              <w:lang w:val="uk-UA"/>
            </w:rPr>
          </w:pPr>
          <w:hyperlink w:anchor="_Toc2678093" w:history="1">
            <w:r w:rsidR="00075759" w:rsidRPr="00AB6A40">
              <w:rPr>
                <w:rStyle w:val="af8"/>
                <w:rFonts w:cs="Times New Roman"/>
                <w:lang w:val="uk-UA"/>
              </w:rPr>
              <w:t>2.2. Облік дітей шкільного віку</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_Toc2678093 \h </w:instrText>
            </w:r>
            <w:r w:rsidR="00DC2BF3" w:rsidRPr="00AB6A40">
              <w:rPr>
                <w:webHidden/>
                <w:lang w:val="uk-UA"/>
              </w:rPr>
            </w:r>
            <w:r w:rsidR="00DC2BF3" w:rsidRPr="00AB6A40">
              <w:rPr>
                <w:webHidden/>
                <w:lang w:val="uk-UA"/>
              </w:rPr>
              <w:fldChar w:fldCharType="separate"/>
            </w:r>
            <w:r w:rsidR="00DB449E" w:rsidRPr="00AB6A40">
              <w:rPr>
                <w:webHidden/>
                <w:lang w:val="uk-UA"/>
              </w:rPr>
              <w:t>24</w:t>
            </w:r>
            <w:r w:rsidR="00DC2BF3" w:rsidRPr="00AB6A40">
              <w:rPr>
                <w:webHidden/>
                <w:lang w:val="uk-UA"/>
              </w:rPr>
              <w:fldChar w:fldCharType="end"/>
            </w:r>
          </w:hyperlink>
        </w:p>
        <w:p w:rsidR="00075759" w:rsidRPr="00AB6A40" w:rsidRDefault="008561A4">
          <w:pPr>
            <w:pStyle w:val="37"/>
            <w:rPr>
              <w:lang w:val="uk-UA"/>
            </w:rPr>
          </w:pPr>
          <w:hyperlink w:anchor="_Toc2678094" w:history="1">
            <w:r w:rsidR="00075759" w:rsidRPr="00AB6A40">
              <w:rPr>
                <w:rStyle w:val="af8"/>
                <w:rFonts w:cs="Times New Roman"/>
                <w:lang w:val="uk-UA"/>
              </w:rPr>
              <w:t xml:space="preserve">2.3 </w:t>
            </w:r>
            <w:r w:rsidR="00075759" w:rsidRPr="00AB6A40">
              <w:rPr>
                <w:rStyle w:val="af8"/>
                <w:lang w:val="uk-UA"/>
              </w:rPr>
              <w:t>Мережа  профільних і допрофільних класів закладів загальної середньої освіти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_Toc2678094 \h </w:instrText>
            </w:r>
            <w:r w:rsidR="00DC2BF3" w:rsidRPr="00AB6A40">
              <w:rPr>
                <w:webHidden/>
                <w:lang w:val="uk-UA"/>
              </w:rPr>
            </w:r>
            <w:r w:rsidR="00DC2BF3" w:rsidRPr="00AB6A40">
              <w:rPr>
                <w:webHidden/>
                <w:lang w:val="uk-UA"/>
              </w:rPr>
              <w:fldChar w:fldCharType="separate"/>
            </w:r>
            <w:r w:rsidR="00DB449E" w:rsidRPr="00AB6A40">
              <w:rPr>
                <w:webHidden/>
                <w:lang w:val="uk-UA"/>
              </w:rPr>
              <w:t>24</w:t>
            </w:r>
            <w:r w:rsidR="00DC2BF3" w:rsidRPr="00AB6A40">
              <w:rPr>
                <w:webHidden/>
                <w:lang w:val="uk-UA"/>
              </w:rPr>
              <w:fldChar w:fldCharType="end"/>
            </w:r>
          </w:hyperlink>
        </w:p>
        <w:p w:rsidR="00075759" w:rsidRPr="00AB6A40" w:rsidRDefault="008561A4">
          <w:pPr>
            <w:pStyle w:val="37"/>
            <w:rPr>
              <w:lang w:val="uk-UA"/>
            </w:rPr>
          </w:pPr>
          <w:hyperlink w:anchor="_Toc2678095" w:history="1">
            <w:r w:rsidR="00075759" w:rsidRPr="00AB6A40">
              <w:rPr>
                <w:rStyle w:val="af8"/>
                <w:lang w:val="uk-UA"/>
              </w:rPr>
              <w:t>2.4. Форми навчання</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_Toc2678095 \h </w:instrText>
            </w:r>
            <w:r w:rsidR="00DC2BF3" w:rsidRPr="00AB6A40">
              <w:rPr>
                <w:webHidden/>
                <w:lang w:val="uk-UA"/>
              </w:rPr>
            </w:r>
            <w:r w:rsidR="00DC2BF3" w:rsidRPr="00AB6A40">
              <w:rPr>
                <w:webHidden/>
                <w:lang w:val="uk-UA"/>
              </w:rPr>
              <w:fldChar w:fldCharType="separate"/>
            </w:r>
            <w:r w:rsidR="00DB449E" w:rsidRPr="00AB6A40">
              <w:rPr>
                <w:webHidden/>
                <w:lang w:val="uk-UA"/>
              </w:rPr>
              <w:t>27</w:t>
            </w:r>
            <w:r w:rsidR="00DC2BF3" w:rsidRPr="00AB6A40">
              <w:rPr>
                <w:webHidden/>
                <w:lang w:val="uk-UA"/>
              </w:rPr>
              <w:fldChar w:fldCharType="end"/>
            </w:r>
          </w:hyperlink>
        </w:p>
        <w:p w:rsidR="00075759" w:rsidRPr="00AB6A40" w:rsidRDefault="008561A4">
          <w:pPr>
            <w:pStyle w:val="37"/>
            <w:rPr>
              <w:lang w:val="uk-UA"/>
            </w:rPr>
          </w:pPr>
          <w:hyperlink w:anchor="_Toc2678096" w:history="1">
            <w:r w:rsidR="00075759" w:rsidRPr="00AB6A40">
              <w:rPr>
                <w:rStyle w:val="af8"/>
                <w:lang w:val="uk-UA"/>
              </w:rPr>
              <w:t>2.4.1. Індивідуальна форма навчання</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_Toc2678096 \h </w:instrText>
            </w:r>
            <w:r w:rsidR="00DC2BF3" w:rsidRPr="00AB6A40">
              <w:rPr>
                <w:webHidden/>
                <w:lang w:val="uk-UA"/>
              </w:rPr>
            </w:r>
            <w:r w:rsidR="00DC2BF3" w:rsidRPr="00AB6A40">
              <w:rPr>
                <w:webHidden/>
                <w:lang w:val="uk-UA"/>
              </w:rPr>
              <w:fldChar w:fldCharType="separate"/>
            </w:r>
            <w:r w:rsidR="00DB449E" w:rsidRPr="00AB6A40">
              <w:rPr>
                <w:webHidden/>
                <w:lang w:val="uk-UA"/>
              </w:rPr>
              <w:t>27</w:t>
            </w:r>
            <w:r w:rsidR="00DC2BF3" w:rsidRPr="00AB6A40">
              <w:rPr>
                <w:webHidden/>
                <w:lang w:val="uk-UA"/>
              </w:rPr>
              <w:fldChar w:fldCharType="end"/>
            </w:r>
          </w:hyperlink>
        </w:p>
        <w:p w:rsidR="00075759" w:rsidRPr="00AB6A40" w:rsidRDefault="008561A4">
          <w:pPr>
            <w:pStyle w:val="37"/>
            <w:rPr>
              <w:lang w:val="uk-UA"/>
            </w:rPr>
          </w:pPr>
          <w:hyperlink w:anchor="_Toc2678097" w:history="1">
            <w:r w:rsidR="00075759" w:rsidRPr="00AB6A40">
              <w:rPr>
                <w:rStyle w:val="af8"/>
                <w:lang w:val="uk-UA"/>
              </w:rPr>
              <w:t>2.4.2. Екстернатна форма навчання</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_Toc2678097 \h </w:instrText>
            </w:r>
            <w:r w:rsidR="00DC2BF3" w:rsidRPr="00AB6A40">
              <w:rPr>
                <w:webHidden/>
                <w:lang w:val="uk-UA"/>
              </w:rPr>
            </w:r>
            <w:r w:rsidR="00DC2BF3" w:rsidRPr="00AB6A40">
              <w:rPr>
                <w:webHidden/>
                <w:lang w:val="uk-UA"/>
              </w:rPr>
              <w:fldChar w:fldCharType="separate"/>
            </w:r>
            <w:r w:rsidR="00DB449E" w:rsidRPr="00AB6A40">
              <w:rPr>
                <w:webHidden/>
                <w:lang w:val="uk-UA"/>
              </w:rPr>
              <w:t>27</w:t>
            </w:r>
            <w:r w:rsidR="00DC2BF3" w:rsidRPr="00AB6A40">
              <w:rPr>
                <w:webHidden/>
                <w:lang w:val="uk-UA"/>
              </w:rPr>
              <w:fldChar w:fldCharType="end"/>
            </w:r>
          </w:hyperlink>
        </w:p>
        <w:p w:rsidR="00075759" w:rsidRPr="00AB6A40" w:rsidRDefault="008561A4">
          <w:pPr>
            <w:pStyle w:val="37"/>
            <w:rPr>
              <w:lang w:val="uk-UA"/>
            </w:rPr>
          </w:pPr>
          <w:hyperlink w:anchor="_Toc2678098" w:history="1">
            <w:r w:rsidR="00075759" w:rsidRPr="00AB6A40">
              <w:rPr>
                <w:rStyle w:val="af8"/>
                <w:lang w:val="uk-UA"/>
              </w:rPr>
              <w:t>2.4.3. Вечірня форма навчання</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_Toc2678098 \h </w:instrText>
            </w:r>
            <w:r w:rsidR="00DC2BF3" w:rsidRPr="00AB6A40">
              <w:rPr>
                <w:webHidden/>
                <w:lang w:val="uk-UA"/>
              </w:rPr>
            </w:r>
            <w:r w:rsidR="00DC2BF3" w:rsidRPr="00AB6A40">
              <w:rPr>
                <w:webHidden/>
                <w:lang w:val="uk-UA"/>
              </w:rPr>
              <w:fldChar w:fldCharType="separate"/>
            </w:r>
            <w:r w:rsidR="00DB449E" w:rsidRPr="00AB6A40">
              <w:rPr>
                <w:webHidden/>
                <w:lang w:val="uk-UA"/>
              </w:rPr>
              <w:t>28</w:t>
            </w:r>
            <w:r w:rsidR="00DC2BF3" w:rsidRPr="00AB6A40">
              <w:rPr>
                <w:webHidden/>
                <w:lang w:val="uk-UA"/>
              </w:rPr>
              <w:fldChar w:fldCharType="end"/>
            </w:r>
          </w:hyperlink>
        </w:p>
        <w:p w:rsidR="00075759" w:rsidRPr="00AB6A40" w:rsidRDefault="008561A4">
          <w:pPr>
            <w:pStyle w:val="37"/>
            <w:rPr>
              <w:lang w:val="uk-UA"/>
            </w:rPr>
          </w:pPr>
          <w:hyperlink w:anchor="_Toc2678099" w:history="1">
            <w:r w:rsidR="00075759" w:rsidRPr="00AB6A40">
              <w:rPr>
                <w:rStyle w:val="af8"/>
                <w:lang w:val="uk-UA"/>
              </w:rPr>
              <w:t>2.4.4. Дистанційна форма навчання</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_Toc2678099 \h </w:instrText>
            </w:r>
            <w:r w:rsidR="00DC2BF3" w:rsidRPr="00AB6A40">
              <w:rPr>
                <w:webHidden/>
                <w:lang w:val="uk-UA"/>
              </w:rPr>
            </w:r>
            <w:r w:rsidR="00DC2BF3" w:rsidRPr="00AB6A40">
              <w:rPr>
                <w:webHidden/>
                <w:lang w:val="uk-UA"/>
              </w:rPr>
              <w:fldChar w:fldCharType="separate"/>
            </w:r>
            <w:r w:rsidR="00DB449E" w:rsidRPr="00AB6A40">
              <w:rPr>
                <w:webHidden/>
                <w:lang w:val="uk-UA"/>
              </w:rPr>
              <w:t>28</w:t>
            </w:r>
            <w:r w:rsidR="00DC2BF3" w:rsidRPr="00AB6A40">
              <w:rPr>
                <w:webHidden/>
                <w:lang w:val="uk-UA"/>
              </w:rPr>
              <w:fldChar w:fldCharType="end"/>
            </w:r>
          </w:hyperlink>
        </w:p>
        <w:p w:rsidR="00075759" w:rsidRPr="00AB6A40" w:rsidRDefault="008561A4">
          <w:pPr>
            <w:pStyle w:val="37"/>
            <w:rPr>
              <w:lang w:val="uk-UA"/>
            </w:rPr>
          </w:pPr>
          <w:hyperlink w:anchor="_Toc2678100" w:history="1">
            <w:r w:rsidR="00075759" w:rsidRPr="00AB6A40">
              <w:rPr>
                <w:rStyle w:val="af8"/>
                <w:lang w:val="uk-UA"/>
              </w:rPr>
              <w:t>2.5.  Облік продовження навчання та працевлаштування учнів</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_Toc2678100 \h </w:instrText>
            </w:r>
            <w:r w:rsidR="00DC2BF3" w:rsidRPr="00AB6A40">
              <w:rPr>
                <w:webHidden/>
                <w:lang w:val="uk-UA"/>
              </w:rPr>
            </w:r>
            <w:r w:rsidR="00DC2BF3" w:rsidRPr="00AB6A40">
              <w:rPr>
                <w:webHidden/>
                <w:lang w:val="uk-UA"/>
              </w:rPr>
              <w:fldChar w:fldCharType="separate"/>
            </w:r>
            <w:r w:rsidR="00DB449E" w:rsidRPr="00AB6A40">
              <w:rPr>
                <w:webHidden/>
                <w:lang w:val="uk-UA"/>
              </w:rPr>
              <w:t>29</w:t>
            </w:r>
            <w:r w:rsidR="00DC2BF3" w:rsidRPr="00AB6A40">
              <w:rPr>
                <w:webHidden/>
                <w:lang w:val="uk-UA"/>
              </w:rPr>
              <w:fldChar w:fldCharType="end"/>
            </w:r>
          </w:hyperlink>
        </w:p>
        <w:p w:rsidR="00075759" w:rsidRPr="00AB6A40" w:rsidRDefault="008561A4">
          <w:pPr>
            <w:pStyle w:val="37"/>
            <w:rPr>
              <w:lang w:val="uk-UA"/>
            </w:rPr>
          </w:pPr>
          <w:hyperlink w:anchor="_Toc2678101" w:history="1">
            <w:r w:rsidR="00075759" w:rsidRPr="00AB6A40">
              <w:rPr>
                <w:rStyle w:val="af8"/>
                <w:lang w:val="uk-UA"/>
              </w:rPr>
              <w:t>2.6. Позашкільна освіта</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_Toc2678101 \h </w:instrText>
            </w:r>
            <w:r w:rsidR="00DC2BF3" w:rsidRPr="00AB6A40">
              <w:rPr>
                <w:webHidden/>
                <w:lang w:val="uk-UA"/>
              </w:rPr>
            </w:r>
            <w:r w:rsidR="00DC2BF3" w:rsidRPr="00AB6A40">
              <w:rPr>
                <w:webHidden/>
                <w:lang w:val="uk-UA"/>
              </w:rPr>
              <w:fldChar w:fldCharType="separate"/>
            </w:r>
            <w:r w:rsidR="00DB449E" w:rsidRPr="00AB6A40">
              <w:rPr>
                <w:webHidden/>
                <w:lang w:val="uk-UA"/>
              </w:rPr>
              <w:t>30</w:t>
            </w:r>
            <w:r w:rsidR="00DC2BF3" w:rsidRPr="00AB6A40">
              <w:rPr>
                <w:webHidden/>
                <w:lang w:val="uk-UA"/>
              </w:rPr>
              <w:fldChar w:fldCharType="end"/>
            </w:r>
          </w:hyperlink>
        </w:p>
        <w:p w:rsidR="00075759" w:rsidRPr="00AB6A40" w:rsidRDefault="008561A4" w:rsidP="00075759">
          <w:pPr>
            <w:pStyle w:val="4"/>
            <w:rPr>
              <w:lang w:val="uk-UA"/>
            </w:rPr>
          </w:pPr>
          <w:hyperlink w:anchor="_Toc2678102" w:history="1">
            <w:r w:rsidR="00075759" w:rsidRPr="00AB6A40">
              <w:rPr>
                <w:rStyle w:val="af8"/>
                <w:lang w:val="uk-UA"/>
              </w:rPr>
              <w:t>3. Охорона життя та здоров’я учасників освітнього процесу</w:t>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t xml:space="preserve">   </w:t>
            </w:r>
            <w:r w:rsidR="00DC2BF3" w:rsidRPr="00AB6A40">
              <w:rPr>
                <w:webHidden/>
                <w:lang w:val="uk-UA"/>
              </w:rPr>
              <w:fldChar w:fldCharType="begin"/>
            </w:r>
            <w:r w:rsidR="00075759" w:rsidRPr="00AB6A40">
              <w:rPr>
                <w:webHidden/>
                <w:lang w:val="uk-UA"/>
              </w:rPr>
              <w:instrText xml:space="preserve"> PAGEREF _Toc2678102 \h </w:instrText>
            </w:r>
            <w:r w:rsidR="00DC2BF3" w:rsidRPr="00AB6A40">
              <w:rPr>
                <w:webHidden/>
                <w:lang w:val="uk-UA"/>
              </w:rPr>
            </w:r>
            <w:r w:rsidR="00DC2BF3" w:rsidRPr="00AB6A40">
              <w:rPr>
                <w:webHidden/>
                <w:lang w:val="uk-UA"/>
              </w:rPr>
              <w:fldChar w:fldCharType="separate"/>
            </w:r>
            <w:r w:rsidR="00DB449E" w:rsidRPr="00AB6A40">
              <w:rPr>
                <w:webHidden/>
                <w:lang w:val="uk-UA"/>
              </w:rPr>
              <w:t>32</w:t>
            </w:r>
            <w:r w:rsidR="00DC2BF3" w:rsidRPr="00AB6A40">
              <w:rPr>
                <w:webHidden/>
                <w:lang w:val="uk-UA"/>
              </w:rPr>
              <w:fldChar w:fldCharType="end"/>
            </w:r>
          </w:hyperlink>
        </w:p>
        <w:p w:rsidR="00075759" w:rsidRPr="00AB6A40" w:rsidRDefault="008561A4">
          <w:pPr>
            <w:pStyle w:val="37"/>
            <w:rPr>
              <w:lang w:val="uk-UA"/>
            </w:rPr>
          </w:pPr>
          <w:hyperlink w:anchor="_Toc2678103" w:history="1">
            <w:r w:rsidR="00075759" w:rsidRPr="00AB6A40">
              <w:rPr>
                <w:rStyle w:val="af8"/>
                <w:rFonts w:cs="Times New Roman"/>
                <w:lang w:val="uk-UA"/>
              </w:rPr>
              <w:t>3.</w:t>
            </w:r>
            <w:r w:rsidR="00075759" w:rsidRPr="00AB6A40">
              <w:rPr>
                <w:rStyle w:val="af8"/>
                <w:lang w:val="uk-UA"/>
              </w:rPr>
              <w:t>1. Робота з охорони здоров’я учасників освітнього процесу, дотримання санітарного законодавства у закладах загальної середньої освіти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_Toc2678103 \h </w:instrText>
            </w:r>
            <w:r w:rsidR="00DC2BF3" w:rsidRPr="00AB6A40">
              <w:rPr>
                <w:webHidden/>
                <w:lang w:val="uk-UA"/>
              </w:rPr>
            </w:r>
            <w:r w:rsidR="00DC2BF3" w:rsidRPr="00AB6A40">
              <w:rPr>
                <w:webHidden/>
                <w:lang w:val="uk-UA"/>
              </w:rPr>
              <w:fldChar w:fldCharType="separate"/>
            </w:r>
            <w:r w:rsidR="00DB449E" w:rsidRPr="00AB6A40">
              <w:rPr>
                <w:webHidden/>
                <w:lang w:val="uk-UA"/>
              </w:rPr>
              <w:t>32</w:t>
            </w:r>
            <w:r w:rsidR="00DC2BF3" w:rsidRPr="00AB6A40">
              <w:rPr>
                <w:webHidden/>
                <w:lang w:val="uk-UA"/>
              </w:rPr>
              <w:fldChar w:fldCharType="end"/>
            </w:r>
          </w:hyperlink>
        </w:p>
        <w:p w:rsidR="00075759" w:rsidRPr="00AB6A40" w:rsidRDefault="008561A4">
          <w:pPr>
            <w:pStyle w:val="37"/>
            <w:rPr>
              <w:lang w:val="uk-UA"/>
            </w:rPr>
          </w:pPr>
          <w:hyperlink w:anchor="_Toc2678104" w:history="1">
            <w:r w:rsidR="00075759" w:rsidRPr="00AB6A40">
              <w:rPr>
                <w:rStyle w:val="af8"/>
                <w:lang w:val="uk-UA"/>
              </w:rPr>
              <w:t>3.2. Робота щодо організації харчування учнів</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_Toc2678104 \h </w:instrText>
            </w:r>
            <w:r w:rsidR="00DC2BF3" w:rsidRPr="00AB6A40">
              <w:rPr>
                <w:webHidden/>
                <w:lang w:val="uk-UA"/>
              </w:rPr>
            </w:r>
            <w:r w:rsidR="00DC2BF3" w:rsidRPr="00AB6A40">
              <w:rPr>
                <w:webHidden/>
                <w:lang w:val="uk-UA"/>
              </w:rPr>
              <w:fldChar w:fldCharType="separate"/>
            </w:r>
            <w:r w:rsidR="00DB449E" w:rsidRPr="00AB6A40">
              <w:rPr>
                <w:webHidden/>
                <w:lang w:val="uk-UA"/>
              </w:rPr>
              <w:t>34</w:t>
            </w:r>
            <w:r w:rsidR="00DC2BF3" w:rsidRPr="00AB6A40">
              <w:rPr>
                <w:webHidden/>
                <w:lang w:val="uk-UA"/>
              </w:rPr>
              <w:fldChar w:fldCharType="end"/>
            </w:r>
          </w:hyperlink>
        </w:p>
        <w:p w:rsidR="00075759" w:rsidRPr="00AB6A40" w:rsidRDefault="008561A4">
          <w:pPr>
            <w:pStyle w:val="37"/>
            <w:rPr>
              <w:lang w:val="uk-UA"/>
            </w:rPr>
          </w:pPr>
          <w:hyperlink w:anchor="_Toc2678105" w:history="1">
            <w:r w:rsidR="00075759" w:rsidRPr="00AB6A40">
              <w:rPr>
                <w:rStyle w:val="af8"/>
                <w:lang w:val="uk-UA"/>
              </w:rPr>
              <w:t>3.3. Забезпечення відпочинку та оздоровлення дітей</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_Toc2678105 \h </w:instrText>
            </w:r>
            <w:r w:rsidR="00DC2BF3" w:rsidRPr="00AB6A40">
              <w:rPr>
                <w:webHidden/>
                <w:lang w:val="uk-UA"/>
              </w:rPr>
            </w:r>
            <w:r w:rsidR="00DC2BF3" w:rsidRPr="00AB6A40">
              <w:rPr>
                <w:webHidden/>
                <w:lang w:val="uk-UA"/>
              </w:rPr>
              <w:fldChar w:fldCharType="separate"/>
            </w:r>
            <w:r w:rsidR="00DB449E" w:rsidRPr="00AB6A40">
              <w:rPr>
                <w:webHidden/>
                <w:lang w:val="uk-UA"/>
              </w:rPr>
              <w:t>35</w:t>
            </w:r>
            <w:r w:rsidR="00DC2BF3" w:rsidRPr="00AB6A40">
              <w:rPr>
                <w:webHidden/>
                <w:lang w:val="uk-UA"/>
              </w:rPr>
              <w:fldChar w:fldCharType="end"/>
            </w:r>
          </w:hyperlink>
        </w:p>
        <w:p w:rsidR="00075759" w:rsidRPr="00AB6A40" w:rsidRDefault="008561A4">
          <w:pPr>
            <w:pStyle w:val="37"/>
            <w:rPr>
              <w:lang w:val="uk-UA"/>
            </w:rPr>
          </w:pPr>
          <w:hyperlink w:anchor="_Toc2678106" w:history="1">
            <w:r w:rsidR="00075759" w:rsidRPr="00AB6A40">
              <w:rPr>
                <w:rStyle w:val="af8"/>
                <w:lang w:val="uk-UA"/>
              </w:rPr>
              <w:t>3.4. Робота з фізичної культури і спорту</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_Toc2678106 \h </w:instrText>
            </w:r>
            <w:r w:rsidR="00DC2BF3" w:rsidRPr="00AB6A40">
              <w:rPr>
                <w:webHidden/>
                <w:lang w:val="uk-UA"/>
              </w:rPr>
            </w:r>
            <w:r w:rsidR="00DC2BF3" w:rsidRPr="00AB6A40">
              <w:rPr>
                <w:webHidden/>
                <w:lang w:val="uk-UA"/>
              </w:rPr>
              <w:fldChar w:fldCharType="separate"/>
            </w:r>
            <w:r w:rsidR="00DB449E" w:rsidRPr="00AB6A40">
              <w:rPr>
                <w:webHidden/>
                <w:lang w:val="uk-UA"/>
              </w:rPr>
              <w:t>36</w:t>
            </w:r>
            <w:r w:rsidR="00DC2BF3" w:rsidRPr="00AB6A40">
              <w:rPr>
                <w:webHidden/>
                <w:lang w:val="uk-UA"/>
              </w:rPr>
              <w:fldChar w:fldCharType="end"/>
            </w:r>
          </w:hyperlink>
        </w:p>
        <w:p w:rsidR="00075759" w:rsidRPr="00AB6A40" w:rsidRDefault="008561A4">
          <w:pPr>
            <w:pStyle w:val="37"/>
            <w:rPr>
              <w:lang w:val="uk-UA"/>
            </w:rPr>
          </w:pPr>
          <w:hyperlink w:anchor="_Toc2678107" w:history="1">
            <w:r w:rsidR="00075759" w:rsidRPr="00AB6A40">
              <w:rPr>
                <w:rStyle w:val="af8"/>
                <w:lang w:val="uk-UA"/>
              </w:rPr>
              <w:t>3.5. Запобігання всім видам травматизму</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_Toc2678107 \h </w:instrText>
            </w:r>
            <w:r w:rsidR="00DC2BF3" w:rsidRPr="00AB6A40">
              <w:rPr>
                <w:webHidden/>
                <w:lang w:val="uk-UA"/>
              </w:rPr>
            </w:r>
            <w:r w:rsidR="00DC2BF3" w:rsidRPr="00AB6A40">
              <w:rPr>
                <w:webHidden/>
                <w:lang w:val="uk-UA"/>
              </w:rPr>
              <w:fldChar w:fldCharType="separate"/>
            </w:r>
            <w:r w:rsidR="00DB449E" w:rsidRPr="00AB6A40">
              <w:rPr>
                <w:webHidden/>
                <w:lang w:val="uk-UA"/>
              </w:rPr>
              <w:t>37</w:t>
            </w:r>
            <w:r w:rsidR="00DC2BF3" w:rsidRPr="00AB6A40">
              <w:rPr>
                <w:webHidden/>
                <w:lang w:val="uk-UA"/>
              </w:rPr>
              <w:fldChar w:fldCharType="end"/>
            </w:r>
          </w:hyperlink>
        </w:p>
        <w:p w:rsidR="00075759" w:rsidRPr="00AB6A40" w:rsidRDefault="008561A4">
          <w:pPr>
            <w:pStyle w:val="37"/>
            <w:rPr>
              <w:lang w:val="uk-UA"/>
            </w:rPr>
          </w:pPr>
          <w:hyperlink w:anchor="_Toc2678108" w:history="1">
            <w:r w:rsidR="00075759" w:rsidRPr="00AB6A40">
              <w:rPr>
                <w:rStyle w:val="af8"/>
                <w:lang w:val="uk-UA"/>
              </w:rPr>
              <w:t>3.6. Робота з цивільного захисту</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_Toc2678108 \h </w:instrText>
            </w:r>
            <w:r w:rsidR="00DC2BF3" w:rsidRPr="00AB6A40">
              <w:rPr>
                <w:webHidden/>
                <w:lang w:val="uk-UA"/>
              </w:rPr>
            </w:r>
            <w:r w:rsidR="00DC2BF3" w:rsidRPr="00AB6A40">
              <w:rPr>
                <w:webHidden/>
                <w:lang w:val="uk-UA"/>
              </w:rPr>
              <w:fldChar w:fldCharType="separate"/>
            </w:r>
            <w:r w:rsidR="00DB449E" w:rsidRPr="00AB6A40">
              <w:rPr>
                <w:webHidden/>
                <w:lang w:val="uk-UA"/>
              </w:rPr>
              <w:t>38</w:t>
            </w:r>
            <w:r w:rsidR="00DC2BF3" w:rsidRPr="00AB6A40">
              <w:rPr>
                <w:webHidden/>
                <w:lang w:val="uk-UA"/>
              </w:rPr>
              <w:fldChar w:fldCharType="end"/>
            </w:r>
          </w:hyperlink>
        </w:p>
        <w:p w:rsidR="00075759" w:rsidRPr="00AB6A40" w:rsidRDefault="008561A4">
          <w:pPr>
            <w:pStyle w:val="37"/>
            <w:rPr>
              <w:lang w:val="uk-UA"/>
            </w:rPr>
          </w:pPr>
          <w:hyperlink w:anchor="_Toc2678109" w:history="1">
            <w:r w:rsidR="00075759" w:rsidRPr="00AB6A40">
              <w:rPr>
                <w:rStyle w:val="af8"/>
                <w:lang w:val="uk-UA"/>
              </w:rPr>
              <w:t>3.7. Соціальний захист дітей</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_Toc2678109 \h </w:instrText>
            </w:r>
            <w:r w:rsidR="00DC2BF3" w:rsidRPr="00AB6A40">
              <w:rPr>
                <w:webHidden/>
                <w:lang w:val="uk-UA"/>
              </w:rPr>
            </w:r>
            <w:r w:rsidR="00DC2BF3" w:rsidRPr="00AB6A40">
              <w:rPr>
                <w:webHidden/>
                <w:lang w:val="uk-UA"/>
              </w:rPr>
              <w:fldChar w:fldCharType="separate"/>
            </w:r>
            <w:r w:rsidR="00DB449E" w:rsidRPr="00AB6A40">
              <w:rPr>
                <w:webHidden/>
                <w:lang w:val="uk-UA"/>
              </w:rPr>
              <w:t>38</w:t>
            </w:r>
            <w:r w:rsidR="00DC2BF3" w:rsidRPr="00AB6A40">
              <w:rPr>
                <w:webHidden/>
                <w:lang w:val="uk-UA"/>
              </w:rPr>
              <w:fldChar w:fldCharType="end"/>
            </w:r>
          </w:hyperlink>
        </w:p>
        <w:p w:rsidR="00075759" w:rsidRPr="00AB6A40" w:rsidRDefault="008561A4">
          <w:pPr>
            <w:pStyle w:val="37"/>
            <w:rPr>
              <w:lang w:val="uk-UA"/>
            </w:rPr>
          </w:pPr>
          <w:hyperlink w:anchor="_Toc2678110" w:history="1">
            <w:r w:rsidR="00075759" w:rsidRPr="00AB6A40">
              <w:rPr>
                <w:rStyle w:val="af8"/>
                <w:lang w:val="uk-UA"/>
              </w:rPr>
              <w:t>3.8. Протидія булінгу в дитячому середовищі.</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_Toc2678110 \h </w:instrText>
            </w:r>
            <w:r w:rsidR="00DC2BF3" w:rsidRPr="00AB6A40">
              <w:rPr>
                <w:webHidden/>
                <w:lang w:val="uk-UA"/>
              </w:rPr>
            </w:r>
            <w:r w:rsidR="00DC2BF3" w:rsidRPr="00AB6A40">
              <w:rPr>
                <w:webHidden/>
                <w:lang w:val="uk-UA"/>
              </w:rPr>
              <w:fldChar w:fldCharType="separate"/>
            </w:r>
            <w:r w:rsidR="00DB449E" w:rsidRPr="00AB6A40">
              <w:rPr>
                <w:webHidden/>
                <w:lang w:val="uk-UA"/>
              </w:rPr>
              <w:t>39</w:t>
            </w:r>
            <w:r w:rsidR="00DC2BF3" w:rsidRPr="00AB6A40">
              <w:rPr>
                <w:webHidden/>
                <w:lang w:val="uk-UA"/>
              </w:rPr>
              <w:fldChar w:fldCharType="end"/>
            </w:r>
          </w:hyperlink>
        </w:p>
        <w:p w:rsidR="00075759" w:rsidRPr="00AB6A40" w:rsidRDefault="008561A4" w:rsidP="00075759">
          <w:pPr>
            <w:pStyle w:val="4"/>
            <w:rPr>
              <w:lang w:val="uk-UA"/>
            </w:rPr>
          </w:pPr>
          <w:hyperlink w:anchor="_Toc2678111" w:history="1">
            <w:r w:rsidR="00075759" w:rsidRPr="00AB6A40">
              <w:rPr>
                <w:rStyle w:val="af8"/>
                <w:lang w:val="uk-UA"/>
              </w:rPr>
              <w:t>4. Моніторингові дослідження</w:t>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t xml:space="preserve">   </w:t>
            </w:r>
            <w:r w:rsidR="00DC2BF3" w:rsidRPr="00AB6A40">
              <w:rPr>
                <w:webHidden/>
                <w:lang w:val="uk-UA"/>
              </w:rPr>
              <w:fldChar w:fldCharType="begin"/>
            </w:r>
            <w:r w:rsidR="00075759" w:rsidRPr="00AB6A40">
              <w:rPr>
                <w:webHidden/>
                <w:lang w:val="uk-UA"/>
              </w:rPr>
              <w:instrText xml:space="preserve"> PAGEREF _Toc2678111 \h </w:instrText>
            </w:r>
            <w:r w:rsidR="00DC2BF3" w:rsidRPr="00AB6A40">
              <w:rPr>
                <w:webHidden/>
                <w:lang w:val="uk-UA"/>
              </w:rPr>
            </w:r>
            <w:r w:rsidR="00DC2BF3" w:rsidRPr="00AB6A40">
              <w:rPr>
                <w:webHidden/>
                <w:lang w:val="uk-UA"/>
              </w:rPr>
              <w:fldChar w:fldCharType="separate"/>
            </w:r>
            <w:r w:rsidR="00DB449E" w:rsidRPr="00AB6A40">
              <w:rPr>
                <w:webHidden/>
                <w:lang w:val="uk-UA"/>
              </w:rPr>
              <w:t>39</w:t>
            </w:r>
            <w:r w:rsidR="00DC2BF3" w:rsidRPr="00AB6A40">
              <w:rPr>
                <w:webHidden/>
                <w:lang w:val="uk-UA"/>
              </w:rPr>
              <w:fldChar w:fldCharType="end"/>
            </w:r>
          </w:hyperlink>
        </w:p>
        <w:p w:rsidR="00075759" w:rsidRPr="00AB6A40" w:rsidRDefault="008561A4">
          <w:pPr>
            <w:pStyle w:val="37"/>
            <w:rPr>
              <w:lang w:val="uk-UA"/>
            </w:rPr>
          </w:pPr>
          <w:hyperlink w:anchor="_Toc2678112" w:history="1">
            <w:r w:rsidR="00075759" w:rsidRPr="00AB6A40">
              <w:rPr>
                <w:rStyle w:val="af8"/>
                <w:lang w:val="uk-UA"/>
              </w:rPr>
              <w:t>4.1. Моніторингові дослідження рівня навчальних досягнень учнів закладів загальної середньої освіти району</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_Toc2678112 \h </w:instrText>
            </w:r>
            <w:r w:rsidR="00DC2BF3" w:rsidRPr="00AB6A40">
              <w:rPr>
                <w:webHidden/>
                <w:lang w:val="uk-UA"/>
              </w:rPr>
            </w:r>
            <w:r w:rsidR="00DC2BF3" w:rsidRPr="00AB6A40">
              <w:rPr>
                <w:webHidden/>
                <w:lang w:val="uk-UA"/>
              </w:rPr>
              <w:fldChar w:fldCharType="separate"/>
            </w:r>
            <w:r w:rsidR="00DB449E" w:rsidRPr="00AB6A40">
              <w:rPr>
                <w:webHidden/>
                <w:lang w:val="uk-UA"/>
              </w:rPr>
              <w:t>39</w:t>
            </w:r>
            <w:r w:rsidR="00DC2BF3" w:rsidRPr="00AB6A40">
              <w:rPr>
                <w:webHidden/>
                <w:lang w:val="uk-UA"/>
              </w:rPr>
              <w:fldChar w:fldCharType="end"/>
            </w:r>
          </w:hyperlink>
        </w:p>
        <w:p w:rsidR="00075759" w:rsidRPr="00AB6A40" w:rsidRDefault="008561A4">
          <w:pPr>
            <w:pStyle w:val="37"/>
            <w:rPr>
              <w:lang w:val="uk-UA"/>
            </w:rPr>
          </w:pPr>
          <w:hyperlink w:anchor="_Toc2678113" w:history="1">
            <w:r w:rsidR="00075759" w:rsidRPr="00AB6A40">
              <w:rPr>
                <w:rStyle w:val="af8"/>
                <w:rFonts w:eastAsiaTheme="minorHAnsi"/>
                <w:lang w:val="uk-UA" w:eastAsia="en-US"/>
              </w:rPr>
              <w:t>4.2. Результати зовнішнього незалежного оцінювання випускників закладів загальної середньої освіти району</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_Toc2678113 \h </w:instrText>
            </w:r>
            <w:r w:rsidR="00DC2BF3" w:rsidRPr="00AB6A40">
              <w:rPr>
                <w:webHidden/>
                <w:lang w:val="uk-UA"/>
              </w:rPr>
            </w:r>
            <w:r w:rsidR="00DC2BF3" w:rsidRPr="00AB6A40">
              <w:rPr>
                <w:webHidden/>
                <w:lang w:val="uk-UA"/>
              </w:rPr>
              <w:fldChar w:fldCharType="separate"/>
            </w:r>
            <w:r w:rsidR="00DB449E" w:rsidRPr="00AB6A40">
              <w:rPr>
                <w:webHidden/>
                <w:lang w:val="uk-UA"/>
              </w:rPr>
              <w:t>41</w:t>
            </w:r>
            <w:r w:rsidR="00DC2BF3" w:rsidRPr="00AB6A40">
              <w:rPr>
                <w:webHidden/>
                <w:lang w:val="uk-UA"/>
              </w:rPr>
              <w:fldChar w:fldCharType="end"/>
            </w:r>
          </w:hyperlink>
        </w:p>
        <w:p w:rsidR="00075759" w:rsidRPr="00AB6A40" w:rsidRDefault="008561A4" w:rsidP="00075759">
          <w:pPr>
            <w:pStyle w:val="4"/>
            <w:rPr>
              <w:lang w:val="uk-UA"/>
            </w:rPr>
          </w:pPr>
          <w:hyperlink w:anchor="_Toc2678114" w:history="1">
            <w:r w:rsidR="00075759" w:rsidRPr="00AB6A40">
              <w:rPr>
                <w:rStyle w:val="af8"/>
                <w:lang w:val="uk-UA"/>
              </w:rPr>
              <w:t>5. Кадрова політика</w:t>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t xml:space="preserve">   </w:t>
            </w:r>
            <w:r w:rsidR="00DC2BF3" w:rsidRPr="00AB6A40">
              <w:rPr>
                <w:webHidden/>
                <w:lang w:val="uk-UA"/>
              </w:rPr>
              <w:fldChar w:fldCharType="begin"/>
            </w:r>
            <w:r w:rsidR="00075759" w:rsidRPr="00AB6A40">
              <w:rPr>
                <w:webHidden/>
                <w:lang w:val="uk-UA"/>
              </w:rPr>
              <w:instrText xml:space="preserve"> PAGEREF _Toc2678114 \h </w:instrText>
            </w:r>
            <w:r w:rsidR="00DC2BF3" w:rsidRPr="00AB6A40">
              <w:rPr>
                <w:webHidden/>
                <w:lang w:val="uk-UA"/>
              </w:rPr>
            </w:r>
            <w:r w:rsidR="00DC2BF3" w:rsidRPr="00AB6A40">
              <w:rPr>
                <w:webHidden/>
                <w:lang w:val="uk-UA"/>
              </w:rPr>
              <w:fldChar w:fldCharType="separate"/>
            </w:r>
            <w:r w:rsidR="00DB449E" w:rsidRPr="00AB6A40">
              <w:rPr>
                <w:webHidden/>
                <w:lang w:val="uk-UA"/>
              </w:rPr>
              <w:t>53</w:t>
            </w:r>
            <w:r w:rsidR="00DC2BF3" w:rsidRPr="00AB6A40">
              <w:rPr>
                <w:webHidden/>
                <w:lang w:val="uk-UA"/>
              </w:rPr>
              <w:fldChar w:fldCharType="end"/>
            </w:r>
          </w:hyperlink>
        </w:p>
        <w:p w:rsidR="00075759" w:rsidRPr="00AB6A40" w:rsidRDefault="008561A4">
          <w:pPr>
            <w:pStyle w:val="37"/>
            <w:rPr>
              <w:lang w:val="uk-UA"/>
            </w:rPr>
          </w:pPr>
          <w:hyperlink w:anchor="_Toc2678115" w:history="1">
            <w:r w:rsidR="00075759" w:rsidRPr="00AB6A40">
              <w:rPr>
                <w:rStyle w:val="af8"/>
                <w:rFonts w:cs="Times New Roman"/>
                <w:lang w:val="uk-UA"/>
              </w:rPr>
              <w:t>5.1. Кількісний та якісний склад працівників</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_Toc2678115 \h </w:instrText>
            </w:r>
            <w:r w:rsidR="00DC2BF3" w:rsidRPr="00AB6A40">
              <w:rPr>
                <w:webHidden/>
                <w:lang w:val="uk-UA"/>
              </w:rPr>
            </w:r>
            <w:r w:rsidR="00DC2BF3" w:rsidRPr="00AB6A40">
              <w:rPr>
                <w:webHidden/>
                <w:lang w:val="uk-UA"/>
              </w:rPr>
              <w:fldChar w:fldCharType="separate"/>
            </w:r>
            <w:r w:rsidR="00DB449E" w:rsidRPr="00AB6A40">
              <w:rPr>
                <w:webHidden/>
                <w:lang w:val="uk-UA"/>
              </w:rPr>
              <w:t>53</w:t>
            </w:r>
            <w:r w:rsidR="00DC2BF3" w:rsidRPr="00AB6A40">
              <w:rPr>
                <w:webHidden/>
                <w:lang w:val="uk-UA"/>
              </w:rPr>
              <w:fldChar w:fldCharType="end"/>
            </w:r>
          </w:hyperlink>
        </w:p>
        <w:p w:rsidR="00075759" w:rsidRPr="00AB6A40" w:rsidRDefault="008561A4">
          <w:pPr>
            <w:pStyle w:val="37"/>
            <w:rPr>
              <w:lang w:val="uk-UA"/>
            </w:rPr>
          </w:pPr>
          <w:hyperlink w:anchor="_Toc2678116" w:history="1">
            <w:r w:rsidR="00075759" w:rsidRPr="00AB6A40">
              <w:rPr>
                <w:rStyle w:val="af8"/>
                <w:rFonts w:cs="Times New Roman"/>
                <w:lang w:val="uk-UA"/>
              </w:rPr>
              <w:t>5.2. Плинність кадрів</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_Toc2678116 \h </w:instrText>
            </w:r>
            <w:r w:rsidR="00DC2BF3" w:rsidRPr="00AB6A40">
              <w:rPr>
                <w:webHidden/>
                <w:lang w:val="uk-UA"/>
              </w:rPr>
            </w:r>
            <w:r w:rsidR="00DC2BF3" w:rsidRPr="00AB6A40">
              <w:rPr>
                <w:webHidden/>
                <w:lang w:val="uk-UA"/>
              </w:rPr>
              <w:fldChar w:fldCharType="separate"/>
            </w:r>
            <w:r w:rsidR="00DB449E" w:rsidRPr="00AB6A40">
              <w:rPr>
                <w:webHidden/>
                <w:lang w:val="uk-UA"/>
              </w:rPr>
              <w:t>58</w:t>
            </w:r>
            <w:r w:rsidR="00DC2BF3" w:rsidRPr="00AB6A40">
              <w:rPr>
                <w:webHidden/>
                <w:lang w:val="uk-UA"/>
              </w:rPr>
              <w:fldChar w:fldCharType="end"/>
            </w:r>
          </w:hyperlink>
        </w:p>
        <w:p w:rsidR="00075759" w:rsidRPr="00AB6A40" w:rsidRDefault="008561A4">
          <w:pPr>
            <w:pStyle w:val="37"/>
            <w:rPr>
              <w:lang w:val="uk-UA"/>
            </w:rPr>
          </w:pPr>
          <w:hyperlink w:anchor="_Toc2678117" w:history="1">
            <w:r w:rsidR="00075759" w:rsidRPr="00AB6A40">
              <w:rPr>
                <w:rStyle w:val="af8"/>
                <w:rFonts w:cs="Times New Roman"/>
                <w:lang w:val="uk-UA"/>
              </w:rPr>
              <w:t>5.3. Забезпечення молодими спеціалістами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_Toc2678117 \h </w:instrText>
            </w:r>
            <w:r w:rsidR="00DC2BF3" w:rsidRPr="00AB6A40">
              <w:rPr>
                <w:webHidden/>
                <w:lang w:val="uk-UA"/>
              </w:rPr>
            </w:r>
            <w:r w:rsidR="00DC2BF3" w:rsidRPr="00AB6A40">
              <w:rPr>
                <w:webHidden/>
                <w:lang w:val="uk-UA"/>
              </w:rPr>
              <w:fldChar w:fldCharType="separate"/>
            </w:r>
            <w:r w:rsidR="00DB449E" w:rsidRPr="00AB6A40">
              <w:rPr>
                <w:webHidden/>
                <w:lang w:val="uk-UA"/>
              </w:rPr>
              <w:t>59</w:t>
            </w:r>
            <w:r w:rsidR="00DC2BF3" w:rsidRPr="00AB6A40">
              <w:rPr>
                <w:webHidden/>
                <w:lang w:val="uk-UA"/>
              </w:rPr>
              <w:fldChar w:fldCharType="end"/>
            </w:r>
          </w:hyperlink>
        </w:p>
        <w:p w:rsidR="00075759" w:rsidRPr="00AB6A40" w:rsidRDefault="008561A4">
          <w:pPr>
            <w:pStyle w:val="37"/>
            <w:rPr>
              <w:lang w:val="uk-UA"/>
            </w:rPr>
          </w:pPr>
          <w:hyperlink w:anchor="_Toc2678118" w:history="1">
            <w:r w:rsidR="00075759" w:rsidRPr="00AB6A40">
              <w:rPr>
                <w:rStyle w:val="af8"/>
                <w:rFonts w:cs="Times New Roman"/>
                <w:lang w:val="uk-UA"/>
              </w:rPr>
              <w:t>5.4. Керівники закладів освіти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_Toc2678118 \h </w:instrText>
            </w:r>
            <w:r w:rsidR="00DC2BF3" w:rsidRPr="00AB6A40">
              <w:rPr>
                <w:webHidden/>
                <w:lang w:val="uk-UA"/>
              </w:rPr>
            </w:r>
            <w:r w:rsidR="00DC2BF3" w:rsidRPr="00AB6A40">
              <w:rPr>
                <w:webHidden/>
                <w:lang w:val="uk-UA"/>
              </w:rPr>
              <w:fldChar w:fldCharType="separate"/>
            </w:r>
            <w:r w:rsidR="00DB449E" w:rsidRPr="00AB6A40">
              <w:rPr>
                <w:webHidden/>
                <w:lang w:val="uk-UA"/>
              </w:rPr>
              <w:t>59</w:t>
            </w:r>
            <w:r w:rsidR="00DC2BF3" w:rsidRPr="00AB6A40">
              <w:rPr>
                <w:webHidden/>
                <w:lang w:val="uk-UA"/>
              </w:rPr>
              <w:fldChar w:fldCharType="end"/>
            </w:r>
          </w:hyperlink>
        </w:p>
        <w:p w:rsidR="00075759" w:rsidRPr="00AB6A40" w:rsidRDefault="008561A4" w:rsidP="00075759">
          <w:pPr>
            <w:pStyle w:val="4"/>
            <w:rPr>
              <w:lang w:val="uk-UA"/>
            </w:rPr>
          </w:pPr>
          <w:hyperlink w:anchor="_Toc2678119" w:history="1">
            <w:r w:rsidR="00075759" w:rsidRPr="00AB6A40">
              <w:rPr>
                <w:rStyle w:val="af8"/>
                <w:lang w:val="uk-UA"/>
              </w:rPr>
              <w:t>6. Науково-методичний супровід освітнього процесу</w:t>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t xml:space="preserve">   </w:t>
            </w:r>
            <w:r w:rsidR="00DC2BF3" w:rsidRPr="00AB6A40">
              <w:rPr>
                <w:webHidden/>
                <w:lang w:val="uk-UA"/>
              </w:rPr>
              <w:fldChar w:fldCharType="begin"/>
            </w:r>
            <w:r w:rsidR="00075759" w:rsidRPr="00AB6A40">
              <w:rPr>
                <w:webHidden/>
                <w:lang w:val="uk-UA"/>
              </w:rPr>
              <w:instrText xml:space="preserve"> PAGEREF _Toc2678119 \h </w:instrText>
            </w:r>
            <w:r w:rsidR="00DC2BF3" w:rsidRPr="00AB6A40">
              <w:rPr>
                <w:webHidden/>
                <w:lang w:val="uk-UA"/>
              </w:rPr>
            </w:r>
            <w:r w:rsidR="00DC2BF3" w:rsidRPr="00AB6A40">
              <w:rPr>
                <w:webHidden/>
                <w:lang w:val="uk-UA"/>
              </w:rPr>
              <w:fldChar w:fldCharType="separate"/>
            </w:r>
            <w:r w:rsidR="00DB449E" w:rsidRPr="00AB6A40">
              <w:rPr>
                <w:webHidden/>
                <w:lang w:val="uk-UA"/>
              </w:rPr>
              <w:t>59</w:t>
            </w:r>
            <w:r w:rsidR="00DC2BF3" w:rsidRPr="00AB6A40">
              <w:rPr>
                <w:webHidden/>
                <w:lang w:val="uk-UA"/>
              </w:rPr>
              <w:fldChar w:fldCharType="end"/>
            </w:r>
          </w:hyperlink>
        </w:p>
        <w:p w:rsidR="00075759" w:rsidRPr="00AB6A40" w:rsidRDefault="008561A4">
          <w:pPr>
            <w:pStyle w:val="37"/>
            <w:rPr>
              <w:lang w:val="uk-UA"/>
            </w:rPr>
          </w:pPr>
          <w:hyperlink w:anchor="_Toc2678120" w:history="1">
            <w:r w:rsidR="00075759" w:rsidRPr="00AB6A40">
              <w:rPr>
                <w:rStyle w:val="af8"/>
                <w:lang w:val="uk-UA"/>
              </w:rPr>
              <w:t>6.1. Підсумки методичної роботи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_Toc2678120 \h </w:instrText>
            </w:r>
            <w:r w:rsidR="00DC2BF3" w:rsidRPr="00AB6A40">
              <w:rPr>
                <w:webHidden/>
                <w:lang w:val="uk-UA"/>
              </w:rPr>
            </w:r>
            <w:r w:rsidR="00DC2BF3" w:rsidRPr="00AB6A40">
              <w:rPr>
                <w:webHidden/>
                <w:lang w:val="uk-UA"/>
              </w:rPr>
              <w:fldChar w:fldCharType="separate"/>
            </w:r>
            <w:r w:rsidR="00DB449E" w:rsidRPr="00AB6A40">
              <w:rPr>
                <w:webHidden/>
                <w:lang w:val="uk-UA"/>
              </w:rPr>
              <w:t>59</w:t>
            </w:r>
            <w:r w:rsidR="00DC2BF3" w:rsidRPr="00AB6A40">
              <w:rPr>
                <w:webHidden/>
                <w:lang w:val="uk-UA"/>
              </w:rPr>
              <w:fldChar w:fldCharType="end"/>
            </w:r>
          </w:hyperlink>
        </w:p>
        <w:p w:rsidR="00075759" w:rsidRPr="00AB6A40" w:rsidRDefault="008561A4">
          <w:pPr>
            <w:pStyle w:val="37"/>
            <w:rPr>
              <w:lang w:val="uk-UA"/>
            </w:rPr>
          </w:pPr>
          <w:hyperlink w:anchor="_Toc2678121" w:history="1">
            <w:r w:rsidR="00075759" w:rsidRPr="00AB6A40">
              <w:rPr>
                <w:rStyle w:val="af8"/>
                <w:lang w:val="uk-UA"/>
              </w:rPr>
              <w:t>6.2. Система роботи з обдарованою молоддю</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_Toc2678121 \h </w:instrText>
            </w:r>
            <w:r w:rsidR="00DC2BF3" w:rsidRPr="00AB6A40">
              <w:rPr>
                <w:webHidden/>
                <w:lang w:val="uk-UA"/>
              </w:rPr>
            </w:r>
            <w:r w:rsidR="00DC2BF3" w:rsidRPr="00AB6A40">
              <w:rPr>
                <w:webHidden/>
                <w:lang w:val="uk-UA"/>
              </w:rPr>
              <w:fldChar w:fldCharType="separate"/>
            </w:r>
            <w:r w:rsidR="00DB449E" w:rsidRPr="00AB6A40">
              <w:rPr>
                <w:webHidden/>
                <w:lang w:val="uk-UA"/>
              </w:rPr>
              <w:t>61</w:t>
            </w:r>
            <w:r w:rsidR="00DC2BF3" w:rsidRPr="00AB6A40">
              <w:rPr>
                <w:webHidden/>
                <w:lang w:val="uk-UA"/>
              </w:rPr>
              <w:fldChar w:fldCharType="end"/>
            </w:r>
          </w:hyperlink>
        </w:p>
        <w:p w:rsidR="00075759" w:rsidRPr="00AB6A40" w:rsidRDefault="008561A4">
          <w:pPr>
            <w:pStyle w:val="37"/>
            <w:rPr>
              <w:lang w:val="uk-UA"/>
            </w:rPr>
          </w:pPr>
          <w:hyperlink w:anchor="_Toc2678122" w:history="1">
            <w:r w:rsidR="00075759" w:rsidRPr="00AB6A40">
              <w:rPr>
                <w:rStyle w:val="af8"/>
                <w:lang w:val="uk-UA"/>
              </w:rPr>
              <w:t>6.3. Виконання  мовного законодавства</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_Toc2678122 \h </w:instrText>
            </w:r>
            <w:r w:rsidR="00DC2BF3" w:rsidRPr="00AB6A40">
              <w:rPr>
                <w:webHidden/>
                <w:lang w:val="uk-UA"/>
              </w:rPr>
            </w:r>
            <w:r w:rsidR="00DC2BF3" w:rsidRPr="00AB6A40">
              <w:rPr>
                <w:webHidden/>
                <w:lang w:val="uk-UA"/>
              </w:rPr>
              <w:fldChar w:fldCharType="separate"/>
            </w:r>
            <w:r w:rsidR="00DB449E" w:rsidRPr="00AB6A40">
              <w:rPr>
                <w:webHidden/>
                <w:lang w:val="uk-UA"/>
              </w:rPr>
              <w:t>63</w:t>
            </w:r>
            <w:r w:rsidR="00DC2BF3" w:rsidRPr="00AB6A40">
              <w:rPr>
                <w:webHidden/>
                <w:lang w:val="uk-UA"/>
              </w:rPr>
              <w:fldChar w:fldCharType="end"/>
            </w:r>
          </w:hyperlink>
        </w:p>
        <w:p w:rsidR="00075759" w:rsidRPr="00AB6A40" w:rsidRDefault="008561A4">
          <w:pPr>
            <w:pStyle w:val="37"/>
            <w:rPr>
              <w:lang w:val="uk-UA"/>
            </w:rPr>
          </w:pPr>
          <w:hyperlink w:anchor="_Toc2678123" w:history="1">
            <w:r w:rsidR="00075759" w:rsidRPr="00AB6A40">
              <w:rPr>
                <w:rStyle w:val="af8"/>
                <w:rFonts w:eastAsia="Calibri"/>
                <w:lang w:val="uk-UA"/>
              </w:rPr>
              <w:t>6.6. Підвищення кваліфікації педагогічних працівників</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_Toc2678123 \h </w:instrText>
            </w:r>
            <w:r w:rsidR="00DC2BF3" w:rsidRPr="00AB6A40">
              <w:rPr>
                <w:webHidden/>
                <w:lang w:val="uk-UA"/>
              </w:rPr>
            </w:r>
            <w:r w:rsidR="00DC2BF3" w:rsidRPr="00AB6A40">
              <w:rPr>
                <w:webHidden/>
                <w:lang w:val="uk-UA"/>
              </w:rPr>
              <w:fldChar w:fldCharType="separate"/>
            </w:r>
            <w:r w:rsidR="00DB449E" w:rsidRPr="00AB6A40">
              <w:rPr>
                <w:webHidden/>
                <w:lang w:val="uk-UA"/>
              </w:rPr>
              <w:t>66</w:t>
            </w:r>
            <w:r w:rsidR="00DC2BF3" w:rsidRPr="00AB6A40">
              <w:rPr>
                <w:webHidden/>
                <w:lang w:val="uk-UA"/>
              </w:rPr>
              <w:fldChar w:fldCharType="end"/>
            </w:r>
          </w:hyperlink>
        </w:p>
        <w:p w:rsidR="00075759" w:rsidRPr="00AB6A40" w:rsidRDefault="008561A4">
          <w:pPr>
            <w:pStyle w:val="37"/>
            <w:rPr>
              <w:lang w:val="uk-UA"/>
            </w:rPr>
          </w:pPr>
          <w:hyperlink w:anchor="_Toc2678124" w:history="1">
            <w:r w:rsidR="00075759" w:rsidRPr="00AB6A40">
              <w:rPr>
                <w:rStyle w:val="af8"/>
                <w:lang w:val="uk-UA"/>
              </w:rPr>
              <w:t>6.7. Національно-патріотичне та громадянське виховання</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_Toc2678124 \h </w:instrText>
            </w:r>
            <w:r w:rsidR="00DC2BF3" w:rsidRPr="00AB6A40">
              <w:rPr>
                <w:webHidden/>
                <w:lang w:val="uk-UA"/>
              </w:rPr>
            </w:r>
            <w:r w:rsidR="00DC2BF3" w:rsidRPr="00AB6A40">
              <w:rPr>
                <w:webHidden/>
                <w:lang w:val="uk-UA"/>
              </w:rPr>
              <w:fldChar w:fldCharType="separate"/>
            </w:r>
            <w:r w:rsidR="00DB449E" w:rsidRPr="00AB6A40">
              <w:rPr>
                <w:webHidden/>
                <w:lang w:val="uk-UA"/>
              </w:rPr>
              <w:t>66</w:t>
            </w:r>
            <w:r w:rsidR="00DC2BF3" w:rsidRPr="00AB6A40">
              <w:rPr>
                <w:webHidden/>
                <w:lang w:val="uk-UA"/>
              </w:rPr>
              <w:fldChar w:fldCharType="end"/>
            </w:r>
          </w:hyperlink>
        </w:p>
        <w:p w:rsidR="00075759" w:rsidRPr="00AB6A40" w:rsidRDefault="008561A4">
          <w:pPr>
            <w:pStyle w:val="37"/>
            <w:rPr>
              <w:lang w:val="uk-UA"/>
            </w:rPr>
          </w:pPr>
          <w:hyperlink w:anchor="_Toc2678125" w:history="1">
            <w:r w:rsidR="00075759" w:rsidRPr="00AB6A40">
              <w:rPr>
                <w:rStyle w:val="af8"/>
                <w:lang w:val="uk-UA"/>
              </w:rPr>
              <w:t>6.8. Учнівське самоврядування</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_Toc2678125 \h </w:instrText>
            </w:r>
            <w:r w:rsidR="00DC2BF3" w:rsidRPr="00AB6A40">
              <w:rPr>
                <w:webHidden/>
                <w:lang w:val="uk-UA"/>
              </w:rPr>
            </w:r>
            <w:r w:rsidR="00DC2BF3" w:rsidRPr="00AB6A40">
              <w:rPr>
                <w:webHidden/>
                <w:lang w:val="uk-UA"/>
              </w:rPr>
              <w:fldChar w:fldCharType="separate"/>
            </w:r>
            <w:r w:rsidR="00DB449E" w:rsidRPr="00AB6A40">
              <w:rPr>
                <w:webHidden/>
                <w:lang w:val="uk-UA"/>
              </w:rPr>
              <w:t>68</w:t>
            </w:r>
            <w:r w:rsidR="00DC2BF3" w:rsidRPr="00AB6A40">
              <w:rPr>
                <w:webHidden/>
                <w:lang w:val="uk-UA"/>
              </w:rPr>
              <w:fldChar w:fldCharType="end"/>
            </w:r>
          </w:hyperlink>
        </w:p>
        <w:p w:rsidR="00075759" w:rsidRPr="00AB6A40" w:rsidRDefault="008561A4">
          <w:pPr>
            <w:pStyle w:val="37"/>
            <w:rPr>
              <w:lang w:val="uk-UA"/>
            </w:rPr>
          </w:pPr>
          <w:hyperlink w:anchor="_Toc2678126" w:history="1">
            <w:r w:rsidR="00075759" w:rsidRPr="00AB6A40">
              <w:rPr>
                <w:rStyle w:val="af8"/>
                <w:lang w:val="uk-UA"/>
              </w:rPr>
              <w:t>6.9. Профілактика злочинності та правопорушень</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_Toc2678126 \h </w:instrText>
            </w:r>
            <w:r w:rsidR="00DC2BF3" w:rsidRPr="00AB6A40">
              <w:rPr>
                <w:webHidden/>
                <w:lang w:val="uk-UA"/>
              </w:rPr>
            </w:r>
            <w:r w:rsidR="00DC2BF3" w:rsidRPr="00AB6A40">
              <w:rPr>
                <w:webHidden/>
                <w:lang w:val="uk-UA"/>
              </w:rPr>
              <w:fldChar w:fldCharType="separate"/>
            </w:r>
            <w:r w:rsidR="00DB449E" w:rsidRPr="00AB6A40">
              <w:rPr>
                <w:webHidden/>
                <w:lang w:val="uk-UA"/>
              </w:rPr>
              <w:t>69</w:t>
            </w:r>
            <w:r w:rsidR="00DC2BF3" w:rsidRPr="00AB6A40">
              <w:rPr>
                <w:webHidden/>
                <w:lang w:val="uk-UA"/>
              </w:rPr>
              <w:fldChar w:fldCharType="end"/>
            </w:r>
          </w:hyperlink>
        </w:p>
        <w:p w:rsidR="00075759" w:rsidRPr="00AB6A40" w:rsidRDefault="008561A4">
          <w:pPr>
            <w:pStyle w:val="37"/>
            <w:rPr>
              <w:lang w:val="uk-UA"/>
            </w:rPr>
          </w:pPr>
          <w:hyperlink w:anchor="_Toc2678127" w:history="1">
            <w:r w:rsidR="00075759" w:rsidRPr="00AB6A40">
              <w:rPr>
                <w:rStyle w:val="af8"/>
                <w:lang w:val="uk-UA"/>
              </w:rPr>
              <w:t>6.10. Районна батьківська рада</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_Toc2678127 \h </w:instrText>
            </w:r>
            <w:r w:rsidR="00DC2BF3" w:rsidRPr="00AB6A40">
              <w:rPr>
                <w:webHidden/>
                <w:lang w:val="uk-UA"/>
              </w:rPr>
            </w:r>
            <w:r w:rsidR="00DC2BF3" w:rsidRPr="00AB6A40">
              <w:rPr>
                <w:webHidden/>
                <w:lang w:val="uk-UA"/>
              </w:rPr>
              <w:fldChar w:fldCharType="separate"/>
            </w:r>
            <w:r w:rsidR="00DB449E" w:rsidRPr="00AB6A40">
              <w:rPr>
                <w:webHidden/>
                <w:lang w:val="uk-UA"/>
              </w:rPr>
              <w:t>70</w:t>
            </w:r>
            <w:r w:rsidR="00DC2BF3" w:rsidRPr="00AB6A40">
              <w:rPr>
                <w:webHidden/>
                <w:lang w:val="uk-UA"/>
              </w:rPr>
              <w:fldChar w:fldCharType="end"/>
            </w:r>
          </w:hyperlink>
        </w:p>
        <w:p w:rsidR="00075759" w:rsidRPr="00AB6A40" w:rsidRDefault="008561A4" w:rsidP="00075759">
          <w:pPr>
            <w:pStyle w:val="4"/>
            <w:rPr>
              <w:lang w:val="uk-UA"/>
            </w:rPr>
          </w:pPr>
          <w:hyperlink w:anchor="_Toc2678128" w:history="1">
            <w:r w:rsidR="00075759" w:rsidRPr="00AB6A40">
              <w:rPr>
                <w:rStyle w:val="af8"/>
                <w:lang w:val="uk-UA"/>
              </w:rPr>
              <w:t>7. Робота психологічної служби району</w:t>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t xml:space="preserve">   </w:t>
            </w:r>
            <w:r w:rsidR="00DC2BF3" w:rsidRPr="00AB6A40">
              <w:rPr>
                <w:webHidden/>
                <w:lang w:val="uk-UA"/>
              </w:rPr>
              <w:fldChar w:fldCharType="begin"/>
            </w:r>
            <w:r w:rsidR="00075759" w:rsidRPr="00AB6A40">
              <w:rPr>
                <w:webHidden/>
                <w:lang w:val="uk-UA"/>
              </w:rPr>
              <w:instrText xml:space="preserve"> PAGEREF _Toc2678128 \h </w:instrText>
            </w:r>
            <w:r w:rsidR="00DC2BF3" w:rsidRPr="00AB6A40">
              <w:rPr>
                <w:webHidden/>
                <w:lang w:val="uk-UA"/>
              </w:rPr>
            </w:r>
            <w:r w:rsidR="00DC2BF3" w:rsidRPr="00AB6A40">
              <w:rPr>
                <w:webHidden/>
                <w:lang w:val="uk-UA"/>
              </w:rPr>
              <w:fldChar w:fldCharType="separate"/>
            </w:r>
            <w:r w:rsidR="00DB449E" w:rsidRPr="00AB6A40">
              <w:rPr>
                <w:webHidden/>
                <w:lang w:val="uk-UA"/>
              </w:rPr>
              <w:t>71</w:t>
            </w:r>
            <w:r w:rsidR="00DC2BF3" w:rsidRPr="00AB6A40">
              <w:rPr>
                <w:webHidden/>
                <w:lang w:val="uk-UA"/>
              </w:rPr>
              <w:fldChar w:fldCharType="end"/>
            </w:r>
          </w:hyperlink>
        </w:p>
        <w:p w:rsidR="00075759" w:rsidRPr="00AB6A40" w:rsidRDefault="008561A4" w:rsidP="00075759">
          <w:pPr>
            <w:pStyle w:val="4"/>
            <w:rPr>
              <w:lang w:val="uk-UA"/>
            </w:rPr>
          </w:pPr>
          <w:hyperlink w:anchor="_Toc2678129" w:history="1">
            <w:r w:rsidR="00075759" w:rsidRPr="00AB6A40">
              <w:rPr>
                <w:rStyle w:val="af8"/>
                <w:lang w:val="uk-UA"/>
              </w:rPr>
              <w:t>8. Комп'ютерні технології в освітньому процесі в закладах освіти району</w:t>
            </w:r>
            <w:r w:rsidR="00075759" w:rsidRPr="00AB6A40">
              <w:rPr>
                <w:webHidden/>
                <w:lang w:val="uk-UA"/>
              </w:rPr>
              <w:tab/>
            </w:r>
            <w:r w:rsidR="00075759" w:rsidRPr="00AB6A40">
              <w:rPr>
                <w:webHidden/>
                <w:lang w:val="uk-UA"/>
              </w:rPr>
              <w:tab/>
              <w:t xml:space="preserve">   </w:t>
            </w:r>
            <w:r w:rsidR="00DC2BF3" w:rsidRPr="00AB6A40">
              <w:rPr>
                <w:webHidden/>
                <w:lang w:val="uk-UA"/>
              </w:rPr>
              <w:fldChar w:fldCharType="begin"/>
            </w:r>
            <w:r w:rsidR="00075759" w:rsidRPr="00AB6A40">
              <w:rPr>
                <w:webHidden/>
                <w:lang w:val="uk-UA"/>
              </w:rPr>
              <w:instrText xml:space="preserve"> PAGEREF _Toc2678129 \h </w:instrText>
            </w:r>
            <w:r w:rsidR="00DC2BF3" w:rsidRPr="00AB6A40">
              <w:rPr>
                <w:webHidden/>
                <w:lang w:val="uk-UA"/>
              </w:rPr>
            </w:r>
            <w:r w:rsidR="00DC2BF3" w:rsidRPr="00AB6A40">
              <w:rPr>
                <w:webHidden/>
                <w:lang w:val="uk-UA"/>
              </w:rPr>
              <w:fldChar w:fldCharType="separate"/>
            </w:r>
            <w:r w:rsidR="00DB449E" w:rsidRPr="00AB6A40">
              <w:rPr>
                <w:webHidden/>
                <w:lang w:val="uk-UA"/>
              </w:rPr>
              <w:t>74</w:t>
            </w:r>
            <w:r w:rsidR="00DC2BF3" w:rsidRPr="00AB6A40">
              <w:rPr>
                <w:webHidden/>
                <w:lang w:val="uk-UA"/>
              </w:rPr>
              <w:fldChar w:fldCharType="end"/>
            </w:r>
          </w:hyperlink>
        </w:p>
        <w:p w:rsidR="00075759" w:rsidRPr="00AB6A40" w:rsidRDefault="008561A4" w:rsidP="00075759">
          <w:pPr>
            <w:pStyle w:val="4"/>
            <w:rPr>
              <w:lang w:val="uk-UA"/>
            </w:rPr>
          </w:pPr>
          <w:hyperlink w:anchor="_Toc2678130" w:history="1">
            <w:r w:rsidR="00075759" w:rsidRPr="00AB6A40">
              <w:rPr>
                <w:rStyle w:val="af8"/>
                <w:lang w:val="uk-UA"/>
              </w:rPr>
              <w:t>9. Фінансово-господарська діяльність</w:t>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t xml:space="preserve">   </w:t>
            </w:r>
            <w:r w:rsidR="00DC2BF3" w:rsidRPr="00AB6A40">
              <w:rPr>
                <w:webHidden/>
                <w:lang w:val="uk-UA"/>
              </w:rPr>
              <w:fldChar w:fldCharType="begin"/>
            </w:r>
            <w:r w:rsidR="00075759" w:rsidRPr="00AB6A40">
              <w:rPr>
                <w:webHidden/>
                <w:lang w:val="uk-UA"/>
              </w:rPr>
              <w:instrText xml:space="preserve"> PAGEREF _Toc2678130 \h </w:instrText>
            </w:r>
            <w:r w:rsidR="00DC2BF3" w:rsidRPr="00AB6A40">
              <w:rPr>
                <w:webHidden/>
                <w:lang w:val="uk-UA"/>
              </w:rPr>
            </w:r>
            <w:r w:rsidR="00DC2BF3" w:rsidRPr="00AB6A40">
              <w:rPr>
                <w:webHidden/>
                <w:lang w:val="uk-UA"/>
              </w:rPr>
              <w:fldChar w:fldCharType="separate"/>
            </w:r>
            <w:r w:rsidR="00DB449E" w:rsidRPr="00AB6A40">
              <w:rPr>
                <w:webHidden/>
                <w:lang w:val="uk-UA"/>
              </w:rPr>
              <w:t>76</w:t>
            </w:r>
            <w:r w:rsidR="00DC2BF3" w:rsidRPr="00AB6A40">
              <w:rPr>
                <w:webHidden/>
                <w:lang w:val="uk-UA"/>
              </w:rPr>
              <w:fldChar w:fldCharType="end"/>
            </w:r>
          </w:hyperlink>
        </w:p>
        <w:p w:rsidR="00075759" w:rsidRPr="00AB6A40" w:rsidRDefault="008561A4" w:rsidP="00075759">
          <w:pPr>
            <w:pStyle w:val="4"/>
            <w:rPr>
              <w:lang w:val="uk-UA"/>
            </w:rPr>
          </w:pPr>
          <w:hyperlink w:anchor="_Toc2678131" w:history="1">
            <w:r w:rsidR="00075759" w:rsidRPr="00AB6A40">
              <w:rPr>
                <w:rStyle w:val="af8"/>
                <w:lang w:val="uk-UA"/>
              </w:rPr>
              <w:t>Завдання на 2019 рік</w:t>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r>
            <w:r w:rsidR="00075759" w:rsidRPr="00AB6A40">
              <w:rPr>
                <w:webHidden/>
                <w:lang w:val="uk-UA"/>
              </w:rPr>
              <w:tab/>
              <w:t xml:space="preserve">   </w:t>
            </w:r>
            <w:r w:rsidR="00DC2BF3" w:rsidRPr="00AB6A40">
              <w:rPr>
                <w:webHidden/>
                <w:lang w:val="uk-UA"/>
              </w:rPr>
              <w:fldChar w:fldCharType="begin"/>
            </w:r>
            <w:r w:rsidR="00075759" w:rsidRPr="00AB6A40">
              <w:rPr>
                <w:webHidden/>
                <w:lang w:val="uk-UA"/>
              </w:rPr>
              <w:instrText xml:space="preserve"> PAGEREF _Toc2678131 \h </w:instrText>
            </w:r>
            <w:r w:rsidR="00DC2BF3" w:rsidRPr="00AB6A40">
              <w:rPr>
                <w:webHidden/>
                <w:lang w:val="uk-UA"/>
              </w:rPr>
            </w:r>
            <w:r w:rsidR="00DC2BF3" w:rsidRPr="00AB6A40">
              <w:rPr>
                <w:webHidden/>
                <w:lang w:val="uk-UA"/>
              </w:rPr>
              <w:fldChar w:fldCharType="separate"/>
            </w:r>
            <w:r w:rsidR="00DB449E" w:rsidRPr="00AB6A40">
              <w:rPr>
                <w:webHidden/>
                <w:lang w:val="uk-UA"/>
              </w:rPr>
              <w:t>78</w:t>
            </w:r>
            <w:r w:rsidR="00DC2BF3" w:rsidRPr="00AB6A40">
              <w:rPr>
                <w:webHidden/>
                <w:lang w:val="uk-UA"/>
              </w:rPr>
              <w:fldChar w:fldCharType="end"/>
            </w:r>
          </w:hyperlink>
        </w:p>
        <w:p w:rsidR="00075759" w:rsidRPr="00AB6A40" w:rsidRDefault="008561A4">
          <w:pPr>
            <w:pStyle w:val="14"/>
            <w:tabs>
              <w:tab w:val="right" w:leader="dot" w:pos="9628"/>
            </w:tabs>
            <w:rPr>
              <w:rFonts w:asciiTheme="minorHAnsi" w:eastAsiaTheme="minorEastAsia" w:hAnsiTheme="minorHAnsi" w:cstheme="minorBidi"/>
              <w:b w:val="0"/>
              <w:bCs w:val="0"/>
              <w:noProof w:val="0"/>
              <w:sz w:val="22"/>
              <w:szCs w:val="22"/>
            </w:rPr>
          </w:pPr>
          <w:hyperlink w:anchor="_Toc2678132" w:history="1">
            <w:r w:rsidR="00075759" w:rsidRPr="00AB6A40">
              <w:rPr>
                <w:rStyle w:val="af8"/>
                <w:noProof w:val="0"/>
              </w:rPr>
              <w:t>Розділ II. Робота з кадрами</w:t>
            </w:r>
            <w:r w:rsidR="00075759" w:rsidRPr="00AB6A40">
              <w:rPr>
                <w:noProof w:val="0"/>
                <w:webHidden/>
              </w:rPr>
              <w:tab/>
            </w:r>
            <w:r w:rsidR="00DC2BF3" w:rsidRPr="00AB6A40">
              <w:rPr>
                <w:noProof w:val="0"/>
                <w:webHidden/>
              </w:rPr>
              <w:fldChar w:fldCharType="begin"/>
            </w:r>
            <w:r w:rsidR="00075759" w:rsidRPr="00AB6A40">
              <w:rPr>
                <w:noProof w:val="0"/>
                <w:webHidden/>
              </w:rPr>
              <w:instrText xml:space="preserve"> PAGEREF _Toc2678132 \h </w:instrText>
            </w:r>
            <w:r w:rsidR="00DC2BF3" w:rsidRPr="00AB6A40">
              <w:rPr>
                <w:noProof w:val="0"/>
                <w:webHidden/>
              </w:rPr>
            </w:r>
            <w:r w:rsidR="00DC2BF3" w:rsidRPr="00AB6A40">
              <w:rPr>
                <w:noProof w:val="0"/>
                <w:webHidden/>
              </w:rPr>
              <w:fldChar w:fldCharType="separate"/>
            </w:r>
            <w:r w:rsidR="00DB449E" w:rsidRPr="00AB6A40">
              <w:rPr>
                <w:noProof w:val="0"/>
                <w:webHidden/>
              </w:rPr>
              <w:t>79</w:t>
            </w:r>
            <w:r w:rsidR="00DC2BF3" w:rsidRPr="00AB6A40">
              <w:rPr>
                <w:noProof w:val="0"/>
                <w:webHidden/>
              </w:rPr>
              <w:fldChar w:fldCharType="end"/>
            </w:r>
          </w:hyperlink>
        </w:p>
        <w:p w:rsidR="00075759" w:rsidRPr="00AB6A40" w:rsidRDefault="008561A4">
          <w:pPr>
            <w:pStyle w:val="37"/>
            <w:rPr>
              <w:lang w:val="uk-UA"/>
            </w:rPr>
          </w:pPr>
          <w:hyperlink w:anchor="_Toc2678133" w:history="1">
            <w:r w:rsidR="00075759" w:rsidRPr="00AB6A40">
              <w:rPr>
                <w:rStyle w:val="af8"/>
                <w:rFonts w:cs="Times New Roman"/>
                <w:lang w:val="uk-UA"/>
              </w:rPr>
              <w:t>2.1. Розподіл посадових обов’язків працівників Управління освіти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_Toc2678133 \h </w:instrText>
            </w:r>
            <w:r w:rsidR="00DC2BF3" w:rsidRPr="00AB6A40">
              <w:rPr>
                <w:webHidden/>
                <w:lang w:val="uk-UA"/>
              </w:rPr>
            </w:r>
            <w:r w:rsidR="00DC2BF3" w:rsidRPr="00AB6A40">
              <w:rPr>
                <w:webHidden/>
                <w:lang w:val="uk-UA"/>
              </w:rPr>
              <w:fldChar w:fldCharType="separate"/>
            </w:r>
            <w:r w:rsidR="00DB449E" w:rsidRPr="00AB6A40">
              <w:rPr>
                <w:webHidden/>
                <w:lang w:val="uk-UA"/>
              </w:rPr>
              <w:t>79</w:t>
            </w:r>
            <w:r w:rsidR="00DC2BF3" w:rsidRPr="00AB6A40">
              <w:rPr>
                <w:webHidden/>
                <w:lang w:val="uk-UA"/>
              </w:rPr>
              <w:fldChar w:fldCharType="end"/>
            </w:r>
          </w:hyperlink>
        </w:p>
        <w:p w:rsidR="00075759" w:rsidRPr="00AB6A40" w:rsidRDefault="008561A4">
          <w:pPr>
            <w:pStyle w:val="14"/>
            <w:tabs>
              <w:tab w:val="right" w:leader="dot" w:pos="9628"/>
            </w:tabs>
            <w:rPr>
              <w:rFonts w:asciiTheme="minorHAnsi" w:eastAsiaTheme="minorEastAsia" w:hAnsiTheme="minorHAnsi" w:cstheme="minorBidi"/>
              <w:b w:val="0"/>
              <w:bCs w:val="0"/>
              <w:noProof w:val="0"/>
              <w:sz w:val="22"/>
              <w:szCs w:val="22"/>
            </w:rPr>
          </w:pPr>
          <w:hyperlink w:anchor="_Toc2678134" w:history="1">
            <w:r w:rsidR="00075759" w:rsidRPr="00AB6A40">
              <w:rPr>
                <w:rStyle w:val="af8"/>
                <w:noProof w:val="0"/>
              </w:rPr>
              <w:t>Розділ III. Організаційна робота</w:t>
            </w:r>
            <w:r w:rsidR="00075759" w:rsidRPr="00AB6A40">
              <w:rPr>
                <w:noProof w:val="0"/>
                <w:webHidden/>
              </w:rPr>
              <w:tab/>
            </w:r>
            <w:r w:rsidR="00DC2BF3" w:rsidRPr="00AB6A40">
              <w:rPr>
                <w:noProof w:val="0"/>
                <w:webHidden/>
              </w:rPr>
              <w:fldChar w:fldCharType="begin"/>
            </w:r>
            <w:r w:rsidR="00075759" w:rsidRPr="00AB6A40">
              <w:rPr>
                <w:noProof w:val="0"/>
                <w:webHidden/>
              </w:rPr>
              <w:instrText xml:space="preserve"> PAGEREF _Toc2678134 \h </w:instrText>
            </w:r>
            <w:r w:rsidR="00DC2BF3" w:rsidRPr="00AB6A40">
              <w:rPr>
                <w:noProof w:val="0"/>
                <w:webHidden/>
              </w:rPr>
            </w:r>
            <w:r w:rsidR="00DC2BF3" w:rsidRPr="00AB6A40">
              <w:rPr>
                <w:noProof w:val="0"/>
                <w:webHidden/>
              </w:rPr>
              <w:fldChar w:fldCharType="separate"/>
            </w:r>
            <w:r w:rsidR="00DB449E" w:rsidRPr="00AB6A40">
              <w:rPr>
                <w:noProof w:val="0"/>
                <w:webHidden/>
              </w:rPr>
              <w:t>89</w:t>
            </w:r>
            <w:r w:rsidR="00DC2BF3" w:rsidRPr="00AB6A40">
              <w:rPr>
                <w:noProof w:val="0"/>
                <w:webHidden/>
              </w:rPr>
              <w:fldChar w:fldCharType="end"/>
            </w:r>
          </w:hyperlink>
        </w:p>
        <w:p w:rsidR="00075759" w:rsidRPr="00AB6A40" w:rsidRDefault="008561A4">
          <w:pPr>
            <w:pStyle w:val="37"/>
            <w:rPr>
              <w:lang w:val="uk-UA"/>
            </w:rPr>
          </w:pPr>
          <w:hyperlink w:anchor="_Toc2678135" w:history="1">
            <w:r w:rsidR="00075759" w:rsidRPr="00AB6A40">
              <w:rPr>
                <w:rStyle w:val="af8"/>
                <w:rFonts w:cs="Times New Roman"/>
                <w:lang w:val="uk-UA"/>
              </w:rPr>
              <w:t>3.1. Тематика засідань колегії Управління освіти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_Toc2678135 \h </w:instrText>
            </w:r>
            <w:r w:rsidR="00DC2BF3" w:rsidRPr="00AB6A40">
              <w:rPr>
                <w:webHidden/>
                <w:lang w:val="uk-UA"/>
              </w:rPr>
            </w:r>
            <w:r w:rsidR="00DC2BF3" w:rsidRPr="00AB6A40">
              <w:rPr>
                <w:webHidden/>
                <w:lang w:val="uk-UA"/>
              </w:rPr>
              <w:fldChar w:fldCharType="separate"/>
            </w:r>
            <w:r w:rsidR="00DB449E" w:rsidRPr="00AB6A40">
              <w:rPr>
                <w:webHidden/>
                <w:lang w:val="uk-UA"/>
              </w:rPr>
              <w:t>89</w:t>
            </w:r>
            <w:r w:rsidR="00DC2BF3" w:rsidRPr="00AB6A40">
              <w:rPr>
                <w:webHidden/>
                <w:lang w:val="uk-UA"/>
              </w:rPr>
              <w:fldChar w:fldCharType="end"/>
            </w:r>
          </w:hyperlink>
        </w:p>
        <w:p w:rsidR="00075759" w:rsidRPr="00AB6A40" w:rsidRDefault="008561A4">
          <w:pPr>
            <w:pStyle w:val="37"/>
            <w:rPr>
              <w:lang w:val="uk-UA"/>
            </w:rPr>
          </w:pPr>
          <w:hyperlink w:anchor="_Toc2678136" w:history="1">
            <w:r w:rsidR="00075759" w:rsidRPr="00AB6A40">
              <w:rPr>
                <w:rStyle w:val="af8"/>
                <w:rFonts w:cs="Times New Roman"/>
                <w:lang w:val="uk-UA"/>
              </w:rPr>
              <w:t xml:space="preserve">2.2. Апаратні </w:t>
            </w:r>
            <w:r w:rsidR="00075759" w:rsidRPr="00AB6A40">
              <w:rPr>
                <w:rStyle w:val="af8"/>
                <w:rFonts w:cs="Times New Roman"/>
                <w:spacing w:val="-1"/>
                <w:lang w:val="uk-UA"/>
              </w:rPr>
              <w:t>наради</w:t>
            </w:r>
            <w:r w:rsidR="00075759" w:rsidRPr="00AB6A40">
              <w:rPr>
                <w:rStyle w:val="af8"/>
                <w:rFonts w:cs="Times New Roman"/>
                <w:spacing w:val="-2"/>
                <w:lang w:val="uk-UA"/>
              </w:rPr>
              <w:t xml:space="preserve"> Управління</w:t>
            </w:r>
            <w:r w:rsidR="00075759" w:rsidRPr="00AB6A40">
              <w:rPr>
                <w:rStyle w:val="af8"/>
                <w:rFonts w:cs="Times New Roman"/>
                <w:lang w:val="uk-UA"/>
              </w:rPr>
              <w:t xml:space="preserve"> </w:t>
            </w:r>
            <w:r w:rsidR="00075759" w:rsidRPr="00AB6A40">
              <w:rPr>
                <w:rStyle w:val="af8"/>
                <w:rFonts w:cs="Times New Roman"/>
                <w:spacing w:val="-1"/>
                <w:lang w:val="uk-UA"/>
              </w:rPr>
              <w:t>освіти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_Toc2678136 \h </w:instrText>
            </w:r>
            <w:r w:rsidR="00DC2BF3" w:rsidRPr="00AB6A40">
              <w:rPr>
                <w:webHidden/>
                <w:lang w:val="uk-UA"/>
              </w:rPr>
            </w:r>
            <w:r w:rsidR="00DC2BF3" w:rsidRPr="00AB6A40">
              <w:rPr>
                <w:webHidden/>
                <w:lang w:val="uk-UA"/>
              </w:rPr>
              <w:fldChar w:fldCharType="separate"/>
            </w:r>
            <w:r w:rsidR="00DB449E" w:rsidRPr="00AB6A40">
              <w:rPr>
                <w:webHidden/>
                <w:lang w:val="uk-UA"/>
              </w:rPr>
              <w:t>89</w:t>
            </w:r>
            <w:r w:rsidR="00DC2BF3" w:rsidRPr="00AB6A40">
              <w:rPr>
                <w:webHidden/>
                <w:lang w:val="uk-UA"/>
              </w:rPr>
              <w:fldChar w:fldCharType="end"/>
            </w:r>
          </w:hyperlink>
        </w:p>
        <w:p w:rsidR="00075759" w:rsidRPr="00AB6A40" w:rsidRDefault="008561A4">
          <w:pPr>
            <w:pStyle w:val="37"/>
            <w:rPr>
              <w:lang w:val="uk-UA"/>
            </w:rPr>
          </w:pPr>
          <w:hyperlink w:anchor="_Toc2678137" w:history="1">
            <w:r w:rsidR="00075759" w:rsidRPr="00AB6A40">
              <w:rPr>
                <w:rStyle w:val="af8"/>
                <w:rFonts w:cs="Times New Roman"/>
                <w:lang w:val="uk-UA"/>
              </w:rPr>
              <w:t>3.3. Нарада керівників закладів загальної середньої та позашкільної освіти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_Toc2678137 \h </w:instrText>
            </w:r>
            <w:r w:rsidR="00DC2BF3" w:rsidRPr="00AB6A40">
              <w:rPr>
                <w:webHidden/>
                <w:lang w:val="uk-UA"/>
              </w:rPr>
            </w:r>
            <w:r w:rsidR="00DC2BF3" w:rsidRPr="00AB6A40">
              <w:rPr>
                <w:webHidden/>
                <w:lang w:val="uk-UA"/>
              </w:rPr>
              <w:fldChar w:fldCharType="separate"/>
            </w:r>
            <w:r w:rsidR="00DB449E" w:rsidRPr="00AB6A40">
              <w:rPr>
                <w:webHidden/>
                <w:lang w:val="uk-UA"/>
              </w:rPr>
              <w:t>94</w:t>
            </w:r>
            <w:r w:rsidR="00DC2BF3" w:rsidRPr="00AB6A40">
              <w:rPr>
                <w:webHidden/>
                <w:lang w:val="uk-UA"/>
              </w:rPr>
              <w:fldChar w:fldCharType="end"/>
            </w:r>
          </w:hyperlink>
        </w:p>
        <w:p w:rsidR="00075759" w:rsidRPr="00AB6A40" w:rsidRDefault="008561A4">
          <w:pPr>
            <w:pStyle w:val="37"/>
            <w:rPr>
              <w:lang w:val="uk-UA"/>
            </w:rPr>
          </w:pPr>
          <w:hyperlink w:anchor="_Toc2678138" w:history="1">
            <w:r w:rsidR="00075759" w:rsidRPr="00AB6A40">
              <w:rPr>
                <w:rStyle w:val="af8"/>
                <w:rFonts w:cs="Times New Roman"/>
                <w:lang w:val="uk-UA"/>
              </w:rPr>
              <w:t>3.4. Наради заступників директорів закладів загальної середньої освіти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_Toc2678138 \h </w:instrText>
            </w:r>
            <w:r w:rsidR="00DC2BF3" w:rsidRPr="00AB6A40">
              <w:rPr>
                <w:webHidden/>
                <w:lang w:val="uk-UA"/>
              </w:rPr>
            </w:r>
            <w:r w:rsidR="00DC2BF3" w:rsidRPr="00AB6A40">
              <w:rPr>
                <w:webHidden/>
                <w:lang w:val="uk-UA"/>
              </w:rPr>
              <w:fldChar w:fldCharType="separate"/>
            </w:r>
            <w:r w:rsidR="00DB449E" w:rsidRPr="00AB6A40">
              <w:rPr>
                <w:webHidden/>
                <w:lang w:val="uk-UA"/>
              </w:rPr>
              <w:t>97</w:t>
            </w:r>
            <w:r w:rsidR="00DC2BF3" w:rsidRPr="00AB6A40">
              <w:rPr>
                <w:webHidden/>
                <w:lang w:val="uk-UA"/>
              </w:rPr>
              <w:fldChar w:fldCharType="end"/>
            </w:r>
          </w:hyperlink>
        </w:p>
        <w:p w:rsidR="00075759" w:rsidRPr="00AB6A40" w:rsidRDefault="008561A4">
          <w:pPr>
            <w:pStyle w:val="37"/>
            <w:rPr>
              <w:lang w:val="uk-UA"/>
            </w:rPr>
          </w:pPr>
          <w:hyperlink w:anchor="_Toc2678139" w:history="1">
            <w:r w:rsidR="00075759" w:rsidRPr="00AB6A40">
              <w:rPr>
                <w:rStyle w:val="af8"/>
                <w:rFonts w:cs="Times New Roman"/>
                <w:lang w:val="uk-UA"/>
              </w:rPr>
              <w:t>3.5. Наради завідувачів закладів дошкільної освіти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_Toc2678139 \h </w:instrText>
            </w:r>
            <w:r w:rsidR="00DC2BF3" w:rsidRPr="00AB6A40">
              <w:rPr>
                <w:webHidden/>
                <w:lang w:val="uk-UA"/>
              </w:rPr>
            </w:r>
            <w:r w:rsidR="00DC2BF3" w:rsidRPr="00AB6A40">
              <w:rPr>
                <w:webHidden/>
                <w:lang w:val="uk-UA"/>
              </w:rPr>
              <w:fldChar w:fldCharType="separate"/>
            </w:r>
            <w:r w:rsidR="00DB449E" w:rsidRPr="00AB6A40">
              <w:rPr>
                <w:webHidden/>
                <w:lang w:val="uk-UA"/>
              </w:rPr>
              <w:t>100</w:t>
            </w:r>
            <w:r w:rsidR="00DC2BF3" w:rsidRPr="00AB6A40">
              <w:rPr>
                <w:webHidden/>
                <w:lang w:val="uk-UA"/>
              </w:rPr>
              <w:fldChar w:fldCharType="end"/>
            </w:r>
          </w:hyperlink>
        </w:p>
        <w:p w:rsidR="00075759" w:rsidRPr="00AB6A40" w:rsidRDefault="008561A4">
          <w:pPr>
            <w:pStyle w:val="14"/>
            <w:tabs>
              <w:tab w:val="right" w:leader="dot" w:pos="9628"/>
            </w:tabs>
            <w:rPr>
              <w:rFonts w:asciiTheme="minorHAnsi" w:eastAsiaTheme="minorEastAsia" w:hAnsiTheme="minorHAnsi" w:cstheme="minorBidi"/>
              <w:b w:val="0"/>
              <w:bCs w:val="0"/>
              <w:noProof w:val="0"/>
              <w:sz w:val="22"/>
              <w:szCs w:val="22"/>
            </w:rPr>
          </w:pPr>
          <w:hyperlink w:anchor="_Toc2678140" w:history="1">
            <w:r w:rsidR="00075759" w:rsidRPr="00AB6A40">
              <w:rPr>
                <w:rStyle w:val="af8"/>
                <w:noProof w:val="0"/>
              </w:rPr>
              <w:t>ІV. Робота із закладами дошкільної освіти</w:t>
            </w:r>
            <w:r w:rsidR="00075759" w:rsidRPr="00AB6A40">
              <w:rPr>
                <w:noProof w:val="0"/>
                <w:webHidden/>
              </w:rPr>
              <w:tab/>
            </w:r>
            <w:r w:rsidR="00DC2BF3" w:rsidRPr="00AB6A40">
              <w:rPr>
                <w:noProof w:val="0"/>
                <w:webHidden/>
              </w:rPr>
              <w:fldChar w:fldCharType="begin"/>
            </w:r>
            <w:r w:rsidR="00075759" w:rsidRPr="00AB6A40">
              <w:rPr>
                <w:noProof w:val="0"/>
                <w:webHidden/>
              </w:rPr>
              <w:instrText xml:space="preserve"> PAGEREF _Toc2678140 \h </w:instrText>
            </w:r>
            <w:r w:rsidR="00DC2BF3" w:rsidRPr="00AB6A40">
              <w:rPr>
                <w:noProof w:val="0"/>
                <w:webHidden/>
              </w:rPr>
            </w:r>
            <w:r w:rsidR="00DC2BF3" w:rsidRPr="00AB6A40">
              <w:rPr>
                <w:noProof w:val="0"/>
                <w:webHidden/>
              </w:rPr>
              <w:fldChar w:fldCharType="separate"/>
            </w:r>
            <w:r w:rsidR="00DB449E" w:rsidRPr="00AB6A40">
              <w:rPr>
                <w:noProof w:val="0"/>
                <w:webHidden/>
              </w:rPr>
              <w:t>104</w:t>
            </w:r>
            <w:r w:rsidR="00DC2BF3" w:rsidRPr="00AB6A40">
              <w:rPr>
                <w:noProof w:val="0"/>
                <w:webHidden/>
              </w:rPr>
              <w:fldChar w:fldCharType="end"/>
            </w:r>
          </w:hyperlink>
        </w:p>
        <w:p w:rsidR="00075759" w:rsidRPr="00AB6A40" w:rsidRDefault="008561A4">
          <w:pPr>
            <w:pStyle w:val="37"/>
            <w:rPr>
              <w:lang w:val="uk-UA"/>
            </w:rPr>
          </w:pPr>
          <w:hyperlink w:anchor="_Toc2678141" w:history="1">
            <w:r w:rsidR="00075759" w:rsidRPr="00AB6A40">
              <w:rPr>
                <w:rStyle w:val="af8"/>
                <w:rFonts w:cs="Times New Roman"/>
                <w:lang w:val="uk-UA"/>
              </w:rPr>
              <w:t>4.1. О птимізація мережі закладів дошкільної освіти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_Toc2678141 \h </w:instrText>
            </w:r>
            <w:r w:rsidR="00DC2BF3" w:rsidRPr="00AB6A40">
              <w:rPr>
                <w:webHidden/>
                <w:lang w:val="uk-UA"/>
              </w:rPr>
            </w:r>
            <w:r w:rsidR="00DC2BF3" w:rsidRPr="00AB6A40">
              <w:rPr>
                <w:webHidden/>
                <w:lang w:val="uk-UA"/>
              </w:rPr>
              <w:fldChar w:fldCharType="separate"/>
            </w:r>
            <w:r w:rsidR="00DB449E" w:rsidRPr="00AB6A40">
              <w:rPr>
                <w:webHidden/>
                <w:lang w:val="uk-UA"/>
              </w:rPr>
              <w:t>104</w:t>
            </w:r>
            <w:r w:rsidR="00DC2BF3" w:rsidRPr="00AB6A40">
              <w:rPr>
                <w:webHidden/>
                <w:lang w:val="uk-UA"/>
              </w:rPr>
              <w:fldChar w:fldCharType="end"/>
            </w:r>
          </w:hyperlink>
        </w:p>
        <w:p w:rsidR="00075759" w:rsidRPr="00AB6A40" w:rsidRDefault="008561A4">
          <w:pPr>
            <w:pStyle w:val="37"/>
            <w:rPr>
              <w:lang w:val="uk-UA"/>
            </w:rPr>
          </w:pPr>
          <w:hyperlink w:anchor="_Toc2678142" w:history="1">
            <w:r w:rsidR="00075759" w:rsidRPr="00AB6A40">
              <w:rPr>
                <w:rStyle w:val="af8"/>
                <w:rFonts w:cs="Times New Roman"/>
                <w:lang w:val="uk-UA"/>
              </w:rPr>
              <w:t>4.2 Забезпечення дітей дошкільною освітою</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_Toc2678142 \h </w:instrText>
            </w:r>
            <w:r w:rsidR="00DC2BF3" w:rsidRPr="00AB6A40">
              <w:rPr>
                <w:webHidden/>
                <w:lang w:val="uk-UA"/>
              </w:rPr>
            </w:r>
            <w:r w:rsidR="00DC2BF3" w:rsidRPr="00AB6A40">
              <w:rPr>
                <w:webHidden/>
                <w:lang w:val="uk-UA"/>
              </w:rPr>
              <w:fldChar w:fldCharType="separate"/>
            </w:r>
            <w:r w:rsidR="00DB449E" w:rsidRPr="00AB6A40">
              <w:rPr>
                <w:webHidden/>
                <w:lang w:val="uk-UA"/>
              </w:rPr>
              <w:t>104</w:t>
            </w:r>
            <w:r w:rsidR="00DC2BF3" w:rsidRPr="00AB6A40">
              <w:rPr>
                <w:webHidden/>
                <w:lang w:val="uk-UA"/>
              </w:rPr>
              <w:fldChar w:fldCharType="end"/>
            </w:r>
          </w:hyperlink>
        </w:p>
        <w:p w:rsidR="00075759" w:rsidRPr="00AB6A40" w:rsidRDefault="008561A4">
          <w:pPr>
            <w:pStyle w:val="14"/>
            <w:tabs>
              <w:tab w:val="right" w:leader="dot" w:pos="9628"/>
            </w:tabs>
            <w:rPr>
              <w:rFonts w:asciiTheme="minorHAnsi" w:eastAsiaTheme="minorEastAsia" w:hAnsiTheme="minorHAnsi" w:cstheme="minorBidi"/>
              <w:b w:val="0"/>
              <w:bCs w:val="0"/>
              <w:noProof w:val="0"/>
              <w:sz w:val="22"/>
              <w:szCs w:val="22"/>
            </w:rPr>
          </w:pPr>
          <w:hyperlink w:anchor="_Toc2678143" w:history="1">
            <w:r w:rsidR="00075759" w:rsidRPr="00AB6A40">
              <w:rPr>
                <w:rStyle w:val="af8"/>
                <w:noProof w:val="0"/>
              </w:rPr>
              <w:t>V. Охорона життя та здоров’я учасників освітнього процесу</w:t>
            </w:r>
            <w:r w:rsidR="00075759" w:rsidRPr="00AB6A40">
              <w:rPr>
                <w:noProof w:val="0"/>
                <w:webHidden/>
              </w:rPr>
              <w:tab/>
            </w:r>
            <w:r w:rsidR="00DC2BF3" w:rsidRPr="00AB6A40">
              <w:rPr>
                <w:noProof w:val="0"/>
                <w:webHidden/>
              </w:rPr>
              <w:fldChar w:fldCharType="begin"/>
            </w:r>
            <w:r w:rsidR="00075759" w:rsidRPr="00AB6A40">
              <w:rPr>
                <w:noProof w:val="0"/>
                <w:webHidden/>
              </w:rPr>
              <w:instrText xml:space="preserve"> PAGEREF _Toc2678143 \h </w:instrText>
            </w:r>
            <w:r w:rsidR="00DC2BF3" w:rsidRPr="00AB6A40">
              <w:rPr>
                <w:noProof w:val="0"/>
                <w:webHidden/>
              </w:rPr>
            </w:r>
            <w:r w:rsidR="00DC2BF3" w:rsidRPr="00AB6A40">
              <w:rPr>
                <w:noProof w:val="0"/>
                <w:webHidden/>
              </w:rPr>
              <w:fldChar w:fldCharType="separate"/>
            </w:r>
            <w:r w:rsidR="00DB449E" w:rsidRPr="00AB6A40">
              <w:rPr>
                <w:noProof w:val="0"/>
                <w:webHidden/>
              </w:rPr>
              <w:t>106</w:t>
            </w:r>
            <w:r w:rsidR="00DC2BF3" w:rsidRPr="00AB6A40">
              <w:rPr>
                <w:noProof w:val="0"/>
                <w:webHidden/>
              </w:rPr>
              <w:fldChar w:fldCharType="end"/>
            </w:r>
          </w:hyperlink>
        </w:p>
        <w:p w:rsidR="00075759" w:rsidRPr="00AB6A40" w:rsidRDefault="008561A4">
          <w:pPr>
            <w:pStyle w:val="37"/>
            <w:rPr>
              <w:lang w:val="uk-UA"/>
            </w:rPr>
          </w:pPr>
          <w:hyperlink w:anchor="_Toc2678144" w:history="1">
            <w:r w:rsidR="00075759" w:rsidRPr="00AB6A40">
              <w:rPr>
                <w:rStyle w:val="af8"/>
                <w:rFonts w:cs="Times New Roman"/>
                <w:lang w:val="uk-UA"/>
              </w:rPr>
              <w:t>5.1.Організація харчування учнів та вихованців</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_Toc2678144 \h </w:instrText>
            </w:r>
            <w:r w:rsidR="00DC2BF3" w:rsidRPr="00AB6A40">
              <w:rPr>
                <w:webHidden/>
                <w:lang w:val="uk-UA"/>
              </w:rPr>
            </w:r>
            <w:r w:rsidR="00DC2BF3" w:rsidRPr="00AB6A40">
              <w:rPr>
                <w:webHidden/>
                <w:lang w:val="uk-UA"/>
              </w:rPr>
              <w:fldChar w:fldCharType="separate"/>
            </w:r>
            <w:r w:rsidR="00DB449E" w:rsidRPr="00AB6A40">
              <w:rPr>
                <w:webHidden/>
                <w:lang w:val="uk-UA"/>
              </w:rPr>
              <w:t>106</w:t>
            </w:r>
            <w:r w:rsidR="00DC2BF3" w:rsidRPr="00AB6A40">
              <w:rPr>
                <w:webHidden/>
                <w:lang w:val="uk-UA"/>
              </w:rPr>
              <w:fldChar w:fldCharType="end"/>
            </w:r>
          </w:hyperlink>
        </w:p>
        <w:p w:rsidR="00075759" w:rsidRPr="00AB6A40" w:rsidRDefault="008561A4">
          <w:pPr>
            <w:pStyle w:val="37"/>
            <w:rPr>
              <w:lang w:val="uk-UA"/>
            </w:rPr>
          </w:pPr>
          <w:hyperlink w:anchor="_Toc2678145" w:history="1">
            <w:r w:rsidR="00075759" w:rsidRPr="00AB6A40">
              <w:rPr>
                <w:rStyle w:val="af8"/>
                <w:rFonts w:cs="Times New Roman"/>
                <w:lang w:val="uk-UA"/>
              </w:rPr>
              <w:t>5.1.1. Організаційно-методичне забезпечення</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_Toc2678145 \h </w:instrText>
            </w:r>
            <w:r w:rsidR="00DC2BF3" w:rsidRPr="00AB6A40">
              <w:rPr>
                <w:webHidden/>
                <w:lang w:val="uk-UA"/>
              </w:rPr>
            </w:r>
            <w:r w:rsidR="00DC2BF3" w:rsidRPr="00AB6A40">
              <w:rPr>
                <w:webHidden/>
                <w:lang w:val="uk-UA"/>
              </w:rPr>
              <w:fldChar w:fldCharType="separate"/>
            </w:r>
            <w:r w:rsidR="00DB449E" w:rsidRPr="00AB6A40">
              <w:rPr>
                <w:webHidden/>
                <w:lang w:val="uk-UA"/>
              </w:rPr>
              <w:t>106</w:t>
            </w:r>
            <w:r w:rsidR="00DC2BF3" w:rsidRPr="00AB6A40">
              <w:rPr>
                <w:webHidden/>
                <w:lang w:val="uk-UA"/>
              </w:rPr>
              <w:fldChar w:fldCharType="end"/>
            </w:r>
          </w:hyperlink>
        </w:p>
        <w:p w:rsidR="00075759" w:rsidRPr="00AB6A40" w:rsidRDefault="008561A4">
          <w:pPr>
            <w:pStyle w:val="37"/>
            <w:rPr>
              <w:lang w:val="uk-UA"/>
            </w:rPr>
          </w:pPr>
          <w:hyperlink w:anchor="_Toc2678146" w:history="1">
            <w:r w:rsidR="00075759" w:rsidRPr="00AB6A40">
              <w:rPr>
                <w:rStyle w:val="af8"/>
                <w:rFonts w:cs="Times New Roman"/>
                <w:lang w:val="uk-UA"/>
              </w:rPr>
              <w:t>5.1.2. Моніторингові дослідження харчування в закладах освіти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_Toc2678146 \h </w:instrText>
            </w:r>
            <w:r w:rsidR="00DC2BF3" w:rsidRPr="00AB6A40">
              <w:rPr>
                <w:webHidden/>
                <w:lang w:val="uk-UA"/>
              </w:rPr>
            </w:r>
            <w:r w:rsidR="00DC2BF3" w:rsidRPr="00AB6A40">
              <w:rPr>
                <w:webHidden/>
                <w:lang w:val="uk-UA"/>
              </w:rPr>
              <w:fldChar w:fldCharType="separate"/>
            </w:r>
            <w:r w:rsidR="00DB449E" w:rsidRPr="00AB6A40">
              <w:rPr>
                <w:webHidden/>
                <w:lang w:val="uk-UA"/>
              </w:rPr>
              <w:t>106</w:t>
            </w:r>
            <w:r w:rsidR="00DC2BF3" w:rsidRPr="00AB6A40">
              <w:rPr>
                <w:webHidden/>
                <w:lang w:val="uk-UA"/>
              </w:rPr>
              <w:fldChar w:fldCharType="end"/>
            </w:r>
          </w:hyperlink>
        </w:p>
        <w:p w:rsidR="00075759" w:rsidRPr="00AB6A40" w:rsidRDefault="008561A4">
          <w:pPr>
            <w:pStyle w:val="37"/>
            <w:rPr>
              <w:lang w:val="uk-UA"/>
            </w:rPr>
          </w:pPr>
          <w:hyperlink w:anchor="_Toc2678147" w:history="1">
            <w:r w:rsidR="00075759" w:rsidRPr="00AB6A40">
              <w:rPr>
                <w:rStyle w:val="af8"/>
                <w:rFonts w:cs="Times New Roman"/>
                <w:lang w:val="uk-UA"/>
              </w:rPr>
              <w:t>5.1.3. Підвищення якості харчування вихованців та учнів</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_Toc2678147 \h </w:instrText>
            </w:r>
            <w:r w:rsidR="00DC2BF3" w:rsidRPr="00AB6A40">
              <w:rPr>
                <w:webHidden/>
                <w:lang w:val="uk-UA"/>
              </w:rPr>
            </w:r>
            <w:r w:rsidR="00DC2BF3" w:rsidRPr="00AB6A40">
              <w:rPr>
                <w:webHidden/>
                <w:lang w:val="uk-UA"/>
              </w:rPr>
              <w:fldChar w:fldCharType="separate"/>
            </w:r>
            <w:r w:rsidR="00DB449E" w:rsidRPr="00AB6A40">
              <w:rPr>
                <w:webHidden/>
                <w:lang w:val="uk-UA"/>
              </w:rPr>
              <w:t>107</w:t>
            </w:r>
            <w:r w:rsidR="00DC2BF3" w:rsidRPr="00AB6A40">
              <w:rPr>
                <w:webHidden/>
                <w:lang w:val="uk-UA"/>
              </w:rPr>
              <w:fldChar w:fldCharType="end"/>
            </w:r>
          </w:hyperlink>
        </w:p>
        <w:p w:rsidR="00075759" w:rsidRPr="00AB6A40" w:rsidRDefault="008561A4">
          <w:pPr>
            <w:pStyle w:val="37"/>
            <w:rPr>
              <w:lang w:val="uk-UA"/>
            </w:rPr>
          </w:pPr>
          <w:hyperlink w:anchor="_Toc2678148" w:history="1">
            <w:r w:rsidR="00075759" w:rsidRPr="00AB6A40">
              <w:rPr>
                <w:rStyle w:val="af8"/>
                <w:rFonts w:cs="Times New Roman"/>
                <w:lang w:val="uk-UA"/>
              </w:rPr>
              <w:t>5.1.4. Контрольно-аналітична діяльність</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_Toc2678148 \h </w:instrText>
            </w:r>
            <w:r w:rsidR="00DC2BF3" w:rsidRPr="00AB6A40">
              <w:rPr>
                <w:webHidden/>
                <w:lang w:val="uk-UA"/>
              </w:rPr>
            </w:r>
            <w:r w:rsidR="00DC2BF3" w:rsidRPr="00AB6A40">
              <w:rPr>
                <w:webHidden/>
                <w:lang w:val="uk-UA"/>
              </w:rPr>
              <w:fldChar w:fldCharType="separate"/>
            </w:r>
            <w:r w:rsidR="00DB449E" w:rsidRPr="00AB6A40">
              <w:rPr>
                <w:webHidden/>
                <w:lang w:val="uk-UA"/>
              </w:rPr>
              <w:t>107</w:t>
            </w:r>
            <w:r w:rsidR="00DC2BF3" w:rsidRPr="00AB6A40">
              <w:rPr>
                <w:webHidden/>
                <w:lang w:val="uk-UA"/>
              </w:rPr>
              <w:fldChar w:fldCharType="end"/>
            </w:r>
          </w:hyperlink>
        </w:p>
        <w:p w:rsidR="00075759" w:rsidRPr="00AB6A40" w:rsidRDefault="008561A4">
          <w:pPr>
            <w:pStyle w:val="37"/>
            <w:rPr>
              <w:lang w:val="uk-UA"/>
            </w:rPr>
          </w:pPr>
          <w:hyperlink w:anchor="_Toc2678149" w:history="1">
            <w:r w:rsidR="00075759" w:rsidRPr="00AB6A40">
              <w:rPr>
                <w:rStyle w:val="af8"/>
                <w:rFonts w:cs="Times New Roman"/>
                <w:lang w:val="uk-UA"/>
              </w:rPr>
              <w:t>5.2. Медичне обслуговування учнів та вихованців</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_Toc2678149 \h </w:instrText>
            </w:r>
            <w:r w:rsidR="00DC2BF3" w:rsidRPr="00AB6A40">
              <w:rPr>
                <w:webHidden/>
                <w:lang w:val="uk-UA"/>
              </w:rPr>
            </w:r>
            <w:r w:rsidR="00DC2BF3" w:rsidRPr="00AB6A40">
              <w:rPr>
                <w:webHidden/>
                <w:lang w:val="uk-UA"/>
              </w:rPr>
              <w:fldChar w:fldCharType="separate"/>
            </w:r>
            <w:r w:rsidR="00DB449E" w:rsidRPr="00AB6A40">
              <w:rPr>
                <w:webHidden/>
                <w:lang w:val="uk-UA"/>
              </w:rPr>
              <w:t>108</w:t>
            </w:r>
            <w:r w:rsidR="00DC2BF3" w:rsidRPr="00AB6A40">
              <w:rPr>
                <w:webHidden/>
                <w:lang w:val="uk-UA"/>
              </w:rPr>
              <w:fldChar w:fldCharType="end"/>
            </w:r>
          </w:hyperlink>
        </w:p>
        <w:p w:rsidR="00075759" w:rsidRPr="00AB6A40" w:rsidRDefault="008561A4">
          <w:pPr>
            <w:pStyle w:val="37"/>
            <w:rPr>
              <w:lang w:val="uk-UA"/>
            </w:rPr>
          </w:pPr>
          <w:hyperlink w:anchor="_Toc2678150" w:history="1">
            <w:r w:rsidR="00075759" w:rsidRPr="00AB6A40">
              <w:rPr>
                <w:rStyle w:val="af8"/>
                <w:rFonts w:cs="Times New Roman"/>
                <w:lang w:val="uk-UA"/>
              </w:rPr>
              <w:t>5.2.1. Організаційні заходи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_Toc2678150 \h </w:instrText>
            </w:r>
            <w:r w:rsidR="00DC2BF3" w:rsidRPr="00AB6A40">
              <w:rPr>
                <w:webHidden/>
                <w:lang w:val="uk-UA"/>
              </w:rPr>
            </w:r>
            <w:r w:rsidR="00DC2BF3" w:rsidRPr="00AB6A40">
              <w:rPr>
                <w:webHidden/>
                <w:lang w:val="uk-UA"/>
              </w:rPr>
              <w:fldChar w:fldCharType="separate"/>
            </w:r>
            <w:r w:rsidR="00DB449E" w:rsidRPr="00AB6A40">
              <w:rPr>
                <w:webHidden/>
                <w:lang w:val="uk-UA"/>
              </w:rPr>
              <w:t>108</w:t>
            </w:r>
            <w:r w:rsidR="00DC2BF3" w:rsidRPr="00AB6A40">
              <w:rPr>
                <w:webHidden/>
                <w:lang w:val="uk-UA"/>
              </w:rPr>
              <w:fldChar w:fldCharType="end"/>
            </w:r>
          </w:hyperlink>
        </w:p>
        <w:p w:rsidR="00075759" w:rsidRPr="00AB6A40" w:rsidRDefault="008561A4">
          <w:pPr>
            <w:pStyle w:val="37"/>
            <w:rPr>
              <w:lang w:val="uk-UA"/>
            </w:rPr>
          </w:pPr>
          <w:hyperlink w:anchor="_Toc2678151" w:history="1">
            <w:r w:rsidR="00075759" w:rsidRPr="00AB6A40">
              <w:rPr>
                <w:rStyle w:val="af8"/>
                <w:rFonts w:cs="Times New Roman"/>
                <w:lang w:val="uk-UA"/>
              </w:rPr>
              <w:t>5.2.2. Санітарно-протиепідемічні заходи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_Toc2678151 \h </w:instrText>
            </w:r>
            <w:r w:rsidR="00DC2BF3" w:rsidRPr="00AB6A40">
              <w:rPr>
                <w:webHidden/>
                <w:lang w:val="uk-UA"/>
              </w:rPr>
            </w:r>
            <w:r w:rsidR="00DC2BF3" w:rsidRPr="00AB6A40">
              <w:rPr>
                <w:webHidden/>
                <w:lang w:val="uk-UA"/>
              </w:rPr>
              <w:fldChar w:fldCharType="separate"/>
            </w:r>
            <w:r w:rsidR="00DB449E" w:rsidRPr="00AB6A40">
              <w:rPr>
                <w:webHidden/>
                <w:lang w:val="uk-UA"/>
              </w:rPr>
              <w:t>108</w:t>
            </w:r>
            <w:r w:rsidR="00DC2BF3" w:rsidRPr="00AB6A40">
              <w:rPr>
                <w:webHidden/>
                <w:lang w:val="uk-UA"/>
              </w:rPr>
              <w:fldChar w:fldCharType="end"/>
            </w:r>
          </w:hyperlink>
        </w:p>
        <w:p w:rsidR="00075759" w:rsidRPr="00AB6A40" w:rsidRDefault="008561A4">
          <w:pPr>
            <w:pStyle w:val="37"/>
            <w:rPr>
              <w:lang w:val="uk-UA"/>
            </w:rPr>
          </w:pPr>
          <w:hyperlink w:anchor="_Toc2678152" w:history="1">
            <w:r w:rsidR="00075759" w:rsidRPr="00AB6A40">
              <w:rPr>
                <w:rStyle w:val="af8"/>
                <w:rFonts w:cs="Times New Roman"/>
                <w:lang w:val="uk-UA"/>
              </w:rPr>
              <w:t>5.2.3. Санітарно-освітні заходи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_Toc2678152 \h </w:instrText>
            </w:r>
            <w:r w:rsidR="00DC2BF3" w:rsidRPr="00AB6A40">
              <w:rPr>
                <w:webHidden/>
                <w:lang w:val="uk-UA"/>
              </w:rPr>
            </w:r>
            <w:r w:rsidR="00DC2BF3" w:rsidRPr="00AB6A40">
              <w:rPr>
                <w:webHidden/>
                <w:lang w:val="uk-UA"/>
              </w:rPr>
              <w:fldChar w:fldCharType="separate"/>
            </w:r>
            <w:r w:rsidR="00DB449E" w:rsidRPr="00AB6A40">
              <w:rPr>
                <w:webHidden/>
                <w:lang w:val="uk-UA"/>
              </w:rPr>
              <w:t>109</w:t>
            </w:r>
            <w:r w:rsidR="00DC2BF3" w:rsidRPr="00AB6A40">
              <w:rPr>
                <w:webHidden/>
                <w:lang w:val="uk-UA"/>
              </w:rPr>
              <w:fldChar w:fldCharType="end"/>
            </w:r>
          </w:hyperlink>
        </w:p>
        <w:p w:rsidR="00075759" w:rsidRPr="00AB6A40" w:rsidRDefault="008561A4">
          <w:pPr>
            <w:pStyle w:val="37"/>
            <w:rPr>
              <w:lang w:val="uk-UA"/>
            </w:rPr>
          </w:pPr>
          <w:hyperlink w:anchor="_Toc2678153" w:history="1">
            <w:r w:rsidR="00075759" w:rsidRPr="00AB6A40">
              <w:rPr>
                <w:rStyle w:val="af8"/>
                <w:rFonts w:cs="Times New Roman"/>
                <w:lang w:val="uk-UA"/>
              </w:rPr>
              <w:t>5.2.4. Контрольно-аналітична діяльність</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_Toc2678153 \h </w:instrText>
            </w:r>
            <w:r w:rsidR="00DC2BF3" w:rsidRPr="00AB6A40">
              <w:rPr>
                <w:webHidden/>
                <w:lang w:val="uk-UA"/>
              </w:rPr>
            </w:r>
            <w:r w:rsidR="00DC2BF3" w:rsidRPr="00AB6A40">
              <w:rPr>
                <w:webHidden/>
                <w:lang w:val="uk-UA"/>
              </w:rPr>
              <w:fldChar w:fldCharType="separate"/>
            </w:r>
            <w:r w:rsidR="00DB449E" w:rsidRPr="00AB6A40">
              <w:rPr>
                <w:webHidden/>
                <w:lang w:val="uk-UA"/>
              </w:rPr>
              <w:t>109</w:t>
            </w:r>
            <w:r w:rsidR="00DC2BF3" w:rsidRPr="00AB6A40">
              <w:rPr>
                <w:webHidden/>
                <w:lang w:val="uk-UA"/>
              </w:rPr>
              <w:fldChar w:fldCharType="end"/>
            </w:r>
          </w:hyperlink>
        </w:p>
        <w:p w:rsidR="00075759" w:rsidRPr="00AB6A40" w:rsidRDefault="008561A4">
          <w:pPr>
            <w:pStyle w:val="37"/>
            <w:rPr>
              <w:lang w:val="uk-UA"/>
            </w:rPr>
          </w:pPr>
          <w:hyperlink w:anchor="_Toc2678154" w:history="1">
            <w:r w:rsidR="00075759" w:rsidRPr="00AB6A40">
              <w:rPr>
                <w:rStyle w:val="af8"/>
                <w:rFonts w:cs="Times New Roman"/>
                <w:lang w:val="uk-UA"/>
              </w:rPr>
              <w:t>5.3. Забезпечення збереження здоров’я учасників освітнього процесу та запобігання дитячому травматизму</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_Toc2678154 \h </w:instrText>
            </w:r>
            <w:r w:rsidR="00DC2BF3" w:rsidRPr="00AB6A40">
              <w:rPr>
                <w:webHidden/>
                <w:lang w:val="uk-UA"/>
              </w:rPr>
            </w:r>
            <w:r w:rsidR="00DC2BF3" w:rsidRPr="00AB6A40">
              <w:rPr>
                <w:webHidden/>
                <w:lang w:val="uk-UA"/>
              </w:rPr>
              <w:fldChar w:fldCharType="separate"/>
            </w:r>
            <w:r w:rsidR="00DB449E" w:rsidRPr="00AB6A40">
              <w:rPr>
                <w:webHidden/>
                <w:lang w:val="uk-UA"/>
              </w:rPr>
              <w:t>110</w:t>
            </w:r>
            <w:r w:rsidR="00DC2BF3" w:rsidRPr="00AB6A40">
              <w:rPr>
                <w:webHidden/>
                <w:lang w:val="uk-UA"/>
              </w:rPr>
              <w:fldChar w:fldCharType="end"/>
            </w:r>
          </w:hyperlink>
        </w:p>
        <w:p w:rsidR="00075759" w:rsidRPr="00AB6A40" w:rsidRDefault="008561A4">
          <w:pPr>
            <w:pStyle w:val="37"/>
            <w:rPr>
              <w:lang w:val="uk-UA"/>
            </w:rPr>
          </w:pPr>
          <w:hyperlink w:anchor="_Toc2678155" w:history="1">
            <w:r w:rsidR="00075759" w:rsidRPr="00AB6A40">
              <w:rPr>
                <w:rStyle w:val="af8"/>
                <w:rFonts w:cs="Times New Roman"/>
                <w:lang w:val="uk-UA"/>
              </w:rPr>
              <w:t>5.4. Оздоровлення та відпочинок</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_Toc2678155 \h </w:instrText>
            </w:r>
            <w:r w:rsidR="00DC2BF3" w:rsidRPr="00AB6A40">
              <w:rPr>
                <w:webHidden/>
                <w:lang w:val="uk-UA"/>
              </w:rPr>
            </w:r>
            <w:r w:rsidR="00DC2BF3" w:rsidRPr="00AB6A40">
              <w:rPr>
                <w:webHidden/>
                <w:lang w:val="uk-UA"/>
              </w:rPr>
              <w:fldChar w:fldCharType="separate"/>
            </w:r>
            <w:r w:rsidR="00DB449E" w:rsidRPr="00AB6A40">
              <w:rPr>
                <w:webHidden/>
                <w:lang w:val="uk-UA"/>
              </w:rPr>
              <w:t>110</w:t>
            </w:r>
            <w:r w:rsidR="00DC2BF3" w:rsidRPr="00AB6A40">
              <w:rPr>
                <w:webHidden/>
                <w:lang w:val="uk-UA"/>
              </w:rPr>
              <w:fldChar w:fldCharType="end"/>
            </w:r>
          </w:hyperlink>
        </w:p>
        <w:p w:rsidR="00075759" w:rsidRPr="00AB6A40" w:rsidRDefault="008561A4">
          <w:pPr>
            <w:pStyle w:val="37"/>
            <w:rPr>
              <w:lang w:val="uk-UA"/>
            </w:rPr>
          </w:pPr>
          <w:hyperlink w:anchor="_Toc2678156" w:history="1">
            <w:r w:rsidR="00075759" w:rsidRPr="00AB6A40">
              <w:rPr>
                <w:rStyle w:val="af8"/>
                <w:rFonts w:cs="Times New Roman"/>
                <w:lang w:val="uk-UA"/>
              </w:rPr>
              <w:t>5.5.Фізична культура</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_Toc2678156 \h </w:instrText>
            </w:r>
            <w:r w:rsidR="00DC2BF3" w:rsidRPr="00AB6A40">
              <w:rPr>
                <w:webHidden/>
                <w:lang w:val="uk-UA"/>
              </w:rPr>
            </w:r>
            <w:r w:rsidR="00DC2BF3" w:rsidRPr="00AB6A40">
              <w:rPr>
                <w:webHidden/>
                <w:lang w:val="uk-UA"/>
              </w:rPr>
              <w:fldChar w:fldCharType="separate"/>
            </w:r>
            <w:r w:rsidR="00DB449E" w:rsidRPr="00AB6A40">
              <w:rPr>
                <w:webHidden/>
                <w:lang w:val="uk-UA"/>
              </w:rPr>
              <w:t>111</w:t>
            </w:r>
            <w:r w:rsidR="00DC2BF3" w:rsidRPr="00AB6A40">
              <w:rPr>
                <w:webHidden/>
                <w:lang w:val="uk-UA"/>
              </w:rPr>
              <w:fldChar w:fldCharType="end"/>
            </w:r>
          </w:hyperlink>
        </w:p>
        <w:p w:rsidR="00075759" w:rsidRPr="00AB6A40" w:rsidRDefault="008561A4">
          <w:pPr>
            <w:pStyle w:val="14"/>
            <w:tabs>
              <w:tab w:val="right" w:leader="dot" w:pos="9628"/>
            </w:tabs>
            <w:rPr>
              <w:rFonts w:asciiTheme="minorHAnsi" w:eastAsiaTheme="minorEastAsia" w:hAnsiTheme="minorHAnsi" w:cstheme="minorBidi"/>
              <w:b w:val="0"/>
              <w:bCs w:val="0"/>
              <w:noProof w:val="0"/>
              <w:sz w:val="22"/>
              <w:szCs w:val="22"/>
            </w:rPr>
          </w:pPr>
          <w:hyperlink w:anchor="_Toc2678157" w:history="1">
            <w:r w:rsidR="00075759" w:rsidRPr="00AB6A40">
              <w:rPr>
                <w:rStyle w:val="af8"/>
                <w:noProof w:val="0"/>
              </w:rPr>
              <w:t>Розділ VI. Управлінська та організаційна робота з закладами освіти за напрямом діяльності</w:t>
            </w:r>
            <w:r w:rsidR="00075759" w:rsidRPr="00AB6A40">
              <w:rPr>
                <w:noProof w:val="0"/>
                <w:webHidden/>
              </w:rPr>
              <w:tab/>
            </w:r>
            <w:r w:rsidR="00DC2BF3" w:rsidRPr="00AB6A40">
              <w:rPr>
                <w:noProof w:val="0"/>
                <w:webHidden/>
              </w:rPr>
              <w:fldChar w:fldCharType="begin"/>
            </w:r>
            <w:r w:rsidR="00075759" w:rsidRPr="00AB6A40">
              <w:rPr>
                <w:noProof w:val="0"/>
                <w:webHidden/>
              </w:rPr>
              <w:instrText xml:space="preserve"> PAGEREF _Toc2678157 \h </w:instrText>
            </w:r>
            <w:r w:rsidR="00DC2BF3" w:rsidRPr="00AB6A40">
              <w:rPr>
                <w:noProof w:val="0"/>
                <w:webHidden/>
              </w:rPr>
            </w:r>
            <w:r w:rsidR="00DC2BF3" w:rsidRPr="00AB6A40">
              <w:rPr>
                <w:noProof w:val="0"/>
                <w:webHidden/>
              </w:rPr>
              <w:fldChar w:fldCharType="separate"/>
            </w:r>
            <w:r w:rsidR="00DB449E" w:rsidRPr="00AB6A40">
              <w:rPr>
                <w:noProof w:val="0"/>
                <w:webHidden/>
              </w:rPr>
              <w:t>112</w:t>
            </w:r>
            <w:r w:rsidR="00DC2BF3" w:rsidRPr="00AB6A40">
              <w:rPr>
                <w:noProof w:val="0"/>
                <w:webHidden/>
              </w:rPr>
              <w:fldChar w:fldCharType="end"/>
            </w:r>
          </w:hyperlink>
        </w:p>
        <w:p w:rsidR="00075759" w:rsidRPr="00AB6A40" w:rsidRDefault="008561A4">
          <w:pPr>
            <w:pStyle w:val="37"/>
            <w:rPr>
              <w:lang w:val="uk-UA"/>
            </w:rPr>
          </w:pPr>
          <w:hyperlink w:anchor="_Toc2678158" w:history="1">
            <w:r w:rsidR="00075759" w:rsidRPr="00AB6A40">
              <w:rPr>
                <w:rStyle w:val="af8"/>
                <w:rFonts w:cs="Times New Roman"/>
                <w:lang w:val="uk-UA"/>
              </w:rPr>
              <w:t>6.1. Забезпечення нормативності та якості освіти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_Toc2678158 \h </w:instrText>
            </w:r>
            <w:r w:rsidR="00DC2BF3" w:rsidRPr="00AB6A40">
              <w:rPr>
                <w:webHidden/>
                <w:lang w:val="uk-UA"/>
              </w:rPr>
            </w:r>
            <w:r w:rsidR="00DC2BF3" w:rsidRPr="00AB6A40">
              <w:rPr>
                <w:webHidden/>
                <w:lang w:val="uk-UA"/>
              </w:rPr>
              <w:fldChar w:fldCharType="separate"/>
            </w:r>
            <w:r w:rsidR="00DB449E" w:rsidRPr="00AB6A40">
              <w:rPr>
                <w:webHidden/>
                <w:lang w:val="uk-UA"/>
              </w:rPr>
              <w:t>112</w:t>
            </w:r>
            <w:r w:rsidR="00DC2BF3" w:rsidRPr="00AB6A40">
              <w:rPr>
                <w:webHidden/>
                <w:lang w:val="uk-UA"/>
              </w:rPr>
              <w:fldChar w:fldCharType="end"/>
            </w:r>
          </w:hyperlink>
        </w:p>
        <w:p w:rsidR="00075759" w:rsidRPr="00AB6A40" w:rsidRDefault="008561A4">
          <w:pPr>
            <w:pStyle w:val="37"/>
            <w:rPr>
              <w:lang w:val="uk-UA"/>
            </w:rPr>
          </w:pPr>
          <w:hyperlink w:anchor="_Toc2678159" w:history="1">
            <w:r w:rsidR="00075759" w:rsidRPr="00AB6A40">
              <w:rPr>
                <w:rStyle w:val="af8"/>
                <w:rFonts w:cs="Times New Roman"/>
                <w:lang w:val="uk-UA"/>
              </w:rPr>
              <w:t>6.2. Забезпечення охоплення загальною середньою освітою</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_Toc2678159 \h </w:instrText>
            </w:r>
            <w:r w:rsidR="00DC2BF3" w:rsidRPr="00AB6A40">
              <w:rPr>
                <w:webHidden/>
                <w:lang w:val="uk-UA"/>
              </w:rPr>
            </w:r>
            <w:r w:rsidR="00DC2BF3" w:rsidRPr="00AB6A40">
              <w:rPr>
                <w:webHidden/>
                <w:lang w:val="uk-UA"/>
              </w:rPr>
              <w:fldChar w:fldCharType="separate"/>
            </w:r>
            <w:r w:rsidR="00DB449E" w:rsidRPr="00AB6A40">
              <w:rPr>
                <w:webHidden/>
                <w:lang w:val="uk-UA"/>
              </w:rPr>
              <w:t>114</w:t>
            </w:r>
            <w:r w:rsidR="00DC2BF3" w:rsidRPr="00AB6A40">
              <w:rPr>
                <w:webHidden/>
                <w:lang w:val="uk-UA"/>
              </w:rPr>
              <w:fldChar w:fldCharType="end"/>
            </w:r>
          </w:hyperlink>
        </w:p>
        <w:p w:rsidR="00075759" w:rsidRPr="00AB6A40" w:rsidRDefault="008561A4">
          <w:pPr>
            <w:pStyle w:val="37"/>
            <w:rPr>
              <w:lang w:val="uk-UA"/>
            </w:rPr>
          </w:pPr>
          <w:hyperlink w:anchor="_Toc2678160" w:history="1">
            <w:r w:rsidR="00075759" w:rsidRPr="00AB6A40">
              <w:rPr>
                <w:rStyle w:val="af8"/>
                <w:rFonts w:cs="Times New Roman"/>
                <w:lang w:val="uk-UA"/>
              </w:rPr>
              <w:t>6.4 Контрольно-аналітична діяльність</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_Toc2678160 \h </w:instrText>
            </w:r>
            <w:r w:rsidR="00DC2BF3" w:rsidRPr="00AB6A40">
              <w:rPr>
                <w:webHidden/>
                <w:lang w:val="uk-UA"/>
              </w:rPr>
            </w:r>
            <w:r w:rsidR="00DC2BF3" w:rsidRPr="00AB6A40">
              <w:rPr>
                <w:webHidden/>
                <w:lang w:val="uk-UA"/>
              </w:rPr>
              <w:fldChar w:fldCharType="separate"/>
            </w:r>
            <w:r w:rsidR="00DB449E" w:rsidRPr="00AB6A40">
              <w:rPr>
                <w:webHidden/>
                <w:lang w:val="uk-UA"/>
              </w:rPr>
              <w:t>117</w:t>
            </w:r>
            <w:r w:rsidR="00DC2BF3" w:rsidRPr="00AB6A40">
              <w:rPr>
                <w:webHidden/>
                <w:lang w:val="uk-UA"/>
              </w:rPr>
              <w:fldChar w:fldCharType="end"/>
            </w:r>
          </w:hyperlink>
        </w:p>
        <w:p w:rsidR="00075759" w:rsidRPr="00AB6A40" w:rsidRDefault="008561A4">
          <w:pPr>
            <w:pStyle w:val="37"/>
            <w:rPr>
              <w:lang w:val="uk-UA"/>
            </w:rPr>
          </w:pPr>
          <w:hyperlink w:anchor="_Toc2678161" w:history="1">
            <w:r w:rsidR="00075759" w:rsidRPr="00AB6A40">
              <w:rPr>
                <w:rStyle w:val="af8"/>
                <w:rFonts w:cs="Times New Roman"/>
                <w:lang w:val="uk-UA"/>
              </w:rPr>
              <w:t>6.5 Навчально-методична робота</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_Toc2678161 \h </w:instrText>
            </w:r>
            <w:r w:rsidR="00DC2BF3" w:rsidRPr="00AB6A40">
              <w:rPr>
                <w:webHidden/>
                <w:lang w:val="uk-UA"/>
              </w:rPr>
            </w:r>
            <w:r w:rsidR="00DC2BF3" w:rsidRPr="00AB6A40">
              <w:rPr>
                <w:webHidden/>
                <w:lang w:val="uk-UA"/>
              </w:rPr>
              <w:fldChar w:fldCharType="separate"/>
            </w:r>
            <w:r w:rsidR="00DB449E" w:rsidRPr="00AB6A40">
              <w:rPr>
                <w:webHidden/>
                <w:lang w:val="uk-UA"/>
              </w:rPr>
              <w:t>118</w:t>
            </w:r>
            <w:r w:rsidR="00DC2BF3" w:rsidRPr="00AB6A40">
              <w:rPr>
                <w:webHidden/>
                <w:lang w:val="uk-UA"/>
              </w:rPr>
              <w:fldChar w:fldCharType="end"/>
            </w:r>
          </w:hyperlink>
        </w:p>
        <w:p w:rsidR="00075759" w:rsidRPr="00AB6A40" w:rsidRDefault="008561A4">
          <w:pPr>
            <w:pStyle w:val="37"/>
            <w:rPr>
              <w:lang w:val="uk-UA"/>
            </w:rPr>
          </w:pPr>
          <w:hyperlink w:anchor="_Toc2678162" w:history="1">
            <w:r w:rsidR="00075759" w:rsidRPr="00AB6A40">
              <w:rPr>
                <w:rStyle w:val="af8"/>
                <w:rFonts w:cs="Times New Roman"/>
                <w:lang w:val="uk-UA"/>
              </w:rPr>
              <w:t>6.6. Забезпечення інформатизації освіти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_Toc2678162 \h </w:instrText>
            </w:r>
            <w:r w:rsidR="00DC2BF3" w:rsidRPr="00AB6A40">
              <w:rPr>
                <w:webHidden/>
                <w:lang w:val="uk-UA"/>
              </w:rPr>
            </w:r>
            <w:r w:rsidR="00DC2BF3" w:rsidRPr="00AB6A40">
              <w:rPr>
                <w:webHidden/>
                <w:lang w:val="uk-UA"/>
              </w:rPr>
              <w:fldChar w:fldCharType="separate"/>
            </w:r>
            <w:r w:rsidR="00DB449E" w:rsidRPr="00AB6A40">
              <w:rPr>
                <w:webHidden/>
                <w:lang w:val="uk-UA"/>
              </w:rPr>
              <w:t>118</w:t>
            </w:r>
            <w:r w:rsidR="00DC2BF3" w:rsidRPr="00AB6A40">
              <w:rPr>
                <w:webHidden/>
                <w:lang w:val="uk-UA"/>
              </w:rPr>
              <w:fldChar w:fldCharType="end"/>
            </w:r>
          </w:hyperlink>
        </w:p>
        <w:p w:rsidR="00075759" w:rsidRPr="00AB6A40" w:rsidRDefault="008561A4">
          <w:pPr>
            <w:pStyle w:val="37"/>
            <w:rPr>
              <w:lang w:val="uk-UA"/>
            </w:rPr>
          </w:pPr>
          <w:hyperlink w:anchor="_Toc2678163" w:history="1">
            <w:r w:rsidR="00075759" w:rsidRPr="00AB6A40">
              <w:rPr>
                <w:rStyle w:val="af8"/>
                <w:rFonts w:cs="Times New Roman"/>
                <w:lang w:val="uk-UA"/>
              </w:rPr>
              <w:t>6.7.Кадрове забезпечення</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_Toc2678163 \h </w:instrText>
            </w:r>
            <w:r w:rsidR="00DC2BF3" w:rsidRPr="00AB6A40">
              <w:rPr>
                <w:webHidden/>
                <w:lang w:val="uk-UA"/>
              </w:rPr>
            </w:r>
            <w:r w:rsidR="00DC2BF3" w:rsidRPr="00AB6A40">
              <w:rPr>
                <w:webHidden/>
                <w:lang w:val="uk-UA"/>
              </w:rPr>
              <w:fldChar w:fldCharType="separate"/>
            </w:r>
            <w:r w:rsidR="00DB449E" w:rsidRPr="00AB6A40">
              <w:rPr>
                <w:webHidden/>
                <w:lang w:val="uk-UA"/>
              </w:rPr>
              <w:t>119</w:t>
            </w:r>
            <w:r w:rsidR="00DC2BF3" w:rsidRPr="00AB6A40">
              <w:rPr>
                <w:webHidden/>
                <w:lang w:val="uk-UA"/>
              </w:rPr>
              <w:fldChar w:fldCharType="end"/>
            </w:r>
          </w:hyperlink>
        </w:p>
        <w:p w:rsidR="00075759" w:rsidRPr="00AB6A40" w:rsidRDefault="008561A4">
          <w:pPr>
            <w:pStyle w:val="37"/>
            <w:rPr>
              <w:lang w:val="uk-UA"/>
            </w:rPr>
          </w:pPr>
          <w:hyperlink w:anchor="_Toc2678164" w:history="1">
            <w:r w:rsidR="00075759" w:rsidRPr="00AB6A40">
              <w:rPr>
                <w:rStyle w:val="af8"/>
                <w:rFonts w:cs="Times New Roman"/>
                <w:lang w:val="uk-UA" w:eastAsia="uk-UA"/>
              </w:rPr>
              <w:t>6.8.Організація роботи зі зверненням громадян</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_Toc2678164 \h </w:instrText>
            </w:r>
            <w:r w:rsidR="00DC2BF3" w:rsidRPr="00AB6A40">
              <w:rPr>
                <w:webHidden/>
                <w:lang w:val="uk-UA"/>
              </w:rPr>
            </w:r>
            <w:r w:rsidR="00DC2BF3" w:rsidRPr="00AB6A40">
              <w:rPr>
                <w:webHidden/>
                <w:lang w:val="uk-UA"/>
              </w:rPr>
              <w:fldChar w:fldCharType="separate"/>
            </w:r>
            <w:r w:rsidR="00DB449E" w:rsidRPr="00AB6A40">
              <w:rPr>
                <w:webHidden/>
                <w:lang w:val="uk-UA"/>
              </w:rPr>
              <w:t>120</w:t>
            </w:r>
            <w:r w:rsidR="00DC2BF3" w:rsidRPr="00AB6A40">
              <w:rPr>
                <w:webHidden/>
                <w:lang w:val="uk-UA"/>
              </w:rPr>
              <w:fldChar w:fldCharType="end"/>
            </w:r>
          </w:hyperlink>
        </w:p>
        <w:p w:rsidR="00075759" w:rsidRPr="00AB6A40" w:rsidRDefault="008561A4">
          <w:pPr>
            <w:pStyle w:val="37"/>
            <w:rPr>
              <w:lang w:val="uk-UA"/>
            </w:rPr>
          </w:pPr>
          <w:hyperlink w:anchor="_Toc2678165" w:history="1">
            <w:r w:rsidR="00075759" w:rsidRPr="00AB6A40">
              <w:rPr>
                <w:rStyle w:val="af8"/>
                <w:rFonts w:cs="Times New Roman"/>
                <w:lang w:val="uk-UA"/>
              </w:rPr>
              <w:t>6.9. Виховна робота, забезпечення соціального захисту дітей пільгових категорій</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_Toc2678165 \h </w:instrText>
            </w:r>
            <w:r w:rsidR="00DC2BF3" w:rsidRPr="00AB6A40">
              <w:rPr>
                <w:webHidden/>
                <w:lang w:val="uk-UA"/>
              </w:rPr>
            </w:r>
            <w:r w:rsidR="00DC2BF3" w:rsidRPr="00AB6A40">
              <w:rPr>
                <w:webHidden/>
                <w:lang w:val="uk-UA"/>
              </w:rPr>
              <w:fldChar w:fldCharType="separate"/>
            </w:r>
            <w:r w:rsidR="00DB449E" w:rsidRPr="00AB6A40">
              <w:rPr>
                <w:webHidden/>
                <w:lang w:val="uk-UA"/>
              </w:rPr>
              <w:t>121</w:t>
            </w:r>
            <w:r w:rsidR="00DC2BF3" w:rsidRPr="00AB6A40">
              <w:rPr>
                <w:webHidden/>
                <w:lang w:val="uk-UA"/>
              </w:rPr>
              <w:fldChar w:fldCharType="end"/>
            </w:r>
          </w:hyperlink>
        </w:p>
        <w:p w:rsidR="00075759" w:rsidRPr="00AB6A40" w:rsidRDefault="008561A4">
          <w:pPr>
            <w:pStyle w:val="37"/>
            <w:rPr>
              <w:lang w:val="uk-UA"/>
            </w:rPr>
          </w:pPr>
          <w:hyperlink w:anchor="_Toc2678166" w:history="1">
            <w:r w:rsidR="00075759" w:rsidRPr="00AB6A40">
              <w:rPr>
                <w:rStyle w:val="af8"/>
                <w:rFonts w:cs="Times New Roman"/>
                <w:lang w:val="uk-UA"/>
              </w:rPr>
              <w:t>6.10.Забезпечення управлінської діяльності</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_Toc2678166 \h </w:instrText>
            </w:r>
            <w:r w:rsidR="00DC2BF3" w:rsidRPr="00AB6A40">
              <w:rPr>
                <w:webHidden/>
                <w:lang w:val="uk-UA"/>
              </w:rPr>
            </w:r>
            <w:r w:rsidR="00DC2BF3" w:rsidRPr="00AB6A40">
              <w:rPr>
                <w:webHidden/>
                <w:lang w:val="uk-UA"/>
              </w:rPr>
              <w:fldChar w:fldCharType="separate"/>
            </w:r>
            <w:r w:rsidR="00DB449E" w:rsidRPr="00AB6A40">
              <w:rPr>
                <w:webHidden/>
                <w:lang w:val="uk-UA"/>
              </w:rPr>
              <w:t>122</w:t>
            </w:r>
            <w:r w:rsidR="00DC2BF3" w:rsidRPr="00AB6A40">
              <w:rPr>
                <w:webHidden/>
                <w:lang w:val="uk-UA"/>
              </w:rPr>
              <w:fldChar w:fldCharType="end"/>
            </w:r>
          </w:hyperlink>
        </w:p>
        <w:p w:rsidR="00075759" w:rsidRPr="00AB6A40" w:rsidRDefault="008561A4">
          <w:pPr>
            <w:pStyle w:val="37"/>
            <w:rPr>
              <w:lang w:val="uk-UA"/>
            </w:rPr>
          </w:pPr>
          <w:hyperlink w:anchor="_Toc2678167" w:history="1">
            <w:r w:rsidR="00075759" w:rsidRPr="00AB6A40">
              <w:rPr>
                <w:rStyle w:val="af8"/>
                <w:rFonts w:cs="Times New Roman"/>
                <w:lang w:val="uk-UA"/>
              </w:rPr>
              <w:t>6.11. Оприлюднення публічної інформації у вигляді наборів</w:t>
            </w:r>
            <w:r w:rsidR="00075759" w:rsidRPr="00AB6A40">
              <w:rPr>
                <w:rStyle w:val="af8"/>
                <w:rFonts w:cs="Times New Roman"/>
                <w:spacing w:val="-2"/>
                <w:lang w:val="uk-UA"/>
              </w:rPr>
              <w:t xml:space="preserve"> </w:t>
            </w:r>
            <w:r w:rsidR="00075759" w:rsidRPr="00AB6A40">
              <w:rPr>
                <w:rStyle w:val="af8"/>
                <w:rFonts w:cs="Times New Roman"/>
                <w:lang w:val="uk-UA"/>
              </w:rPr>
              <w:t>даних на Єдиному державному веб-порталі відкритих</w:t>
            </w:r>
            <w:r w:rsidR="00075759" w:rsidRPr="00AB6A40">
              <w:rPr>
                <w:rStyle w:val="af8"/>
                <w:rFonts w:cs="Times New Roman"/>
                <w:spacing w:val="-3"/>
                <w:lang w:val="uk-UA"/>
              </w:rPr>
              <w:t xml:space="preserve"> </w:t>
            </w:r>
            <w:r w:rsidR="00075759" w:rsidRPr="00AB6A40">
              <w:rPr>
                <w:rStyle w:val="af8"/>
                <w:rFonts w:cs="Times New Roman"/>
                <w:lang w:val="uk-UA"/>
              </w:rPr>
              <w:t>даних</w:t>
            </w:r>
            <w:r w:rsidR="00075759" w:rsidRPr="00AB6A40">
              <w:rPr>
                <w:rStyle w:val="af8"/>
                <w:rFonts w:cs="Times New Roman"/>
                <w:spacing w:val="101"/>
                <w:lang w:val="uk-UA"/>
              </w:rPr>
              <w:t xml:space="preserve"> </w:t>
            </w:r>
            <w:r w:rsidR="00075759" w:rsidRPr="00AB6A40">
              <w:rPr>
                <w:rStyle w:val="af8"/>
                <w:rFonts w:cs="Times New Roman"/>
                <w:spacing w:val="1"/>
                <w:lang w:val="uk-UA"/>
              </w:rPr>
              <w:t>та</w:t>
            </w:r>
            <w:r w:rsidR="00075759" w:rsidRPr="00AB6A40">
              <w:rPr>
                <w:rStyle w:val="af8"/>
                <w:rFonts w:cs="Times New Roman"/>
                <w:lang w:val="uk-UA"/>
              </w:rPr>
              <w:t xml:space="preserve"> веб-порталі відкритих</w:t>
            </w:r>
            <w:r w:rsidR="00075759" w:rsidRPr="00AB6A40">
              <w:rPr>
                <w:rStyle w:val="af8"/>
                <w:rFonts w:cs="Times New Roman"/>
                <w:spacing w:val="-3"/>
                <w:lang w:val="uk-UA"/>
              </w:rPr>
              <w:t xml:space="preserve"> </w:t>
            </w:r>
            <w:r w:rsidR="00075759" w:rsidRPr="00AB6A40">
              <w:rPr>
                <w:rStyle w:val="af8"/>
                <w:rFonts w:cs="Times New Roman"/>
                <w:lang w:val="uk-UA"/>
              </w:rPr>
              <w:t>даних Харкова</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_Toc2678167 \h </w:instrText>
            </w:r>
            <w:r w:rsidR="00DC2BF3" w:rsidRPr="00AB6A40">
              <w:rPr>
                <w:webHidden/>
                <w:lang w:val="uk-UA"/>
              </w:rPr>
            </w:r>
            <w:r w:rsidR="00DC2BF3" w:rsidRPr="00AB6A40">
              <w:rPr>
                <w:webHidden/>
                <w:lang w:val="uk-UA"/>
              </w:rPr>
              <w:fldChar w:fldCharType="separate"/>
            </w:r>
            <w:r w:rsidR="00DB449E" w:rsidRPr="00AB6A40">
              <w:rPr>
                <w:webHidden/>
                <w:lang w:val="uk-UA"/>
              </w:rPr>
              <w:t>123</w:t>
            </w:r>
            <w:r w:rsidR="00DC2BF3" w:rsidRPr="00AB6A40">
              <w:rPr>
                <w:webHidden/>
                <w:lang w:val="uk-UA"/>
              </w:rPr>
              <w:fldChar w:fldCharType="end"/>
            </w:r>
          </w:hyperlink>
        </w:p>
        <w:p w:rsidR="00075759" w:rsidRPr="00AB6A40" w:rsidRDefault="008561A4">
          <w:pPr>
            <w:pStyle w:val="37"/>
            <w:rPr>
              <w:lang w:val="uk-UA"/>
            </w:rPr>
          </w:pPr>
          <w:hyperlink w:anchor="_Toc2678168" w:history="1">
            <w:r w:rsidR="00075759" w:rsidRPr="00AB6A40">
              <w:rPr>
                <w:rStyle w:val="af8"/>
                <w:rFonts w:cs="Times New Roman"/>
                <w:lang w:val="uk-UA"/>
              </w:rPr>
              <w:t>6.12.Організаційна робота</w:t>
            </w:r>
            <w:r w:rsidR="00075759" w:rsidRPr="00AB6A40">
              <w:rPr>
                <w:rStyle w:val="af8"/>
                <w:rFonts w:cs="Times New Roman"/>
                <w:spacing w:val="2"/>
                <w:lang w:val="uk-UA"/>
              </w:rPr>
              <w:t xml:space="preserve"> із </w:t>
            </w:r>
            <w:r w:rsidR="00075759" w:rsidRPr="00AB6A40">
              <w:rPr>
                <w:rStyle w:val="af8"/>
                <w:rFonts w:cs="Times New Roman"/>
                <w:lang w:val="uk-UA"/>
              </w:rPr>
              <w:t>закладами освіти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_Toc2678168 \h </w:instrText>
            </w:r>
            <w:r w:rsidR="00DC2BF3" w:rsidRPr="00AB6A40">
              <w:rPr>
                <w:webHidden/>
                <w:lang w:val="uk-UA"/>
              </w:rPr>
            </w:r>
            <w:r w:rsidR="00DC2BF3" w:rsidRPr="00AB6A40">
              <w:rPr>
                <w:webHidden/>
                <w:lang w:val="uk-UA"/>
              </w:rPr>
              <w:fldChar w:fldCharType="separate"/>
            </w:r>
            <w:r w:rsidR="00DB449E" w:rsidRPr="00AB6A40">
              <w:rPr>
                <w:webHidden/>
                <w:lang w:val="uk-UA"/>
              </w:rPr>
              <w:t>123</w:t>
            </w:r>
            <w:r w:rsidR="00DC2BF3" w:rsidRPr="00AB6A40">
              <w:rPr>
                <w:webHidden/>
                <w:lang w:val="uk-UA"/>
              </w:rPr>
              <w:fldChar w:fldCharType="end"/>
            </w:r>
          </w:hyperlink>
        </w:p>
        <w:p w:rsidR="00075759" w:rsidRPr="00AB6A40" w:rsidRDefault="008561A4">
          <w:pPr>
            <w:pStyle w:val="37"/>
            <w:rPr>
              <w:lang w:val="uk-UA"/>
            </w:rPr>
          </w:pPr>
          <w:hyperlink w:anchor="_Toc2678169" w:history="1">
            <w:r w:rsidR="00075759" w:rsidRPr="00AB6A40">
              <w:rPr>
                <w:rStyle w:val="af8"/>
                <w:rFonts w:cs="Times New Roman"/>
                <w:spacing w:val="-1"/>
                <w:lang w:val="uk-UA"/>
              </w:rPr>
              <w:t>6</w:t>
            </w:r>
            <w:r w:rsidR="00075759" w:rsidRPr="00AB6A40">
              <w:rPr>
                <w:rStyle w:val="af8"/>
                <w:rFonts w:cs="Times New Roman"/>
                <w:lang w:val="uk-UA"/>
              </w:rPr>
              <w:t xml:space="preserve">.13. Виховна </w:t>
            </w:r>
            <w:r w:rsidR="00075759" w:rsidRPr="00AB6A40">
              <w:rPr>
                <w:rStyle w:val="af8"/>
                <w:rFonts w:cs="Times New Roman"/>
                <w:spacing w:val="-1"/>
                <w:lang w:val="uk-UA"/>
              </w:rPr>
              <w:t>робота</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_Toc2678169 \h </w:instrText>
            </w:r>
            <w:r w:rsidR="00DC2BF3" w:rsidRPr="00AB6A40">
              <w:rPr>
                <w:webHidden/>
                <w:lang w:val="uk-UA"/>
              </w:rPr>
            </w:r>
            <w:r w:rsidR="00DC2BF3" w:rsidRPr="00AB6A40">
              <w:rPr>
                <w:webHidden/>
                <w:lang w:val="uk-UA"/>
              </w:rPr>
              <w:fldChar w:fldCharType="separate"/>
            </w:r>
            <w:r w:rsidR="00DB449E" w:rsidRPr="00AB6A40">
              <w:rPr>
                <w:webHidden/>
                <w:lang w:val="uk-UA"/>
              </w:rPr>
              <w:t>124</w:t>
            </w:r>
            <w:r w:rsidR="00DC2BF3" w:rsidRPr="00AB6A40">
              <w:rPr>
                <w:webHidden/>
                <w:lang w:val="uk-UA"/>
              </w:rPr>
              <w:fldChar w:fldCharType="end"/>
            </w:r>
          </w:hyperlink>
        </w:p>
        <w:p w:rsidR="00075759" w:rsidRPr="00AB6A40" w:rsidRDefault="008561A4">
          <w:pPr>
            <w:pStyle w:val="37"/>
            <w:rPr>
              <w:lang w:val="uk-UA"/>
            </w:rPr>
          </w:pPr>
          <w:hyperlink w:anchor="_Toc2678170" w:history="1">
            <w:r w:rsidR="00075759" w:rsidRPr="00AB6A40">
              <w:rPr>
                <w:rStyle w:val="af8"/>
                <w:rFonts w:cs="Times New Roman"/>
                <w:lang w:val="uk-UA"/>
              </w:rPr>
              <w:t xml:space="preserve">6.14. Виявлення обдарованої молоді </w:t>
            </w:r>
            <w:r w:rsidR="00075759" w:rsidRPr="00AB6A40">
              <w:rPr>
                <w:rStyle w:val="af8"/>
                <w:rFonts w:cs="Times New Roman"/>
                <w:spacing w:val="1"/>
                <w:lang w:val="uk-UA"/>
              </w:rPr>
              <w:t>та</w:t>
            </w:r>
            <w:r w:rsidR="00075759" w:rsidRPr="00AB6A40">
              <w:rPr>
                <w:rStyle w:val="af8"/>
                <w:rFonts w:cs="Times New Roman"/>
                <w:spacing w:val="-3"/>
                <w:lang w:val="uk-UA"/>
              </w:rPr>
              <w:t xml:space="preserve"> </w:t>
            </w:r>
            <w:r w:rsidR="00075759" w:rsidRPr="00AB6A40">
              <w:rPr>
                <w:rStyle w:val="af8"/>
                <w:rFonts w:cs="Times New Roman"/>
                <w:lang w:val="uk-UA"/>
              </w:rPr>
              <w:t>її соціальна підтримка</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_Toc2678170 \h </w:instrText>
            </w:r>
            <w:r w:rsidR="00DC2BF3" w:rsidRPr="00AB6A40">
              <w:rPr>
                <w:webHidden/>
                <w:lang w:val="uk-UA"/>
              </w:rPr>
            </w:r>
            <w:r w:rsidR="00DC2BF3" w:rsidRPr="00AB6A40">
              <w:rPr>
                <w:webHidden/>
                <w:lang w:val="uk-UA"/>
              </w:rPr>
              <w:fldChar w:fldCharType="separate"/>
            </w:r>
            <w:r w:rsidR="00DB449E" w:rsidRPr="00AB6A40">
              <w:rPr>
                <w:webHidden/>
                <w:lang w:val="uk-UA"/>
              </w:rPr>
              <w:t>124</w:t>
            </w:r>
            <w:r w:rsidR="00DC2BF3" w:rsidRPr="00AB6A40">
              <w:rPr>
                <w:webHidden/>
                <w:lang w:val="uk-UA"/>
              </w:rPr>
              <w:fldChar w:fldCharType="end"/>
            </w:r>
          </w:hyperlink>
        </w:p>
        <w:p w:rsidR="00075759" w:rsidRPr="00AB6A40" w:rsidRDefault="008561A4">
          <w:pPr>
            <w:pStyle w:val="37"/>
            <w:rPr>
              <w:lang w:val="uk-UA"/>
            </w:rPr>
          </w:pPr>
          <w:hyperlink w:anchor="_Toc2678171" w:history="1">
            <w:r w:rsidR="00075759" w:rsidRPr="00AB6A40">
              <w:rPr>
                <w:rStyle w:val="af8"/>
                <w:rFonts w:cs="Times New Roman"/>
                <w:lang w:val="uk-UA"/>
              </w:rPr>
              <w:t>6.15. Сприяння підвищенню професійної майстерності</w:t>
            </w:r>
            <w:r w:rsidR="00075759" w:rsidRPr="00AB6A40">
              <w:rPr>
                <w:rStyle w:val="af8"/>
                <w:rFonts w:cs="Times New Roman"/>
                <w:spacing w:val="-2"/>
                <w:lang w:val="uk-UA"/>
              </w:rPr>
              <w:t xml:space="preserve"> </w:t>
            </w:r>
            <w:r w:rsidR="00075759" w:rsidRPr="00AB6A40">
              <w:rPr>
                <w:rStyle w:val="af8"/>
                <w:rFonts w:cs="Times New Roman"/>
                <w:lang w:val="uk-UA"/>
              </w:rPr>
              <w:t>педагогів</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_Toc2678171 \h </w:instrText>
            </w:r>
            <w:r w:rsidR="00DC2BF3" w:rsidRPr="00AB6A40">
              <w:rPr>
                <w:webHidden/>
                <w:lang w:val="uk-UA"/>
              </w:rPr>
            </w:r>
            <w:r w:rsidR="00DC2BF3" w:rsidRPr="00AB6A40">
              <w:rPr>
                <w:webHidden/>
                <w:lang w:val="uk-UA"/>
              </w:rPr>
              <w:fldChar w:fldCharType="separate"/>
            </w:r>
            <w:r w:rsidR="00DB449E" w:rsidRPr="00AB6A40">
              <w:rPr>
                <w:webHidden/>
                <w:lang w:val="uk-UA"/>
              </w:rPr>
              <w:t>125</w:t>
            </w:r>
            <w:r w:rsidR="00DC2BF3" w:rsidRPr="00AB6A40">
              <w:rPr>
                <w:webHidden/>
                <w:lang w:val="uk-UA"/>
              </w:rPr>
              <w:fldChar w:fldCharType="end"/>
            </w:r>
          </w:hyperlink>
        </w:p>
        <w:p w:rsidR="00075759" w:rsidRPr="00AB6A40" w:rsidRDefault="008561A4">
          <w:pPr>
            <w:pStyle w:val="37"/>
            <w:rPr>
              <w:lang w:val="uk-UA"/>
            </w:rPr>
          </w:pPr>
          <w:hyperlink w:anchor="_Toc2678172" w:history="1">
            <w:r w:rsidR="00075759" w:rsidRPr="00AB6A40">
              <w:rPr>
                <w:rStyle w:val="af8"/>
                <w:rFonts w:cs="Times New Roman"/>
                <w:lang w:val="uk-UA"/>
              </w:rPr>
              <w:t>6.16. Забезпечення взаємодії з батьківською громадськістю</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_Toc2678172 \h </w:instrText>
            </w:r>
            <w:r w:rsidR="00DC2BF3" w:rsidRPr="00AB6A40">
              <w:rPr>
                <w:webHidden/>
                <w:lang w:val="uk-UA"/>
              </w:rPr>
            </w:r>
            <w:r w:rsidR="00DC2BF3" w:rsidRPr="00AB6A40">
              <w:rPr>
                <w:webHidden/>
                <w:lang w:val="uk-UA"/>
              </w:rPr>
              <w:fldChar w:fldCharType="separate"/>
            </w:r>
            <w:r w:rsidR="00DB449E" w:rsidRPr="00AB6A40">
              <w:rPr>
                <w:webHidden/>
                <w:lang w:val="uk-UA"/>
              </w:rPr>
              <w:t>125</w:t>
            </w:r>
            <w:r w:rsidR="00DC2BF3" w:rsidRPr="00AB6A40">
              <w:rPr>
                <w:webHidden/>
                <w:lang w:val="uk-UA"/>
              </w:rPr>
              <w:fldChar w:fldCharType="end"/>
            </w:r>
          </w:hyperlink>
        </w:p>
        <w:p w:rsidR="00075759" w:rsidRPr="00AB6A40" w:rsidRDefault="008561A4">
          <w:pPr>
            <w:pStyle w:val="37"/>
            <w:rPr>
              <w:lang w:val="uk-UA"/>
            </w:rPr>
          </w:pPr>
          <w:hyperlink w:anchor="_Toc2678173" w:history="1">
            <w:r w:rsidR="00075759" w:rsidRPr="00AB6A40">
              <w:rPr>
                <w:rStyle w:val="af8"/>
                <w:rFonts w:cs="Times New Roman"/>
                <w:lang w:val="uk-UA"/>
              </w:rPr>
              <w:t>6.17.План роботи районної батьківської ради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_Toc2678173 \h </w:instrText>
            </w:r>
            <w:r w:rsidR="00DC2BF3" w:rsidRPr="00AB6A40">
              <w:rPr>
                <w:webHidden/>
                <w:lang w:val="uk-UA"/>
              </w:rPr>
            </w:r>
            <w:r w:rsidR="00DC2BF3" w:rsidRPr="00AB6A40">
              <w:rPr>
                <w:webHidden/>
                <w:lang w:val="uk-UA"/>
              </w:rPr>
              <w:fldChar w:fldCharType="separate"/>
            </w:r>
            <w:r w:rsidR="00DB449E" w:rsidRPr="00AB6A40">
              <w:rPr>
                <w:webHidden/>
                <w:lang w:val="uk-UA"/>
              </w:rPr>
              <w:t>125</w:t>
            </w:r>
            <w:r w:rsidR="00DC2BF3" w:rsidRPr="00AB6A40">
              <w:rPr>
                <w:webHidden/>
                <w:lang w:val="uk-UA"/>
              </w:rPr>
              <w:fldChar w:fldCharType="end"/>
            </w:r>
          </w:hyperlink>
        </w:p>
        <w:p w:rsidR="00075759" w:rsidRPr="00AB6A40" w:rsidRDefault="008561A4">
          <w:pPr>
            <w:pStyle w:val="14"/>
            <w:tabs>
              <w:tab w:val="right" w:leader="dot" w:pos="9628"/>
            </w:tabs>
            <w:rPr>
              <w:rFonts w:asciiTheme="minorHAnsi" w:eastAsiaTheme="minorEastAsia" w:hAnsiTheme="minorHAnsi" w:cstheme="minorBidi"/>
              <w:b w:val="0"/>
              <w:bCs w:val="0"/>
              <w:noProof w:val="0"/>
              <w:sz w:val="22"/>
              <w:szCs w:val="22"/>
            </w:rPr>
          </w:pPr>
          <w:hyperlink w:anchor="_Toc2678174" w:history="1">
            <w:r w:rsidR="00075759" w:rsidRPr="00AB6A40">
              <w:rPr>
                <w:rStyle w:val="af8"/>
                <w:noProof w:val="0"/>
              </w:rPr>
              <w:t>Розділ VІI. Науково-методичне забезпечення діяльності закладів освіти</w:t>
            </w:r>
            <w:r w:rsidR="00075759" w:rsidRPr="00AB6A40">
              <w:rPr>
                <w:noProof w:val="0"/>
                <w:webHidden/>
              </w:rPr>
              <w:tab/>
            </w:r>
            <w:r w:rsidR="00DC2BF3" w:rsidRPr="00AB6A40">
              <w:rPr>
                <w:noProof w:val="0"/>
                <w:webHidden/>
              </w:rPr>
              <w:fldChar w:fldCharType="begin"/>
            </w:r>
            <w:r w:rsidR="00075759" w:rsidRPr="00AB6A40">
              <w:rPr>
                <w:noProof w:val="0"/>
                <w:webHidden/>
              </w:rPr>
              <w:instrText xml:space="preserve"> PAGEREF _Toc2678174 \h </w:instrText>
            </w:r>
            <w:r w:rsidR="00DC2BF3" w:rsidRPr="00AB6A40">
              <w:rPr>
                <w:noProof w:val="0"/>
                <w:webHidden/>
              </w:rPr>
            </w:r>
            <w:r w:rsidR="00DC2BF3" w:rsidRPr="00AB6A40">
              <w:rPr>
                <w:noProof w:val="0"/>
                <w:webHidden/>
              </w:rPr>
              <w:fldChar w:fldCharType="separate"/>
            </w:r>
            <w:r w:rsidR="00DB449E" w:rsidRPr="00AB6A40">
              <w:rPr>
                <w:noProof w:val="0"/>
                <w:webHidden/>
              </w:rPr>
              <w:t>128</w:t>
            </w:r>
            <w:r w:rsidR="00DC2BF3" w:rsidRPr="00AB6A40">
              <w:rPr>
                <w:noProof w:val="0"/>
                <w:webHidden/>
              </w:rPr>
              <w:fldChar w:fldCharType="end"/>
            </w:r>
          </w:hyperlink>
        </w:p>
        <w:p w:rsidR="00075759" w:rsidRPr="00AB6A40" w:rsidRDefault="008561A4">
          <w:pPr>
            <w:pStyle w:val="37"/>
            <w:rPr>
              <w:lang w:val="uk-UA"/>
            </w:rPr>
          </w:pPr>
          <w:hyperlink w:anchor="_Toc2678175" w:history="1">
            <w:r w:rsidR="00075759" w:rsidRPr="00AB6A40">
              <w:rPr>
                <w:rStyle w:val="af8"/>
                <w:rFonts w:cs="Times New Roman"/>
                <w:lang w:val="uk-UA"/>
              </w:rPr>
              <w:t>7.1. Постійно діючий семінар для резерву керівників шкіл «Основи управління закладом загальної середньої освіти»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_Toc2678175 \h </w:instrText>
            </w:r>
            <w:r w:rsidR="00DC2BF3" w:rsidRPr="00AB6A40">
              <w:rPr>
                <w:webHidden/>
                <w:lang w:val="uk-UA"/>
              </w:rPr>
            </w:r>
            <w:r w:rsidR="00DC2BF3" w:rsidRPr="00AB6A40">
              <w:rPr>
                <w:webHidden/>
                <w:lang w:val="uk-UA"/>
              </w:rPr>
              <w:fldChar w:fldCharType="separate"/>
            </w:r>
            <w:r w:rsidR="00DB449E" w:rsidRPr="00AB6A40">
              <w:rPr>
                <w:webHidden/>
                <w:lang w:val="uk-UA"/>
              </w:rPr>
              <w:t>128</w:t>
            </w:r>
            <w:r w:rsidR="00DC2BF3" w:rsidRPr="00AB6A40">
              <w:rPr>
                <w:webHidden/>
                <w:lang w:val="uk-UA"/>
              </w:rPr>
              <w:fldChar w:fldCharType="end"/>
            </w:r>
          </w:hyperlink>
        </w:p>
        <w:p w:rsidR="00075759" w:rsidRPr="00AB6A40" w:rsidRDefault="008561A4">
          <w:pPr>
            <w:pStyle w:val="37"/>
            <w:rPr>
              <w:lang w:val="uk-UA"/>
            </w:rPr>
          </w:pPr>
          <w:hyperlink w:anchor="_Toc2678176" w:history="1">
            <w:r w:rsidR="00075759" w:rsidRPr="00AB6A40">
              <w:rPr>
                <w:rStyle w:val="af8"/>
                <w:rFonts w:cs="Times New Roman"/>
                <w:lang w:val="uk-UA"/>
              </w:rPr>
              <w:t>7.2. Науково-методичні заходи для резерву завідувачів закладів дошкільної освіти. Школа молодого керівника закладу дошкільної освіти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_Toc2678176 \h </w:instrText>
            </w:r>
            <w:r w:rsidR="00DC2BF3" w:rsidRPr="00AB6A40">
              <w:rPr>
                <w:webHidden/>
                <w:lang w:val="uk-UA"/>
              </w:rPr>
            </w:r>
            <w:r w:rsidR="00DC2BF3" w:rsidRPr="00AB6A40">
              <w:rPr>
                <w:webHidden/>
                <w:lang w:val="uk-UA"/>
              </w:rPr>
              <w:fldChar w:fldCharType="separate"/>
            </w:r>
            <w:r w:rsidR="00DB449E" w:rsidRPr="00AB6A40">
              <w:rPr>
                <w:webHidden/>
                <w:lang w:val="uk-UA"/>
              </w:rPr>
              <w:t>128</w:t>
            </w:r>
            <w:r w:rsidR="00DC2BF3" w:rsidRPr="00AB6A40">
              <w:rPr>
                <w:webHidden/>
                <w:lang w:val="uk-UA"/>
              </w:rPr>
              <w:fldChar w:fldCharType="end"/>
            </w:r>
          </w:hyperlink>
        </w:p>
        <w:p w:rsidR="00075759" w:rsidRPr="00AB6A40" w:rsidRDefault="008561A4">
          <w:pPr>
            <w:pStyle w:val="37"/>
            <w:rPr>
              <w:lang w:val="uk-UA"/>
            </w:rPr>
          </w:pPr>
          <w:hyperlink w:anchor="_Toc2678177" w:history="1">
            <w:r w:rsidR="00075759" w:rsidRPr="00AB6A40">
              <w:rPr>
                <w:rStyle w:val="af8"/>
                <w:rFonts w:cs="Times New Roman"/>
                <w:lang w:val="uk-UA"/>
              </w:rPr>
              <w:t>7.3. Науково-методичні заходи для заступників директорів з навчально – виховної роботи, які опікуються виховною роботою</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_Toc2678177 \h </w:instrText>
            </w:r>
            <w:r w:rsidR="00DC2BF3" w:rsidRPr="00AB6A40">
              <w:rPr>
                <w:webHidden/>
                <w:lang w:val="uk-UA"/>
              </w:rPr>
            </w:r>
            <w:r w:rsidR="00DC2BF3" w:rsidRPr="00AB6A40">
              <w:rPr>
                <w:webHidden/>
                <w:lang w:val="uk-UA"/>
              </w:rPr>
              <w:fldChar w:fldCharType="separate"/>
            </w:r>
            <w:r w:rsidR="00DB449E" w:rsidRPr="00AB6A40">
              <w:rPr>
                <w:webHidden/>
                <w:lang w:val="uk-UA"/>
              </w:rPr>
              <w:t>128</w:t>
            </w:r>
            <w:r w:rsidR="00DC2BF3" w:rsidRPr="00AB6A40">
              <w:rPr>
                <w:webHidden/>
                <w:lang w:val="uk-UA"/>
              </w:rPr>
              <w:fldChar w:fldCharType="end"/>
            </w:r>
          </w:hyperlink>
        </w:p>
        <w:p w:rsidR="00075759" w:rsidRPr="00AB6A40" w:rsidRDefault="008561A4">
          <w:pPr>
            <w:pStyle w:val="37"/>
            <w:rPr>
              <w:lang w:val="uk-UA"/>
            </w:rPr>
          </w:pPr>
          <w:hyperlink w:anchor="_Toc2678178" w:history="1">
            <w:r w:rsidR="00075759" w:rsidRPr="00AB6A40">
              <w:rPr>
                <w:rStyle w:val="af8"/>
                <w:rFonts w:cs="Times New Roman"/>
                <w:lang w:val="uk-UA"/>
              </w:rPr>
              <w:t>7.4. Семінари для бібліотекарів шкіл</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_Toc2678178 \h </w:instrText>
            </w:r>
            <w:r w:rsidR="00DC2BF3" w:rsidRPr="00AB6A40">
              <w:rPr>
                <w:webHidden/>
                <w:lang w:val="uk-UA"/>
              </w:rPr>
            </w:r>
            <w:r w:rsidR="00DC2BF3" w:rsidRPr="00AB6A40">
              <w:rPr>
                <w:webHidden/>
                <w:lang w:val="uk-UA"/>
              </w:rPr>
              <w:fldChar w:fldCharType="separate"/>
            </w:r>
            <w:r w:rsidR="00DB449E" w:rsidRPr="00AB6A40">
              <w:rPr>
                <w:webHidden/>
                <w:lang w:val="uk-UA"/>
              </w:rPr>
              <w:t>129</w:t>
            </w:r>
            <w:r w:rsidR="00DC2BF3" w:rsidRPr="00AB6A40">
              <w:rPr>
                <w:webHidden/>
                <w:lang w:val="uk-UA"/>
              </w:rPr>
              <w:fldChar w:fldCharType="end"/>
            </w:r>
          </w:hyperlink>
        </w:p>
        <w:p w:rsidR="00075759" w:rsidRPr="00AB6A40" w:rsidRDefault="008561A4">
          <w:pPr>
            <w:pStyle w:val="37"/>
            <w:rPr>
              <w:lang w:val="uk-UA"/>
            </w:rPr>
          </w:pPr>
          <w:hyperlink w:anchor="_Toc2678179" w:history="1">
            <w:r w:rsidR="00075759" w:rsidRPr="00AB6A40">
              <w:rPr>
                <w:rStyle w:val="af8"/>
                <w:rFonts w:cs="Times New Roman"/>
                <w:lang w:val="uk-UA"/>
              </w:rPr>
              <w:t>7.5. Забезпечення організаційно-методичного супроводу</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_Toc2678179 \h </w:instrText>
            </w:r>
            <w:r w:rsidR="00DC2BF3" w:rsidRPr="00AB6A40">
              <w:rPr>
                <w:webHidden/>
                <w:lang w:val="uk-UA"/>
              </w:rPr>
            </w:r>
            <w:r w:rsidR="00DC2BF3" w:rsidRPr="00AB6A40">
              <w:rPr>
                <w:webHidden/>
                <w:lang w:val="uk-UA"/>
              </w:rPr>
              <w:fldChar w:fldCharType="separate"/>
            </w:r>
            <w:r w:rsidR="00DB449E" w:rsidRPr="00AB6A40">
              <w:rPr>
                <w:webHidden/>
                <w:lang w:val="uk-UA"/>
              </w:rPr>
              <w:t>129</w:t>
            </w:r>
            <w:r w:rsidR="00DC2BF3" w:rsidRPr="00AB6A40">
              <w:rPr>
                <w:webHidden/>
                <w:lang w:val="uk-UA"/>
              </w:rPr>
              <w:fldChar w:fldCharType="end"/>
            </w:r>
          </w:hyperlink>
        </w:p>
        <w:p w:rsidR="00075759" w:rsidRPr="00AB6A40" w:rsidRDefault="008561A4">
          <w:pPr>
            <w:pStyle w:val="37"/>
            <w:rPr>
              <w:lang w:val="uk-UA"/>
            </w:rPr>
          </w:pPr>
          <w:hyperlink w:anchor="_Toc2678180" w:history="1">
            <w:r w:rsidR="00075759" w:rsidRPr="00AB6A40">
              <w:rPr>
                <w:rStyle w:val="af8"/>
                <w:rFonts w:cs="Times New Roman"/>
                <w:lang w:val="uk-UA"/>
              </w:rPr>
              <w:t>7.6. Заходи з питань роботи щодо забезпечення підручників</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_Toc2678180 \h </w:instrText>
            </w:r>
            <w:r w:rsidR="00DC2BF3" w:rsidRPr="00AB6A40">
              <w:rPr>
                <w:webHidden/>
                <w:lang w:val="uk-UA"/>
              </w:rPr>
            </w:r>
            <w:r w:rsidR="00DC2BF3" w:rsidRPr="00AB6A40">
              <w:rPr>
                <w:webHidden/>
                <w:lang w:val="uk-UA"/>
              </w:rPr>
              <w:fldChar w:fldCharType="separate"/>
            </w:r>
            <w:r w:rsidR="00DB449E" w:rsidRPr="00AB6A40">
              <w:rPr>
                <w:webHidden/>
                <w:lang w:val="uk-UA"/>
              </w:rPr>
              <w:t>130</w:t>
            </w:r>
            <w:r w:rsidR="00DC2BF3" w:rsidRPr="00AB6A40">
              <w:rPr>
                <w:webHidden/>
                <w:lang w:val="uk-UA"/>
              </w:rPr>
              <w:fldChar w:fldCharType="end"/>
            </w:r>
          </w:hyperlink>
        </w:p>
        <w:p w:rsidR="00075759" w:rsidRPr="00AB6A40" w:rsidRDefault="008561A4">
          <w:pPr>
            <w:pStyle w:val="37"/>
            <w:rPr>
              <w:lang w:val="uk-UA"/>
            </w:rPr>
          </w:pPr>
          <w:hyperlink w:anchor="_Toc2678181" w:history="1">
            <w:r w:rsidR="00075759" w:rsidRPr="00AB6A40">
              <w:rPr>
                <w:rStyle w:val="af8"/>
                <w:rFonts w:cs="Times New Roman"/>
                <w:lang w:val="uk-UA"/>
              </w:rPr>
              <w:t>7.7. Організаційна робота по створенню і поповненню фондів підручників у ЗЗСО району</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_Toc2678181 \h </w:instrText>
            </w:r>
            <w:r w:rsidR="00DC2BF3" w:rsidRPr="00AB6A40">
              <w:rPr>
                <w:webHidden/>
                <w:lang w:val="uk-UA"/>
              </w:rPr>
            </w:r>
            <w:r w:rsidR="00DC2BF3" w:rsidRPr="00AB6A40">
              <w:rPr>
                <w:webHidden/>
                <w:lang w:val="uk-UA"/>
              </w:rPr>
              <w:fldChar w:fldCharType="separate"/>
            </w:r>
            <w:r w:rsidR="00DB449E" w:rsidRPr="00AB6A40">
              <w:rPr>
                <w:webHidden/>
                <w:lang w:val="uk-UA"/>
              </w:rPr>
              <w:t>131</w:t>
            </w:r>
            <w:r w:rsidR="00DC2BF3" w:rsidRPr="00AB6A40">
              <w:rPr>
                <w:webHidden/>
                <w:lang w:val="uk-UA"/>
              </w:rPr>
              <w:fldChar w:fldCharType="end"/>
            </w:r>
          </w:hyperlink>
        </w:p>
        <w:p w:rsidR="00075759" w:rsidRPr="00AB6A40" w:rsidRDefault="008561A4">
          <w:pPr>
            <w:pStyle w:val="37"/>
            <w:rPr>
              <w:lang w:val="uk-UA"/>
            </w:rPr>
          </w:pPr>
          <w:hyperlink w:anchor="_Toc2678182" w:history="1">
            <w:r w:rsidR="00075759" w:rsidRPr="00AB6A40">
              <w:rPr>
                <w:rStyle w:val="af8"/>
                <w:rFonts w:cs="Times New Roman"/>
                <w:lang w:val="uk-UA"/>
              </w:rPr>
              <w:t>7.8.Раціональне використання навчальної літератури і виконання дбайливого ставлення до неї</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_Toc2678182 \h </w:instrText>
            </w:r>
            <w:r w:rsidR="00DC2BF3" w:rsidRPr="00AB6A40">
              <w:rPr>
                <w:webHidden/>
                <w:lang w:val="uk-UA"/>
              </w:rPr>
            </w:r>
            <w:r w:rsidR="00DC2BF3" w:rsidRPr="00AB6A40">
              <w:rPr>
                <w:webHidden/>
                <w:lang w:val="uk-UA"/>
              </w:rPr>
              <w:fldChar w:fldCharType="separate"/>
            </w:r>
            <w:r w:rsidR="00DB449E" w:rsidRPr="00AB6A40">
              <w:rPr>
                <w:webHidden/>
                <w:lang w:val="uk-UA"/>
              </w:rPr>
              <w:t>131</w:t>
            </w:r>
            <w:r w:rsidR="00DC2BF3" w:rsidRPr="00AB6A40">
              <w:rPr>
                <w:webHidden/>
                <w:lang w:val="uk-UA"/>
              </w:rPr>
              <w:fldChar w:fldCharType="end"/>
            </w:r>
          </w:hyperlink>
        </w:p>
        <w:p w:rsidR="00075759" w:rsidRPr="00AB6A40" w:rsidRDefault="008561A4">
          <w:pPr>
            <w:pStyle w:val="37"/>
            <w:rPr>
              <w:lang w:val="uk-UA"/>
            </w:rPr>
          </w:pPr>
          <w:hyperlink w:anchor="_Toc2678183" w:history="1">
            <w:r w:rsidR="00075759" w:rsidRPr="00AB6A40">
              <w:rPr>
                <w:rStyle w:val="af8"/>
                <w:rFonts w:cs="Times New Roman"/>
                <w:lang w:val="uk-UA"/>
              </w:rPr>
              <w:t>7.9.Організація роботи з кадрами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_Toc2678183 \h </w:instrText>
            </w:r>
            <w:r w:rsidR="00DC2BF3" w:rsidRPr="00AB6A40">
              <w:rPr>
                <w:webHidden/>
                <w:lang w:val="uk-UA"/>
              </w:rPr>
            </w:r>
            <w:r w:rsidR="00DC2BF3" w:rsidRPr="00AB6A40">
              <w:rPr>
                <w:webHidden/>
                <w:lang w:val="uk-UA"/>
              </w:rPr>
              <w:fldChar w:fldCharType="separate"/>
            </w:r>
            <w:r w:rsidR="00DB449E" w:rsidRPr="00AB6A40">
              <w:rPr>
                <w:webHidden/>
                <w:lang w:val="uk-UA"/>
              </w:rPr>
              <w:t>131</w:t>
            </w:r>
            <w:r w:rsidR="00DC2BF3" w:rsidRPr="00AB6A40">
              <w:rPr>
                <w:webHidden/>
                <w:lang w:val="uk-UA"/>
              </w:rPr>
              <w:fldChar w:fldCharType="end"/>
            </w:r>
          </w:hyperlink>
        </w:p>
        <w:p w:rsidR="00075759" w:rsidRPr="00AB6A40" w:rsidRDefault="008561A4">
          <w:pPr>
            <w:pStyle w:val="37"/>
            <w:rPr>
              <w:lang w:val="uk-UA"/>
            </w:rPr>
          </w:pPr>
          <w:hyperlink w:anchor="_Toc2678184" w:history="1">
            <w:r w:rsidR="00075759" w:rsidRPr="00AB6A40">
              <w:rPr>
                <w:rStyle w:val="af8"/>
                <w:rFonts w:cs="Times New Roman"/>
                <w:lang w:val="uk-UA"/>
              </w:rPr>
              <w:t>7.10.Школа вдосконалення професійної майстерності</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_Toc2678184 \h </w:instrText>
            </w:r>
            <w:r w:rsidR="00DC2BF3" w:rsidRPr="00AB6A40">
              <w:rPr>
                <w:webHidden/>
                <w:lang w:val="uk-UA"/>
              </w:rPr>
            </w:r>
            <w:r w:rsidR="00DC2BF3" w:rsidRPr="00AB6A40">
              <w:rPr>
                <w:webHidden/>
                <w:lang w:val="uk-UA"/>
              </w:rPr>
              <w:fldChar w:fldCharType="separate"/>
            </w:r>
            <w:r w:rsidR="00DB449E" w:rsidRPr="00AB6A40">
              <w:rPr>
                <w:webHidden/>
                <w:lang w:val="uk-UA"/>
              </w:rPr>
              <w:t>132</w:t>
            </w:r>
            <w:r w:rsidR="00DC2BF3" w:rsidRPr="00AB6A40">
              <w:rPr>
                <w:webHidden/>
                <w:lang w:val="uk-UA"/>
              </w:rPr>
              <w:fldChar w:fldCharType="end"/>
            </w:r>
          </w:hyperlink>
        </w:p>
        <w:p w:rsidR="00075759" w:rsidRPr="00AB6A40" w:rsidRDefault="008561A4">
          <w:pPr>
            <w:pStyle w:val="37"/>
            <w:rPr>
              <w:lang w:val="uk-UA"/>
            </w:rPr>
          </w:pPr>
          <w:hyperlink w:anchor="_Toc2678185" w:history="1">
            <w:r w:rsidR="00075759" w:rsidRPr="00AB6A40">
              <w:rPr>
                <w:rStyle w:val="af8"/>
                <w:rFonts w:cs="Times New Roman"/>
                <w:lang w:val="uk-UA"/>
              </w:rPr>
              <w:t>7.11.Інші форми роботи з педагогічними працівниками ЗЗСО</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_Toc2678185 \h </w:instrText>
            </w:r>
            <w:r w:rsidR="00DC2BF3" w:rsidRPr="00AB6A40">
              <w:rPr>
                <w:webHidden/>
                <w:lang w:val="uk-UA"/>
              </w:rPr>
            </w:r>
            <w:r w:rsidR="00DC2BF3" w:rsidRPr="00AB6A40">
              <w:rPr>
                <w:webHidden/>
                <w:lang w:val="uk-UA"/>
              </w:rPr>
              <w:fldChar w:fldCharType="separate"/>
            </w:r>
            <w:r w:rsidR="00DB449E" w:rsidRPr="00AB6A40">
              <w:rPr>
                <w:webHidden/>
                <w:lang w:val="uk-UA"/>
              </w:rPr>
              <w:t>132</w:t>
            </w:r>
            <w:r w:rsidR="00DC2BF3" w:rsidRPr="00AB6A40">
              <w:rPr>
                <w:webHidden/>
                <w:lang w:val="uk-UA"/>
              </w:rPr>
              <w:fldChar w:fldCharType="end"/>
            </w:r>
          </w:hyperlink>
        </w:p>
        <w:p w:rsidR="00075759" w:rsidRPr="00AB6A40" w:rsidRDefault="008561A4">
          <w:pPr>
            <w:pStyle w:val="37"/>
            <w:rPr>
              <w:lang w:val="uk-UA"/>
            </w:rPr>
          </w:pPr>
          <w:hyperlink w:anchor="_Toc2678186" w:history="1">
            <w:r w:rsidR="00075759" w:rsidRPr="00AB6A40">
              <w:rPr>
                <w:rStyle w:val="af8"/>
                <w:rFonts w:cs="Times New Roman"/>
                <w:lang w:val="uk-UA" w:eastAsia="uk-UA"/>
              </w:rPr>
              <w:t>7.12.Забезпечення методичної роботи, спрямованої на підвищення компетентності педагогічних працівників</w:t>
            </w:r>
            <w:r w:rsidR="00075759" w:rsidRPr="00AB6A40">
              <w:rPr>
                <w:rStyle w:val="af8"/>
                <w:rFonts w:cs="Times New Roman"/>
                <w:lang w:val="uk-UA"/>
              </w:rPr>
              <w:t>»</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_Toc2678186 \h </w:instrText>
            </w:r>
            <w:r w:rsidR="00DC2BF3" w:rsidRPr="00AB6A40">
              <w:rPr>
                <w:webHidden/>
                <w:lang w:val="uk-UA"/>
              </w:rPr>
            </w:r>
            <w:r w:rsidR="00DC2BF3" w:rsidRPr="00AB6A40">
              <w:rPr>
                <w:webHidden/>
                <w:lang w:val="uk-UA"/>
              </w:rPr>
              <w:fldChar w:fldCharType="separate"/>
            </w:r>
            <w:r w:rsidR="00DB449E" w:rsidRPr="00AB6A40">
              <w:rPr>
                <w:webHidden/>
                <w:lang w:val="uk-UA"/>
              </w:rPr>
              <w:t>132</w:t>
            </w:r>
            <w:r w:rsidR="00DC2BF3" w:rsidRPr="00AB6A40">
              <w:rPr>
                <w:webHidden/>
                <w:lang w:val="uk-UA"/>
              </w:rPr>
              <w:fldChar w:fldCharType="end"/>
            </w:r>
          </w:hyperlink>
        </w:p>
        <w:p w:rsidR="00075759" w:rsidRPr="00AB6A40" w:rsidRDefault="008561A4">
          <w:pPr>
            <w:pStyle w:val="37"/>
            <w:rPr>
              <w:lang w:val="uk-UA"/>
            </w:rPr>
          </w:pPr>
          <w:hyperlink w:anchor="_Toc2678187" w:history="1">
            <w:r w:rsidR="00075759" w:rsidRPr="00AB6A40">
              <w:rPr>
                <w:rStyle w:val="af8"/>
                <w:rFonts w:cs="Times New Roman"/>
                <w:lang w:val="uk-UA"/>
              </w:rPr>
              <w:t>7.13. Методичні заходи для слухачів. Школи резерву</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_Toc2678187 \h </w:instrText>
            </w:r>
            <w:r w:rsidR="00DC2BF3" w:rsidRPr="00AB6A40">
              <w:rPr>
                <w:webHidden/>
                <w:lang w:val="uk-UA"/>
              </w:rPr>
            </w:r>
            <w:r w:rsidR="00DC2BF3" w:rsidRPr="00AB6A40">
              <w:rPr>
                <w:webHidden/>
                <w:lang w:val="uk-UA"/>
              </w:rPr>
              <w:fldChar w:fldCharType="separate"/>
            </w:r>
            <w:r w:rsidR="00DB449E" w:rsidRPr="00AB6A40">
              <w:rPr>
                <w:webHidden/>
                <w:lang w:val="uk-UA"/>
              </w:rPr>
              <w:t>133</w:t>
            </w:r>
            <w:r w:rsidR="00DC2BF3" w:rsidRPr="00AB6A40">
              <w:rPr>
                <w:webHidden/>
                <w:lang w:val="uk-UA"/>
              </w:rPr>
              <w:fldChar w:fldCharType="end"/>
            </w:r>
          </w:hyperlink>
        </w:p>
        <w:p w:rsidR="00075759" w:rsidRPr="00AB6A40" w:rsidRDefault="008561A4">
          <w:pPr>
            <w:pStyle w:val="37"/>
            <w:rPr>
              <w:lang w:val="uk-UA"/>
            </w:rPr>
          </w:pPr>
          <w:hyperlink w:anchor="_Toc2678188" w:history="1">
            <w:r w:rsidR="00075759" w:rsidRPr="00AB6A40">
              <w:rPr>
                <w:rStyle w:val="af8"/>
                <w:rFonts w:cs="Times New Roman"/>
                <w:lang w:val="uk-UA"/>
              </w:rPr>
              <w:t>7.14. Тематика засідань методичної ради Управління освіти адміністрації Основ’янського району Харківської міської ради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_Toc2678188 \h </w:instrText>
            </w:r>
            <w:r w:rsidR="00DC2BF3" w:rsidRPr="00AB6A40">
              <w:rPr>
                <w:webHidden/>
                <w:lang w:val="uk-UA"/>
              </w:rPr>
            </w:r>
            <w:r w:rsidR="00DC2BF3" w:rsidRPr="00AB6A40">
              <w:rPr>
                <w:webHidden/>
                <w:lang w:val="uk-UA"/>
              </w:rPr>
              <w:fldChar w:fldCharType="separate"/>
            </w:r>
            <w:r w:rsidR="00DB449E" w:rsidRPr="00AB6A40">
              <w:rPr>
                <w:webHidden/>
                <w:lang w:val="uk-UA"/>
              </w:rPr>
              <w:t>133</w:t>
            </w:r>
            <w:r w:rsidR="00DC2BF3" w:rsidRPr="00AB6A40">
              <w:rPr>
                <w:webHidden/>
                <w:lang w:val="uk-UA"/>
              </w:rPr>
              <w:fldChar w:fldCharType="end"/>
            </w:r>
          </w:hyperlink>
        </w:p>
        <w:p w:rsidR="00075759" w:rsidRPr="00AB6A40" w:rsidRDefault="008561A4">
          <w:pPr>
            <w:pStyle w:val="37"/>
            <w:rPr>
              <w:lang w:val="uk-UA"/>
            </w:rPr>
          </w:pPr>
          <w:hyperlink w:anchor="_Toc2678189" w:history="1">
            <w:r w:rsidR="00075759" w:rsidRPr="00AB6A40">
              <w:rPr>
                <w:rStyle w:val="af8"/>
                <w:rFonts w:cs="Times New Roman"/>
                <w:lang w:val="uk-UA"/>
              </w:rPr>
              <w:t>7.15.План засідань методичної ради Управління освіти Основ’янського району</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_Toc2678189 \h </w:instrText>
            </w:r>
            <w:r w:rsidR="00DC2BF3" w:rsidRPr="00AB6A40">
              <w:rPr>
                <w:webHidden/>
                <w:lang w:val="uk-UA"/>
              </w:rPr>
            </w:r>
            <w:r w:rsidR="00DC2BF3" w:rsidRPr="00AB6A40">
              <w:rPr>
                <w:webHidden/>
                <w:lang w:val="uk-UA"/>
              </w:rPr>
              <w:fldChar w:fldCharType="separate"/>
            </w:r>
            <w:r w:rsidR="00DB449E" w:rsidRPr="00AB6A40">
              <w:rPr>
                <w:webHidden/>
                <w:lang w:val="uk-UA"/>
              </w:rPr>
              <w:t>134</w:t>
            </w:r>
            <w:r w:rsidR="00DC2BF3" w:rsidRPr="00AB6A40">
              <w:rPr>
                <w:webHidden/>
                <w:lang w:val="uk-UA"/>
              </w:rPr>
              <w:fldChar w:fldCharType="end"/>
            </w:r>
          </w:hyperlink>
        </w:p>
        <w:p w:rsidR="00075759" w:rsidRPr="00AB6A40" w:rsidRDefault="008561A4">
          <w:pPr>
            <w:pStyle w:val="37"/>
            <w:rPr>
              <w:lang w:val="uk-UA"/>
            </w:rPr>
          </w:pPr>
          <w:hyperlink w:anchor="_Toc2678190" w:history="1">
            <w:r w:rsidR="00075759" w:rsidRPr="00AB6A40">
              <w:rPr>
                <w:rStyle w:val="af8"/>
                <w:rFonts w:cs="Times New Roman"/>
                <w:lang w:val="uk-UA"/>
              </w:rPr>
              <w:t>7.16. Організувати та провести районні етапи професійних конкурсів</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_Toc2678190 \h </w:instrText>
            </w:r>
            <w:r w:rsidR="00DC2BF3" w:rsidRPr="00AB6A40">
              <w:rPr>
                <w:webHidden/>
                <w:lang w:val="uk-UA"/>
              </w:rPr>
            </w:r>
            <w:r w:rsidR="00DC2BF3" w:rsidRPr="00AB6A40">
              <w:rPr>
                <w:webHidden/>
                <w:lang w:val="uk-UA"/>
              </w:rPr>
              <w:fldChar w:fldCharType="separate"/>
            </w:r>
            <w:r w:rsidR="00DB449E" w:rsidRPr="00AB6A40">
              <w:rPr>
                <w:webHidden/>
                <w:lang w:val="uk-UA"/>
              </w:rPr>
              <w:t>135</w:t>
            </w:r>
            <w:r w:rsidR="00DC2BF3" w:rsidRPr="00AB6A40">
              <w:rPr>
                <w:webHidden/>
                <w:lang w:val="uk-UA"/>
              </w:rPr>
              <w:fldChar w:fldCharType="end"/>
            </w:r>
          </w:hyperlink>
        </w:p>
        <w:p w:rsidR="00075759" w:rsidRPr="00AB6A40" w:rsidRDefault="008561A4">
          <w:pPr>
            <w:pStyle w:val="37"/>
            <w:rPr>
              <w:lang w:val="uk-UA"/>
            </w:rPr>
          </w:pPr>
          <w:hyperlink w:anchor="_Toc2678191" w:history="1">
            <w:r w:rsidR="00075759" w:rsidRPr="00AB6A40">
              <w:rPr>
                <w:rStyle w:val="af8"/>
                <w:rFonts w:cs="Times New Roman"/>
                <w:lang w:val="uk-UA"/>
              </w:rPr>
              <w:t>7.17. Організувати та провести учнівські конкурси та турніри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_Toc2678191 \h </w:instrText>
            </w:r>
            <w:r w:rsidR="00DC2BF3" w:rsidRPr="00AB6A40">
              <w:rPr>
                <w:webHidden/>
                <w:lang w:val="uk-UA"/>
              </w:rPr>
            </w:r>
            <w:r w:rsidR="00DC2BF3" w:rsidRPr="00AB6A40">
              <w:rPr>
                <w:webHidden/>
                <w:lang w:val="uk-UA"/>
              </w:rPr>
              <w:fldChar w:fldCharType="separate"/>
            </w:r>
            <w:r w:rsidR="00DB449E" w:rsidRPr="00AB6A40">
              <w:rPr>
                <w:webHidden/>
                <w:lang w:val="uk-UA"/>
              </w:rPr>
              <w:t>135</w:t>
            </w:r>
            <w:r w:rsidR="00DC2BF3" w:rsidRPr="00AB6A40">
              <w:rPr>
                <w:webHidden/>
                <w:lang w:val="uk-UA"/>
              </w:rPr>
              <w:fldChar w:fldCharType="end"/>
            </w:r>
          </w:hyperlink>
        </w:p>
        <w:p w:rsidR="00075759" w:rsidRPr="00AB6A40" w:rsidRDefault="008561A4">
          <w:pPr>
            <w:pStyle w:val="37"/>
            <w:rPr>
              <w:lang w:val="uk-UA"/>
            </w:rPr>
          </w:pPr>
          <w:hyperlink w:anchor="_Toc2678192" w:history="1">
            <w:r w:rsidR="00075759" w:rsidRPr="00AB6A40">
              <w:rPr>
                <w:rStyle w:val="af8"/>
                <w:rFonts w:cs="Times New Roman"/>
                <w:lang w:val="uk-UA"/>
              </w:rPr>
              <w:t>7.18. Забезпечити участь школярів району у міських заходах</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_Toc2678192 \h </w:instrText>
            </w:r>
            <w:r w:rsidR="00DC2BF3" w:rsidRPr="00AB6A40">
              <w:rPr>
                <w:webHidden/>
                <w:lang w:val="uk-UA"/>
              </w:rPr>
            </w:r>
            <w:r w:rsidR="00DC2BF3" w:rsidRPr="00AB6A40">
              <w:rPr>
                <w:webHidden/>
                <w:lang w:val="uk-UA"/>
              </w:rPr>
              <w:fldChar w:fldCharType="separate"/>
            </w:r>
            <w:r w:rsidR="00DB449E" w:rsidRPr="00AB6A40">
              <w:rPr>
                <w:webHidden/>
                <w:lang w:val="uk-UA"/>
              </w:rPr>
              <w:t>136</w:t>
            </w:r>
            <w:r w:rsidR="00DC2BF3" w:rsidRPr="00AB6A40">
              <w:rPr>
                <w:webHidden/>
                <w:lang w:val="uk-UA"/>
              </w:rPr>
              <w:fldChar w:fldCharType="end"/>
            </w:r>
          </w:hyperlink>
        </w:p>
        <w:p w:rsidR="00075759" w:rsidRPr="00AB6A40" w:rsidRDefault="008561A4">
          <w:pPr>
            <w:pStyle w:val="37"/>
            <w:rPr>
              <w:lang w:val="uk-UA"/>
            </w:rPr>
          </w:pPr>
          <w:hyperlink w:anchor="_Toc2678193" w:history="1">
            <w:r w:rsidR="00075759" w:rsidRPr="00AB6A40">
              <w:rPr>
                <w:rStyle w:val="af8"/>
                <w:rFonts w:cs="Times New Roman"/>
                <w:lang w:val="uk-UA"/>
              </w:rPr>
              <w:t>7.19. Організувати участь педагогічних працівників району у заходах Департаменту науки і освіти Харківської Облдержадміністрації та КВНЗ «ХАНО»</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_Toc2678193 \h </w:instrText>
            </w:r>
            <w:r w:rsidR="00DC2BF3" w:rsidRPr="00AB6A40">
              <w:rPr>
                <w:webHidden/>
                <w:lang w:val="uk-UA"/>
              </w:rPr>
            </w:r>
            <w:r w:rsidR="00DC2BF3" w:rsidRPr="00AB6A40">
              <w:rPr>
                <w:webHidden/>
                <w:lang w:val="uk-UA"/>
              </w:rPr>
              <w:fldChar w:fldCharType="separate"/>
            </w:r>
            <w:r w:rsidR="00DB449E" w:rsidRPr="00AB6A40">
              <w:rPr>
                <w:webHidden/>
                <w:lang w:val="uk-UA"/>
              </w:rPr>
              <w:t>136</w:t>
            </w:r>
            <w:r w:rsidR="00DC2BF3" w:rsidRPr="00AB6A40">
              <w:rPr>
                <w:webHidden/>
                <w:lang w:val="uk-UA"/>
              </w:rPr>
              <w:fldChar w:fldCharType="end"/>
            </w:r>
          </w:hyperlink>
        </w:p>
        <w:p w:rsidR="00075759" w:rsidRPr="00AB6A40" w:rsidRDefault="008561A4">
          <w:pPr>
            <w:pStyle w:val="37"/>
            <w:rPr>
              <w:lang w:val="uk-UA"/>
            </w:rPr>
          </w:pPr>
          <w:hyperlink w:anchor="_Toc2678194" w:history="1">
            <w:r w:rsidR="00075759" w:rsidRPr="00AB6A40">
              <w:rPr>
                <w:rStyle w:val="af8"/>
                <w:rFonts w:cs="Times New Roman"/>
                <w:lang w:val="uk-UA"/>
              </w:rPr>
              <w:t>7.20. Організувати участь педагогічних працівників району у спортивних змаганнях з</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_Toc2678194 \h </w:instrText>
            </w:r>
            <w:r w:rsidR="00DC2BF3" w:rsidRPr="00AB6A40">
              <w:rPr>
                <w:webHidden/>
                <w:lang w:val="uk-UA"/>
              </w:rPr>
            </w:r>
            <w:r w:rsidR="00DC2BF3" w:rsidRPr="00AB6A40">
              <w:rPr>
                <w:webHidden/>
                <w:lang w:val="uk-UA"/>
              </w:rPr>
              <w:fldChar w:fldCharType="separate"/>
            </w:r>
            <w:r w:rsidR="00DB449E" w:rsidRPr="00AB6A40">
              <w:rPr>
                <w:webHidden/>
                <w:lang w:val="uk-UA"/>
              </w:rPr>
              <w:t>137</w:t>
            </w:r>
            <w:r w:rsidR="00DC2BF3" w:rsidRPr="00AB6A40">
              <w:rPr>
                <w:webHidden/>
                <w:lang w:val="uk-UA"/>
              </w:rPr>
              <w:fldChar w:fldCharType="end"/>
            </w:r>
          </w:hyperlink>
        </w:p>
        <w:p w:rsidR="00075759" w:rsidRPr="00AB6A40" w:rsidRDefault="008561A4">
          <w:pPr>
            <w:pStyle w:val="37"/>
            <w:rPr>
              <w:lang w:val="uk-UA"/>
            </w:rPr>
          </w:pPr>
          <w:hyperlink w:anchor="_Toc2678195" w:history="1">
            <w:r w:rsidR="00075759" w:rsidRPr="00AB6A40">
              <w:rPr>
                <w:rStyle w:val="af8"/>
                <w:rFonts w:cs="Times New Roman"/>
                <w:lang w:val="uk-UA"/>
              </w:rPr>
              <w:t>7.15. Забезпечити організаційно-методичний супровід роботи: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_Toc2678195 \h </w:instrText>
            </w:r>
            <w:r w:rsidR="00DC2BF3" w:rsidRPr="00AB6A40">
              <w:rPr>
                <w:webHidden/>
                <w:lang w:val="uk-UA"/>
              </w:rPr>
            </w:r>
            <w:r w:rsidR="00DC2BF3" w:rsidRPr="00AB6A40">
              <w:rPr>
                <w:webHidden/>
                <w:lang w:val="uk-UA"/>
              </w:rPr>
              <w:fldChar w:fldCharType="separate"/>
            </w:r>
            <w:r w:rsidR="00DB449E" w:rsidRPr="00AB6A40">
              <w:rPr>
                <w:webHidden/>
                <w:lang w:val="uk-UA"/>
              </w:rPr>
              <w:t>137</w:t>
            </w:r>
            <w:r w:rsidR="00DC2BF3" w:rsidRPr="00AB6A40">
              <w:rPr>
                <w:webHidden/>
                <w:lang w:val="uk-UA"/>
              </w:rPr>
              <w:fldChar w:fldCharType="end"/>
            </w:r>
          </w:hyperlink>
        </w:p>
        <w:p w:rsidR="00075759" w:rsidRPr="00AB6A40" w:rsidRDefault="008561A4">
          <w:pPr>
            <w:pStyle w:val="37"/>
            <w:rPr>
              <w:lang w:val="uk-UA"/>
            </w:rPr>
          </w:pPr>
          <w:hyperlink w:anchor="_Toc2678196" w:history="1">
            <w:r w:rsidR="00075759" w:rsidRPr="00AB6A40">
              <w:rPr>
                <w:rStyle w:val="af8"/>
                <w:rFonts w:cs="Times New Roman"/>
                <w:lang w:val="uk-UA"/>
              </w:rPr>
              <w:t>7.16. Методичне забезпечення виховної роботи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_Toc2678196 \h </w:instrText>
            </w:r>
            <w:r w:rsidR="00DC2BF3" w:rsidRPr="00AB6A40">
              <w:rPr>
                <w:webHidden/>
                <w:lang w:val="uk-UA"/>
              </w:rPr>
            </w:r>
            <w:r w:rsidR="00DC2BF3" w:rsidRPr="00AB6A40">
              <w:rPr>
                <w:webHidden/>
                <w:lang w:val="uk-UA"/>
              </w:rPr>
              <w:fldChar w:fldCharType="separate"/>
            </w:r>
            <w:r w:rsidR="00DB449E" w:rsidRPr="00AB6A40">
              <w:rPr>
                <w:webHidden/>
                <w:lang w:val="uk-UA"/>
              </w:rPr>
              <w:t>137</w:t>
            </w:r>
            <w:r w:rsidR="00DC2BF3" w:rsidRPr="00AB6A40">
              <w:rPr>
                <w:webHidden/>
                <w:lang w:val="uk-UA"/>
              </w:rPr>
              <w:fldChar w:fldCharType="end"/>
            </w:r>
          </w:hyperlink>
        </w:p>
        <w:p w:rsidR="00075759" w:rsidRPr="00AB6A40" w:rsidRDefault="008561A4">
          <w:pPr>
            <w:pStyle w:val="37"/>
            <w:rPr>
              <w:lang w:val="uk-UA"/>
            </w:rPr>
          </w:pPr>
          <w:hyperlink w:anchor="_Toc2678197" w:history="1">
            <w:r w:rsidR="00075759" w:rsidRPr="00AB6A40">
              <w:rPr>
                <w:rStyle w:val="af8"/>
                <w:rFonts w:cs="Times New Roman"/>
                <w:lang w:val="uk-UA"/>
              </w:rPr>
              <w:t>7.17. Методичні заходи із заступниками директорів з виховної роботи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_Toc2678197 \h </w:instrText>
            </w:r>
            <w:r w:rsidR="00DC2BF3" w:rsidRPr="00AB6A40">
              <w:rPr>
                <w:webHidden/>
                <w:lang w:val="uk-UA"/>
              </w:rPr>
            </w:r>
            <w:r w:rsidR="00DC2BF3" w:rsidRPr="00AB6A40">
              <w:rPr>
                <w:webHidden/>
                <w:lang w:val="uk-UA"/>
              </w:rPr>
              <w:fldChar w:fldCharType="separate"/>
            </w:r>
            <w:r w:rsidR="00DB449E" w:rsidRPr="00AB6A40">
              <w:rPr>
                <w:webHidden/>
                <w:lang w:val="uk-UA"/>
              </w:rPr>
              <w:t>137</w:t>
            </w:r>
            <w:r w:rsidR="00DC2BF3" w:rsidRPr="00AB6A40">
              <w:rPr>
                <w:webHidden/>
                <w:lang w:val="uk-UA"/>
              </w:rPr>
              <w:fldChar w:fldCharType="end"/>
            </w:r>
          </w:hyperlink>
        </w:p>
        <w:p w:rsidR="00075759" w:rsidRPr="00AB6A40" w:rsidRDefault="008561A4">
          <w:pPr>
            <w:pStyle w:val="37"/>
            <w:rPr>
              <w:lang w:val="uk-UA"/>
            </w:rPr>
          </w:pPr>
          <w:hyperlink w:anchor="_Toc2678198" w:history="1">
            <w:r w:rsidR="00075759" w:rsidRPr="00AB6A40">
              <w:rPr>
                <w:rStyle w:val="af8"/>
                <w:rFonts w:cs="Times New Roman"/>
                <w:lang w:val="uk-UA"/>
              </w:rPr>
              <w:t>7.18.Науково-практичні семінари для директорів загальної середньої та позашкільних закладів освіти, спрямовані на реалізацію Концепції національно-патріотичного виховання молоді</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_Toc2678198 \h </w:instrText>
            </w:r>
            <w:r w:rsidR="00DC2BF3" w:rsidRPr="00AB6A40">
              <w:rPr>
                <w:webHidden/>
                <w:lang w:val="uk-UA"/>
              </w:rPr>
            </w:r>
            <w:r w:rsidR="00DC2BF3" w:rsidRPr="00AB6A40">
              <w:rPr>
                <w:webHidden/>
                <w:lang w:val="uk-UA"/>
              </w:rPr>
              <w:fldChar w:fldCharType="separate"/>
            </w:r>
            <w:r w:rsidR="00DB449E" w:rsidRPr="00AB6A40">
              <w:rPr>
                <w:webHidden/>
                <w:lang w:val="uk-UA"/>
              </w:rPr>
              <w:t>139</w:t>
            </w:r>
            <w:r w:rsidR="00DC2BF3" w:rsidRPr="00AB6A40">
              <w:rPr>
                <w:webHidden/>
                <w:lang w:val="uk-UA"/>
              </w:rPr>
              <w:fldChar w:fldCharType="end"/>
            </w:r>
          </w:hyperlink>
        </w:p>
        <w:p w:rsidR="00075759" w:rsidRPr="00AB6A40" w:rsidRDefault="008561A4">
          <w:pPr>
            <w:pStyle w:val="37"/>
            <w:rPr>
              <w:lang w:val="uk-UA"/>
            </w:rPr>
          </w:pPr>
          <w:hyperlink w:anchor="_Toc2678199" w:history="1">
            <w:r w:rsidR="00075759" w:rsidRPr="00AB6A40">
              <w:rPr>
                <w:rStyle w:val="af8"/>
                <w:rFonts w:cs="Times New Roman"/>
                <w:lang w:val="uk-UA"/>
              </w:rPr>
              <w:t>7.19.Науково-практичні семінари для заступників директорів з навчально-виховної роботи закладів загальної середньої освіти, спрямовані на реалізацію проблеми підвищення ефективності професійного самовдосконалення педагогічних працівників у між курсовий (між атестаційний) період</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_Toc2678199 \h </w:instrText>
            </w:r>
            <w:r w:rsidR="00DC2BF3" w:rsidRPr="00AB6A40">
              <w:rPr>
                <w:webHidden/>
                <w:lang w:val="uk-UA"/>
              </w:rPr>
            </w:r>
            <w:r w:rsidR="00DC2BF3" w:rsidRPr="00AB6A40">
              <w:rPr>
                <w:webHidden/>
                <w:lang w:val="uk-UA"/>
              </w:rPr>
              <w:fldChar w:fldCharType="separate"/>
            </w:r>
            <w:r w:rsidR="00DB449E" w:rsidRPr="00AB6A40">
              <w:rPr>
                <w:webHidden/>
                <w:lang w:val="uk-UA"/>
              </w:rPr>
              <w:t>139</w:t>
            </w:r>
            <w:r w:rsidR="00DC2BF3" w:rsidRPr="00AB6A40">
              <w:rPr>
                <w:webHidden/>
                <w:lang w:val="uk-UA"/>
              </w:rPr>
              <w:fldChar w:fldCharType="end"/>
            </w:r>
          </w:hyperlink>
        </w:p>
        <w:p w:rsidR="00075759" w:rsidRPr="00AB6A40" w:rsidRDefault="008561A4">
          <w:pPr>
            <w:pStyle w:val="37"/>
            <w:rPr>
              <w:lang w:val="uk-UA"/>
            </w:rPr>
          </w:pPr>
          <w:hyperlink w:anchor="_Toc2678200" w:history="1">
            <w:r w:rsidR="00075759" w:rsidRPr="00AB6A40">
              <w:rPr>
                <w:rStyle w:val="af8"/>
                <w:rFonts w:cs="Times New Roman"/>
                <w:lang w:val="uk-UA"/>
              </w:rPr>
              <w:t>7.20.Тематика занять з керівниками ШМО та РМО</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_Toc2678200 \h </w:instrText>
            </w:r>
            <w:r w:rsidR="00DC2BF3" w:rsidRPr="00AB6A40">
              <w:rPr>
                <w:webHidden/>
                <w:lang w:val="uk-UA"/>
              </w:rPr>
            </w:r>
            <w:r w:rsidR="00DC2BF3" w:rsidRPr="00AB6A40">
              <w:rPr>
                <w:webHidden/>
                <w:lang w:val="uk-UA"/>
              </w:rPr>
              <w:fldChar w:fldCharType="separate"/>
            </w:r>
            <w:r w:rsidR="00DB449E" w:rsidRPr="00AB6A40">
              <w:rPr>
                <w:webHidden/>
                <w:lang w:val="uk-UA"/>
              </w:rPr>
              <w:t>139</w:t>
            </w:r>
            <w:r w:rsidR="00DC2BF3" w:rsidRPr="00AB6A40">
              <w:rPr>
                <w:webHidden/>
                <w:lang w:val="uk-UA"/>
              </w:rPr>
              <w:fldChar w:fldCharType="end"/>
            </w:r>
          </w:hyperlink>
        </w:p>
        <w:p w:rsidR="00075759" w:rsidRPr="00AB6A40" w:rsidRDefault="008561A4">
          <w:pPr>
            <w:pStyle w:val="37"/>
            <w:rPr>
              <w:lang w:val="uk-UA"/>
            </w:rPr>
          </w:pPr>
          <w:hyperlink w:anchor="_Toc2678201" w:history="1">
            <w:r w:rsidR="00075759" w:rsidRPr="00AB6A40">
              <w:rPr>
                <w:rStyle w:val="af8"/>
                <w:rFonts w:cs="Times New Roman"/>
                <w:lang w:val="uk-UA"/>
              </w:rPr>
              <w:t>7.21.Диференційований підхід в роботі районних методичних об’єднань вчителів-предметників щодо підвищення мотивації педагогічних працівників відповідно до науково-методичної проблеми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_Toc2678201 \h </w:instrText>
            </w:r>
            <w:r w:rsidR="00DC2BF3" w:rsidRPr="00AB6A40">
              <w:rPr>
                <w:webHidden/>
                <w:lang w:val="uk-UA"/>
              </w:rPr>
            </w:r>
            <w:r w:rsidR="00DC2BF3" w:rsidRPr="00AB6A40">
              <w:rPr>
                <w:webHidden/>
                <w:lang w:val="uk-UA"/>
              </w:rPr>
              <w:fldChar w:fldCharType="separate"/>
            </w:r>
            <w:r w:rsidR="00DB449E" w:rsidRPr="00AB6A40">
              <w:rPr>
                <w:webHidden/>
                <w:lang w:val="uk-UA"/>
              </w:rPr>
              <w:t>139</w:t>
            </w:r>
            <w:r w:rsidR="00DC2BF3" w:rsidRPr="00AB6A40">
              <w:rPr>
                <w:webHidden/>
                <w:lang w:val="uk-UA"/>
              </w:rPr>
              <w:fldChar w:fldCharType="end"/>
            </w:r>
          </w:hyperlink>
        </w:p>
        <w:p w:rsidR="00075759" w:rsidRPr="00AB6A40" w:rsidRDefault="008561A4">
          <w:pPr>
            <w:pStyle w:val="37"/>
            <w:rPr>
              <w:lang w:val="uk-UA"/>
            </w:rPr>
          </w:pPr>
          <w:hyperlink w:anchor="_Toc2678202" w:history="1">
            <w:r w:rsidR="00075759" w:rsidRPr="00AB6A40">
              <w:rPr>
                <w:rStyle w:val="af8"/>
                <w:rFonts w:cs="Times New Roman"/>
                <w:lang w:val="uk-UA"/>
              </w:rPr>
              <w:t>7.22. Науково – методична робота з педагогічними кадрами ЗДО</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_Toc2678202 \h </w:instrText>
            </w:r>
            <w:r w:rsidR="00DC2BF3" w:rsidRPr="00AB6A40">
              <w:rPr>
                <w:webHidden/>
                <w:lang w:val="uk-UA"/>
              </w:rPr>
            </w:r>
            <w:r w:rsidR="00DC2BF3" w:rsidRPr="00AB6A40">
              <w:rPr>
                <w:webHidden/>
                <w:lang w:val="uk-UA"/>
              </w:rPr>
              <w:fldChar w:fldCharType="separate"/>
            </w:r>
            <w:r w:rsidR="00DB449E" w:rsidRPr="00AB6A40">
              <w:rPr>
                <w:webHidden/>
                <w:lang w:val="uk-UA"/>
              </w:rPr>
              <w:t>147</w:t>
            </w:r>
            <w:r w:rsidR="00DC2BF3" w:rsidRPr="00AB6A40">
              <w:rPr>
                <w:webHidden/>
                <w:lang w:val="uk-UA"/>
              </w:rPr>
              <w:fldChar w:fldCharType="end"/>
            </w:r>
          </w:hyperlink>
        </w:p>
        <w:p w:rsidR="00075759" w:rsidRPr="00AB6A40" w:rsidRDefault="008561A4">
          <w:pPr>
            <w:pStyle w:val="37"/>
            <w:rPr>
              <w:lang w:val="uk-UA"/>
            </w:rPr>
          </w:pPr>
          <w:hyperlink w:anchor="_Toc2678203" w:history="1">
            <w:r w:rsidR="00075759" w:rsidRPr="00AB6A40">
              <w:rPr>
                <w:rStyle w:val="af8"/>
                <w:rFonts w:cs="Times New Roman"/>
                <w:lang w:val="uk-UA"/>
              </w:rPr>
              <w:t>7.23.Інформаційно-роз’яснювальна та організаційна робота щодо підготовки та проведення зовнішнього незалежного оцінювання</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_Toc2678203 \h </w:instrText>
            </w:r>
            <w:r w:rsidR="00DC2BF3" w:rsidRPr="00AB6A40">
              <w:rPr>
                <w:webHidden/>
                <w:lang w:val="uk-UA"/>
              </w:rPr>
            </w:r>
            <w:r w:rsidR="00DC2BF3" w:rsidRPr="00AB6A40">
              <w:rPr>
                <w:webHidden/>
                <w:lang w:val="uk-UA"/>
              </w:rPr>
              <w:fldChar w:fldCharType="separate"/>
            </w:r>
            <w:r w:rsidR="00DB449E" w:rsidRPr="00AB6A40">
              <w:rPr>
                <w:webHidden/>
                <w:lang w:val="uk-UA"/>
              </w:rPr>
              <w:t>149</w:t>
            </w:r>
            <w:r w:rsidR="00DC2BF3" w:rsidRPr="00AB6A40">
              <w:rPr>
                <w:webHidden/>
                <w:lang w:val="uk-UA"/>
              </w:rPr>
              <w:fldChar w:fldCharType="end"/>
            </w:r>
          </w:hyperlink>
        </w:p>
        <w:p w:rsidR="00075759" w:rsidRPr="00AB6A40" w:rsidRDefault="008561A4">
          <w:pPr>
            <w:pStyle w:val="37"/>
            <w:rPr>
              <w:lang w:val="uk-UA"/>
            </w:rPr>
          </w:pPr>
          <w:hyperlink w:anchor="_Toc2678204" w:history="1">
            <w:r w:rsidR="00075759" w:rsidRPr="00AB6A40">
              <w:rPr>
                <w:rStyle w:val="af8"/>
                <w:rFonts w:cs="Times New Roman"/>
                <w:lang w:val="uk-UA"/>
              </w:rPr>
              <w:t>7.24.Організація та проведення моніторингових досліджень якості освіти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_Toc2678204 \h </w:instrText>
            </w:r>
            <w:r w:rsidR="00DC2BF3" w:rsidRPr="00AB6A40">
              <w:rPr>
                <w:webHidden/>
                <w:lang w:val="uk-UA"/>
              </w:rPr>
            </w:r>
            <w:r w:rsidR="00DC2BF3" w:rsidRPr="00AB6A40">
              <w:rPr>
                <w:webHidden/>
                <w:lang w:val="uk-UA"/>
              </w:rPr>
              <w:fldChar w:fldCharType="separate"/>
            </w:r>
            <w:r w:rsidR="00DB449E" w:rsidRPr="00AB6A40">
              <w:rPr>
                <w:webHidden/>
                <w:lang w:val="uk-UA"/>
              </w:rPr>
              <w:t>151</w:t>
            </w:r>
            <w:r w:rsidR="00DC2BF3" w:rsidRPr="00AB6A40">
              <w:rPr>
                <w:webHidden/>
                <w:lang w:val="uk-UA"/>
              </w:rPr>
              <w:fldChar w:fldCharType="end"/>
            </w:r>
          </w:hyperlink>
        </w:p>
        <w:p w:rsidR="00075759" w:rsidRPr="00AB6A40" w:rsidRDefault="008561A4">
          <w:pPr>
            <w:pStyle w:val="37"/>
            <w:rPr>
              <w:lang w:val="uk-UA"/>
            </w:rPr>
          </w:pPr>
          <w:hyperlink w:anchor="_Toc2678205" w:history="1">
            <w:r w:rsidR="00075759" w:rsidRPr="00AB6A40">
              <w:rPr>
                <w:rStyle w:val="af8"/>
                <w:rFonts w:cs="Times New Roman"/>
                <w:lang w:val="uk-UA"/>
              </w:rPr>
              <w:t>7.25.Організаційно-методичне забезпечення виконання заходів Комплексної програми розвитку освіти м.Харкова на 2018-2022 роки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_Toc2678205 \h </w:instrText>
            </w:r>
            <w:r w:rsidR="00DC2BF3" w:rsidRPr="00AB6A40">
              <w:rPr>
                <w:webHidden/>
                <w:lang w:val="uk-UA"/>
              </w:rPr>
            </w:r>
            <w:r w:rsidR="00DC2BF3" w:rsidRPr="00AB6A40">
              <w:rPr>
                <w:webHidden/>
                <w:lang w:val="uk-UA"/>
              </w:rPr>
              <w:fldChar w:fldCharType="separate"/>
            </w:r>
            <w:r w:rsidR="00DB449E" w:rsidRPr="00AB6A40">
              <w:rPr>
                <w:webHidden/>
                <w:lang w:val="uk-UA"/>
              </w:rPr>
              <w:t>152</w:t>
            </w:r>
            <w:r w:rsidR="00DC2BF3" w:rsidRPr="00AB6A40">
              <w:rPr>
                <w:webHidden/>
                <w:lang w:val="uk-UA"/>
              </w:rPr>
              <w:fldChar w:fldCharType="end"/>
            </w:r>
          </w:hyperlink>
        </w:p>
        <w:p w:rsidR="00075759" w:rsidRPr="00AB6A40" w:rsidRDefault="008561A4">
          <w:pPr>
            <w:pStyle w:val="37"/>
            <w:rPr>
              <w:lang w:val="uk-UA"/>
            </w:rPr>
          </w:pPr>
          <w:hyperlink w:anchor="_Toc2678206" w:history="1">
            <w:r w:rsidR="00075759" w:rsidRPr="00AB6A40">
              <w:rPr>
                <w:rStyle w:val="af8"/>
                <w:rFonts w:cs="Times New Roman"/>
                <w:spacing w:val="-1"/>
                <w:lang w:val="uk-UA"/>
              </w:rPr>
              <w:t>7.25.1. Робота</w:t>
            </w:r>
            <w:r w:rsidR="00075759" w:rsidRPr="00AB6A40">
              <w:rPr>
                <w:rStyle w:val="af8"/>
                <w:rFonts w:cs="Times New Roman"/>
                <w:lang w:val="uk-UA"/>
              </w:rPr>
              <w:t xml:space="preserve"> з обдарованою</w:t>
            </w:r>
            <w:r w:rsidR="00075759" w:rsidRPr="00AB6A40">
              <w:rPr>
                <w:rStyle w:val="af8"/>
                <w:rFonts w:cs="Times New Roman"/>
                <w:spacing w:val="-1"/>
                <w:lang w:val="uk-UA"/>
              </w:rPr>
              <w:t xml:space="preserve"> </w:t>
            </w:r>
            <w:r w:rsidR="00075759" w:rsidRPr="00AB6A40">
              <w:rPr>
                <w:rStyle w:val="af8"/>
                <w:rFonts w:cs="Times New Roman"/>
                <w:lang w:val="uk-UA"/>
              </w:rPr>
              <w:t>молоддю</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_Toc2678206 \h </w:instrText>
            </w:r>
            <w:r w:rsidR="00DC2BF3" w:rsidRPr="00AB6A40">
              <w:rPr>
                <w:webHidden/>
                <w:lang w:val="uk-UA"/>
              </w:rPr>
            </w:r>
            <w:r w:rsidR="00DC2BF3" w:rsidRPr="00AB6A40">
              <w:rPr>
                <w:webHidden/>
                <w:lang w:val="uk-UA"/>
              </w:rPr>
              <w:fldChar w:fldCharType="separate"/>
            </w:r>
            <w:r w:rsidR="00DB449E" w:rsidRPr="00AB6A40">
              <w:rPr>
                <w:webHidden/>
                <w:lang w:val="uk-UA"/>
              </w:rPr>
              <w:t>152</w:t>
            </w:r>
            <w:r w:rsidR="00DC2BF3" w:rsidRPr="00AB6A40">
              <w:rPr>
                <w:webHidden/>
                <w:lang w:val="uk-UA"/>
              </w:rPr>
              <w:fldChar w:fldCharType="end"/>
            </w:r>
          </w:hyperlink>
        </w:p>
        <w:p w:rsidR="00075759" w:rsidRPr="00AB6A40" w:rsidRDefault="008561A4">
          <w:pPr>
            <w:pStyle w:val="37"/>
            <w:rPr>
              <w:lang w:val="uk-UA"/>
            </w:rPr>
          </w:pPr>
          <w:hyperlink w:anchor="_Toc2678207" w:history="1">
            <w:r w:rsidR="00075759" w:rsidRPr="00AB6A40">
              <w:rPr>
                <w:rStyle w:val="af8"/>
                <w:rFonts w:cs="Times New Roman"/>
                <w:spacing w:val="-1"/>
                <w:lang w:val="uk-UA"/>
              </w:rPr>
              <w:t>7.25.2. Науково-методичне</w:t>
            </w:r>
            <w:r w:rsidR="00075759" w:rsidRPr="00AB6A40">
              <w:rPr>
                <w:rStyle w:val="af8"/>
                <w:rFonts w:cs="Times New Roman"/>
                <w:spacing w:val="-4"/>
                <w:lang w:val="uk-UA"/>
              </w:rPr>
              <w:t xml:space="preserve"> </w:t>
            </w:r>
            <w:r w:rsidR="00075759" w:rsidRPr="00AB6A40">
              <w:rPr>
                <w:rStyle w:val="af8"/>
                <w:rFonts w:cs="Times New Roman"/>
                <w:lang w:val="uk-UA"/>
              </w:rPr>
              <w:t xml:space="preserve">та </w:t>
            </w:r>
            <w:r w:rsidR="00075759" w:rsidRPr="00AB6A40">
              <w:rPr>
                <w:rStyle w:val="af8"/>
                <w:rFonts w:cs="Times New Roman"/>
                <w:spacing w:val="-1"/>
                <w:lang w:val="uk-UA"/>
              </w:rPr>
              <w:t>інформаційне забезпечення</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_Toc2678207 \h </w:instrText>
            </w:r>
            <w:r w:rsidR="00DC2BF3" w:rsidRPr="00AB6A40">
              <w:rPr>
                <w:webHidden/>
                <w:lang w:val="uk-UA"/>
              </w:rPr>
            </w:r>
            <w:r w:rsidR="00DC2BF3" w:rsidRPr="00AB6A40">
              <w:rPr>
                <w:webHidden/>
                <w:lang w:val="uk-UA"/>
              </w:rPr>
              <w:fldChar w:fldCharType="separate"/>
            </w:r>
            <w:r w:rsidR="00DB449E" w:rsidRPr="00AB6A40">
              <w:rPr>
                <w:webHidden/>
                <w:lang w:val="uk-UA"/>
              </w:rPr>
              <w:t>152</w:t>
            </w:r>
            <w:r w:rsidR="00DC2BF3" w:rsidRPr="00AB6A40">
              <w:rPr>
                <w:webHidden/>
                <w:lang w:val="uk-UA"/>
              </w:rPr>
              <w:fldChar w:fldCharType="end"/>
            </w:r>
          </w:hyperlink>
        </w:p>
        <w:p w:rsidR="00075759" w:rsidRPr="00AB6A40" w:rsidRDefault="008561A4">
          <w:pPr>
            <w:pStyle w:val="37"/>
            <w:rPr>
              <w:lang w:val="uk-UA"/>
            </w:rPr>
          </w:pPr>
          <w:hyperlink w:anchor="_Toc2678208" w:history="1">
            <w:r w:rsidR="00075759" w:rsidRPr="00AB6A40">
              <w:rPr>
                <w:rStyle w:val="af8"/>
                <w:rFonts w:cs="Times New Roman"/>
                <w:lang w:val="uk-UA"/>
              </w:rPr>
              <w:t>7.25.3. Виявлення обдарованої молоді</w:t>
            </w:r>
            <w:r w:rsidR="00075759" w:rsidRPr="00AB6A40">
              <w:rPr>
                <w:rStyle w:val="af8"/>
                <w:rFonts w:cs="Times New Roman"/>
                <w:spacing w:val="-2"/>
                <w:lang w:val="uk-UA"/>
              </w:rPr>
              <w:t xml:space="preserve"> </w:t>
            </w:r>
            <w:r w:rsidR="00075759" w:rsidRPr="00AB6A40">
              <w:rPr>
                <w:rStyle w:val="af8"/>
                <w:rFonts w:cs="Times New Roman"/>
                <w:lang w:val="uk-UA"/>
              </w:rPr>
              <w:t>та створення умов для її розвитку</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_Toc2678208 \h </w:instrText>
            </w:r>
            <w:r w:rsidR="00DC2BF3" w:rsidRPr="00AB6A40">
              <w:rPr>
                <w:webHidden/>
                <w:lang w:val="uk-UA"/>
              </w:rPr>
            </w:r>
            <w:r w:rsidR="00DC2BF3" w:rsidRPr="00AB6A40">
              <w:rPr>
                <w:webHidden/>
                <w:lang w:val="uk-UA"/>
              </w:rPr>
              <w:fldChar w:fldCharType="separate"/>
            </w:r>
            <w:r w:rsidR="00DB449E" w:rsidRPr="00AB6A40">
              <w:rPr>
                <w:webHidden/>
                <w:lang w:val="uk-UA"/>
              </w:rPr>
              <w:t>152</w:t>
            </w:r>
            <w:r w:rsidR="00DC2BF3" w:rsidRPr="00AB6A40">
              <w:rPr>
                <w:webHidden/>
                <w:lang w:val="uk-UA"/>
              </w:rPr>
              <w:fldChar w:fldCharType="end"/>
            </w:r>
          </w:hyperlink>
        </w:p>
        <w:p w:rsidR="00075759" w:rsidRPr="00AB6A40" w:rsidRDefault="008561A4">
          <w:pPr>
            <w:pStyle w:val="37"/>
            <w:rPr>
              <w:lang w:val="uk-UA"/>
            </w:rPr>
          </w:pPr>
          <w:hyperlink w:anchor="_Toc2678209" w:history="1">
            <w:r w:rsidR="00075759" w:rsidRPr="00AB6A40">
              <w:rPr>
                <w:rStyle w:val="af8"/>
                <w:rFonts w:cs="Times New Roman"/>
                <w:lang w:val="uk-UA"/>
              </w:rPr>
              <w:t>7.25.4. Соціальна підтримка обдарованих учнів</w:t>
            </w:r>
            <w:r w:rsidR="00075759" w:rsidRPr="00AB6A40">
              <w:rPr>
                <w:rStyle w:val="af8"/>
                <w:rFonts w:cs="Times New Roman"/>
                <w:spacing w:val="-2"/>
                <w:lang w:val="uk-UA"/>
              </w:rPr>
              <w:t xml:space="preserve"> </w:t>
            </w:r>
            <w:r w:rsidR="00075759" w:rsidRPr="00AB6A40">
              <w:rPr>
                <w:rStyle w:val="af8"/>
                <w:rFonts w:cs="Times New Roman"/>
                <w:lang w:val="uk-UA"/>
              </w:rPr>
              <w:t>та їхніх педагогів</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_Toc2678209 \h </w:instrText>
            </w:r>
            <w:r w:rsidR="00DC2BF3" w:rsidRPr="00AB6A40">
              <w:rPr>
                <w:webHidden/>
                <w:lang w:val="uk-UA"/>
              </w:rPr>
            </w:r>
            <w:r w:rsidR="00DC2BF3" w:rsidRPr="00AB6A40">
              <w:rPr>
                <w:webHidden/>
                <w:lang w:val="uk-UA"/>
              </w:rPr>
              <w:fldChar w:fldCharType="separate"/>
            </w:r>
            <w:r w:rsidR="00DB449E" w:rsidRPr="00AB6A40">
              <w:rPr>
                <w:webHidden/>
                <w:lang w:val="uk-UA"/>
              </w:rPr>
              <w:t>153</w:t>
            </w:r>
            <w:r w:rsidR="00DC2BF3" w:rsidRPr="00AB6A40">
              <w:rPr>
                <w:webHidden/>
                <w:lang w:val="uk-UA"/>
              </w:rPr>
              <w:fldChar w:fldCharType="end"/>
            </w:r>
          </w:hyperlink>
        </w:p>
        <w:p w:rsidR="00075759" w:rsidRPr="00AB6A40" w:rsidRDefault="008561A4">
          <w:pPr>
            <w:pStyle w:val="37"/>
            <w:rPr>
              <w:lang w:val="uk-UA"/>
            </w:rPr>
          </w:pPr>
          <w:hyperlink w:anchor="_Toc2678210" w:history="1">
            <w:r w:rsidR="00075759" w:rsidRPr="00AB6A40">
              <w:rPr>
                <w:rStyle w:val="af8"/>
                <w:rFonts w:cs="Times New Roman"/>
                <w:lang w:val="uk-UA"/>
              </w:rPr>
              <w:t>7.26. Національно-патріотичне та</w:t>
            </w:r>
            <w:r w:rsidR="00075759" w:rsidRPr="00AB6A40">
              <w:rPr>
                <w:rStyle w:val="af8"/>
                <w:rFonts w:cs="Times New Roman"/>
                <w:spacing w:val="37"/>
                <w:lang w:val="uk-UA"/>
              </w:rPr>
              <w:t xml:space="preserve"> </w:t>
            </w:r>
            <w:r w:rsidR="00075759" w:rsidRPr="00AB6A40">
              <w:rPr>
                <w:rStyle w:val="af8"/>
                <w:rFonts w:cs="Times New Roman"/>
                <w:lang w:val="uk-UA"/>
              </w:rPr>
              <w:t xml:space="preserve">громадянське виховання в системі освіти </w:t>
            </w:r>
            <w:r w:rsidR="00075759" w:rsidRPr="00AB6A40">
              <w:rPr>
                <w:rStyle w:val="af8"/>
                <w:rFonts w:cs="Times New Roman"/>
                <w:spacing w:val="-2"/>
                <w:lang w:val="uk-UA"/>
              </w:rPr>
              <w:t>району</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_Toc2678210 \h </w:instrText>
            </w:r>
            <w:r w:rsidR="00DC2BF3" w:rsidRPr="00AB6A40">
              <w:rPr>
                <w:webHidden/>
                <w:lang w:val="uk-UA"/>
              </w:rPr>
            </w:r>
            <w:r w:rsidR="00DC2BF3" w:rsidRPr="00AB6A40">
              <w:rPr>
                <w:webHidden/>
                <w:lang w:val="uk-UA"/>
              </w:rPr>
              <w:fldChar w:fldCharType="separate"/>
            </w:r>
            <w:r w:rsidR="00DB449E" w:rsidRPr="00AB6A40">
              <w:rPr>
                <w:webHidden/>
                <w:lang w:val="uk-UA"/>
              </w:rPr>
              <w:t>153</w:t>
            </w:r>
            <w:r w:rsidR="00DC2BF3" w:rsidRPr="00AB6A40">
              <w:rPr>
                <w:webHidden/>
                <w:lang w:val="uk-UA"/>
              </w:rPr>
              <w:fldChar w:fldCharType="end"/>
            </w:r>
          </w:hyperlink>
        </w:p>
        <w:p w:rsidR="00075759" w:rsidRPr="00AB6A40" w:rsidRDefault="008561A4">
          <w:pPr>
            <w:pStyle w:val="37"/>
            <w:rPr>
              <w:lang w:val="uk-UA"/>
            </w:rPr>
          </w:pPr>
          <w:hyperlink w:anchor="_Toc2678211" w:history="1">
            <w:r w:rsidR="00075759" w:rsidRPr="00AB6A40">
              <w:rPr>
                <w:rStyle w:val="af8"/>
                <w:rFonts w:cs="Times New Roman"/>
                <w:spacing w:val="-1"/>
                <w:lang w:val="uk-UA"/>
              </w:rPr>
              <w:t>7.26.1.Організаційно-управлінська</w:t>
            </w:r>
            <w:r w:rsidR="00075759" w:rsidRPr="00AB6A40">
              <w:rPr>
                <w:rStyle w:val="af8"/>
                <w:rFonts w:cs="Times New Roman"/>
                <w:lang w:val="uk-UA"/>
              </w:rPr>
              <w:t xml:space="preserve"> </w:t>
            </w:r>
            <w:r w:rsidR="00075759" w:rsidRPr="00AB6A40">
              <w:rPr>
                <w:rStyle w:val="af8"/>
                <w:rFonts w:cs="Times New Roman"/>
                <w:spacing w:val="-1"/>
                <w:lang w:val="uk-UA"/>
              </w:rPr>
              <w:t>діяльність</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_Toc2678211 \h </w:instrText>
            </w:r>
            <w:r w:rsidR="00DC2BF3" w:rsidRPr="00AB6A40">
              <w:rPr>
                <w:webHidden/>
                <w:lang w:val="uk-UA"/>
              </w:rPr>
            </w:r>
            <w:r w:rsidR="00DC2BF3" w:rsidRPr="00AB6A40">
              <w:rPr>
                <w:webHidden/>
                <w:lang w:val="uk-UA"/>
              </w:rPr>
              <w:fldChar w:fldCharType="separate"/>
            </w:r>
            <w:r w:rsidR="00DB449E" w:rsidRPr="00AB6A40">
              <w:rPr>
                <w:webHidden/>
                <w:lang w:val="uk-UA"/>
              </w:rPr>
              <w:t>153</w:t>
            </w:r>
            <w:r w:rsidR="00DC2BF3" w:rsidRPr="00AB6A40">
              <w:rPr>
                <w:webHidden/>
                <w:lang w:val="uk-UA"/>
              </w:rPr>
              <w:fldChar w:fldCharType="end"/>
            </w:r>
          </w:hyperlink>
        </w:p>
        <w:p w:rsidR="00075759" w:rsidRPr="00AB6A40" w:rsidRDefault="008561A4">
          <w:pPr>
            <w:pStyle w:val="37"/>
            <w:rPr>
              <w:lang w:val="uk-UA"/>
            </w:rPr>
          </w:pPr>
          <w:hyperlink w:anchor="_Toc2678212" w:history="1">
            <w:r w:rsidR="00075759" w:rsidRPr="00AB6A40">
              <w:rPr>
                <w:rStyle w:val="af8"/>
                <w:rFonts w:cs="Times New Roman"/>
                <w:lang w:val="uk-UA"/>
              </w:rPr>
              <w:t>7.28.Виховні заходи з дітьми та учнівською молоддю,</w:t>
            </w:r>
            <w:r w:rsidR="00075759" w:rsidRPr="00AB6A40">
              <w:rPr>
                <w:rStyle w:val="af8"/>
                <w:rFonts w:cs="Times New Roman"/>
                <w:spacing w:val="31"/>
                <w:lang w:val="uk-UA"/>
              </w:rPr>
              <w:t xml:space="preserve"> </w:t>
            </w:r>
            <w:r w:rsidR="00075759" w:rsidRPr="00AB6A40">
              <w:rPr>
                <w:rStyle w:val="af8"/>
                <w:rFonts w:cs="Times New Roman"/>
                <w:lang w:val="uk-UA"/>
              </w:rPr>
              <w:t>акції,</w:t>
            </w:r>
            <w:r w:rsidR="00075759" w:rsidRPr="00AB6A40">
              <w:rPr>
                <w:rStyle w:val="af8"/>
                <w:rFonts w:cs="Times New Roman"/>
                <w:spacing w:val="-3"/>
                <w:lang w:val="uk-UA"/>
              </w:rPr>
              <w:t xml:space="preserve"> </w:t>
            </w:r>
            <w:r w:rsidR="00075759" w:rsidRPr="00AB6A40">
              <w:rPr>
                <w:rStyle w:val="af8"/>
                <w:rFonts w:cs="Times New Roman"/>
                <w:lang w:val="uk-UA"/>
              </w:rPr>
              <w:t>конкурси національно-патріотичного спрямування</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_Toc2678212 \h </w:instrText>
            </w:r>
            <w:r w:rsidR="00DC2BF3" w:rsidRPr="00AB6A40">
              <w:rPr>
                <w:webHidden/>
                <w:lang w:val="uk-UA"/>
              </w:rPr>
            </w:r>
            <w:r w:rsidR="00DC2BF3" w:rsidRPr="00AB6A40">
              <w:rPr>
                <w:webHidden/>
                <w:lang w:val="uk-UA"/>
              </w:rPr>
              <w:fldChar w:fldCharType="separate"/>
            </w:r>
            <w:r w:rsidR="00DB449E" w:rsidRPr="00AB6A40">
              <w:rPr>
                <w:webHidden/>
                <w:lang w:val="uk-UA"/>
              </w:rPr>
              <w:t>155</w:t>
            </w:r>
            <w:r w:rsidR="00DC2BF3" w:rsidRPr="00AB6A40">
              <w:rPr>
                <w:webHidden/>
                <w:lang w:val="uk-UA"/>
              </w:rPr>
              <w:fldChar w:fldCharType="end"/>
            </w:r>
          </w:hyperlink>
        </w:p>
        <w:p w:rsidR="00075759" w:rsidRPr="00AB6A40" w:rsidRDefault="008561A4">
          <w:pPr>
            <w:pStyle w:val="37"/>
            <w:rPr>
              <w:lang w:val="uk-UA"/>
            </w:rPr>
          </w:pPr>
          <w:hyperlink w:anchor="_Toc2678213" w:history="1">
            <w:r w:rsidR="00075759" w:rsidRPr="00AB6A40">
              <w:rPr>
                <w:rStyle w:val="af8"/>
                <w:rFonts w:cs="Times New Roman"/>
                <w:lang w:val="uk-UA"/>
              </w:rPr>
              <w:t>7.29.Заходи, спрямовані на розвиток дитячого лідерського руху</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_Toc2678213 \h </w:instrText>
            </w:r>
            <w:r w:rsidR="00DC2BF3" w:rsidRPr="00AB6A40">
              <w:rPr>
                <w:webHidden/>
                <w:lang w:val="uk-UA"/>
              </w:rPr>
            </w:r>
            <w:r w:rsidR="00DC2BF3" w:rsidRPr="00AB6A40">
              <w:rPr>
                <w:webHidden/>
                <w:lang w:val="uk-UA"/>
              </w:rPr>
              <w:fldChar w:fldCharType="separate"/>
            </w:r>
            <w:r w:rsidR="00DB449E" w:rsidRPr="00AB6A40">
              <w:rPr>
                <w:webHidden/>
                <w:lang w:val="uk-UA"/>
              </w:rPr>
              <w:t>155</w:t>
            </w:r>
            <w:r w:rsidR="00DC2BF3" w:rsidRPr="00AB6A40">
              <w:rPr>
                <w:webHidden/>
                <w:lang w:val="uk-UA"/>
              </w:rPr>
              <w:fldChar w:fldCharType="end"/>
            </w:r>
          </w:hyperlink>
        </w:p>
        <w:p w:rsidR="00075759" w:rsidRPr="00AB6A40" w:rsidRDefault="008561A4">
          <w:pPr>
            <w:pStyle w:val="37"/>
            <w:rPr>
              <w:lang w:val="uk-UA"/>
            </w:rPr>
          </w:pPr>
          <w:hyperlink w:anchor="_Toc2678214" w:history="1">
            <w:r w:rsidR="00075759" w:rsidRPr="00AB6A40">
              <w:rPr>
                <w:rStyle w:val="af8"/>
                <w:rFonts w:cs="Times New Roman"/>
                <w:lang w:val="uk-UA"/>
              </w:rPr>
              <w:t>7.30. Статистична звітність про проведені заходи виховного спрямування</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_Toc2678214 \h </w:instrText>
            </w:r>
            <w:r w:rsidR="00DC2BF3" w:rsidRPr="00AB6A40">
              <w:rPr>
                <w:webHidden/>
                <w:lang w:val="uk-UA"/>
              </w:rPr>
            </w:r>
            <w:r w:rsidR="00DC2BF3" w:rsidRPr="00AB6A40">
              <w:rPr>
                <w:webHidden/>
                <w:lang w:val="uk-UA"/>
              </w:rPr>
              <w:fldChar w:fldCharType="separate"/>
            </w:r>
            <w:r w:rsidR="00DB449E" w:rsidRPr="00AB6A40">
              <w:rPr>
                <w:webHidden/>
                <w:lang w:val="uk-UA"/>
              </w:rPr>
              <w:t>155</w:t>
            </w:r>
            <w:r w:rsidR="00DC2BF3" w:rsidRPr="00AB6A40">
              <w:rPr>
                <w:webHidden/>
                <w:lang w:val="uk-UA"/>
              </w:rPr>
              <w:fldChar w:fldCharType="end"/>
            </w:r>
          </w:hyperlink>
        </w:p>
        <w:p w:rsidR="00075759" w:rsidRPr="00AB6A40" w:rsidRDefault="008561A4">
          <w:pPr>
            <w:pStyle w:val="37"/>
            <w:rPr>
              <w:lang w:val="uk-UA"/>
            </w:rPr>
          </w:pPr>
          <w:hyperlink w:anchor="_Toc2678215" w:history="1">
            <w:r w:rsidR="00075759" w:rsidRPr="00AB6A40">
              <w:rPr>
                <w:rStyle w:val="af8"/>
                <w:rFonts w:cs="Times New Roman"/>
                <w:lang w:val="uk-UA"/>
              </w:rPr>
              <w:t>7.31. Інформаційні</w:t>
            </w:r>
            <w:r w:rsidR="00075759" w:rsidRPr="00AB6A40">
              <w:rPr>
                <w:rStyle w:val="af8"/>
                <w:rFonts w:cs="Times New Roman"/>
                <w:spacing w:val="-2"/>
                <w:lang w:val="uk-UA"/>
              </w:rPr>
              <w:t xml:space="preserve"> </w:t>
            </w:r>
            <w:r w:rsidR="00075759" w:rsidRPr="00AB6A40">
              <w:rPr>
                <w:rStyle w:val="af8"/>
                <w:rFonts w:cs="Times New Roman"/>
                <w:lang w:val="uk-UA"/>
              </w:rPr>
              <w:t>та</w:t>
            </w:r>
            <w:r w:rsidR="00075759" w:rsidRPr="00AB6A40">
              <w:rPr>
                <w:rStyle w:val="af8"/>
                <w:rFonts w:cs="Times New Roman"/>
                <w:spacing w:val="-3"/>
                <w:lang w:val="uk-UA"/>
              </w:rPr>
              <w:t xml:space="preserve"> </w:t>
            </w:r>
            <w:r w:rsidR="00075759" w:rsidRPr="00AB6A40">
              <w:rPr>
                <w:rStyle w:val="af8"/>
                <w:rFonts w:cs="Times New Roman"/>
                <w:lang w:val="uk-UA"/>
              </w:rPr>
              <w:t>комунікаційні</w:t>
            </w:r>
            <w:r w:rsidR="00075759" w:rsidRPr="00AB6A40">
              <w:rPr>
                <w:rStyle w:val="af8"/>
                <w:rFonts w:cs="Times New Roman"/>
                <w:spacing w:val="-2"/>
                <w:lang w:val="uk-UA"/>
              </w:rPr>
              <w:t xml:space="preserve"> </w:t>
            </w:r>
            <w:r w:rsidR="00075759" w:rsidRPr="00AB6A40">
              <w:rPr>
                <w:rStyle w:val="af8"/>
                <w:rFonts w:cs="Times New Roman"/>
                <w:lang w:val="uk-UA"/>
              </w:rPr>
              <w:t>технології в освіті</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_Toc2678215 \h </w:instrText>
            </w:r>
            <w:r w:rsidR="00DC2BF3" w:rsidRPr="00AB6A40">
              <w:rPr>
                <w:webHidden/>
                <w:lang w:val="uk-UA"/>
              </w:rPr>
            </w:r>
            <w:r w:rsidR="00DC2BF3" w:rsidRPr="00AB6A40">
              <w:rPr>
                <w:webHidden/>
                <w:lang w:val="uk-UA"/>
              </w:rPr>
              <w:fldChar w:fldCharType="separate"/>
            </w:r>
            <w:r w:rsidR="00DB449E" w:rsidRPr="00AB6A40">
              <w:rPr>
                <w:webHidden/>
                <w:lang w:val="uk-UA"/>
              </w:rPr>
              <w:t>156</w:t>
            </w:r>
            <w:r w:rsidR="00DC2BF3" w:rsidRPr="00AB6A40">
              <w:rPr>
                <w:webHidden/>
                <w:lang w:val="uk-UA"/>
              </w:rPr>
              <w:fldChar w:fldCharType="end"/>
            </w:r>
          </w:hyperlink>
        </w:p>
        <w:p w:rsidR="00075759" w:rsidRPr="00AB6A40" w:rsidRDefault="008561A4">
          <w:pPr>
            <w:pStyle w:val="37"/>
            <w:rPr>
              <w:lang w:val="uk-UA"/>
            </w:rPr>
          </w:pPr>
          <w:hyperlink w:anchor="_Toc2678216" w:history="1">
            <w:r w:rsidR="00075759" w:rsidRPr="00AB6A40">
              <w:rPr>
                <w:rStyle w:val="af8"/>
                <w:rFonts w:cs="Times New Roman"/>
                <w:lang w:val="uk-UA"/>
              </w:rPr>
              <w:t>7.32.Дотримання мовного законодавства України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_Toc2678216 \h </w:instrText>
            </w:r>
            <w:r w:rsidR="00DC2BF3" w:rsidRPr="00AB6A40">
              <w:rPr>
                <w:webHidden/>
                <w:lang w:val="uk-UA"/>
              </w:rPr>
            </w:r>
            <w:r w:rsidR="00DC2BF3" w:rsidRPr="00AB6A40">
              <w:rPr>
                <w:webHidden/>
                <w:lang w:val="uk-UA"/>
              </w:rPr>
              <w:fldChar w:fldCharType="separate"/>
            </w:r>
            <w:r w:rsidR="00DB449E" w:rsidRPr="00AB6A40">
              <w:rPr>
                <w:webHidden/>
                <w:lang w:val="uk-UA"/>
              </w:rPr>
              <w:t>157</w:t>
            </w:r>
            <w:r w:rsidR="00DC2BF3" w:rsidRPr="00AB6A40">
              <w:rPr>
                <w:webHidden/>
                <w:lang w:val="uk-UA"/>
              </w:rPr>
              <w:fldChar w:fldCharType="end"/>
            </w:r>
          </w:hyperlink>
        </w:p>
        <w:p w:rsidR="00075759" w:rsidRPr="00AB6A40" w:rsidRDefault="008561A4">
          <w:pPr>
            <w:pStyle w:val="37"/>
            <w:rPr>
              <w:lang w:val="uk-UA"/>
            </w:rPr>
          </w:pPr>
          <w:hyperlink w:anchor="_Toc2678217" w:history="1">
            <w:r w:rsidR="00075759" w:rsidRPr="00AB6A40">
              <w:rPr>
                <w:rStyle w:val="af8"/>
                <w:rFonts w:cs="Times New Roman"/>
                <w:lang w:val="uk-UA"/>
              </w:rPr>
              <w:t>7.32. Участь у реалізації</w:t>
            </w:r>
            <w:r w:rsidR="00075759" w:rsidRPr="00AB6A40">
              <w:rPr>
                <w:rStyle w:val="af8"/>
                <w:rFonts w:cs="Times New Roman"/>
                <w:spacing w:val="1"/>
                <w:lang w:val="uk-UA"/>
              </w:rPr>
              <w:t xml:space="preserve"> </w:t>
            </w:r>
            <w:r w:rsidR="00075759" w:rsidRPr="00AB6A40">
              <w:rPr>
                <w:rStyle w:val="af8"/>
                <w:rFonts w:cs="Times New Roman"/>
                <w:lang w:val="uk-UA"/>
              </w:rPr>
              <w:t>державних, регіональних</w:t>
            </w:r>
            <w:r w:rsidR="00075759" w:rsidRPr="00AB6A40">
              <w:rPr>
                <w:rStyle w:val="af8"/>
                <w:rFonts w:cs="Times New Roman"/>
                <w:spacing w:val="-3"/>
                <w:lang w:val="uk-UA"/>
              </w:rPr>
              <w:t xml:space="preserve"> </w:t>
            </w:r>
            <w:r w:rsidR="00075759" w:rsidRPr="00AB6A40">
              <w:rPr>
                <w:rStyle w:val="af8"/>
                <w:rFonts w:cs="Times New Roman"/>
                <w:lang w:val="uk-UA"/>
              </w:rPr>
              <w:t>та міських програм</w:t>
            </w:r>
            <w:r w:rsidR="00075759" w:rsidRPr="00AB6A40">
              <w:rPr>
                <w:rStyle w:val="af8"/>
                <w:rFonts w:cs="Times New Roman"/>
                <w:spacing w:val="-2"/>
                <w:lang w:val="uk-UA"/>
              </w:rPr>
              <w:t xml:space="preserve"> </w:t>
            </w:r>
            <w:r w:rsidR="00075759" w:rsidRPr="00AB6A40">
              <w:rPr>
                <w:rStyle w:val="af8"/>
                <w:rFonts w:cs="Times New Roman"/>
                <w:lang w:val="uk-UA"/>
              </w:rPr>
              <w:t>у галузі освіти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_Toc2678217 \h </w:instrText>
            </w:r>
            <w:r w:rsidR="00DC2BF3" w:rsidRPr="00AB6A40">
              <w:rPr>
                <w:webHidden/>
                <w:lang w:val="uk-UA"/>
              </w:rPr>
            </w:r>
            <w:r w:rsidR="00DC2BF3" w:rsidRPr="00AB6A40">
              <w:rPr>
                <w:webHidden/>
                <w:lang w:val="uk-UA"/>
              </w:rPr>
              <w:fldChar w:fldCharType="separate"/>
            </w:r>
            <w:r w:rsidR="00DB449E" w:rsidRPr="00AB6A40">
              <w:rPr>
                <w:webHidden/>
                <w:lang w:val="uk-UA"/>
              </w:rPr>
              <w:t>158</w:t>
            </w:r>
            <w:r w:rsidR="00DC2BF3" w:rsidRPr="00AB6A40">
              <w:rPr>
                <w:webHidden/>
                <w:lang w:val="uk-UA"/>
              </w:rPr>
              <w:fldChar w:fldCharType="end"/>
            </w:r>
          </w:hyperlink>
        </w:p>
        <w:p w:rsidR="00075759" w:rsidRPr="00AB6A40" w:rsidRDefault="008561A4">
          <w:pPr>
            <w:pStyle w:val="37"/>
            <w:rPr>
              <w:lang w:val="uk-UA"/>
            </w:rPr>
          </w:pPr>
          <w:hyperlink w:anchor="_Toc2678218" w:history="1">
            <w:r w:rsidR="00075759" w:rsidRPr="00AB6A40">
              <w:rPr>
                <w:rStyle w:val="af8"/>
                <w:rFonts w:cs="Times New Roman"/>
                <w:lang w:val="uk-UA"/>
              </w:rPr>
              <w:t>7.33. Міські програми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_Toc2678218 \h </w:instrText>
            </w:r>
            <w:r w:rsidR="00DC2BF3" w:rsidRPr="00AB6A40">
              <w:rPr>
                <w:webHidden/>
                <w:lang w:val="uk-UA"/>
              </w:rPr>
            </w:r>
            <w:r w:rsidR="00DC2BF3" w:rsidRPr="00AB6A40">
              <w:rPr>
                <w:webHidden/>
                <w:lang w:val="uk-UA"/>
              </w:rPr>
              <w:fldChar w:fldCharType="separate"/>
            </w:r>
            <w:r w:rsidR="00DB449E" w:rsidRPr="00AB6A40">
              <w:rPr>
                <w:webHidden/>
                <w:lang w:val="uk-UA"/>
              </w:rPr>
              <w:t>158</w:t>
            </w:r>
            <w:r w:rsidR="00DC2BF3" w:rsidRPr="00AB6A40">
              <w:rPr>
                <w:webHidden/>
                <w:lang w:val="uk-UA"/>
              </w:rPr>
              <w:fldChar w:fldCharType="end"/>
            </w:r>
          </w:hyperlink>
        </w:p>
        <w:p w:rsidR="00075759" w:rsidRPr="00AB6A40" w:rsidRDefault="008561A4">
          <w:pPr>
            <w:pStyle w:val="37"/>
            <w:rPr>
              <w:lang w:val="uk-UA"/>
            </w:rPr>
          </w:pPr>
          <w:hyperlink w:anchor="_Toc2678219" w:history="1">
            <w:r w:rsidR="00075759" w:rsidRPr="00AB6A40">
              <w:rPr>
                <w:rStyle w:val="af8"/>
                <w:rFonts w:cs="Times New Roman"/>
                <w:lang w:val="uk-UA"/>
              </w:rPr>
              <w:t xml:space="preserve">7.32.. Державні </w:t>
            </w:r>
            <w:r w:rsidR="00075759" w:rsidRPr="00AB6A40">
              <w:rPr>
                <w:rStyle w:val="af8"/>
                <w:rFonts w:cs="Times New Roman"/>
                <w:spacing w:val="1"/>
                <w:lang w:val="uk-UA"/>
              </w:rPr>
              <w:t>та</w:t>
            </w:r>
            <w:r w:rsidR="00075759" w:rsidRPr="00AB6A40">
              <w:rPr>
                <w:rStyle w:val="af8"/>
                <w:rFonts w:cs="Times New Roman"/>
                <w:lang w:val="uk-UA"/>
              </w:rPr>
              <w:t xml:space="preserve"> регіональні програми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_Toc2678219 \h </w:instrText>
            </w:r>
            <w:r w:rsidR="00DC2BF3" w:rsidRPr="00AB6A40">
              <w:rPr>
                <w:webHidden/>
                <w:lang w:val="uk-UA"/>
              </w:rPr>
            </w:r>
            <w:r w:rsidR="00DC2BF3" w:rsidRPr="00AB6A40">
              <w:rPr>
                <w:webHidden/>
                <w:lang w:val="uk-UA"/>
              </w:rPr>
              <w:fldChar w:fldCharType="separate"/>
            </w:r>
            <w:r w:rsidR="00DB449E" w:rsidRPr="00AB6A40">
              <w:rPr>
                <w:webHidden/>
                <w:lang w:val="uk-UA"/>
              </w:rPr>
              <w:t>159</w:t>
            </w:r>
            <w:r w:rsidR="00DC2BF3" w:rsidRPr="00AB6A40">
              <w:rPr>
                <w:webHidden/>
                <w:lang w:val="uk-UA"/>
              </w:rPr>
              <w:fldChar w:fldCharType="end"/>
            </w:r>
          </w:hyperlink>
        </w:p>
        <w:p w:rsidR="00075759" w:rsidRPr="00AB6A40" w:rsidRDefault="008561A4">
          <w:pPr>
            <w:pStyle w:val="14"/>
            <w:tabs>
              <w:tab w:val="right" w:leader="dot" w:pos="9628"/>
            </w:tabs>
            <w:rPr>
              <w:rFonts w:asciiTheme="minorHAnsi" w:eastAsiaTheme="minorEastAsia" w:hAnsiTheme="minorHAnsi" w:cstheme="minorBidi"/>
              <w:b w:val="0"/>
              <w:bCs w:val="0"/>
              <w:noProof w:val="0"/>
              <w:sz w:val="22"/>
              <w:szCs w:val="22"/>
            </w:rPr>
          </w:pPr>
          <w:hyperlink w:anchor="_Toc2678220" w:history="1">
            <w:r w:rsidR="00075759" w:rsidRPr="00AB6A40">
              <w:rPr>
                <w:rStyle w:val="af8"/>
                <w:noProof w:val="0"/>
              </w:rPr>
              <w:t>VIIІ. Фінансово-господарська діяльність</w:t>
            </w:r>
            <w:r w:rsidR="00075759" w:rsidRPr="00AB6A40">
              <w:rPr>
                <w:noProof w:val="0"/>
                <w:webHidden/>
              </w:rPr>
              <w:tab/>
            </w:r>
            <w:r w:rsidR="00DC2BF3" w:rsidRPr="00AB6A40">
              <w:rPr>
                <w:noProof w:val="0"/>
                <w:webHidden/>
              </w:rPr>
              <w:fldChar w:fldCharType="begin"/>
            </w:r>
            <w:r w:rsidR="00075759" w:rsidRPr="00AB6A40">
              <w:rPr>
                <w:noProof w:val="0"/>
                <w:webHidden/>
              </w:rPr>
              <w:instrText xml:space="preserve"> PAGEREF _Toc2678220 \h </w:instrText>
            </w:r>
            <w:r w:rsidR="00DC2BF3" w:rsidRPr="00AB6A40">
              <w:rPr>
                <w:noProof w:val="0"/>
                <w:webHidden/>
              </w:rPr>
            </w:r>
            <w:r w:rsidR="00DC2BF3" w:rsidRPr="00AB6A40">
              <w:rPr>
                <w:noProof w:val="0"/>
                <w:webHidden/>
              </w:rPr>
              <w:fldChar w:fldCharType="separate"/>
            </w:r>
            <w:r w:rsidR="00DB449E" w:rsidRPr="00AB6A40">
              <w:rPr>
                <w:noProof w:val="0"/>
                <w:webHidden/>
              </w:rPr>
              <w:t>160</w:t>
            </w:r>
            <w:r w:rsidR="00DC2BF3" w:rsidRPr="00AB6A40">
              <w:rPr>
                <w:noProof w:val="0"/>
                <w:webHidden/>
              </w:rPr>
              <w:fldChar w:fldCharType="end"/>
            </w:r>
          </w:hyperlink>
        </w:p>
        <w:p w:rsidR="00075759" w:rsidRPr="00AB6A40" w:rsidRDefault="008561A4">
          <w:pPr>
            <w:pStyle w:val="37"/>
            <w:rPr>
              <w:lang w:val="uk-UA"/>
            </w:rPr>
          </w:pPr>
          <w:hyperlink w:anchor="_Toc2678221" w:history="1">
            <w:r w:rsidR="00075759" w:rsidRPr="00AB6A40">
              <w:rPr>
                <w:rStyle w:val="af8"/>
                <w:rFonts w:cs="Times New Roman"/>
                <w:lang w:val="uk-UA"/>
              </w:rPr>
              <w:t>8.1. Фінансове забезпечення</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_Toc2678221 \h </w:instrText>
            </w:r>
            <w:r w:rsidR="00DC2BF3" w:rsidRPr="00AB6A40">
              <w:rPr>
                <w:webHidden/>
                <w:lang w:val="uk-UA"/>
              </w:rPr>
            </w:r>
            <w:r w:rsidR="00DC2BF3" w:rsidRPr="00AB6A40">
              <w:rPr>
                <w:webHidden/>
                <w:lang w:val="uk-UA"/>
              </w:rPr>
              <w:fldChar w:fldCharType="separate"/>
            </w:r>
            <w:r w:rsidR="00DB449E" w:rsidRPr="00AB6A40">
              <w:rPr>
                <w:webHidden/>
                <w:lang w:val="uk-UA"/>
              </w:rPr>
              <w:t>160</w:t>
            </w:r>
            <w:r w:rsidR="00DC2BF3" w:rsidRPr="00AB6A40">
              <w:rPr>
                <w:webHidden/>
                <w:lang w:val="uk-UA"/>
              </w:rPr>
              <w:fldChar w:fldCharType="end"/>
            </w:r>
          </w:hyperlink>
        </w:p>
        <w:p w:rsidR="00075759" w:rsidRPr="00AB6A40" w:rsidRDefault="008561A4">
          <w:pPr>
            <w:pStyle w:val="37"/>
            <w:rPr>
              <w:lang w:val="uk-UA"/>
            </w:rPr>
          </w:pPr>
          <w:hyperlink w:anchor="_Toc2678222" w:history="1">
            <w:r w:rsidR="00075759" w:rsidRPr="00AB6A40">
              <w:rPr>
                <w:rStyle w:val="af8"/>
                <w:rFonts w:cs="Times New Roman"/>
                <w:lang w:val="uk-UA"/>
              </w:rPr>
              <w:t>8.2.Річний план роботи господарчої групи Управління освіти</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_Toc2678222 \h </w:instrText>
            </w:r>
            <w:r w:rsidR="00DC2BF3" w:rsidRPr="00AB6A40">
              <w:rPr>
                <w:webHidden/>
                <w:lang w:val="uk-UA"/>
              </w:rPr>
            </w:r>
            <w:r w:rsidR="00DC2BF3" w:rsidRPr="00AB6A40">
              <w:rPr>
                <w:webHidden/>
                <w:lang w:val="uk-UA"/>
              </w:rPr>
              <w:fldChar w:fldCharType="separate"/>
            </w:r>
            <w:r w:rsidR="00DB449E" w:rsidRPr="00AB6A40">
              <w:rPr>
                <w:webHidden/>
                <w:lang w:val="uk-UA"/>
              </w:rPr>
              <w:t>166</w:t>
            </w:r>
            <w:r w:rsidR="00DC2BF3" w:rsidRPr="00AB6A40">
              <w:rPr>
                <w:webHidden/>
                <w:lang w:val="uk-UA"/>
              </w:rPr>
              <w:fldChar w:fldCharType="end"/>
            </w:r>
          </w:hyperlink>
        </w:p>
        <w:p w:rsidR="00075759" w:rsidRPr="00AB6A40" w:rsidRDefault="008561A4">
          <w:pPr>
            <w:pStyle w:val="14"/>
            <w:tabs>
              <w:tab w:val="right" w:leader="dot" w:pos="9628"/>
            </w:tabs>
            <w:rPr>
              <w:rFonts w:asciiTheme="minorHAnsi" w:eastAsiaTheme="minorEastAsia" w:hAnsiTheme="minorHAnsi" w:cstheme="minorBidi"/>
              <w:b w:val="0"/>
              <w:bCs w:val="0"/>
              <w:noProof w:val="0"/>
              <w:sz w:val="22"/>
              <w:szCs w:val="22"/>
            </w:rPr>
          </w:pPr>
          <w:hyperlink w:anchor="_Toc2678223" w:history="1">
            <w:r w:rsidR="00075759" w:rsidRPr="00AB6A40">
              <w:rPr>
                <w:rStyle w:val="af8"/>
                <w:noProof w:val="0"/>
              </w:rPr>
              <w:t>Розділ IX. Додатки</w:t>
            </w:r>
            <w:r w:rsidR="00075759" w:rsidRPr="00AB6A40">
              <w:rPr>
                <w:noProof w:val="0"/>
                <w:webHidden/>
              </w:rPr>
              <w:tab/>
            </w:r>
            <w:r w:rsidR="00DC2BF3" w:rsidRPr="00AB6A40">
              <w:rPr>
                <w:noProof w:val="0"/>
                <w:webHidden/>
              </w:rPr>
              <w:fldChar w:fldCharType="begin"/>
            </w:r>
            <w:r w:rsidR="00075759" w:rsidRPr="00AB6A40">
              <w:rPr>
                <w:noProof w:val="0"/>
                <w:webHidden/>
              </w:rPr>
              <w:instrText xml:space="preserve"> PAGEREF _Toc2678223 \h </w:instrText>
            </w:r>
            <w:r w:rsidR="00DC2BF3" w:rsidRPr="00AB6A40">
              <w:rPr>
                <w:noProof w:val="0"/>
                <w:webHidden/>
              </w:rPr>
            </w:r>
            <w:r w:rsidR="00DC2BF3" w:rsidRPr="00AB6A40">
              <w:rPr>
                <w:noProof w:val="0"/>
                <w:webHidden/>
              </w:rPr>
              <w:fldChar w:fldCharType="separate"/>
            </w:r>
            <w:r w:rsidR="00DB449E" w:rsidRPr="00AB6A40">
              <w:rPr>
                <w:noProof w:val="0"/>
                <w:webHidden/>
              </w:rPr>
              <w:t>170</w:t>
            </w:r>
            <w:r w:rsidR="00DC2BF3" w:rsidRPr="00AB6A40">
              <w:rPr>
                <w:noProof w:val="0"/>
                <w:webHidden/>
              </w:rPr>
              <w:fldChar w:fldCharType="end"/>
            </w:r>
          </w:hyperlink>
        </w:p>
        <w:p w:rsidR="00075759" w:rsidRPr="00AB6A40" w:rsidRDefault="008561A4">
          <w:pPr>
            <w:pStyle w:val="37"/>
            <w:rPr>
              <w:lang w:val="uk-UA"/>
            </w:rPr>
          </w:pPr>
          <w:hyperlink w:anchor="_Toc2678224" w:history="1">
            <w:r w:rsidR="00075759" w:rsidRPr="00AB6A40">
              <w:rPr>
                <w:rStyle w:val="af8"/>
                <w:rFonts w:cs="Times New Roman"/>
                <w:i/>
                <w:lang w:val="uk-UA"/>
              </w:rPr>
              <w:t>Додаток 1</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_Toc2678224 \h </w:instrText>
            </w:r>
            <w:r w:rsidR="00DC2BF3" w:rsidRPr="00AB6A40">
              <w:rPr>
                <w:webHidden/>
                <w:lang w:val="uk-UA"/>
              </w:rPr>
            </w:r>
            <w:r w:rsidR="00DC2BF3" w:rsidRPr="00AB6A40">
              <w:rPr>
                <w:webHidden/>
                <w:lang w:val="uk-UA"/>
              </w:rPr>
              <w:fldChar w:fldCharType="separate"/>
            </w:r>
            <w:r w:rsidR="00DB449E" w:rsidRPr="00AB6A40">
              <w:rPr>
                <w:webHidden/>
                <w:lang w:val="uk-UA"/>
              </w:rPr>
              <w:t>170</w:t>
            </w:r>
            <w:r w:rsidR="00DC2BF3" w:rsidRPr="00AB6A40">
              <w:rPr>
                <w:webHidden/>
                <w:lang w:val="uk-UA"/>
              </w:rPr>
              <w:fldChar w:fldCharType="end"/>
            </w:r>
          </w:hyperlink>
        </w:p>
        <w:p w:rsidR="00075759" w:rsidRPr="00AB6A40" w:rsidRDefault="008561A4">
          <w:pPr>
            <w:pStyle w:val="37"/>
            <w:rPr>
              <w:lang w:val="uk-UA"/>
            </w:rPr>
          </w:pPr>
          <w:hyperlink w:anchor="_Toc2678225" w:history="1">
            <w:r w:rsidR="00075759" w:rsidRPr="00AB6A40">
              <w:rPr>
                <w:rStyle w:val="af8"/>
                <w:rFonts w:cs="Times New Roman"/>
                <w:i/>
                <w:lang w:val="uk-UA"/>
              </w:rPr>
              <w:t>Додаток 2</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_Toc2678225 \h </w:instrText>
            </w:r>
            <w:r w:rsidR="00DC2BF3" w:rsidRPr="00AB6A40">
              <w:rPr>
                <w:webHidden/>
                <w:lang w:val="uk-UA"/>
              </w:rPr>
            </w:r>
            <w:r w:rsidR="00DC2BF3" w:rsidRPr="00AB6A40">
              <w:rPr>
                <w:webHidden/>
                <w:lang w:val="uk-UA"/>
              </w:rPr>
              <w:fldChar w:fldCharType="separate"/>
            </w:r>
            <w:r w:rsidR="00DB449E" w:rsidRPr="00AB6A40">
              <w:rPr>
                <w:webHidden/>
                <w:lang w:val="uk-UA"/>
              </w:rPr>
              <w:t>174</w:t>
            </w:r>
            <w:r w:rsidR="00DC2BF3" w:rsidRPr="00AB6A40">
              <w:rPr>
                <w:webHidden/>
                <w:lang w:val="uk-UA"/>
              </w:rPr>
              <w:fldChar w:fldCharType="end"/>
            </w:r>
          </w:hyperlink>
        </w:p>
        <w:p w:rsidR="00075759" w:rsidRPr="00AB6A40" w:rsidRDefault="008561A4">
          <w:pPr>
            <w:pStyle w:val="37"/>
            <w:rPr>
              <w:lang w:val="uk-UA"/>
            </w:rPr>
          </w:pPr>
          <w:hyperlink w:anchor="_Toc2678226" w:history="1">
            <w:r w:rsidR="00075759" w:rsidRPr="00AB6A40">
              <w:rPr>
                <w:rStyle w:val="af8"/>
                <w:rFonts w:cs="Times New Roman"/>
                <w:i/>
                <w:lang w:val="uk-UA"/>
              </w:rPr>
              <w:t>Додаток 3</w:t>
            </w:r>
            <w:r w:rsidR="00075759" w:rsidRPr="00AB6A40">
              <w:rPr>
                <w:webHidden/>
                <w:lang w:val="uk-UA"/>
              </w:rPr>
              <w:tab/>
            </w:r>
            <w:r w:rsidR="00DC2BF3" w:rsidRPr="00AB6A40">
              <w:rPr>
                <w:webHidden/>
                <w:lang w:val="uk-UA"/>
              </w:rPr>
              <w:fldChar w:fldCharType="begin"/>
            </w:r>
            <w:r w:rsidR="00075759" w:rsidRPr="00AB6A40">
              <w:rPr>
                <w:webHidden/>
                <w:lang w:val="uk-UA"/>
              </w:rPr>
              <w:instrText xml:space="preserve"> PAGEREF _Toc2678226 \h </w:instrText>
            </w:r>
            <w:r w:rsidR="00DC2BF3" w:rsidRPr="00AB6A40">
              <w:rPr>
                <w:webHidden/>
                <w:lang w:val="uk-UA"/>
              </w:rPr>
            </w:r>
            <w:r w:rsidR="00DC2BF3" w:rsidRPr="00AB6A40">
              <w:rPr>
                <w:webHidden/>
                <w:lang w:val="uk-UA"/>
              </w:rPr>
              <w:fldChar w:fldCharType="separate"/>
            </w:r>
            <w:r w:rsidR="00DB449E" w:rsidRPr="00AB6A40">
              <w:rPr>
                <w:webHidden/>
                <w:lang w:val="uk-UA"/>
              </w:rPr>
              <w:t>175</w:t>
            </w:r>
            <w:r w:rsidR="00DC2BF3" w:rsidRPr="00AB6A40">
              <w:rPr>
                <w:webHidden/>
                <w:lang w:val="uk-UA"/>
              </w:rPr>
              <w:fldChar w:fldCharType="end"/>
            </w:r>
          </w:hyperlink>
        </w:p>
        <w:p w:rsidR="00171B63" w:rsidRPr="00AB6A40" w:rsidRDefault="00DC2BF3" w:rsidP="00750216">
          <w:pPr>
            <w:spacing w:line="240" w:lineRule="auto"/>
            <w:rPr>
              <w:sz w:val="24"/>
              <w:szCs w:val="24"/>
              <w:lang w:val="uk-UA"/>
            </w:rPr>
          </w:pPr>
          <w:r w:rsidRPr="00AB6A40">
            <w:rPr>
              <w:b/>
              <w:bCs/>
              <w:sz w:val="24"/>
              <w:szCs w:val="24"/>
              <w:lang w:val="uk-UA"/>
            </w:rPr>
            <w:fldChar w:fldCharType="end"/>
          </w:r>
        </w:p>
      </w:sdtContent>
    </w:sdt>
    <w:p w:rsidR="00171B63" w:rsidRPr="00AB6A40" w:rsidRDefault="00171B63" w:rsidP="00750216">
      <w:pPr>
        <w:spacing w:after="0" w:line="240" w:lineRule="auto"/>
        <w:jc w:val="center"/>
        <w:rPr>
          <w:rFonts w:ascii="Times New Roman" w:hAnsi="Times New Roman" w:cs="Times New Roman"/>
          <w:b/>
          <w:sz w:val="24"/>
          <w:szCs w:val="24"/>
          <w:lang w:val="uk-UA"/>
        </w:rPr>
      </w:pPr>
    </w:p>
    <w:p w:rsidR="000A4612" w:rsidRPr="00AB6A40" w:rsidRDefault="000A4612" w:rsidP="00750216">
      <w:pPr>
        <w:spacing w:after="0" w:line="240" w:lineRule="auto"/>
        <w:rPr>
          <w:rFonts w:ascii="Times New Roman" w:hAnsi="Times New Roman" w:cs="Times New Roman"/>
          <w:b/>
          <w:color w:val="632423" w:themeColor="accent2" w:themeShade="80"/>
          <w:sz w:val="24"/>
          <w:szCs w:val="24"/>
          <w:lang w:val="uk-UA"/>
        </w:rPr>
      </w:pPr>
      <w:r w:rsidRPr="00AB6A40">
        <w:rPr>
          <w:rFonts w:ascii="Times New Roman" w:hAnsi="Times New Roman" w:cs="Times New Roman"/>
          <w:b/>
          <w:color w:val="632423" w:themeColor="accent2" w:themeShade="80"/>
          <w:sz w:val="24"/>
          <w:szCs w:val="24"/>
          <w:lang w:val="uk-UA"/>
        </w:rPr>
        <w:br w:type="page"/>
      </w:r>
    </w:p>
    <w:p w:rsidR="00EE3433" w:rsidRPr="00AB6A40" w:rsidRDefault="005C5BCB" w:rsidP="00750216">
      <w:pPr>
        <w:pStyle w:val="3"/>
        <w:rPr>
          <w:rFonts w:cs="Times New Roman"/>
          <w:szCs w:val="24"/>
          <w:lang w:val="uk-UA"/>
        </w:rPr>
      </w:pPr>
      <w:bookmarkStart w:id="0" w:name="_Toc2678084"/>
      <w:r w:rsidRPr="00AB6A40">
        <w:rPr>
          <w:rFonts w:cs="Times New Roman"/>
          <w:szCs w:val="24"/>
          <w:lang w:val="uk-UA"/>
        </w:rPr>
        <w:lastRenderedPageBreak/>
        <w:t xml:space="preserve">Розділ </w:t>
      </w:r>
      <w:r w:rsidR="00150A3E" w:rsidRPr="00AB6A40">
        <w:rPr>
          <w:rFonts w:cs="Times New Roman"/>
          <w:szCs w:val="24"/>
          <w:lang w:val="uk-UA"/>
        </w:rPr>
        <w:t>I.</w:t>
      </w:r>
      <w:r w:rsidR="00470C6A" w:rsidRPr="00AB6A40">
        <w:rPr>
          <w:rFonts w:cs="Times New Roman"/>
          <w:szCs w:val="24"/>
          <w:lang w:val="uk-UA"/>
        </w:rPr>
        <w:t xml:space="preserve"> Основні підсумки дія</w:t>
      </w:r>
      <w:r w:rsidR="00D05272" w:rsidRPr="00AB6A40">
        <w:rPr>
          <w:rFonts w:cs="Times New Roman"/>
          <w:szCs w:val="24"/>
          <w:lang w:val="uk-UA"/>
        </w:rPr>
        <w:t>льності Управління освіти у 2018</w:t>
      </w:r>
      <w:r w:rsidR="00470C6A" w:rsidRPr="00AB6A40">
        <w:rPr>
          <w:rFonts w:cs="Times New Roman"/>
          <w:szCs w:val="24"/>
          <w:lang w:val="uk-UA"/>
        </w:rPr>
        <w:t xml:space="preserve"> році</w:t>
      </w:r>
      <w:r w:rsidR="001A16C0" w:rsidRPr="00AB6A40">
        <w:rPr>
          <w:rFonts w:cs="Times New Roman"/>
          <w:szCs w:val="24"/>
          <w:lang w:val="uk-UA"/>
        </w:rPr>
        <w:t xml:space="preserve"> </w:t>
      </w:r>
      <w:r w:rsidR="00470C6A" w:rsidRPr="00AB6A40">
        <w:rPr>
          <w:rFonts w:cs="Times New Roman"/>
          <w:szCs w:val="24"/>
          <w:lang w:val="uk-UA"/>
        </w:rPr>
        <w:t>та</w:t>
      </w:r>
      <w:r w:rsidRPr="00AB6A40">
        <w:rPr>
          <w:rFonts w:cs="Times New Roman"/>
          <w:szCs w:val="24"/>
          <w:lang w:val="uk-UA"/>
        </w:rPr>
        <w:t xml:space="preserve"> </w:t>
      </w:r>
      <w:r w:rsidR="00D05272" w:rsidRPr="00AB6A40">
        <w:rPr>
          <w:rFonts w:cs="Times New Roman"/>
          <w:szCs w:val="24"/>
          <w:lang w:val="uk-UA"/>
        </w:rPr>
        <w:t>завдання на 2019</w:t>
      </w:r>
      <w:r w:rsidR="00470C6A" w:rsidRPr="00AB6A40">
        <w:rPr>
          <w:rFonts w:cs="Times New Roman"/>
          <w:szCs w:val="24"/>
          <w:lang w:val="uk-UA"/>
        </w:rPr>
        <w:t xml:space="preserve"> рік</w:t>
      </w:r>
      <w:bookmarkEnd w:id="0"/>
    </w:p>
    <w:p w:rsidR="00310B4D" w:rsidRPr="00AB6A40" w:rsidRDefault="00310B4D" w:rsidP="00750216">
      <w:pPr>
        <w:spacing w:after="0" w:line="240" w:lineRule="auto"/>
        <w:rPr>
          <w:rFonts w:ascii="Times New Roman" w:hAnsi="Times New Roman" w:cs="Times New Roman"/>
          <w:sz w:val="24"/>
          <w:szCs w:val="24"/>
          <w:lang w:val="uk-UA"/>
        </w:rPr>
      </w:pPr>
    </w:p>
    <w:p w:rsidR="00B9035F" w:rsidRPr="00AB6A40" w:rsidRDefault="005300C0" w:rsidP="00750216">
      <w:pPr>
        <w:pStyle w:val="4"/>
        <w:ind w:left="0" w:firstLine="567"/>
        <w:jc w:val="both"/>
        <w:rPr>
          <w:b w:val="0"/>
          <w:lang w:val="uk-UA"/>
        </w:rPr>
      </w:pPr>
      <w:r w:rsidRPr="00AB6A40">
        <w:rPr>
          <w:b w:val="0"/>
          <w:lang w:val="uk-UA"/>
        </w:rPr>
        <w:t>Робота Управління освіти адміністрації Основ’янського району Харківської міської ради у 2018 була спрямована на виконання Конституції України, законів України «Про освіту», «Про загальну середню освіту», «Про дошкільну освіту», «Про позашк</w:t>
      </w:r>
      <w:r w:rsidR="008561A4">
        <w:rPr>
          <w:b w:val="0"/>
          <w:lang w:val="uk-UA"/>
        </w:rPr>
        <w:t>ільну освіту» та</w:t>
      </w:r>
      <w:r w:rsidRPr="00AB6A40">
        <w:rPr>
          <w:b w:val="0"/>
          <w:lang w:val="uk-UA"/>
        </w:rPr>
        <w:t xml:space="preserve"> на реалізацію державної політики в галузі освіти.</w:t>
      </w:r>
    </w:p>
    <w:p w:rsidR="005300C0" w:rsidRPr="00AB6A40" w:rsidRDefault="005300C0" w:rsidP="00750216">
      <w:pPr>
        <w:pStyle w:val="4"/>
        <w:ind w:left="0" w:firstLine="567"/>
        <w:jc w:val="both"/>
        <w:rPr>
          <w:b w:val="0"/>
          <w:lang w:val="uk-UA"/>
        </w:rPr>
      </w:pPr>
    </w:p>
    <w:p w:rsidR="00782DEF" w:rsidRPr="00AB6A40" w:rsidRDefault="00782DEF" w:rsidP="00750216">
      <w:pPr>
        <w:pStyle w:val="3"/>
        <w:rPr>
          <w:rFonts w:cs="Times New Roman"/>
          <w:szCs w:val="24"/>
          <w:lang w:val="uk-UA"/>
        </w:rPr>
      </w:pPr>
    </w:p>
    <w:p w:rsidR="00B9035F" w:rsidRPr="00AB6A40" w:rsidRDefault="005300C0" w:rsidP="00750216">
      <w:pPr>
        <w:pStyle w:val="3"/>
        <w:rPr>
          <w:rFonts w:cs="Times New Roman"/>
          <w:szCs w:val="24"/>
          <w:lang w:val="uk-UA"/>
        </w:rPr>
      </w:pPr>
      <w:bookmarkStart w:id="1" w:name="_Toc2678085"/>
      <w:r w:rsidRPr="00AB6A40">
        <w:rPr>
          <w:rFonts w:cs="Times New Roman"/>
          <w:szCs w:val="24"/>
          <w:lang w:val="uk-UA"/>
        </w:rPr>
        <w:t xml:space="preserve">1. </w:t>
      </w:r>
      <w:r w:rsidR="00B9035F" w:rsidRPr="00AB6A40">
        <w:rPr>
          <w:rFonts w:cs="Times New Roman"/>
          <w:szCs w:val="24"/>
          <w:lang w:val="uk-UA"/>
        </w:rPr>
        <w:t>Загальна дошкільна освіта</w:t>
      </w:r>
      <w:bookmarkEnd w:id="1"/>
    </w:p>
    <w:p w:rsidR="005300C0" w:rsidRPr="00AB6A40" w:rsidRDefault="005300C0" w:rsidP="00750216">
      <w:pPr>
        <w:pStyle w:val="4"/>
        <w:ind w:left="0"/>
        <w:jc w:val="center"/>
        <w:rPr>
          <w:lang w:val="uk-UA"/>
        </w:rPr>
      </w:pPr>
    </w:p>
    <w:p w:rsidR="005300C0" w:rsidRPr="00AB6A40" w:rsidRDefault="00BB6308" w:rsidP="00750216">
      <w:pPr>
        <w:pStyle w:val="3"/>
        <w:rPr>
          <w:rFonts w:cs="Times New Roman"/>
          <w:szCs w:val="24"/>
          <w:lang w:val="uk-UA"/>
        </w:rPr>
      </w:pPr>
      <w:bookmarkStart w:id="2" w:name="_Toc2678086"/>
      <w:r w:rsidRPr="00AB6A40">
        <w:rPr>
          <w:rFonts w:cs="Times New Roman"/>
          <w:bCs w:val="0"/>
          <w:szCs w:val="24"/>
          <w:lang w:val="uk-UA"/>
        </w:rPr>
        <w:t>1.</w:t>
      </w:r>
      <w:r w:rsidRPr="00AB6A40">
        <w:rPr>
          <w:rFonts w:cs="Times New Roman"/>
          <w:szCs w:val="24"/>
          <w:lang w:val="uk-UA"/>
        </w:rPr>
        <w:t xml:space="preserve">1. </w:t>
      </w:r>
      <w:r w:rsidR="005300C0" w:rsidRPr="00AB6A40">
        <w:rPr>
          <w:rFonts w:cs="Times New Roman"/>
          <w:szCs w:val="24"/>
          <w:lang w:val="uk-UA"/>
        </w:rPr>
        <w:t>Оптимізація мережі закладів дошкільної освіти</w:t>
      </w:r>
      <w:bookmarkEnd w:id="2"/>
    </w:p>
    <w:p w:rsidR="00B9035F" w:rsidRPr="00AB6A40" w:rsidRDefault="00B9035F" w:rsidP="00750216">
      <w:pPr>
        <w:spacing w:after="0" w:line="240" w:lineRule="auto"/>
        <w:ind w:firstLine="709"/>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В Основ’янському районі функціонує 19 закладів дошкільної освіти, в тому числі: комунальної форми власності – 18; у них – 143 групи, в них – 3323 д</w:t>
      </w:r>
      <w:r w:rsidR="00BB6308" w:rsidRPr="00AB6A40">
        <w:rPr>
          <w:rFonts w:ascii="Times New Roman" w:hAnsi="Times New Roman" w:cs="Times New Roman"/>
          <w:sz w:val="24"/>
          <w:szCs w:val="24"/>
          <w:lang w:val="uk-UA"/>
        </w:rPr>
        <w:t>и</w:t>
      </w:r>
      <w:r w:rsidRPr="00AB6A40">
        <w:rPr>
          <w:rFonts w:ascii="Times New Roman" w:hAnsi="Times New Roman" w:cs="Times New Roman"/>
          <w:sz w:val="24"/>
          <w:szCs w:val="24"/>
          <w:lang w:val="uk-UA"/>
        </w:rPr>
        <w:t>т</w:t>
      </w:r>
      <w:r w:rsidR="00BB6308" w:rsidRPr="00AB6A40">
        <w:rPr>
          <w:rFonts w:ascii="Times New Roman" w:hAnsi="Times New Roman" w:cs="Times New Roman"/>
          <w:sz w:val="24"/>
          <w:szCs w:val="24"/>
          <w:lang w:val="uk-UA"/>
        </w:rPr>
        <w:t>ини</w:t>
      </w:r>
      <w:r w:rsidRPr="00AB6A40">
        <w:rPr>
          <w:rFonts w:ascii="Times New Roman" w:hAnsi="Times New Roman" w:cs="Times New Roman"/>
          <w:sz w:val="24"/>
          <w:szCs w:val="24"/>
          <w:lang w:val="uk-UA"/>
        </w:rPr>
        <w:t xml:space="preserve"> та 1 дошкільний навчальний заклад приватної форми власності (Центр розвитку дитини «Маленька країна»), у якому 3 групи короткотривалого перебування, до яких зараховано 21 </w:t>
      </w:r>
      <w:r w:rsidR="00BB6308" w:rsidRPr="00AB6A40">
        <w:rPr>
          <w:rFonts w:ascii="Times New Roman" w:hAnsi="Times New Roman" w:cs="Times New Roman"/>
          <w:sz w:val="24"/>
          <w:szCs w:val="24"/>
          <w:lang w:val="uk-UA"/>
        </w:rPr>
        <w:t>вихованця</w:t>
      </w:r>
      <w:r w:rsidRPr="00AB6A40">
        <w:rPr>
          <w:rFonts w:ascii="Times New Roman" w:hAnsi="Times New Roman" w:cs="Times New Roman"/>
          <w:sz w:val="24"/>
          <w:szCs w:val="24"/>
          <w:lang w:val="uk-UA"/>
        </w:rPr>
        <w:t>. У порівнянні з минулим роком кількість груп збільшилася на 1 (відновлено роботу групи раннього віку в КЗ «ДНЗ № 345»). Загальна кількість груп раннього віку складає 28 (Таблиця 1).</w:t>
      </w:r>
    </w:p>
    <w:p w:rsidR="00B9035F" w:rsidRPr="00AB6A40" w:rsidRDefault="00B9035F" w:rsidP="00750216">
      <w:pPr>
        <w:spacing w:after="0" w:line="240" w:lineRule="auto"/>
        <w:ind w:firstLine="709"/>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Кількість спеціальних груп для дітей з порушеннями мови у порівнянні з минулим роком не змінилася, становить 12, їх відвідують 265 дітей на основі наданих відповідних довідок.</w:t>
      </w:r>
    </w:p>
    <w:p w:rsidR="00B9035F" w:rsidRPr="00AB6A40" w:rsidRDefault="00B9035F" w:rsidP="00750216">
      <w:pPr>
        <w:spacing w:after="0" w:line="240" w:lineRule="auto"/>
        <w:ind w:firstLine="540"/>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Усі заклади комунальної форми власності мають 12-годинний режим роботи. Відповідно до Статутних положень про мову навчання, потреб населення та його демографічного складу є україномовними. Із російськомовним викладанням працює Центр розвитку дитини «Маленька країна».</w:t>
      </w:r>
    </w:p>
    <w:p w:rsidR="00B9035F" w:rsidRPr="00AB6A40" w:rsidRDefault="00B9035F" w:rsidP="00750216">
      <w:pPr>
        <w:spacing w:after="0" w:line="240" w:lineRule="auto"/>
        <w:jc w:val="right"/>
        <w:rPr>
          <w:rFonts w:ascii="Times New Roman" w:eastAsia="Arial Unicode MS" w:hAnsi="Times New Roman" w:cs="Times New Roman"/>
          <w:b/>
          <w:sz w:val="24"/>
          <w:szCs w:val="24"/>
          <w:lang w:val="uk-UA"/>
        </w:rPr>
      </w:pPr>
      <w:r w:rsidRPr="00AB6A40">
        <w:rPr>
          <w:rFonts w:ascii="Times New Roman" w:hAnsi="Times New Roman" w:cs="Times New Roman"/>
          <w:sz w:val="24"/>
          <w:szCs w:val="24"/>
          <w:lang w:val="uk-UA"/>
        </w:rPr>
        <w:t>Таблиця 1</w:t>
      </w:r>
    </w:p>
    <w:p w:rsidR="00B9035F" w:rsidRPr="00AB6A40" w:rsidRDefault="00B9035F" w:rsidP="00750216">
      <w:pPr>
        <w:spacing w:after="0" w:line="240" w:lineRule="auto"/>
        <w:jc w:val="center"/>
        <w:rPr>
          <w:rFonts w:ascii="Times New Roman" w:eastAsia="Arial Unicode MS" w:hAnsi="Times New Roman" w:cs="Times New Roman"/>
          <w:b/>
          <w:sz w:val="24"/>
          <w:szCs w:val="24"/>
          <w:lang w:val="uk-UA"/>
        </w:rPr>
      </w:pPr>
      <w:r w:rsidRPr="00AB6A40">
        <w:rPr>
          <w:rFonts w:ascii="Times New Roman" w:eastAsia="Arial Unicode MS" w:hAnsi="Times New Roman" w:cs="Times New Roman"/>
          <w:b/>
          <w:sz w:val="24"/>
          <w:szCs w:val="24"/>
          <w:lang w:val="uk-UA"/>
        </w:rPr>
        <w:t xml:space="preserve">Аналіз мережі груп закладів дошкільної освіти </w:t>
      </w:r>
    </w:p>
    <w:p w:rsidR="00B9035F" w:rsidRPr="00AB6A40" w:rsidRDefault="00B9035F" w:rsidP="00750216">
      <w:pPr>
        <w:spacing w:after="0" w:line="240" w:lineRule="auto"/>
        <w:jc w:val="center"/>
        <w:rPr>
          <w:rFonts w:ascii="Times New Roman" w:eastAsia="Arial Unicode MS" w:hAnsi="Times New Roman" w:cs="Times New Roman"/>
          <w:b/>
          <w:sz w:val="24"/>
          <w:szCs w:val="24"/>
          <w:lang w:val="uk-UA"/>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7"/>
        <w:gridCol w:w="958"/>
        <w:gridCol w:w="878"/>
        <w:gridCol w:w="878"/>
        <w:gridCol w:w="878"/>
        <w:gridCol w:w="878"/>
        <w:gridCol w:w="878"/>
        <w:gridCol w:w="1088"/>
        <w:gridCol w:w="1417"/>
      </w:tblGrid>
      <w:tr w:rsidR="00B9035F" w:rsidRPr="00AB6A40" w:rsidTr="00B9035F">
        <w:trPr>
          <w:cantSplit/>
          <w:trHeight w:val="657"/>
        </w:trPr>
        <w:tc>
          <w:tcPr>
            <w:tcW w:w="1327" w:type="dxa"/>
            <w:vMerge w:val="restart"/>
          </w:tcPr>
          <w:p w:rsidR="00B9035F" w:rsidRPr="00AB6A40" w:rsidRDefault="00B9035F" w:rsidP="00750216">
            <w:pPr>
              <w:spacing w:after="0" w:line="240" w:lineRule="auto"/>
              <w:jc w:val="center"/>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рік</w:t>
            </w:r>
          </w:p>
        </w:tc>
        <w:tc>
          <w:tcPr>
            <w:tcW w:w="958" w:type="dxa"/>
            <w:vMerge w:val="restart"/>
            <w:textDirection w:val="btLr"/>
          </w:tcPr>
          <w:p w:rsidR="00B9035F" w:rsidRPr="00AB6A40" w:rsidRDefault="00B9035F" w:rsidP="00750216">
            <w:pPr>
              <w:spacing w:after="0" w:line="240" w:lineRule="auto"/>
              <w:jc w:val="center"/>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Кількість ЗДО</w:t>
            </w:r>
          </w:p>
          <w:p w:rsidR="00B9035F" w:rsidRPr="00AB6A40" w:rsidRDefault="00B9035F" w:rsidP="00750216">
            <w:pPr>
              <w:spacing w:after="0" w:line="240" w:lineRule="auto"/>
              <w:jc w:val="center"/>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комунальної власності</w:t>
            </w:r>
          </w:p>
        </w:tc>
        <w:tc>
          <w:tcPr>
            <w:tcW w:w="878" w:type="dxa"/>
            <w:vMerge w:val="restart"/>
            <w:textDirection w:val="btLr"/>
          </w:tcPr>
          <w:p w:rsidR="00B9035F" w:rsidRPr="00AB6A40" w:rsidRDefault="00B9035F" w:rsidP="00750216">
            <w:pPr>
              <w:spacing w:after="0" w:line="240" w:lineRule="auto"/>
              <w:jc w:val="center"/>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Кількість ЗДО</w:t>
            </w:r>
          </w:p>
          <w:p w:rsidR="00B9035F" w:rsidRPr="00AB6A40" w:rsidRDefault="00B9035F" w:rsidP="00750216">
            <w:pPr>
              <w:spacing w:after="0" w:line="240" w:lineRule="auto"/>
              <w:jc w:val="center"/>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приватної власності</w:t>
            </w:r>
          </w:p>
        </w:tc>
        <w:tc>
          <w:tcPr>
            <w:tcW w:w="2634" w:type="dxa"/>
            <w:gridSpan w:val="3"/>
          </w:tcPr>
          <w:p w:rsidR="00B9035F" w:rsidRPr="00AB6A40" w:rsidRDefault="00B9035F" w:rsidP="00750216">
            <w:pPr>
              <w:spacing w:after="0" w:line="240" w:lineRule="auto"/>
              <w:jc w:val="center"/>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У ДНЗ комунальної форми власності</w:t>
            </w:r>
          </w:p>
        </w:tc>
        <w:tc>
          <w:tcPr>
            <w:tcW w:w="878" w:type="dxa"/>
            <w:vMerge w:val="restart"/>
            <w:textDirection w:val="btLr"/>
          </w:tcPr>
          <w:p w:rsidR="00B9035F" w:rsidRPr="00AB6A40" w:rsidRDefault="00B9035F" w:rsidP="00750216">
            <w:pPr>
              <w:spacing w:after="0" w:line="240" w:lineRule="auto"/>
              <w:jc w:val="center"/>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Кількість груп коротко-тривалого перебування</w:t>
            </w:r>
          </w:p>
        </w:tc>
        <w:tc>
          <w:tcPr>
            <w:tcW w:w="1088" w:type="dxa"/>
            <w:vMerge w:val="restart"/>
            <w:textDirection w:val="btLr"/>
          </w:tcPr>
          <w:p w:rsidR="00B9035F" w:rsidRPr="00AB6A40" w:rsidRDefault="00B9035F" w:rsidP="00750216">
            <w:pPr>
              <w:spacing w:after="0" w:line="240" w:lineRule="auto"/>
              <w:jc w:val="center"/>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Загальна кількість дітей за мережею в ЗДО комунального типу</w:t>
            </w:r>
          </w:p>
        </w:tc>
        <w:tc>
          <w:tcPr>
            <w:tcW w:w="1417" w:type="dxa"/>
            <w:vMerge w:val="restart"/>
            <w:textDirection w:val="btLr"/>
          </w:tcPr>
          <w:p w:rsidR="00B9035F" w:rsidRPr="00AB6A40" w:rsidRDefault="00B9035F" w:rsidP="00750216">
            <w:pPr>
              <w:spacing w:after="0" w:line="240" w:lineRule="auto"/>
              <w:jc w:val="center"/>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Загальна кількість груп за мережею/ з них: короткотривалого перебування</w:t>
            </w:r>
          </w:p>
        </w:tc>
      </w:tr>
      <w:tr w:rsidR="00B9035F" w:rsidRPr="00AB6A40" w:rsidTr="00B9035F">
        <w:trPr>
          <w:cantSplit/>
          <w:trHeight w:val="2420"/>
        </w:trPr>
        <w:tc>
          <w:tcPr>
            <w:tcW w:w="1327" w:type="dxa"/>
            <w:vMerge/>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p>
        </w:tc>
        <w:tc>
          <w:tcPr>
            <w:tcW w:w="958" w:type="dxa"/>
            <w:vMerge/>
            <w:textDirection w:val="btLr"/>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p>
        </w:tc>
        <w:tc>
          <w:tcPr>
            <w:tcW w:w="878" w:type="dxa"/>
            <w:vMerge/>
            <w:textDirection w:val="btLr"/>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p>
        </w:tc>
        <w:tc>
          <w:tcPr>
            <w:tcW w:w="878" w:type="dxa"/>
            <w:textDirection w:val="btLr"/>
          </w:tcPr>
          <w:p w:rsidR="00B9035F" w:rsidRPr="00AB6A40" w:rsidRDefault="00B9035F" w:rsidP="00750216">
            <w:pPr>
              <w:spacing w:after="0" w:line="240" w:lineRule="auto"/>
              <w:jc w:val="center"/>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Кількість груп раннього віку</w:t>
            </w:r>
          </w:p>
        </w:tc>
        <w:tc>
          <w:tcPr>
            <w:tcW w:w="878" w:type="dxa"/>
            <w:textDirection w:val="btLr"/>
          </w:tcPr>
          <w:p w:rsidR="00B9035F" w:rsidRPr="00AB6A40" w:rsidRDefault="00B9035F" w:rsidP="00750216">
            <w:pPr>
              <w:spacing w:after="0" w:line="240" w:lineRule="auto"/>
              <w:jc w:val="center"/>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Кількість груп</w:t>
            </w:r>
          </w:p>
          <w:p w:rsidR="00B9035F" w:rsidRPr="00AB6A40" w:rsidRDefault="00B9035F" w:rsidP="00750216">
            <w:pPr>
              <w:spacing w:after="0" w:line="240" w:lineRule="auto"/>
              <w:jc w:val="center"/>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загального розвитку</w:t>
            </w:r>
          </w:p>
        </w:tc>
        <w:tc>
          <w:tcPr>
            <w:tcW w:w="878" w:type="dxa"/>
            <w:textDirection w:val="btLr"/>
          </w:tcPr>
          <w:p w:rsidR="00B9035F" w:rsidRPr="00AB6A40" w:rsidRDefault="00B9035F" w:rsidP="00750216">
            <w:pPr>
              <w:spacing w:after="0" w:line="240" w:lineRule="auto"/>
              <w:jc w:val="center"/>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Кількість спеціальних груп</w:t>
            </w:r>
          </w:p>
        </w:tc>
        <w:tc>
          <w:tcPr>
            <w:tcW w:w="878" w:type="dxa"/>
            <w:vMerge/>
            <w:textDirection w:val="btLr"/>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p>
        </w:tc>
        <w:tc>
          <w:tcPr>
            <w:tcW w:w="1088" w:type="dxa"/>
            <w:vMerge/>
            <w:textDirection w:val="btLr"/>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p>
        </w:tc>
        <w:tc>
          <w:tcPr>
            <w:tcW w:w="1417" w:type="dxa"/>
            <w:vMerge/>
            <w:textDirection w:val="btLr"/>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p>
        </w:tc>
      </w:tr>
      <w:tr w:rsidR="00B9035F" w:rsidRPr="00AB6A40" w:rsidTr="00B9035F">
        <w:trPr>
          <w:trHeight w:val="335"/>
        </w:trPr>
        <w:tc>
          <w:tcPr>
            <w:tcW w:w="1327"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2014</w:t>
            </w:r>
          </w:p>
        </w:tc>
        <w:tc>
          <w:tcPr>
            <w:tcW w:w="95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18</w:t>
            </w:r>
          </w:p>
        </w:tc>
        <w:tc>
          <w:tcPr>
            <w:tcW w:w="87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1</w:t>
            </w:r>
          </w:p>
        </w:tc>
        <w:tc>
          <w:tcPr>
            <w:tcW w:w="87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28</w:t>
            </w:r>
          </w:p>
        </w:tc>
        <w:tc>
          <w:tcPr>
            <w:tcW w:w="87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93</w:t>
            </w:r>
          </w:p>
        </w:tc>
        <w:tc>
          <w:tcPr>
            <w:tcW w:w="87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17</w:t>
            </w:r>
          </w:p>
        </w:tc>
        <w:tc>
          <w:tcPr>
            <w:tcW w:w="87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3</w:t>
            </w:r>
          </w:p>
        </w:tc>
        <w:tc>
          <w:tcPr>
            <w:tcW w:w="108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3183</w:t>
            </w:r>
          </w:p>
        </w:tc>
        <w:tc>
          <w:tcPr>
            <w:tcW w:w="1417"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141/3</w:t>
            </w:r>
          </w:p>
        </w:tc>
      </w:tr>
      <w:tr w:rsidR="00B9035F" w:rsidRPr="00AB6A40" w:rsidTr="00B9035F">
        <w:trPr>
          <w:trHeight w:val="335"/>
        </w:trPr>
        <w:tc>
          <w:tcPr>
            <w:tcW w:w="1327"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2015</w:t>
            </w:r>
          </w:p>
        </w:tc>
        <w:tc>
          <w:tcPr>
            <w:tcW w:w="95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18</w:t>
            </w:r>
          </w:p>
        </w:tc>
        <w:tc>
          <w:tcPr>
            <w:tcW w:w="87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1</w:t>
            </w:r>
          </w:p>
        </w:tc>
        <w:tc>
          <w:tcPr>
            <w:tcW w:w="87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28</w:t>
            </w:r>
          </w:p>
        </w:tc>
        <w:tc>
          <w:tcPr>
            <w:tcW w:w="87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94</w:t>
            </w:r>
          </w:p>
        </w:tc>
        <w:tc>
          <w:tcPr>
            <w:tcW w:w="87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16</w:t>
            </w:r>
          </w:p>
        </w:tc>
        <w:tc>
          <w:tcPr>
            <w:tcW w:w="87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3</w:t>
            </w:r>
          </w:p>
        </w:tc>
        <w:tc>
          <w:tcPr>
            <w:tcW w:w="108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3212</w:t>
            </w:r>
          </w:p>
        </w:tc>
        <w:tc>
          <w:tcPr>
            <w:tcW w:w="1417"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141/3</w:t>
            </w:r>
          </w:p>
        </w:tc>
      </w:tr>
      <w:tr w:rsidR="00B9035F" w:rsidRPr="00AB6A40" w:rsidTr="00B9035F">
        <w:trPr>
          <w:trHeight w:val="335"/>
        </w:trPr>
        <w:tc>
          <w:tcPr>
            <w:tcW w:w="1327"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2016</w:t>
            </w:r>
          </w:p>
        </w:tc>
        <w:tc>
          <w:tcPr>
            <w:tcW w:w="95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18</w:t>
            </w:r>
          </w:p>
        </w:tc>
        <w:tc>
          <w:tcPr>
            <w:tcW w:w="87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1</w:t>
            </w:r>
          </w:p>
        </w:tc>
        <w:tc>
          <w:tcPr>
            <w:tcW w:w="87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28</w:t>
            </w:r>
          </w:p>
        </w:tc>
        <w:tc>
          <w:tcPr>
            <w:tcW w:w="87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99</w:t>
            </w:r>
          </w:p>
        </w:tc>
        <w:tc>
          <w:tcPr>
            <w:tcW w:w="87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12</w:t>
            </w:r>
          </w:p>
        </w:tc>
        <w:tc>
          <w:tcPr>
            <w:tcW w:w="87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3</w:t>
            </w:r>
          </w:p>
        </w:tc>
        <w:tc>
          <w:tcPr>
            <w:tcW w:w="108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3300</w:t>
            </w:r>
          </w:p>
        </w:tc>
        <w:tc>
          <w:tcPr>
            <w:tcW w:w="1417"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142/3</w:t>
            </w:r>
          </w:p>
        </w:tc>
      </w:tr>
      <w:tr w:rsidR="00B9035F" w:rsidRPr="00AB6A40" w:rsidTr="00B9035F">
        <w:trPr>
          <w:trHeight w:val="335"/>
        </w:trPr>
        <w:tc>
          <w:tcPr>
            <w:tcW w:w="1327"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2017</w:t>
            </w:r>
          </w:p>
        </w:tc>
        <w:tc>
          <w:tcPr>
            <w:tcW w:w="95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18</w:t>
            </w:r>
          </w:p>
        </w:tc>
        <w:tc>
          <w:tcPr>
            <w:tcW w:w="87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1</w:t>
            </w:r>
          </w:p>
        </w:tc>
        <w:tc>
          <w:tcPr>
            <w:tcW w:w="87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28</w:t>
            </w:r>
          </w:p>
        </w:tc>
        <w:tc>
          <w:tcPr>
            <w:tcW w:w="87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102</w:t>
            </w:r>
          </w:p>
        </w:tc>
        <w:tc>
          <w:tcPr>
            <w:tcW w:w="87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12</w:t>
            </w:r>
          </w:p>
        </w:tc>
        <w:tc>
          <w:tcPr>
            <w:tcW w:w="87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3</w:t>
            </w:r>
          </w:p>
        </w:tc>
        <w:tc>
          <w:tcPr>
            <w:tcW w:w="108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3307</w:t>
            </w:r>
          </w:p>
        </w:tc>
        <w:tc>
          <w:tcPr>
            <w:tcW w:w="1417"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145/3</w:t>
            </w:r>
          </w:p>
        </w:tc>
      </w:tr>
      <w:tr w:rsidR="00B9035F" w:rsidRPr="00AB6A40" w:rsidTr="00B9035F">
        <w:trPr>
          <w:trHeight w:val="335"/>
        </w:trPr>
        <w:tc>
          <w:tcPr>
            <w:tcW w:w="1327"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2018</w:t>
            </w:r>
          </w:p>
        </w:tc>
        <w:tc>
          <w:tcPr>
            <w:tcW w:w="95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18</w:t>
            </w:r>
          </w:p>
        </w:tc>
        <w:tc>
          <w:tcPr>
            <w:tcW w:w="87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1</w:t>
            </w:r>
          </w:p>
        </w:tc>
        <w:tc>
          <w:tcPr>
            <w:tcW w:w="87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29</w:t>
            </w:r>
          </w:p>
        </w:tc>
        <w:tc>
          <w:tcPr>
            <w:tcW w:w="87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102</w:t>
            </w:r>
          </w:p>
        </w:tc>
        <w:tc>
          <w:tcPr>
            <w:tcW w:w="87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12</w:t>
            </w:r>
          </w:p>
        </w:tc>
        <w:tc>
          <w:tcPr>
            <w:tcW w:w="87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3</w:t>
            </w:r>
          </w:p>
        </w:tc>
        <w:tc>
          <w:tcPr>
            <w:tcW w:w="108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3323</w:t>
            </w:r>
          </w:p>
        </w:tc>
        <w:tc>
          <w:tcPr>
            <w:tcW w:w="1417"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146/3</w:t>
            </w:r>
          </w:p>
        </w:tc>
      </w:tr>
      <w:tr w:rsidR="00B9035F" w:rsidRPr="00AB6A40" w:rsidTr="00B9035F">
        <w:trPr>
          <w:trHeight w:val="351"/>
        </w:trPr>
        <w:tc>
          <w:tcPr>
            <w:tcW w:w="1327"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Різниця</w:t>
            </w:r>
          </w:p>
        </w:tc>
        <w:tc>
          <w:tcPr>
            <w:tcW w:w="95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0</w:t>
            </w:r>
          </w:p>
        </w:tc>
        <w:tc>
          <w:tcPr>
            <w:tcW w:w="87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0</w:t>
            </w:r>
          </w:p>
        </w:tc>
        <w:tc>
          <w:tcPr>
            <w:tcW w:w="87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+1</w:t>
            </w:r>
          </w:p>
        </w:tc>
        <w:tc>
          <w:tcPr>
            <w:tcW w:w="87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0</w:t>
            </w:r>
          </w:p>
        </w:tc>
        <w:tc>
          <w:tcPr>
            <w:tcW w:w="87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0</w:t>
            </w:r>
          </w:p>
        </w:tc>
        <w:tc>
          <w:tcPr>
            <w:tcW w:w="87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0</w:t>
            </w:r>
          </w:p>
        </w:tc>
        <w:tc>
          <w:tcPr>
            <w:tcW w:w="1088"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+ 16</w:t>
            </w:r>
          </w:p>
        </w:tc>
        <w:tc>
          <w:tcPr>
            <w:tcW w:w="1417" w:type="dxa"/>
          </w:tcPr>
          <w:p w:rsidR="00B9035F" w:rsidRPr="00AB6A40" w:rsidRDefault="00B9035F" w:rsidP="00750216">
            <w:pPr>
              <w:spacing w:after="0" w:line="240" w:lineRule="auto"/>
              <w:jc w:val="both"/>
              <w:rPr>
                <w:rFonts w:ascii="Times New Roman" w:eastAsia="Arial Unicode MS" w:hAnsi="Times New Roman" w:cs="Times New Roman"/>
                <w:sz w:val="24"/>
                <w:szCs w:val="24"/>
                <w:lang w:val="uk-UA"/>
              </w:rPr>
            </w:pPr>
            <w:r w:rsidRPr="00AB6A40">
              <w:rPr>
                <w:rFonts w:ascii="Times New Roman" w:eastAsia="Arial Unicode MS" w:hAnsi="Times New Roman" w:cs="Times New Roman"/>
                <w:sz w:val="24"/>
                <w:szCs w:val="24"/>
                <w:lang w:val="uk-UA"/>
              </w:rPr>
              <w:t>+1/0</w:t>
            </w:r>
          </w:p>
        </w:tc>
      </w:tr>
    </w:tbl>
    <w:p w:rsidR="00B9035F" w:rsidRPr="00AB6A40" w:rsidRDefault="00B9035F" w:rsidP="00750216">
      <w:pPr>
        <w:tabs>
          <w:tab w:val="left" w:pos="0"/>
        </w:tabs>
        <w:spacing w:after="0" w:line="240" w:lineRule="auto"/>
        <w:jc w:val="both"/>
        <w:rPr>
          <w:rFonts w:ascii="Times New Roman" w:hAnsi="Times New Roman" w:cs="Times New Roman"/>
          <w:sz w:val="24"/>
          <w:szCs w:val="24"/>
          <w:lang w:val="uk-UA"/>
        </w:rPr>
      </w:pPr>
    </w:p>
    <w:p w:rsidR="00B9035F" w:rsidRPr="00AB6A40" w:rsidRDefault="00B9035F" w:rsidP="00750216">
      <w:pPr>
        <w:pStyle w:val="aa"/>
        <w:tabs>
          <w:tab w:val="left" w:pos="456"/>
        </w:tabs>
        <w:ind w:firstLine="540"/>
        <w:rPr>
          <w:b w:val="0"/>
          <w:sz w:val="24"/>
          <w:szCs w:val="24"/>
          <w:u w:val="none"/>
        </w:rPr>
      </w:pPr>
    </w:p>
    <w:p w:rsidR="00B9035F" w:rsidRPr="00AB6A40" w:rsidRDefault="00B9035F" w:rsidP="00750216">
      <w:pPr>
        <w:pStyle w:val="aa"/>
        <w:tabs>
          <w:tab w:val="left" w:pos="456"/>
        </w:tabs>
        <w:ind w:firstLine="540"/>
        <w:jc w:val="both"/>
        <w:rPr>
          <w:b w:val="0"/>
          <w:sz w:val="24"/>
          <w:szCs w:val="24"/>
          <w:u w:val="none"/>
        </w:rPr>
      </w:pPr>
    </w:p>
    <w:p w:rsidR="00B9035F" w:rsidRPr="00AB6A40" w:rsidRDefault="00B9035F" w:rsidP="00750216">
      <w:pPr>
        <w:pStyle w:val="aa"/>
        <w:tabs>
          <w:tab w:val="left" w:pos="456"/>
        </w:tabs>
        <w:ind w:firstLine="540"/>
        <w:jc w:val="both"/>
        <w:rPr>
          <w:b w:val="0"/>
          <w:sz w:val="24"/>
          <w:szCs w:val="24"/>
          <w:u w:val="none"/>
        </w:rPr>
      </w:pPr>
      <w:r w:rsidRPr="00AB6A40">
        <w:rPr>
          <w:b w:val="0"/>
          <w:sz w:val="24"/>
          <w:szCs w:val="24"/>
          <w:u w:val="none"/>
        </w:rPr>
        <w:lastRenderedPageBreak/>
        <w:t xml:space="preserve">За рахунок відновлення функціонування групи покращився показник </w:t>
      </w:r>
      <w:r w:rsidR="00AB6A40" w:rsidRPr="00AB6A40">
        <w:rPr>
          <w:b w:val="0"/>
          <w:sz w:val="24"/>
          <w:szCs w:val="24"/>
          <w:u w:val="none"/>
        </w:rPr>
        <w:t>чисельності</w:t>
      </w:r>
      <w:r w:rsidRPr="00AB6A40">
        <w:rPr>
          <w:b w:val="0"/>
          <w:sz w:val="24"/>
          <w:szCs w:val="24"/>
          <w:u w:val="none"/>
        </w:rPr>
        <w:t xml:space="preserve"> вихованців на 100 місцях, становить 104 (у минулому році цей показник дорівнював 105) (Діаграма 1).</w:t>
      </w:r>
    </w:p>
    <w:p w:rsidR="00BB6308" w:rsidRPr="00AB6A40" w:rsidRDefault="00BB6308" w:rsidP="00750216">
      <w:pPr>
        <w:spacing w:after="0" w:line="240" w:lineRule="auto"/>
        <w:ind w:firstLine="709"/>
        <w:jc w:val="both"/>
        <w:rPr>
          <w:rFonts w:ascii="Times New Roman" w:hAnsi="Times New Roman" w:cs="Times New Roman"/>
          <w:sz w:val="24"/>
          <w:szCs w:val="24"/>
          <w:lang w:val="uk-UA"/>
        </w:rPr>
      </w:pPr>
    </w:p>
    <w:p w:rsidR="00BB6308" w:rsidRPr="00AB6A40" w:rsidRDefault="00BB6308" w:rsidP="00750216">
      <w:pPr>
        <w:spacing w:after="0" w:line="240" w:lineRule="auto"/>
        <w:ind w:firstLine="709"/>
        <w:rPr>
          <w:rFonts w:ascii="Times New Roman" w:hAnsi="Times New Roman" w:cs="Times New Roman"/>
          <w:sz w:val="24"/>
          <w:szCs w:val="24"/>
          <w:lang w:val="uk-UA"/>
        </w:rPr>
      </w:pPr>
      <w:r w:rsidRPr="00AB6A40">
        <w:rPr>
          <w:b/>
          <w:noProof/>
          <w:sz w:val="24"/>
          <w:szCs w:val="24"/>
          <w:lang w:val="uk-UA" w:eastAsia="uk-UA"/>
        </w:rPr>
        <w:drawing>
          <wp:inline distT="0" distB="0" distL="0" distR="0">
            <wp:extent cx="4214192" cy="1775460"/>
            <wp:effectExtent l="0" t="0" r="0" b="0"/>
            <wp:docPr id="4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B6308" w:rsidRPr="00AB6A40" w:rsidRDefault="00BB6308" w:rsidP="00750216">
      <w:pPr>
        <w:pStyle w:val="aa"/>
        <w:tabs>
          <w:tab w:val="left" w:pos="456"/>
        </w:tabs>
        <w:ind w:firstLine="567"/>
        <w:jc w:val="left"/>
        <w:rPr>
          <w:sz w:val="24"/>
          <w:szCs w:val="24"/>
          <w:u w:val="none"/>
        </w:rPr>
      </w:pPr>
      <w:r w:rsidRPr="00AB6A40">
        <w:rPr>
          <w:sz w:val="24"/>
          <w:szCs w:val="24"/>
          <w:u w:val="none"/>
        </w:rPr>
        <w:t>Діаграма1. Аналіз кількості вихованців на 100 місцях</w:t>
      </w:r>
    </w:p>
    <w:p w:rsidR="00BB6308" w:rsidRPr="00AB6A40" w:rsidRDefault="00BB6308" w:rsidP="00750216">
      <w:pPr>
        <w:spacing w:after="0" w:line="240" w:lineRule="auto"/>
        <w:ind w:firstLine="709"/>
        <w:jc w:val="both"/>
        <w:rPr>
          <w:rFonts w:ascii="Times New Roman" w:hAnsi="Times New Roman" w:cs="Times New Roman"/>
          <w:sz w:val="24"/>
          <w:szCs w:val="24"/>
          <w:lang w:val="uk-UA"/>
        </w:rPr>
      </w:pPr>
    </w:p>
    <w:p w:rsidR="00B9035F" w:rsidRPr="00AB6A40" w:rsidRDefault="00AB6A40" w:rsidP="00750216">
      <w:pPr>
        <w:spacing w:after="0" w:line="240" w:lineRule="auto"/>
        <w:ind w:firstLine="709"/>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 цілому</w:t>
      </w:r>
      <w:r w:rsidR="00B9035F" w:rsidRPr="00AB6A40">
        <w:rPr>
          <w:rFonts w:ascii="Times New Roman" w:hAnsi="Times New Roman" w:cs="Times New Roman"/>
          <w:sz w:val="24"/>
          <w:szCs w:val="24"/>
          <w:lang w:val="uk-UA"/>
        </w:rPr>
        <w:t>, потреби населення в забезпеченні дітей дошкільною освітою через ЗДО задоволені. Останніми роками спостерігається зниження чисельності дітей, зарахованих у заклади дошкільної освіти на початок навчального року. Зарахування дітей відбувалось через попередню реєстрацію в електронну чергу за виключенням дітей з сімей внутрішньо переміщених із зони АТО (таких дітей прийнято в 2018 році 21). Упродовж 2018 року видано 1162 направлення (станом на 14.12.2018) до різних вікових груп, що на 61 менше, ніж упродовж  2017 року. (Діаграма</w:t>
      </w:r>
      <w:r w:rsidR="00B9035F" w:rsidRPr="00AB6A40">
        <w:rPr>
          <w:rFonts w:ascii="Times New Roman" w:hAnsi="Times New Roman" w:cs="Times New Roman"/>
          <w:b/>
          <w:sz w:val="24"/>
          <w:szCs w:val="24"/>
          <w:lang w:val="uk-UA"/>
        </w:rPr>
        <w:t xml:space="preserve"> </w:t>
      </w:r>
      <w:r w:rsidR="00B9035F" w:rsidRPr="00AB6A40">
        <w:rPr>
          <w:rFonts w:ascii="Times New Roman" w:hAnsi="Times New Roman" w:cs="Times New Roman"/>
          <w:sz w:val="24"/>
          <w:szCs w:val="24"/>
          <w:lang w:val="uk-UA"/>
        </w:rPr>
        <w:t xml:space="preserve">2). </w:t>
      </w:r>
    </w:p>
    <w:p w:rsidR="00B9035F" w:rsidRPr="00AB6A40" w:rsidRDefault="00B9035F" w:rsidP="00750216">
      <w:pPr>
        <w:tabs>
          <w:tab w:val="left" w:pos="0"/>
        </w:tabs>
        <w:spacing w:after="0" w:line="240" w:lineRule="auto"/>
        <w:jc w:val="both"/>
        <w:rPr>
          <w:rFonts w:ascii="Times New Roman" w:hAnsi="Times New Roman" w:cs="Times New Roman"/>
          <w:color w:val="FF0000"/>
          <w:sz w:val="24"/>
          <w:szCs w:val="24"/>
          <w:lang w:val="uk-UA"/>
        </w:rPr>
      </w:pPr>
    </w:p>
    <w:tbl>
      <w:tblPr>
        <w:tblStyle w:val="af0"/>
        <w:tblW w:w="9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9"/>
        <w:gridCol w:w="4448"/>
      </w:tblGrid>
      <w:tr w:rsidR="00BB6308" w:rsidRPr="00AB6A40" w:rsidTr="00BB6308">
        <w:trPr>
          <w:trHeight w:val="4413"/>
        </w:trPr>
        <w:tc>
          <w:tcPr>
            <w:tcW w:w="4891" w:type="dxa"/>
          </w:tcPr>
          <w:p w:rsidR="00B9035F" w:rsidRPr="00AB6A40" w:rsidRDefault="00B9035F" w:rsidP="00750216">
            <w:pPr>
              <w:tabs>
                <w:tab w:val="left" w:pos="0"/>
              </w:tabs>
              <w:jc w:val="center"/>
              <w:rPr>
                <w:color w:val="FF0000"/>
                <w:sz w:val="24"/>
                <w:szCs w:val="24"/>
                <w:lang w:val="uk-UA"/>
              </w:rPr>
            </w:pPr>
            <w:r w:rsidRPr="00AB6A40">
              <w:rPr>
                <w:noProof/>
                <w:color w:val="FF0000"/>
                <w:sz w:val="24"/>
                <w:szCs w:val="24"/>
                <w:lang w:val="uk-UA" w:eastAsia="uk-UA"/>
              </w:rPr>
              <w:drawing>
                <wp:inline distT="0" distB="0" distL="0" distR="0">
                  <wp:extent cx="3195955" cy="2941983"/>
                  <wp:effectExtent l="0" t="0" r="0" b="0"/>
                  <wp:docPr id="4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255" w:type="dxa"/>
          </w:tcPr>
          <w:p w:rsidR="00B9035F" w:rsidRPr="00AB6A40" w:rsidRDefault="00B9035F" w:rsidP="00750216">
            <w:pPr>
              <w:tabs>
                <w:tab w:val="left" w:pos="0"/>
              </w:tabs>
              <w:jc w:val="right"/>
              <w:rPr>
                <w:color w:val="FF0000"/>
                <w:sz w:val="24"/>
                <w:szCs w:val="24"/>
                <w:lang w:val="uk-UA"/>
              </w:rPr>
            </w:pPr>
            <w:r w:rsidRPr="00AB6A40">
              <w:rPr>
                <w:noProof/>
                <w:color w:val="FF0000"/>
                <w:sz w:val="24"/>
                <w:szCs w:val="24"/>
                <w:lang w:val="uk-UA" w:eastAsia="uk-UA"/>
              </w:rPr>
              <w:drawing>
                <wp:inline distT="0" distB="0" distL="0" distR="0">
                  <wp:extent cx="2687320" cy="3013544"/>
                  <wp:effectExtent l="0" t="0" r="0" b="0"/>
                  <wp:docPr id="4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rsidR="00B9035F" w:rsidRPr="00AB6A40" w:rsidRDefault="00B9035F" w:rsidP="00750216">
      <w:pPr>
        <w:tabs>
          <w:tab w:val="left" w:pos="0"/>
        </w:tabs>
        <w:spacing w:after="0" w:line="240" w:lineRule="auto"/>
        <w:rPr>
          <w:rFonts w:ascii="Times New Roman" w:hAnsi="Times New Roman" w:cs="Times New Roman"/>
          <w:b/>
          <w:sz w:val="24"/>
          <w:szCs w:val="24"/>
          <w:lang w:val="uk-UA"/>
        </w:rPr>
      </w:pPr>
      <w:r w:rsidRPr="00AB6A40">
        <w:rPr>
          <w:rFonts w:ascii="Times New Roman" w:hAnsi="Times New Roman" w:cs="Times New Roman"/>
          <w:b/>
          <w:sz w:val="24"/>
          <w:szCs w:val="24"/>
          <w:lang w:val="uk-UA"/>
        </w:rPr>
        <w:t>Діаграма 2. Аналіз виданих направлень до ЗДО</w:t>
      </w:r>
    </w:p>
    <w:p w:rsidR="00B9035F" w:rsidRPr="00AB6A40" w:rsidRDefault="00B9035F" w:rsidP="00750216">
      <w:pPr>
        <w:tabs>
          <w:tab w:val="left" w:pos="0"/>
        </w:tabs>
        <w:spacing w:after="0" w:line="240" w:lineRule="auto"/>
        <w:ind w:firstLine="709"/>
        <w:jc w:val="both"/>
        <w:rPr>
          <w:rFonts w:ascii="Times New Roman" w:hAnsi="Times New Roman" w:cs="Times New Roman"/>
          <w:sz w:val="24"/>
          <w:szCs w:val="24"/>
          <w:lang w:val="uk-UA"/>
        </w:rPr>
      </w:pPr>
    </w:p>
    <w:p w:rsidR="00B9035F" w:rsidRPr="00AB6A40" w:rsidRDefault="00B9035F" w:rsidP="00750216">
      <w:pPr>
        <w:tabs>
          <w:tab w:val="left" w:pos="0"/>
        </w:tabs>
        <w:spacing w:after="0" w:line="240" w:lineRule="auto"/>
        <w:ind w:firstLine="709"/>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Проте показники наповнюваності груп у порівнянні з минулим роком суттєво не змінились. У групах раннього віку середній показник становить 20,2, у дошкільних групах – 24,2. </w:t>
      </w:r>
    </w:p>
    <w:p w:rsidR="00B9035F" w:rsidRPr="00AB6A40" w:rsidRDefault="00B9035F" w:rsidP="00750216">
      <w:pPr>
        <w:tabs>
          <w:tab w:val="left" w:pos="0"/>
        </w:tabs>
        <w:spacing w:after="0" w:line="240" w:lineRule="auto"/>
        <w:ind w:firstLine="709"/>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Значне перевантаження груп раннього віку, як і в минулому році, понад 50% спостерігається в закладах дошкільної освіти №№ 13, 24, 420, 441. Середній показник перевантаження груп раннього віку по району становить 34,9. Суттєве перевищення чисельності дітей в групах дошкільного віку зафіксовано в закладах дошкільної освіти №№ 122, № 441, де середній показник дорівнює 48,3 та 42,9 відповідно. В середньому по району перевантаження груп дошкільного віку становить 26,6 (торік – 24,4) (Діаграма</w:t>
      </w:r>
      <w:r w:rsidRPr="00AB6A40">
        <w:rPr>
          <w:rFonts w:ascii="Times New Roman" w:hAnsi="Times New Roman" w:cs="Times New Roman"/>
          <w:b/>
          <w:sz w:val="24"/>
          <w:szCs w:val="24"/>
          <w:lang w:val="uk-UA"/>
        </w:rPr>
        <w:t xml:space="preserve"> </w:t>
      </w:r>
      <w:r w:rsidRPr="00AB6A40">
        <w:rPr>
          <w:rFonts w:ascii="Times New Roman" w:hAnsi="Times New Roman" w:cs="Times New Roman"/>
          <w:sz w:val="24"/>
          <w:szCs w:val="24"/>
          <w:lang w:val="uk-UA"/>
        </w:rPr>
        <w:t>3).</w:t>
      </w:r>
    </w:p>
    <w:p w:rsidR="00B9035F" w:rsidRPr="00AB6A40" w:rsidRDefault="00B9035F" w:rsidP="00750216">
      <w:pPr>
        <w:tabs>
          <w:tab w:val="left" w:pos="0"/>
        </w:tabs>
        <w:spacing w:after="0" w:line="240" w:lineRule="auto"/>
        <w:ind w:firstLine="709"/>
        <w:jc w:val="both"/>
        <w:rPr>
          <w:rFonts w:ascii="Times New Roman" w:hAnsi="Times New Roman" w:cs="Times New Roman"/>
          <w:color w:val="FF0000"/>
          <w:sz w:val="24"/>
          <w:szCs w:val="24"/>
          <w:lang w:val="uk-UA"/>
        </w:rPr>
      </w:pPr>
    </w:p>
    <w:p w:rsidR="00B9035F" w:rsidRPr="00AB6A40" w:rsidRDefault="00B9035F" w:rsidP="00750216">
      <w:pPr>
        <w:tabs>
          <w:tab w:val="left" w:pos="0"/>
        </w:tabs>
        <w:spacing w:after="0" w:line="240" w:lineRule="auto"/>
        <w:jc w:val="both"/>
        <w:rPr>
          <w:rFonts w:ascii="Times New Roman" w:hAnsi="Times New Roman" w:cs="Times New Roman"/>
          <w:sz w:val="24"/>
          <w:szCs w:val="24"/>
          <w:lang w:val="uk-UA"/>
        </w:rPr>
      </w:pPr>
      <w:r w:rsidRPr="00AB6A40">
        <w:rPr>
          <w:rFonts w:ascii="Times New Roman" w:hAnsi="Times New Roman" w:cs="Times New Roman"/>
          <w:noProof/>
          <w:sz w:val="24"/>
          <w:szCs w:val="24"/>
          <w:lang w:val="uk-UA" w:eastAsia="uk-UA"/>
        </w:rPr>
        <w:drawing>
          <wp:inline distT="0" distB="0" distL="0" distR="0">
            <wp:extent cx="6252210" cy="2872740"/>
            <wp:effectExtent l="19050" t="0" r="15240" b="3810"/>
            <wp:docPr id="5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9035F" w:rsidRPr="00AB6A40" w:rsidRDefault="00B9035F" w:rsidP="00750216">
      <w:pPr>
        <w:tabs>
          <w:tab w:val="left" w:pos="-142"/>
          <w:tab w:val="left" w:pos="0"/>
        </w:tabs>
        <w:spacing w:after="0" w:line="240" w:lineRule="auto"/>
        <w:rPr>
          <w:rFonts w:ascii="Times New Roman" w:hAnsi="Times New Roman" w:cs="Times New Roman"/>
          <w:b/>
          <w:sz w:val="24"/>
          <w:szCs w:val="24"/>
          <w:lang w:val="uk-UA"/>
        </w:rPr>
      </w:pPr>
      <w:r w:rsidRPr="00AB6A40">
        <w:rPr>
          <w:rFonts w:ascii="Times New Roman" w:hAnsi="Times New Roman" w:cs="Times New Roman"/>
          <w:b/>
          <w:sz w:val="24"/>
          <w:szCs w:val="24"/>
          <w:lang w:val="uk-UA"/>
        </w:rPr>
        <w:t>Діаграма 3. Аналіз наповнюваності груп</w:t>
      </w:r>
    </w:p>
    <w:p w:rsidR="00B9035F" w:rsidRPr="00AB6A40" w:rsidRDefault="00B9035F" w:rsidP="00750216">
      <w:pPr>
        <w:spacing w:after="0" w:line="240" w:lineRule="auto"/>
        <w:jc w:val="both"/>
        <w:rPr>
          <w:rFonts w:ascii="Times New Roman" w:hAnsi="Times New Roman" w:cs="Times New Roman"/>
          <w:sz w:val="24"/>
          <w:szCs w:val="24"/>
          <w:lang w:val="uk-UA"/>
        </w:rPr>
      </w:pPr>
    </w:p>
    <w:p w:rsidR="00B9035F" w:rsidRPr="00AB6A40" w:rsidRDefault="00B9035F"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Постійно на контролі перебуває питання стану руху вихованців. Наявні звільнені місця в дитячих садках пропонуються дітям, що знаходяться в черзі, це надає можливість зробити висновок, що стан роботи Управління освіти щодо задоволення потреб громадян у наданні освітніх послуг задовільний.</w:t>
      </w:r>
    </w:p>
    <w:p w:rsidR="005E483F" w:rsidRPr="00AB6A40" w:rsidRDefault="005E483F" w:rsidP="00750216">
      <w:pPr>
        <w:spacing w:after="0" w:line="240" w:lineRule="auto"/>
        <w:ind w:firstLine="567"/>
        <w:jc w:val="both"/>
        <w:rPr>
          <w:rFonts w:ascii="Times New Roman" w:hAnsi="Times New Roman" w:cs="Times New Roman"/>
          <w:sz w:val="24"/>
          <w:szCs w:val="24"/>
          <w:lang w:val="uk-UA"/>
        </w:rPr>
      </w:pPr>
    </w:p>
    <w:p w:rsidR="005E483F" w:rsidRPr="00AB6A40" w:rsidRDefault="005E483F" w:rsidP="00750216">
      <w:pPr>
        <w:pStyle w:val="3"/>
        <w:rPr>
          <w:lang w:val="uk-UA"/>
        </w:rPr>
      </w:pPr>
      <w:bookmarkStart w:id="3" w:name="_Toc2678087"/>
      <w:r w:rsidRPr="00AB6A40">
        <w:rPr>
          <w:lang w:val="uk-UA"/>
        </w:rPr>
        <w:t>1.2. Аналіз результатів обліку дитячого населення віком до 6 (7) років</w:t>
      </w:r>
      <w:bookmarkEnd w:id="3"/>
    </w:p>
    <w:p w:rsidR="005E483F" w:rsidRPr="00AB6A40" w:rsidRDefault="005E483F" w:rsidP="00750216">
      <w:pPr>
        <w:pStyle w:val="aa"/>
        <w:tabs>
          <w:tab w:val="left" w:pos="456"/>
        </w:tabs>
        <w:ind w:firstLine="540"/>
        <w:jc w:val="both"/>
        <w:rPr>
          <w:b w:val="0"/>
          <w:sz w:val="24"/>
          <w:szCs w:val="24"/>
          <w:u w:val="none"/>
        </w:rPr>
      </w:pPr>
    </w:p>
    <w:p w:rsidR="00B9035F" w:rsidRPr="00AB6A40" w:rsidRDefault="00B9035F" w:rsidP="00750216">
      <w:pPr>
        <w:pStyle w:val="aa"/>
        <w:tabs>
          <w:tab w:val="left" w:pos="456"/>
        </w:tabs>
        <w:ind w:firstLine="540"/>
        <w:jc w:val="both"/>
        <w:rPr>
          <w:b w:val="0"/>
          <w:sz w:val="24"/>
          <w:szCs w:val="24"/>
          <w:u w:val="none"/>
        </w:rPr>
      </w:pPr>
      <w:r w:rsidRPr="00AB6A40">
        <w:rPr>
          <w:b w:val="0"/>
          <w:sz w:val="24"/>
          <w:szCs w:val="24"/>
          <w:u w:val="none"/>
        </w:rPr>
        <w:t xml:space="preserve">Відповідно до законодавчих та розпорядчих документів </w:t>
      </w:r>
      <w:r w:rsidR="00AB6A40" w:rsidRPr="00AB6A40">
        <w:rPr>
          <w:b w:val="0"/>
          <w:sz w:val="24"/>
          <w:szCs w:val="24"/>
          <w:u w:val="none"/>
        </w:rPr>
        <w:t>проведено</w:t>
      </w:r>
      <w:r w:rsidRPr="00AB6A40">
        <w:rPr>
          <w:b w:val="0"/>
          <w:sz w:val="24"/>
          <w:szCs w:val="24"/>
          <w:u w:val="none"/>
        </w:rPr>
        <w:t xml:space="preserve"> облік дитячого населення віком від народження до 6(7) років. Загальна кількість дитячого населення з 2014 року дещо зменшується за рахунок міграції населення, у тому числі сімей, внутрішньо переміщених із зони АТО, але за рахунок створення додаткових місць у дитячих садках з цього періоду спостерігається збільшення чисельності вихованців. У порівнянні з минулим роком вона збільшилась на 16, дорівнює 3344 (Діаграма 4).</w:t>
      </w:r>
    </w:p>
    <w:p w:rsidR="005E483F" w:rsidRPr="00AB6A40" w:rsidRDefault="005E483F" w:rsidP="00750216">
      <w:pPr>
        <w:pStyle w:val="aa"/>
        <w:tabs>
          <w:tab w:val="left" w:pos="456"/>
        </w:tabs>
        <w:ind w:firstLine="540"/>
        <w:jc w:val="both"/>
        <w:rPr>
          <w:b w:val="0"/>
          <w:sz w:val="24"/>
          <w:szCs w:val="24"/>
          <w:u w:val="none"/>
        </w:rPr>
      </w:pPr>
      <w:r w:rsidRPr="00AB6A40">
        <w:rPr>
          <w:b w:val="0"/>
          <w:sz w:val="24"/>
          <w:szCs w:val="24"/>
          <w:u w:val="none"/>
        </w:rPr>
        <w:t xml:space="preserve">З 2014 по 2016 рік кількість вихованців 5-річного віку з дитячих садках району зменшувалась, але в останні два роки спостерігається незначне збільшення загальної чисельності дітей 5-річок (таблиця 2). До їх складу входять також діти, яким на 01.09.2018 виповнилося 6 років, але вони не приступили до навчання в школі з різних причин. Загальна кількість таких дітей по району дорівнює 25 (2,8%), торік було 21. Найбільша кількість таких дітей в ЗДО № 353 – 7, №№ 96 і № 420 – по 3, по 2 дитини в ЗДО №№ 50, 441, по 1 – в ДНЗ №№ 13, 24, 31, 122, 253 (Таблиця 2). </w:t>
      </w:r>
    </w:p>
    <w:p w:rsidR="00B9035F" w:rsidRPr="00AB6A40" w:rsidRDefault="00B9035F" w:rsidP="00750216">
      <w:pPr>
        <w:tabs>
          <w:tab w:val="left" w:pos="-142"/>
          <w:tab w:val="left" w:pos="0"/>
        </w:tabs>
        <w:spacing w:after="0" w:line="240" w:lineRule="auto"/>
        <w:rPr>
          <w:rFonts w:ascii="Times New Roman" w:hAnsi="Times New Roman" w:cs="Times New Roman"/>
          <w:b/>
          <w:sz w:val="24"/>
          <w:szCs w:val="24"/>
          <w:lang w:val="uk-UA"/>
        </w:rPr>
      </w:pPr>
    </w:p>
    <w:tbl>
      <w:tblPr>
        <w:tblStyle w:val="af0"/>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66"/>
      </w:tblGrid>
      <w:tr w:rsidR="00B9035F" w:rsidRPr="00AB6A40" w:rsidTr="005E483F">
        <w:trPr>
          <w:trHeight w:val="2306"/>
        </w:trPr>
        <w:tc>
          <w:tcPr>
            <w:tcW w:w="4757" w:type="dxa"/>
          </w:tcPr>
          <w:p w:rsidR="00B9035F" w:rsidRPr="00AB6A40" w:rsidRDefault="00B9035F" w:rsidP="00750216">
            <w:pPr>
              <w:tabs>
                <w:tab w:val="left" w:pos="-142"/>
                <w:tab w:val="left" w:pos="0"/>
              </w:tabs>
              <w:jc w:val="right"/>
              <w:rPr>
                <w:b/>
                <w:sz w:val="24"/>
                <w:szCs w:val="24"/>
                <w:lang w:val="uk-UA"/>
              </w:rPr>
            </w:pPr>
            <w:r w:rsidRPr="00AB6A40">
              <w:rPr>
                <w:b/>
                <w:noProof/>
                <w:sz w:val="24"/>
                <w:szCs w:val="24"/>
                <w:lang w:val="uk-UA" w:eastAsia="uk-UA"/>
              </w:rPr>
              <w:lastRenderedPageBreak/>
              <w:drawing>
                <wp:inline distT="0" distB="0" distL="0" distR="0">
                  <wp:extent cx="3059430" cy="2209800"/>
                  <wp:effectExtent l="19050" t="0" r="26670" b="0"/>
                  <wp:docPr id="6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812" w:type="dxa"/>
          </w:tcPr>
          <w:p w:rsidR="00B9035F" w:rsidRPr="00AB6A40" w:rsidRDefault="00B9035F" w:rsidP="00750216">
            <w:pPr>
              <w:tabs>
                <w:tab w:val="left" w:pos="-142"/>
                <w:tab w:val="left" w:pos="0"/>
              </w:tabs>
              <w:jc w:val="right"/>
              <w:rPr>
                <w:b/>
                <w:sz w:val="24"/>
                <w:szCs w:val="24"/>
                <w:lang w:val="uk-UA"/>
              </w:rPr>
            </w:pPr>
            <w:r w:rsidRPr="00AB6A40">
              <w:rPr>
                <w:b/>
                <w:noProof/>
                <w:sz w:val="24"/>
                <w:szCs w:val="24"/>
                <w:lang w:val="uk-UA" w:eastAsia="uk-UA"/>
              </w:rPr>
              <w:drawing>
                <wp:inline distT="0" distB="0" distL="0" distR="0">
                  <wp:extent cx="3105150" cy="2133600"/>
                  <wp:effectExtent l="19050" t="0" r="19050" b="0"/>
                  <wp:docPr id="6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B9035F" w:rsidRPr="00AB6A40" w:rsidRDefault="00B9035F" w:rsidP="00750216">
      <w:pPr>
        <w:spacing w:after="0" w:line="240" w:lineRule="auto"/>
        <w:rPr>
          <w:rFonts w:ascii="Times New Roman" w:hAnsi="Times New Roman" w:cs="Times New Roman"/>
          <w:b/>
          <w:sz w:val="24"/>
          <w:szCs w:val="24"/>
          <w:lang w:val="uk-UA"/>
        </w:rPr>
      </w:pPr>
      <w:r w:rsidRPr="00AB6A40">
        <w:rPr>
          <w:rFonts w:ascii="Times New Roman" w:hAnsi="Times New Roman" w:cs="Times New Roman"/>
          <w:b/>
          <w:sz w:val="24"/>
          <w:szCs w:val="24"/>
          <w:lang w:val="uk-UA"/>
        </w:rPr>
        <w:t>Діаграма 4. Аналіз кількості вихованців ЗДО</w:t>
      </w:r>
    </w:p>
    <w:p w:rsidR="00B9035F" w:rsidRPr="00AB6A40" w:rsidRDefault="00B9035F" w:rsidP="00750216">
      <w:pPr>
        <w:spacing w:after="0" w:line="240" w:lineRule="auto"/>
        <w:jc w:val="right"/>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Таблиця 2                                                                                            </w:t>
      </w:r>
    </w:p>
    <w:p w:rsidR="00B9035F" w:rsidRPr="00AB6A40" w:rsidRDefault="00B9035F" w:rsidP="00750216">
      <w:pPr>
        <w:spacing w:after="0" w:line="240" w:lineRule="auto"/>
        <w:jc w:val="center"/>
        <w:rPr>
          <w:rFonts w:ascii="Times New Roman" w:hAnsi="Times New Roman" w:cs="Times New Roman"/>
          <w:b/>
          <w:bCs/>
          <w:sz w:val="24"/>
          <w:szCs w:val="24"/>
          <w:lang w:val="uk-UA"/>
        </w:rPr>
      </w:pPr>
      <w:r w:rsidRPr="00AB6A40">
        <w:rPr>
          <w:rFonts w:ascii="Times New Roman" w:hAnsi="Times New Roman" w:cs="Times New Roman"/>
          <w:b/>
          <w:bCs/>
          <w:sz w:val="24"/>
          <w:szCs w:val="24"/>
          <w:lang w:val="uk-UA"/>
        </w:rPr>
        <w:t>Аналіз охоплення різними формами дошкільної освіти дітей</w:t>
      </w:r>
      <w:r w:rsidRPr="00AB6A40">
        <w:rPr>
          <w:rFonts w:ascii="Times New Roman" w:hAnsi="Times New Roman" w:cs="Times New Roman"/>
          <w:sz w:val="24"/>
          <w:szCs w:val="24"/>
          <w:lang w:val="uk-UA"/>
        </w:rPr>
        <w:t xml:space="preserve"> </w:t>
      </w:r>
      <w:r w:rsidRPr="00AB6A40">
        <w:rPr>
          <w:rFonts w:ascii="Times New Roman" w:hAnsi="Times New Roman" w:cs="Times New Roman"/>
          <w:b/>
          <w:bCs/>
          <w:sz w:val="24"/>
          <w:szCs w:val="24"/>
          <w:lang w:val="uk-UA"/>
        </w:rPr>
        <w:t>5-річного віку</w:t>
      </w:r>
    </w:p>
    <w:p w:rsidR="00B9035F" w:rsidRPr="00AB6A40" w:rsidRDefault="00B9035F" w:rsidP="00750216">
      <w:pPr>
        <w:spacing w:after="0" w:line="240" w:lineRule="auto"/>
        <w:jc w:val="center"/>
        <w:rPr>
          <w:rFonts w:ascii="Times New Roman" w:hAnsi="Times New Roman" w:cs="Times New Roman"/>
          <w:b/>
          <w:bCs/>
          <w:sz w:val="24"/>
          <w:szCs w:val="24"/>
          <w:lang w:val="uk-UA"/>
        </w:rPr>
      </w:pPr>
    </w:p>
    <w:tbl>
      <w:tblPr>
        <w:tblW w:w="9400" w:type="dxa"/>
        <w:jc w:val="center"/>
        <w:tblCellMar>
          <w:left w:w="0" w:type="dxa"/>
          <w:right w:w="0" w:type="dxa"/>
        </w:tblCellMar>
        <w:tblLook w:val="04A0" w:firstRow="1" w:lastRow="0" w:firstColumn="1" w:lastColumn="0" w:noHBand="0" w:noVBand="1"/>
      </w:tblPr>
      <w:tblGrid>
        <w:gridCol w:w="1376"/>
        <w:gridCol w:w="695"/>
        <w:gridCol w:w="793"/>
        <w:gridCol w:w="1222"/>
        <w:gridCol w:w="1199"/>
        <w:gridCol w:w="717"/>
        <w:gridCol w:w="938"/>
        <w:gridCol w:w="1221"/>
        <w:gridCol w:w="1239"/>
      </w:tblGrid>
      <w:tr w:rsidR="00B9035F" w:rsidRPr="00AB6A40" w:rsidTr="00B9035F">
        <w:trPr>
          <w:trHeight w:val="810"/>
          <w:jc w:val="center"/>
        </w:trPr>
        <w:tc>
          <w:tcPr>
            <w:tcW w:w="1376"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bCs/>
                <w:sz w:val="24"/>
                <w:szCs w:val="24"/>
                <w:u w:val="none"/>
              </w:rPr>
            </w:pPr>
          </w:p>
          <w:p w:rsidR="00B9035F" w:rsidRPr="00AB6A40" w:rsidRDefault="00B9035F" w:rsidP="00750216">
            <w:pPr>
              <w:pStyle w:val="aa"/>
              <w:tabs>
                <w:tab w:val="left" w:pos="456"/>
              </w:tabs>
              <w:rPr>
                <w:b w:val="0"/>
                <w:sz w:val="24"/>
                <w:szCs w:val="24"/>
                <w:u w:val="none"/>
              </w:rPr>
            </w:pPr>
            <w:r w:rsidRPr="00AB6A40">
              <w:rPr>
                <w:b w:val="0"/>
                <w:bCs/>
                <w:sz w:val="24"/>
                <w:szCs w:val="24"/>
                <w:u w:val="none"/>
              </w:rPr>
              <w:t>Рік</w:t>
            </w:r>
          </w:p>
        </w:tc>
        <w:tc>
          <w:tcPr>
            <w:tcW w:w="695"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ЗДО</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ЗЗСО</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соц.</w:t>
            </w:r>
          </w:p>
          <w:p w:rsidR="00B9035F" w:rsidRPr="00AB6A40" w:rsidRDefault="00B9035F" w:rsidP="00750216">
            <w:pPr>
              <w:pStyle w:val="aa"/>
              <w:tabs>
                <w:tab w:val="left" w:pos="456"/>
              </w:tabs>
              <w:rPr>
                <w:b w:val="0"/>
                <w:sz w:val="24"/>
                <w:szCs w:val="24"/>
                <w:u w:val="none"/>
              </w:rPr>
            </w:pPr>
            <w:r w:rsidRPr="00AB6A40">
              <w:rPr>
                <w:b w:val="0"/>
                <w:bCs/>
                <w:sz w:val="24"/>
                <w:szCs w:val="24"/>
                <w:u w:val="none"/>
              </w:rPr>
              <w:t>патронат</w:t>
            </w:r>
          </w:p>
        </w:tc>
        <w:tc>
          <w:tcPr>
            <w:tcW w:w="1199"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приватні</w:t>
            </w:r>
          </w:p>
          <w:p w:rsidR="00B9035F" w:rsidRPr="00AB6A40" w:rsidRDefault="00B9035F" w:rsidP="00750216">
            <w:pPr>
              <w:pStyle w:val="aa"/>
              <w:tabs>
                <w:tab w:val="left" w:pos="456"/>
              </w:tabs>
              <w:rPr>
                <w:b w:val="0"/>
                <w:sz w:val="24"/>
                <w:szCs w:val="24"/>
                <w:u w:val="none"/>
              </w:rPr>
            </w:pPr>
            <w:r w:rsidRPr="00AB6A40">
              <w:rPr>
                <w:b w:val="0"/>
                <w:bCs/>
                <w:sz w:val="24"/>
                <w:szCs w:val="24"/>
                <w:u w:val="none"/>
              </w:rPr>
              <w:t>групи</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ЗПО</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інші</w:t>
            </w:r>
          </w:p>
          <w:p w:rsidR="00B9035F" w:rsidRPr="00AB6A40" w:rsidRDefault="00B9035F" w:rsidP="00750216">
            <w:pPr>
              <w:pStyle w:val="aa"/>
              <w:tabs>
                <w:tab w:val="left" w:pos="456"/>
              </w:tabs>
              <w:rPr>
                <w:b w:val="0"/>
                <w:sz w:val="24"/>
                <w:szCs w:val="24"/>
                <w:u w:val="none"/>
              </w:rPr>
            </w:pPr>
            <w:r w:rsidRPr="00AB6A40">
              <w:rPr>
                <w:b w:val="0"/>
                <w:bCs/>
                <w:sz w:val="24"/>
                <w:szCs w:val="24"/>
                <w:u w:val="none"/>
              </w:rPr>
              <w:t>форми</w:t>
            </w:r>
          </w:p>
        </w:tc>
        <w:tc>
          <w:tcPr>
            <w:tcW w:w="1221"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охоплено</w:t>
            </w:r>
          </w:p>
          <w:p w:rsidR="00B9035F" w:rsidRPr="00AB6A40" w:rsidRDefault="00B9035F" w:rsidP="00750216">
            <w:pPr>
              <w:pStyle w:val="aa"/>
              <w:tabs>
                <w:tab w:val="left" w:pos="456"/>
              </w:tabs>
              <w:rPr>
                <w:b w:val="0"/>
                <w:sz w:val="24"/>
                <w:szCs w:val="24"/>
                <w:u w:val="none"/>
              </w:rPr>
            </w:pPr>
            <w:r w:rsidRPr="00AB6A40">
              <w:rPr>
                <w:b w:val="0"/>
                <w:bCs/>
                <w:sz w:val="24"/>
                <w:szCs w:val="24"/>
                <w:u w:val="none"/>
              </w:rPr>
              <w:t>усіма формами</w:t>
            </w:r>
          </w:p>
        </w:tc>
        <w:tc>
          <w:tcPr>
            <w:tcW w:w="1239"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загальна кількість</w:t>
            </w:r>
          </w:p>
          <w:p w:rsidR="00B9035F" w:rsidRPr="00AB6A40" w:rsidRDefault="00B9035F" w:rsidP="00750216">
            <w:pPr>
              <w:pStyle w:val="aa"/>
              <w:tabs>
                <w:tab w:val="left" w:pos="456"/>
              </w:tabs>
              <w:rPr>
                <w:b w:val="0"/>
                <w:sz w:val="24"/>
                <w:szCs w:val="24"/>
                <w:u w:val="none"/>
              </w:rPr>
            </w:pPr>
            <w:r w:rsidRPr="00AB6A40">
              <w:rPr>
                <w:b w:val="0"/>
                <w:bCs/>
                <w:sz w:val="24"/>
                <w:szCs w:val="24"/>
                <w:u w:val="none"/>
              </w:rPr>
              <w:t>дітей</w:t>
            </w:r>
          </w:p>
        </w:tc>
      </w:tr>
      <w:tr w:rsidR="00B9035F" w:rsidRPr="00AB6A40" w:rsidTr="00B9035F">
        <w:trPr>
          <w:trHeight w:val="227"/>
          <w:jc w:val="center"/>
        </w:trPr>
        <w:tc>
          <w:tcPr>
            <w:tcW w:w="1376"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2014</w:t>
            </w:r>
          </w:p>
        </w:tc>
        <w:tc>
          <w:tcPr>
            <w:tcW w:w="695"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847</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74</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3</w:t>
            </w:r>
          </w:p>
        </w:tc>
        <w:tc>
          <w:tcPr>
            <w:tcW w:w="1199"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14</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w:t>
            </w:r>
          </w:p>
        </w:tc>
        <w:tc>
          <w:tcPr>
            <w:tcW w:w="1221"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100%</w:t>
            </w:r>
          </w:p>
        </w:tc>
        <w:tc>
          <w:tcPr>
            <w:tcW w:w="1239"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928</w:t>
            </w:r>
          </w:p>
        </w:tc>
      </w:tr>
      <w:tr w:rsidR="00B9035F" w:rsidRPr="00AB6A40" w:rsidTr="00B9035F">
        <w:trPr>
          <w:trHeight w:val="203"/>
          <w:jc w:val="center"/>
        </w:trPr>
        <w:tc>
          <w:tcPr>
            <w:tcW w:w="1376"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2015</w:t>
            </w:r>
          </w:p>
        </w:tc>
        <w:tc>
          <w:tcPr>
            <w:tcW w:w="695"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843</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43</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10</w:t>
            </w:r>
          </w:p>
        </w:tc>
        <w:tc>
          <w:tcPr>
            <w:tcW w:w="1199"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7</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w:t>
            </w:r>
          </w:p>
        </w:tc>
        <w:tc>
          <w:tcPr>
            <w:tcW w:w="1221"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100%</w:t>
            </w:r>
          </w:p>
        </w:tc>
        <w:tc>
          <w:tcPr>
            <w:tcW w:w="1239"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903</w:t>
            </w:r>
          </w:p>
        </w:tc>
      </w:tr>
      <w:tr w:rsidR="00B9035F" w:rsidRPr="00AB6A40" w:rsidTr="00B9035F">
        <w:trPr>
          <w:trHeight w:val="179"/>
          <w:jc w:val="center"/>
        </w:trPr>
        <w:tc>
          <w:tcPr>
            <w:tcW w:w="1376"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2016</w:t>
            </w:r>
          </w:p>
        </w:tc>
        <w:tc>
          <w:tcPr>
            <w:tcW w:w="695"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853</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w:t>
            </w:r>
          </w:p>
        </w:tc>
        <w:tc>
          <w:tcPr>
            <w:tcW w:w="1199"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w:t>
            </w:r>
          </w:p>
        </w:tc>
        <w:tc>
          <w:tcPr>
            <w:tcW w:w="1221"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100%</w:t>
            </w:r>
          </w:p>
        </w:tc>
        <w:tc>
          <w:tcPr>
            <w:tcW w:w="1239"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853</w:t>
            </w:r>
          </w:p>
        </w:tc>
      </w:tr>
      <w:tr w:rsidR="00B9035F" w:rsidRPr="00AB6A40" w:rsidTr="00B9035F">
        <w:trPr>
          <w:trHeight w:val="155"/>
          <w:jc w:val="center"/>
        </w:trPr>
        <w:tc>
          <w:tcPr>
            <w:tcW w:w="1376"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2017</w:t>
            </w:r>
          </w:p>
        </w:tc>
        <w:tc>
          <w:tcPr>
            <w:tcW w:w="695"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877</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w:t>
            </w:r>
          </w:p>
        </w:tc>
        <w:tc>
          <w:tcPr>
            <w:tcW w:w="1199"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w:t>
            </w:r>
          </w:p>
        </w:tc>
        <w:tc>
          <w:tcPr>
            <w:tcW w:w="1221"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100%</w:t>
            </w:r>
          </w:p>
        </w:tc>
        <w:tc>
          <w:tcPr>
            <w:tcW w:w="1239"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877</w:t>
            </w:r>
          </w:p>
        </w:tc>
      </w:tr>
      <w:tr w:rsidR="00B9035F" w:rsidRPr="00AB6A40" w:rsidTr="00B9035F">
        <w:trPr>
          <w:trHeight w:val="155"/>
          <w:jc w:val="center"/>
        </w:trPr>
        <w:tc>
          <w:tcPr>
            <w:tcW w:w="1376"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2018</w:t>
            </w:r>
          </w:p>
        </w:tc>
        <w:tc>
          <w:tcPr>
            <w:tcW w:w="695"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kern w:val="24"/>
                <w:sz w:val="24"/>
                <w:szCs w:val="24"/>
                <w:lang w:val="uk-UA"/>
              </w:rPr>
              <w:t xml:space="preserve">878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kern w:val="24"/>
                <w:sz w:val="24"/>
                <w:szCs w:val="24"/>
                <w:lang w:val="uk-UA"/>
              </w:rP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kern w:val="24"/>
                <w:sz w:val="24"/>
                <w:szCs w:val="24"/>
                <w:lang w:val="uk-UA"/>
              </w:rPr>
              <w:t xml:space="preserve">- </w:t>
            </w:r>
          </w:p>
        </w:tc>
        <w:tc>
          <w:tcPr>
            <w:tcW w:w="1199"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kern w:val="24"/>
                <w:sz w:val="24"/>
                <w:szCs w:val="24"/>
                <w:lang w:val="uk-UA"/>
              </w:rPr>
              <w:t xml:space="preserve">- </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kern w:val="24"/>
                <w:sz w:val="24"/>
                <w:szCs w:val="24"/>
                <w:lang w:val="uk-UA"/>
              </w:rPr>
              <w:t xml:space="preserve">- </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kern w:val="24"/>
                <w:sz w:val="24"/>
                <w:szCs w:val="24"/>
                <w:lang w:val="uk-UA"/>
              </w:rPr>
              <w:t xml:space="preserve">- </w:t>
            </w:r>
          </w:p>
        </w:tc>
        <w:tc>
          <w:tcPr>
            <w:tcW w:w="1221"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kern w:val="24"/>
                <w:sz w:val="24"/>
                <w:szCs w:val="24"/>
                <w:lang w:val="uk-UA"/>
              </w:rPr>
              <w:t xml:space="preserve">100% </w:t>
            </w:r>
          </w:p>
        </w:tc>
        <w:tc>
          <w:tcPr>
            <w:tcW w:w="1239"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kern w:val="24"/>
                <w:sz w:val="24"/>
                <w:szCs w:val="24"/>
                <w:lang w:val="uk-UA"/>
              </w:rPr>
              <w:t xml:space="preserve">878 </w:t>
            </w:r>
          </w:p>
        </w:tc>
      </w:tr>
      <w:tr w:rsidR="00B9035F" w:rsidRPr="00AB6A40" w:rsidTr="00B9035F">
        <w:trPr>
          <w:trHeight w:val="273"/>
          <w:jc w:val="center"/>
        </w:trPr>
        <w:tc>
          <w:tcPr>
            <w:tcW w:w="1376"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різниця</w:t>
            </w:r>
          </w:p>
        </w:tc>
        <w:tc>
          <w:tcPr>
            <w:tcW w:w="695"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+1</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w:t>
            </w:r>
          </w:p>
        </w:tc>
        <w:tc>
          <w:tcPr>
            <w:tcW w:w="1199"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w:t>
            </w:r>
          </w:p>
        </w:tc>
        <w:tc>
          <w:tcPr>
            <w:tcW w:w="1221"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w:t>
            </w:r>
          </w:p>
        </w:tc>
        <w:tc>
          <w:tcPr>
            <w:tcW w:w="1239"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+1</w:t>
            </w:r>
          </w:p>
        </w:tc>
      </w:tr>
    </w:tbl>
    <w:p w:rsidR="00B9035F" w:rsidRPr="00AB6A40" w:rsidRDefault="00B9035F" w:rsidP="00750216">
      <w:pPr>
        <w:spacing w:after="0" w:line="240" w:lineRule="auto"/>
        <w:ind w:firstLine="709"/>
        <w:jc w:val="both"/>
        <w:rPr>
          <w:rFonts w:ascii="Times New Roman" w:hAnsi="Times New Roman" w:cs="Times New Roman"/>
          <w:sz w:val="24"/>
          <w:szCs w:val="24"/>
          <w:lang w:val="uk-UA"/>
        </w:rPr>
      </w:pPr>
    </w:p>
    <w:p w:rsidR="00B9035F" w:rsidRPr="00AB6A40" w:rsidRDefault="00B9035F" w:rsidP="00750216">
      <w:pPr>
        <w:spacing w:after="0" w:line="240" w:lineRule="auto"/>
        <w:ind w:firstLine="709"/>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Показник кількості дітей дошкільного віку (від 3 до 6(7) років), охоплених дошкільною освітою через ЗДО, суттєво покращився, складає 100%. Цей показник є</w:t>
      </w:r>
      <w:r w:rsidR="005E483F" w:rsidRPr="00AB6A40">
        <w:rPr>
          <w:rFonts w:ascii="Times New Roman" w:hAnsi="Times New Roman" w:cs="Times New Roman"/>
          <w:sz w:val="24"/>
          <w:szCs w:val="24"/>
          <w:lang w:val="uk-UA"/>
        </w:rPr>
        <w:t xml:space="preserve"> </w:t>
      </w:r>
      <w:r w:rsidRPr="00AB6A40">
        <w:rPr>
          <w:rFonts w:ascii="Times New Roman" w:hAnsi="Times New Roman" w:cs="Times New Roman"/>
          <w:sz w:val="24"/>
          <w:szCs w:val="24"/>
          <w:lang w:val="uk-UA"/>
        </w:rPr>
        <w:t>найкращим за останні 5 років (Таблиця 3).</w:t>
      </w:r>
    </w:p>
    <w:p w:rsidR="00B9035F" w:rsidRPr="00AB6A40" w:rsidRDefault="00B9035F" w:rsidP="00750216">
      <w:pPr>
        <w:pStyle w:val="aa"/>
        <w:tabs>
          <w:tab w:val="left" w:pos="456"/>
        </w:tabs>
        <w:jc w:val="right"/>
        <w:rPr>
          <w:b w:val="0"/>
          <w:sz w:val="24"/>
          <w:szCs w:val="24"/>
          <w:u w:val="none"/>
        </w:rPr>
      </w:pPr>
      <w:r w:rsidRPr="00AB6A40">
        <w:rPr>
          <w:b w:val="0"/>
          <w:sz w:val="24"/>
          <w:szCs w:val="24"/>
          <w:u w:val="none"/>
        </w:rPr>
        <w:t>Таблиця 3</w:t>
      </w:r>
    </w:p>
    <w:p w:rsidR="00B9035F" w:rsidRPr="00AB6A40" w:rsidRDefault="00B9035F" w:rsidP="00750216">
      <w:pPr>
        <w:spacing w:after="0" w:line="240" w:lineRule="auto"/>
        <w:ind w:firstLine="709"/>
        <w:jc w:val="center"/>
        <w:rPr>
          <w:rFonts w:ascii="Times New Roman" w:hAnsi="Times New Roman" w:cs="Times New Roman"/>
          <w:b/>
          <w:bCs/>
          <w:sz w:val="24"/>
          <w:szCs w:val="24"/>
          <w:lang w:val="uk-UA"/>
        </w:rPr>
      </w:pPr>
      <w:r w:rsidRPr="00AB6A40">
        <w:rPr>
          <w:rFonts w:ascii="Times New Roman" w:hAnsi="Times New Roman" w:cs="Times New Roman"/>
          <w:b/>
          <w:bCs/>
          <w:sz w:val="24"/>
          <w:szCs w:val="24"/>
          <w:lang w:val="uk-UA"/>
        </w:rPr>
        <w:t xml:space="preserve">Аналіз роботи щодо охоплення різними формами дошкільної освіти дітей </w:t>
      </w:r>
    </w:p>
    <w:p w:rsidR="00B9035F" w:rsidRPr="00AB6A40" w:rsidRDefault="00B9035F" w:rsidP="00750216">
      <w:pPr>
        <w:spacing w:after="0" w:line="240" w:lineRule="auto"/>
        <w:ind w:firstLine="709"/>
        <w:jc w:val="center"/>
        <w:rPr>
          <w:rFonts w:ascii="Times New Roman" w:hAnsi="Times New Roman" w:cs="Times New Roman"/>
          <w:b/>
          <w:bCs/>
          <w:sz w:val="24"/>
          <w:szCs w:val="24"/>
          <w:lang w:val="uk-UA"/>
        </w:rPr>
      </w:pPr>
      <w:r w:rsidRPr="00AB6A40">
        <w:rPr>
          <w:rFonts w:ascii="Times New Roman" w:hAnsi="Times New Roman" w:cs="Times New Roman"/>
          <w:b/>
          <w:bCs/>
          <w:sz w:val="24"/>
          <w:szCs w:val="24"/>
          <w:lang w:val="uk-UA"/>
        </w:rPr>
        <w:t>віком від 3 до 6(7) років</w:t>
      </w:r>
    </w:p>
    <w:p w:rsidR="00B9035F" w:rsidRPr="00AB6A40" w:rsidRDefault="00B9035F" w:rsidP="00750216">
      <w:pPr>
        <w:spacing w:after="0" w:line="240" w:lineRule="auto"/>
        <w:ind w:firstLine="709"/>
        <w:jc w:val="center"/>
        <w:rPr>
          <w:rFonts w:ascii="Times New Roman" w:hAnsi="Times New Roman" w:cs="Times New Roman"/>
          <w:sz w:val="24"/>
          <w:szCs w:val="24"/>
          <w:lang w:val="uk-UA"/>
        </w:rPr>
      </w:pPr>
    </w:p>
    <w:tbl>
      <w:tblPr>
        <w:tblW w:w="8826" w:type="dxa"/>
        <w:jc w:val="center"/>
        <w:tblCellMar>
          <w:left w:w="0" w:type="dxa"/>
          <w:right w:w="0" w:type="dxa"/>
        </w:tblCellMar>
        <w:tblLook w:val="04A0" w:firstRow="1" w:lastRow="0" w:firstColumn="1" w:lastColumn="0" w:noHBand="0" w:noVBand="1"/>
      </w:tblPr>
      <w:tblGrid>
        <w:gridCol w:w="870"/>
        <w:gridCol w:w="1057"/>
        <w:gridCol w:w="786"/>
        <w:gridCol w:w="1132"/>
        <w:gridCol w:w="1109"/>
        <w:gridCol w:w="679"/>
        <w:gridCol w:w="888"/>
        <w:gridCol w:w="1176"/>
        <w:gridCol w:w="1129"/>
      </w:tblGrid>
      <w:tr w:rsidR="00B9035F" w:rsidRPr="00AB6A40" w:rsidTr="00B9035F">
        <w:trPr>
          <w:trHeight w:val="829"/>
          <w:jc w:val="center"/>
        </w:trPr>
        <w:tc>
          <w:tcPr>
            <w:tcW w:w="870"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sz w:val="24"/>
                <w:szCs w:val="24"/>
                <w:u w:val="none"/>
              </w:rPr>
              <w:t>рік</w:t>
            </w: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ЗДО</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ЗЗСО</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соц. патронат</w:t>
            </w: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приватні групи</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ЗПО</w:t>
            </w:r>
          </w:p>
        </w:tc>
        <w:tc>
          <w:tcPr>
            <w:tcW w:w="888"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інші</w:t>
            </w:r>
          </w:p>
          <w:p w:rsidR="00B9035F" w:rsidRPr="00AB6A40" w:rsidRDefault="00B9035F" w:rsidP="00750216">
            <w:pPr>
              <w:pStyle w:val="aa"/>
              <w:tabs>
                <w:tab w:val="left" w:pos="456"/>
              </w:tabs>
              <w:rPr>
                <w:b w:val="0"/>
                <w:sz w:val="24"/>
                <w:szCs w:val="24"/>
                <w:u w:val="none"/>
              </w:rPr>
            </w:pPr>
            <w:r w:rsidRPr="00AB6A40">
              <w:rPr>
                <w:b w:val="0"/>
                <w:bCs/>
                <w:sz w:val="24"/>
                <w:szCs w:val="24"/>
                <w:u w:val="none"/>
              </w:rPr>
              <w:t>форми</w:t>
            </w:r>
          </w:p>
        </w:tc>
        <w:tc>
          <w:tcPr>
            <w:tcW w:w="1176"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охоплено</w:t>
            </w:r>
          </w:p>
          <w:p w:rsidR="00B9035F" w:rsidRPr="00AB6A40" w:rsidRDefault="00B9035F" w:rsidP="00750216">
            <w:pPr>
              <w:pStyle w:val="aa"/>
              <w:tabs>
                <w:tab w:val="left" w:pos="456"/>
              </w:tabs>
              <w:rPr>
                <w:b w:val="0"/>
                <w:sz w:val="24"/>
                <w:szCs w:val="24"/>
                <w:u w:val="none"/>
              </w:rPr>
            </w:pPr>
            <w:r w:rsidRPr="00AB6A40">
              <w:rPr>
                <w:b w:val="0"/>
                <w:bCs/>
                <w:sz w:val="24"/>
                <w:szCs w:val="24"/>
                <w:u w:val="none"/>
              </w:rPr>
              <w:t>усіма формами</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загальна кількість</w:t>
            </w:r>
          </w:p>
          <w:p w:rsidR="00B9035F" w:rsidRPr="00AB6A40" w:rsidRDefault="00B9035F" w:rsidP="00750216">
            <w:pPr>
              <w:pStyle w:val="aa"/>
              <w:tabs>
                <w:tab w:val="left" w:pos="456"/>
              </w:tabs>
              <w:rPr>
                <w:b w:val="0"/>
                <w:sz w:val="24"/>
                <w:szCs w:val="24"/>
                <w:u w:val="none"/>
              </w:rPr>
            </w:pPr>
            <w:r w:rsidRPr="00AB6A40">
              <w:rPr>
                <w:b w:val="0"/>
                <w:bCs/>
                <w:sz w:val="24"/>
                <w:szCs w:val="24"/>
                <w:u w:val="none"/>
              </w:rPr>
              <w:t>дітей</w:t>
            </w:r>
          </w:p>
        </w:tc>
      </w:tr>
      <w:tr w:rsidR="00B9035F" w:rsidRPr="00AB6A40" w:rsidTr="00B9035F">
        <w:trPr>
          <w:trHeight w:val="567"/>
          <w:jc w:val="center"/>
        </w:trPr>
        <w:tc>
          <w:tcPr>
            <w:tcW w:w="870"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2014</w:t>
            </w: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2728</w:t>
            </w:r>
          </w:p>
          <w:p w:rsidR="00B9035F" w:rsidRPr="00AB6A40" w:rsidRDefault="00B9035F" w:rsidP="00750216">
            <w:pPr>
              <w:pStyle w:val="aa"/>
              <w:tabs>
                <w:tab w:val="left" w:pos="456"/>
              </w:tabs>
              <w:rPr>
                <w:b w:val="0"/>
                <w:sz w:val="24"/>
                <w:szCs w:val="24"/>
                <w:u w:val="none"/>
              </w:rPr>
            </w:pPr>
            <w:r w:rsidRPr="00AB6A40">
              <w:rPr>
                <w:b w:val="0"/>
                <w:bCs/>
                <w:sz w:val="24"/>
                <w:szCs w:val="24"/>
                <w:u w:val="none"/>
              </w:rPr>
              <w:t>(91,1%)</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74</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33</w:t>
            </w: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38</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85</w:t>
            </w:r>
          </w:p>
        </w:tc>
        <w:tc>
          <w:tcPr>
            <w:tcW w:w="888"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35</w:t>
            </w:r>
          </w:p>
        </w:tc>
        <w:tc>
          <w:tcPr>
            <w:tcW w:w="1176"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100%</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2993</w:t>
            </w:r>
          </w:p>
        </w:tc>
      </w:tr>
      <w:tr w:rsidR="00B9035F" w:rsidRPr="00AB6A40" w:rsidTr="00B9035F">
        <w:trPr>
          <w:trHeight w:val="533"/>
          <w:jc w:val="center"/>
        </w:trPr>
        <w:tc>
          <w:tcPr>
            <w:tcW w:w="870"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2015</w:t>
            </w: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2725</w:t>
            </w:r>
          </w:p>
          <w:p w:rsidR="00B9035F" w:rsidRPr="00AB6A40" w:rsidRDefault="00B9035F" w:rsidP="00750216">
            <w:pPr>
              <w:pStyle w:val="aa"/>
              <w:tabs>
                <w:tab w:val="left" w:pos="456"/>
              </w:tabs>
              <w:rPr>
                <w:b w:val="0"/>
                <w:sz w:val="24"/>
                <w:szCs w:val="24"/>
                <w:u w:val="none"/>
              </w:rPr>
            </w:pPr>
            <w:r w:rsidRPr="00AB6A40">
              <w:rPr>
                <w:b w:val="0"/>
                <w:bCs/>
                <w:sz w:val="24"/>
                <w:szCs w:val="24"/>
                <w:u w:val="none"/>
              </w:rPr>
              <w:t>(95,2%)</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43</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42</w:t>
            </w: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25</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18</w:t>
            </w:r>
          </w:p>
        </w:tc>
        <w:tc>
          <w:tcPr>
            <w:tcW w:w="888"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5</w:t>
            </w:r>
          </w:p>
        </w:tc>
        <w:tc>
          <w:tcPr>
            <w:tcW w:w="1176"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99,8%</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2862</w:t>
            </w:r>
          </w:p>
        </w:tc>
      </w:tr>
      <w:tr w:rsidR="00B9035F" w:rsidRPr="00AB6A40" w:rsidTr="00B9035F">
        <w:trPr>
          <w:trHeight w:val="513"/>
          <w:jc w:val="center"/>
        </w:trPr>
        <w:tc>
          <w:tcPr>
            <w:tcW w:w="870"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2016</w:t>
            </w: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2756</w:t>
            </w:r>
          </w:p>
          <w:p w:rsidR="00B9035F" w:rsidRPr="00AB6A40" w:rsidRDefault="00B9035F" w:rsidP="00750216">
            <w:pPr>
              <w:pStyle w:val="aa"/>
              <w:tabs>
                <w:tab w:val="left" w:pos="456"/>
              </w:tabs>
              <w:jc w:val="left"/>
              <w:rPr>
                <w:b w:val="0"/>
                <w:sz w:val="24"/>
                <w:szCs w:val="24"/>
                <w:u w:val="none"/>
              </w:rPr>
            </w:pPr>
            <w:r w:rsidRPr="00AB6A40">
              <w:rPr>
                <w:b w:val="0"/>
                <w:bCs/>
                <w:sz w:val="24"/>
                <w:szCs w:val="24"/>
                <w:u w:val="none"/>
              </w:rPr>
              <w:t>(99,3%)</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7</w:t>
            </w: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13</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w:t>
            </w:r>
          </w:p>
        </w:tc>
        <w:tc>
          <w:tcPr>
            <w:tcW w:w="888"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w:t>
            </w:r>
          </w:p>
        </w:tc>
        <w:tc>
          <w:tcPr>
            <w:tcW w:w="1176"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100%</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2756</w:t>
            </w:r>
          </w:p>
        </w:tc>
      </w:tr>
      <w:tr w:rsidR="00B9035F" w:rsidRPr="00AB6A40" w:rsidTr="00B9035F">
        <w:trPr>
          <w:trHeight w:val="507"/>
          <w:jc w:val="center"/>
        </w:trPr>
        <w:tc>
          <w:tcPr>
            <w:tcW w:w="870"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2017</w:t>
            </w: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2868</w:t>
            </w:r>
          </w:p>
          <w:p w:rsidR="00B9035F" w:rsidRPr="00AB6A40" w:rsidRDefault="00B9035F" w:rsidP="00750216">
            <w:pPr>
              <w:pStyle w:val="aa"/>
              <w:tabs>
                <w:tab w:val="left" w:pos="456"/>
              </w:tabs>
              <w:jc w:val="left"/>
              <w:rPr>
                <w:b w:val="0"/>
                <w:sz w:val="24"/>
                <w:szCs w:val="24"/>
                <w:u w:val="none"/>
              </w:rPr>
            </w:pPr>
            <w:r w:rsidRPr="00AB6A40">
              <w:rPr>
                <w:b w:val="0"/>
                <w:bCs/>
                <w:sz w:val="24"/>
                <w:szCs w:val="24"/>
                <w:u w:val="none"/>
              </w:rPr>
              <w:t>(99,9%)</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3</w:t>
            </w: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w:t>
            </w:r>
          </w:p>
        </w:tc>
        <w:tc>
          <w:tcPr>
            <w:tcW w:w="888"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w:t>
            </w:r>
          </w:p>
        </w:tc>
        <w:tc>
          <w:tcPr>
            <w:tcW w:w="1176"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100%</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pStyle w:val="aa"/>
              <w:tabs>
                <w:tab w:val="left" w:pos="456"/>
              </w:tabs>
              <w:rPr>
                <w:b w:val="0"/>
                <w:sz w:val="24"/>
                <w:szCs w:val="24"/>
                <w:u w:val="none"/>
              </w:rPr>
            </w:pPr>
            <w:r w:rsidRPr="00AB6A40">
              <w:rPr>
                <w:b w:val="0"/>
                <w:bCs/>
                <w:sz w:val="24"/>
                <w:szCs w:val="24"/>
                <w:u w:val="none"/>
              </w:rPr>
              <w:t>2871</w:t>
            </w:r>
          </w:p>
        </w:tc>
      </w:tr>
      <w:tr w:rsidR="00B9035F" w:rsidRPr="00AB6A40" w:rsidTr="00B9035F">
        <w:trPr>
          <w:trHeight w:val="507"/>
          <w:jc w:val="center"/>
        </w:trPr>
        <w:tc>
          <w:tcPr>
            <w:tcW w:w="870"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2018 </w:t>
            </w: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2897</w:t>
            </w:r>
          </w:p>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w:t>
            </w: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w:t>
            </w:r>
          </w:p>
        </w:tc>
        <w:tc>
          <w:tcPr>
            <w:tcW w:w="888"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w:t>
            </w:r>
          </w:p>
        </w:tc>
        <w:tc>
          <w:tcPr>
            <w:tcW w:w="1176"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2897</w:t>
            </w:r>
          </w:p>
        </w:tc>
      </w:tr>
    </w:tbl>
    <w:p w:rsidR="00B9035F" w:rsidRPr="00AB6A40" w:rsidRDefault="00B9035F" w:rsidP="00750216">
      <w:pPr>
        <w:pStyle w:val="aa"/>
        <w:tabs>
          <w:tab w:val="left" w:pos="456"/>
        </w:tabs>
        <w:jc w:val="left"/>
        <w:rPr>
          <w:b w:val="0"/>
          <w:sz w:val="24"/>
          <w:szCs w:val="24"/>
          <w:u w:val="none"/>
        </w:rPr>
      </w:pPr>
    </w:p>
    <w:p w:rsidR="00B9035F" w:rsidRPr="00AB6A40" w:rsidRDefault="00B9035F" w:rsidP="00750216">
      <w:pPr>
        <w:spacing w:after="0" w:line="240" w:lineRule="auto"/>
        <w:ind w:firstLine="709"/>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Чисельність дітей від 1 року до 6 (7) знизилась на 28, дорівнює 4108 дітей, разом з цим дещо підвищився показник охоплення їх різними формами дошкільної освіти. Так, з’ясовано, що 17 (0,4%) дітей відвідують дитячий центр О.Чернявської «Школу </w:t>
      </w:r>
      <w:r w:rsidR="00AB6A40">
        <w:rPr>
          <w:rFonts w:ascii="Times New Roman" w:hAnsi="Times New Roman" w:cs="Times New Roman"/>
          <w:sz w:val="24"/>
          <w:szCs w:val="24"/>
          <w:lang w:val="uk-UA"/>
        </w:rPr>
        <w:t>радості</w:t>
      </w:r>
      <w:r w:rsidRPr="00AB6A40">
        <w:rPr>
          <w:rFonts w:ascii="Times New Roman" w:hAnsi="Times New Roman" w:cs="Times New Roman"/>
          <w:sz w:val="24"/>
          <w:szCs w:val="24"/>
          <w:lang w:val="uk-UA"/>
        </w:rPr>
        <w:t xml:space="preserve">», 61 </w:t>
      </w:r>
      <w:r w:rsidRPr="00AB6A40">
        <w:rPr>
          <w:rFonts w:ascii="Times New Roman" w:hAnsi="Times New Roman" w:cs="Times New Roman"/>
          <w:sz w:val="24"/>
          <w:szCs w:val="24"/>
          <w:lang w:val="uk-UA"/>
        </w:rPr>
        <w:lastRenderedPageBreak/>
        <w:t xml:space="preserve">(1,3%)  – гуртки при позашкільних закладах, іншими формами дошкільної освіти охоплено 318 (7%) дітей переважно молодшого віку (таблиця 4). </w:t>
      </w:r>
    </w:p>
    <w:p w:rsidR="00B9035F" w:rsidRPr="00AB6A40" w:rsidRDefault="00AB6A40" w:rsidP="00750216">
      <w:pPr>
        <w:spacing w:after="0" w:line="240" w:lineRule="auto"/>
        <w:ind w:firstLine="709"/>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 цілому</w:t>
      </w:r>
      <w:r w:rsidR="00B9035F" w:rsidRPr="00AB6A40">
        <w:rPr>
          <w:rFonts w:ascii="Times New Roman" w:hAnsi="Times New Roman" w:cs="Times New Roman"/>
          <w:sz w:val="24"/>
          <w:szCs w:val="24"/>
          <w:lang w:val="uk-UA"/>
        </w:rPr>
        <w:t xml:space="preserve"> кількість дитячого населення віком від 1 до 6 (7) років, що охоплені дошкільною освітою через ЗДО, становить 81,4%, усіма формами дошкільної освіти – 91%, що на 7% більше, ніж у минулому році.</w:t>
      </w:r>
    </w:p>
    <w:p w:rsidR="00B9035F" w:rsidRPr="00AB6A40" w:rsidRDefault="00B9035F" w:rsidP="00750216">
      <w:pPr>
        <w:spacing w:after="0" w:line="240" w:lineRule="auto"/>
        <w:ind w:firstLine="709"/>
        <w:jc w:val="right"/>
        <w:rPr>
          <w:rFonts w:ascii="Times New Roman" w:hAnsi="Times New Roman" w:cs="Times New Roman"/>
          <w:sz w:val="24"/>
          <w:szCs w:val="24"/>
          <w:lang w:val="uk-UA"/>
        </w:rPr>
      </w:pPr>
      <w:r w:rsidRPr="00AB6A40">
        <w:rPr>
          <w:rFonts w:ascii="Times New Roman" w:hAnsi="Times New Roman" w:cs="Times New Roman"/>
          <w:sz w:val="24"/>
          <w:szCs w:val="24"/>
          <w:lang w:val="uk-UA"/>
        </w:rPr>
        <w:t>Таблиця 4</w:t>
      </w:r>
    </w:p>
    <w:p w:rsidR="00B9035F" w:rsidRPr="00AB6A40" w:rsidRDefault="00B9035F" w:rsidP="00750216">
      <w:pPr>
        <w:spacing w:after="0" w:line="240" w:lineRule="auto"/>
        <w:ind w:firstLine="709"/>
        <w:jc w:val="center"/>
        <w:rPr>
          <w:rFonts w:ascii="Times New Roman" w:hAnsi="Times New Roman" w:cs="Times New Roman"/>
          <w:b/>
          <w:bCs/>
          <w:sz w:val="24"/>
          <w:szCs w:val="24"/>
          <w:lang w:val="uk-UA"/>
        </w:rPr>
      </w:pPr>
      <w:r w:rsidRPr="00AB6A40">
        <w:rPr>
          <w:rFonts w:ascii="Times New Roman" w:hAnsi="Times New Roman" w:cs="Times New Roman"/>
          <w:b/>
          <w:bCs/>
          <w:sz w:val="24"/>
          <w:szCs w:val="24"/>
          <w:lang w:val="uk-UA"/>
        </w:rPr>
        <w:t>Аналіз роботи щодо охоплення різними формами дошкільної освіти дітей дошкільного віку (від 1 до 6(7) років)</w:t>
      </w:r>
    </w:p>
    <w:p w:rsidR="00B9035F" w:rsidRPr="00AB6A40" w:rsidRDefault="00B9035F" w:rsidP="00750216">
      <w:pPr>
        <w:spacing w:after="0" w:line="240" w:lineRule="auto"/>
        <w:ind w:firstLine="709"/>
        <w:jc w:val="center"/>
        <w:rPr>
          <w:rFonts w:ascii="Times New Roman" w:hAnsi="Times New Roman" w:cs="Times New Roman"/>
          <w:sz w:val="24"/>
          <w:szCs w:val="24"/>
          <w:lang w:val="uk-UA"/>
        </w:rPr>
      </w:pPr>
    </w:p>
    <w:tbl>
      <w:tblPr>
        <w:tblW w:w="9071" w:type="dxa"/>
        <w:tblInd w:w="108" w:type="dxa"/>
        <w:tblLayout w:type="fixed"/>
        <w:tblCellMar>
          <w:left w:w="0" w:type="dxa"/>
          <w:right w:w="0" w:type="dxa"/>
        </w:tblCellMar>
        <w:tblLook w:val="04A0" w:firstRow="1" w:lastRow="0" w:firstColumn="1" w:lastColumn="0" w:noHBand="0" w:noVBand="1"/>
      </w:tblPr>
      <w:tblGrid>
        <w:gridCol w:w="1135"/>
        <w:gridCol w:w="992"/>
        <w:gridCol w:w="992"/>
        <w:gridCol w:w="850"/>
        <w:gridCol w:w="992"/>
        <w:gridCol w:w="850"/>
        <w:gridCol w:w="873"/>
        <w:gridCol w:w="1253"/>
        <w:gridCol w:w="1134"/>
      </w:tblGrid>
      <w:tr w:rsidR="00B9035F" w:rsidRPr="00AB6A40" w:rsidTr="005E483F">
        <w:trPr>
          <w:trHeight w:val="83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рік</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ЗДО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5E483F"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ЗЗСО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соц. </w:t>
            </w:r>
          </w:p>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патронат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приватні </w:t>
            </w:r>
          </w:p>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групи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5E483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ЗПО</w:t>
            </w:r>
            <w:r w:rsidR="00B9035F" w:rsidRPr="00AB6A40">
              <w:rPr>
                <w:rFonts w:ascii="Times New Roman" w:eastAsia="Calibri" w:hAnsi="Times New Roman" w:cs="Times New Roman"/>
                <w:bCs/>
                <w:color w:val="000000"/>
                <w:kern w:val="24"/>
                <w:sz w:val="24"/>
                <w:szCs w:val="24"/>
                <w:lang w:val="uk-UA"/>
              </w:rPr>
              <w:t xml:space="preserve"> </w:t>
            </w: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інші </w:t>
            </w:r>
          </w:p>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форми</w:t>
            </w:r>
          </w:p>
        </w:tc>
        <w:tc>
          <w:tcPr>
            <w:tcW w:w="125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охоплено </w:t>
            </w:r>
          </w:p>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усіма формами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загальна кількість </w:t>
            </w:r>
          </w:p>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дітей </w:t>
            </w:r>
          </w:p>
        </w:tc>
      </w:tr>
      <w:tr w:rsidR="00B9035F" w:rsidRPr="00AB6A40" w:rsidTr="005E483F">
        <w:trPr>
          <w:trHeight w:val="221"/>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2014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3210 </w:t>
            </w:r>
          </w:p>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66,3%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74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33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38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147 </w:t>
            </w: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97 </w:t>
            </w:r>
          </w:p>
        </w:tc>
        <w:tc>
          <w:tcPr>
            <w:tcW w:w="125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74,5%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4844 </w:t>
            </w:r>
          </w:p>
        </w:tc>
      </w:tr>
      <w:tr w:rsidR="00B9035F" w:rsidRPr="00AB6A40" w:rsidTr="005E483F">
        <w:trPr>
          <w:trHeight w:val="242"/>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2015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3238 </w:t>
            </w:r>
          </w:p>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73,1%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43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42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25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87 </w:t>
            </w: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25 </w:t>
            </w:r>
          </w:p>
        </w:tc>
        <w:tc>
          <w:tcPr>
            <w:tcW w:w="125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78,1%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4430 </w:t>
            </w:r>
          </w:p>
        </w:tc>
      </w:tr>
      <w:tr w:rsidR="00B9035F" w:rsidRPr="00AB6A40" w:rsidTr="005E483F">
        <w:trPr>
          <w:trHeight w:val="275"/>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2016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3320</w:t>
            </w:r>
          </w:p>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79,3%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7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35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40 </w:t>
            </w: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52 </w:t>
            </w:r>
          </w:p>
        </w:tc>
        <w:tc>
          <w:tcPr>
            <w:tcW w:w="125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82,4%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4189 </w:t>
            </w:r>
          </w:p>
        </w:tc>
      </w:tr>
      <w:tr w:rsidR="00B9035F" w:rsidRPr="00AB6A40" w:rsidTr="005E483F">
        <w:trPr>
          <w:trHeight w:val="295"/>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2017</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3328</w:t>
            </w:r>
          </w:p>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80,6%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3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33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38 </w:t>
            </w: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71 </w:t>
            </w:r>
          </w:p>
        </w:tc>
        <w:tc>
          <w:tcPr>
            <w:tcW w:w="125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84%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 xml:space="preserve">4130 </w:t>
            </w:r>
          </w:p>
        </w:tc>
      </w:tr>
      <w:tr w:rsidR="00B9035F" w:rsidRPr="00AB6A40" w:rsidTr="005E483F">
        <w:trPr>
          <w:trHeight w:val="174"/>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color w:val="000000"/>
                <w:kern w:val="24"/>
                <w:sz w:val="24"/>
                <w:szCs w:val="24"/>
                <w:lang w:val="uk-UA"/>
              </w:rPr>
              <w:t>2018</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kern w:val="24"/>
                <w:sz w:val="24"/>
                <w:szCs w:val="24"/>
                <w:lang w:val="uk-UA"/>
              </w:rPr>
              <w:t>3344</w:t>
            </w:r>
          </w:p>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kern w:val="24"/>
                <w:sz w:val="24"/>
                <w:szCs w:val="24"/>
                <w:lang w:val="uk-UA"/>
              </w:rPr>
              <w:t>81,4%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kern w:val="24"/>
                <w:sz w:val="24"/>
                <w:szCs w:val="24"/>
                <w:lang w:val="uk-UA"/>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kern w:val="24"/>
                <w:sz w:val="24"/>
                <w:szCs w:val="24"/>
                <w:lang w:val="uk-UA"/>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kern w:val="24"/>
                <w:sz w:val="24"/>
                <w:szCs w:val="24"/>
                <w:lang w:val="uk-UA"/>
              </w:rPr>
              <w:t>17</w:t>
            </w:r>
          </w:p>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kern w:val="24"/>
                <w:sz w:val="24"/>
                <w:szCs w:val="24"/>
                <w:lang w:val="uk-UA"/>
              </w:rPr>
              <w:t xml:space="preserve">0,4%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kern w:val="24"/>
                <w:sz w:val="24"/>
                <w:szCs w:val="24"/>
                <w:lang w:val="uk-UA"/>
              </w:rPr>
              <w:t>61</w:t>
            </w:r>
          </w:p>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kern w:val="24"/>
                <w:sz w:val="24"/>
                <w:szCs w:val="24"/>
                <w:lang w:val="uk-UA"/>
              </w:rPr>
              <w:t xml:space="preserve">1,3% </w:t>
            </w: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kern w:val="24"/>
                <w:sz w:val="24"/>
                <w:szCs w:val="24"/>
                <w:lang w:val="uk-UA"/>
              </w:rPr>
              <w:t>318</w:t>
            </w:r>
          </w:p>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kern w:val="24"/>
                <w:sz w:val="24"/>
                <w:szCs w:val="24"/>
                <w:lang w:val="uk-UA"/>
              </w:rPr>
              <w:t xml:space="preserve">7% </w:t>
            </w:r>
          </w:p>
        </w:tc>
        <w:tc>
          <w:tcPr>
            <w:tcW w:w="125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3740</w:t>
            </w:r>
          </w:p>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kern w:val="24"/>
                <w:sz w:val="24"/>
                <w:szCs w:val="24"/>
                <w:lang w:val="uk-UA"/>
              </w:rPr>
              <w:t xml:space="preserve">91%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eastAsia="Calibri" w:hAnsi="Times New Roman" w:cs="Times New Roman"/>
                <w:bCs/>
                <w:kern w:val="24"/>
                <w:sz w:val="24"/>
                <w:szCs w:val="24"/>
                <w:lang w:val="uk-UA"/>
              </w:rPr>
              <w:t xml:space="preserve">4108 </w:t>
            </w:r>
          </w:p>
        </w:tc>
      </w:tr>
    </w:tbl>
    <w:p w:rsidR="00B9035F" w:rsidRPr="00AB6A40" w:rsidRDefault="00B9035F" w:rsidP="00750216">
      <w:pPr>
        <w:spacing w:after="0" w:line="240" w:lineRule="auto"/>
        <w:jc w:val="both"/>
        <w:rPr>
          <w:rFonts w:ascii="Times New Roman" w:hAnsi="Times New Roman" w:cs="Times New Roman"/>
          <w:sz w:val="24"/>
          <w:szCs w:val="24"/>
          <w:lang w:val="uk-UA"/>
        </w:rPr>
      </w:pPr>
    </w:p>
    <w:p w:rsidR="00B9035F" w:rsidRPr="00AB6A40" w:rsidRDefault="00B9035F" w:rsidP="00750216">
      <w:pPr>
        <w:pStyle w:val="3"/>
        <w:rPr>
          <w:lang w:val="uk-UA"/>
        </w:rPr>
      </w:pPr>
      <w:bookmarkStart w:id="4" w:name="_Toc2678088"/>
      <w:r w:rsidRPr="00AB6A40">
        <w:rPr>
          <w:lang w:val="uk-UA"/>
        </w:rPr>
        <w:t>1</w:t>
      </w:r>
      <w:r w:rsidR="005E483F" w:rsidRPr="00AB6A40">
        <w:rPr>
          <w:lang w:val="uk-UA"/>
        </w:rPr>
        <w:t>.3</w:t>
      </w:r>
      <w:r w:rsidRPr="00AB6A40">
        <w:rPr>
          <w:lang w:val="uk-UA"/>
        </w:rPr>
        <w:t>. Робота з охорони здоров’я учасників навчально-виховного процесу, дотримання санітарного законодавства у закладах дошкільної освіти</w:t>
      </w:r>
      <w:bookmarkEnd w:id="4"/>
    </w:p>
    <w:p w:rsidR="005E483F" w:rsidRPr="00AB6A40" w:rsidRDefault="005E483F" w:rsidP="00750216">
      <w:pPr>
        <w:spacing w:after="0" w:line="240" w:lineRule="auto"/>
        <w:rPr>
          <w:lang w:val="uk-UA"/>
        </w:rPr>
      </w:pPr>
    </w:p>
    <w:p w:rsidR="00B9035F" w:rsidRPr="00AB6A40" w:rsidRDefault="00B9035F" w:rsidP="00750216">
      <w:pPr>
        <w:shd w:val="clear" w:color="auto" w:fill="FFFFFF"/>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У всіх закладах дошкільної освіти створено умови для здійснення повноцінного медичного обслуговування дітей. </w:t>
      </w:r>
    </w:p>
    <w:p w:rsidR="00B9035F" w:rsidRPr="00AB6A40" w:rsidRDefault="00B9035F" w:rsidP="00750216">
      <w:pPr>
        <w:shd w:val="clear" w:color="auto" w:fill="FFFFFF"/>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Постійно працює 20 сестер медичних старших (вакансії відсутні). Кількість сестер медичних старших, які пройшли курси підвищення кваліфікації циклу «Педіатрія» при Харківському базовому медичному коледжі №1 за планом у 2018 році з подальшою атестацією, складає 4 особи. </w:t>
      </w:r>
    </w:p>
    <w:p w:rsidR="00B9035F" w:rsidRPr="00AB6A40" w:rsidRDefault="00B9035F" w:rsidP="00750216">
      <w:pPr>
        <w:pStyle w:val="a3"/>
        <w:tabs>
          <w:tab w:val="left" w:pos="900"/>
        </w:tabs>
        <w:ind w:firstLine="567"/>
        <w:jc w:val="both"/>
        <w:rPr>
          <w:b w:val="0"/>
          <w:sz w:val="24"/>
          <w:szCs w:val="24"/>
          <w:lang w:val="uk-UA"/>
        </w:rPr>
      </w:pPr>
      <w:r w:rsidRPr="00AB6A40">
        <w:rPr>
          <w:b w:val="0"/>
          <w:sz w:val="24"/>
          <w:szCs w:val="24"/>
          <w:lang w:val="uk-UA"/>
        </w:rPr>
        <w:t xml:space="preserve">Проведено аналіз стану здоров’я вихованців старшого </w:t>
      </w:r>
      <w:r w:rsidR="00AB6A40" w:rsidRPr="00AB6A40">
        <w:rPr>
          <w:b w:val="0"/>
          <w:sz w:val="24"/>
          <w:szCs w:val="24"/>
          <w:lang w:val="uk-UA"/>
        </w:rPr>
        <w:t>перед шкільного</w:t>
      </w:r>
      <w:r w:rsidRPr="00AB6A40">
        <w:rPr>
          <w:b w:val="0"/>
          <w:sz w:val="24"/>
          <w:szCs w:val="24"/>
          <w:lang w:val="uk-UA"/>
        </w:rPr>
        <w:t xml:space="preserve"> віку закладів дошкільної освіти комунальної форми власності Основ’янського району на основі результатів поглиблених медичних оглядів.</w:t>
      </w:r>
    </w:p>
    <w:p w:rsidR="00B9035F" w:rsidRPr="00AB6A40" w:rsidRDefault="00B9035F" w:rsidP="00750216">
      <w:pPr>
        <w:pStyle w:val="a3"/>
        <w:tabs>
          <w:tab w:val="left" w:pos="900"/>
        </w:tabs>
        <w:ind w:firstLine="567"/>
        <w:jc w:val="both"/>
        <w:rPr>
          <w:b w:val="0"/>
          <w:sz w:val="24"/>
          <w:szCs w:val="24"/>
          <w:lang w:val="uk-UA"/>
        </w:rPr>
      </w:pPr>
      <w:r w:rsidRPr="00AB6A40">
        <w:rPr>
          <w:b w:val="0"/>
          <w:sz w:val="24"/>
          <w:szCs w:val="24"/>
          <w:lang w:val="uk-UA"/>
        </w:rPr>
        <w:t>За результатами обстеження встановлено, що 44,9% від загальної кількості обстежених вихованців мають різні вади здоров’я (діаграма 5), торік – 37,4%.</w:t>
      </w:r>
    </w:p>
    <w:p w:rsidR="00B9035F" w:rsidRPr="00AB6A40" w:rsidRDefault="00B9035F" w:rsidP="00750216">
      <w:pPr>
        <w:pStyle w:val="a3"/>
        <w:tabs>
          <w:tab w:val="left" w:pos="900"/>
        </w:tabs>
        <w:ind w:firstLine="567"/>
        <w:jc w:val="both"/>
        <w:rPr>
          <w:b w:val="0"/>
          <w:sz w:val="24"/>
          <w:szCs w:val="24"/>
          <w:lang w:val="uk-UA"/>
        </w:rPr>
      </w:pPr>
      <w:r w:rsidRPr="00AB6A40">
        <w:rPr>
          <w:b w:val="0"/>
          <w:sz w:val="24"/>
          <w:szCs w:val="24"/>
          <w:lang w:val="uk-UA"/>
        </w:rPr>
        <w:t>Найбільше таких дітей перебувало в ЗДО № 96 (92,2%), № 253 (82,8%), № 353 (78,9%), № 52 (64,4%), № 44 (64,3%), № 345 (63%).</w:t>
      </w:r>
    </w:p>
    <w:p w:rsidR="00B9035F" w:rsidRPr="00AB6A40" w:rsidRDefault="00B9035F" w:rsidP="00750216">
      <w:pPr>
        <w:pStyle w:val="a3"/>
        <w:tabs>
          <w:tab w:val="left" w:pos="900"/>
        </w:tabs>
        <w:ind w:firstLine="567"/>
        <w:jc w:val="both"/>
        <w:rPr>
          <w:b w:val="0"/>
          <w:sz w:val="24"/>
          <w:szCs w:val="24"/>
          <w:lang w:val="uk-UA"/>
        </w:rPr>
      </w:pPr>
      <w:r w:rsidRPr="00AB6A40">
        <w:rPr>
          <w:b w:val="0"/>
          <w:sz w:val="24"/>
          <w:szCs w:val="24"/>
          <w:lang w:val="uk-UA"/>
        </w:rPr>
        <w:t>Кількість дітей, які мають хвороби серцево-судинної системи</w:t>
      </w:r>
      <w:r w:rsidR="009B0DA4">
        <w:rPr>
          <w:b w:val="0"/>
          <w:sz w:val="24"/>
          <w:szCs w:val="24"/>
          <w:lang w:val="uk-UA"/>
        </w:rPr>
        <w:t>,</w:t>
      </w:r>
      <w:r w:rsidRPr="00AB6A40">
        <w:rPr>
          <w:b w:val="0"/>
          <w:sz w:val="24"/>
          <w:szCs w:val="24"/>
          <w:lang w:val="uk-UA"/>
        </w:rPr>
        <w:t xml:space="preserve"> домінує над іншими та останніми роками зростає, становить 14,9% (торік – 14,8%,) (діаграма 6). У ЗДО №№ 24, 72 виявлено майже третину дітей, які мають вади серцево-судинної системи. </w:t>
      </w:r>
    </w:p>
    <w:p w:rsidR="00B9035F" w:rsidRPr="00AB6A40" w:rsidRDefault="00B9035F" w:rsidP="00750216">
      <w:pPr>
        <w:pStyle w:val="a3"/>
        <w:tabs>
          <w:tab w:val="left" w:pos="900"/>
        </w:tabs>
        <w:ind w:firstLine="567"/>
        <w:jc w:val="both"/>
        <w:rPr>
          <w:b w:val="0"/>
          <w:sz w:val="24"/>
          <w:szCs w:val="24"/>
          <w:lang w:val="uk-UA"/>
        </w:rPr>
      </w:pPr>
      <w:r w:rsidRPr="00AB6A40">
        <w:rPr>
          <w:b w:val="0"/>
          <w:sz w:val="24"/>
          <w:szCs w:val="24"/>
          <w:lang w:val="uk-UA"/>
        </w:rPr>
        <w:t xml:space="preserve">Також зросла кількість дітей, у яких виявлено захворювання нервової системи – 3,2% (торік – 2,9%). У КЗ «ДНЗ № 253» 13,8% дітей мають такі вади. </w:t>
      </w:r>
    </w:p>
    <w:p w:rsidR="00B9035F" w:rsidRPr="00AB6A40" w:rsidRDefault="00B9035F" w:rsidP="00750216">
      <w:pPr>
        <w:pStyle w:val="a3"/>
        <w:tabs>
          <w:tab w:val="left" w:pos="900"/>
        </w:tabs>
        <w:ind w:firstLine="567"/>
        <w:jc w:val="both"/>
        <w:rPr>
          <w:b w:val="0"/>
          <w:sz w:val="24"/>
          <w:szCs w:val="24"/>
          <w:lang w:val="uk-UA"/>
        </w:rPr>
      </w:pPr>
      <w:r w:rsidRPr="00AB6A40">
        <w:rPr>
          <w:b w:val="0"/>
          <w:sz w:val="24"/>
          <w:szCs w:val="24"/>
          <w:lang w:val="uk-UA"/>
        </w:rPr>
        <w:t>З вадами кістково-м’язової системи у поточному році 12,3% вихова</w:t>
      </w:r>
      <w:r w:rsidR="009B0DA4">
        <w:rPr>
          <w:b w:val="0"/>
          <w:sz w:val="24"/>
          <w:szCs w:val="24"/>
          <w:lang w:val="uk-UA"/>
        </w:rPr>
        <w:t>нців, торік було 9,4%. Найбільша</w:t>
      </w:r>
      <w:r w:rsidRPr="00AB6A40">
        <w:rPr>
          <w:b w:val="0"/>
          <w:sz w:val="24"/>
          <w:szCs w:val="24"/>
          <w:lang w:val="uk-UA"/>
        </w:rPr>
        <w:t xml:space="preserve"> чисельність дітей з вадами у КЗ «ДНЗ № 44 – 35,7%, КЗ «ДНЗ № 52» - 26,7%.</w:t>
      </w:r>
    </w:p>
    <w:p w:rsidR="00B9035F" w:rsidRPr="00AB6A40" w:rsidRDefault="00B9035F" w:rsidP="00750216">
      <w:pPr>
        <w:pStyle w:val="a3"/>
        <w:tabs>
          <w:tab w:val="left" w:pos="900"/>
        </w:tabs>
        <w:ind w:firstLine="567"/>
        <w:jc w:val="both"/>
        <w:rPr>
          <w:b w:val="0"/>
          <w:sz w:val="24"/>
          <w:szCs w:val="24"/>
          <w:lang w:val="uk-UA"/>
        </w:rPr>
      </w:pPr>
      <w:r w:rsidRPr="00AB6A40">
        <w:rPr>
          <w:b w:val="0"/>
          <w:sz w:val="24"/>
          <w:szCs w:val="24"/>
          <w:lang w:val="uk-UA"/>
        </w:rPr>
        <w:t>Разом з цим, зафіксовано незначне зростання кількості дітей, які мають захворювання органів дихання, їх чисельність становить 2,6% дітей (торік – 2,3%). У КЗ «ДНЗ № 253» - таких дітей 10,3% - це найгірший показник по району.</w:t>
      </w:r>
    </w:p>
    <w:p w:rsidR="00B9035F" w:rsidRPr="00AB6A40" w:rsidRDefault="00B9035F" w:rsidP="00750216">
      <w:pPr>
        <w:spacing w:after="0" w:line="240" w:lineRule="auto"/>
        <w:jc w:val="both"/>
        <w:rPr>
          <w:rFonts w:ascii="Times New Roman" w:hAnsi="Times New Roman" w:cs="Times New Roman"/>
          <w:sz w:val="24"/>
          <w:szCs w:val="24"/>
          <w:lang w:val="uk-UA"/>
        </w:rPr>
      </w:pPr>
    </w:p>
    <w:p w:rsidR="00B9035F" w:rsidRPr="00AB6A40" w:rsidRDefault="00B9035F"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noProof/>
          <w:sz w:val="24"/>
          <w:szCs w:val="24"/>
          <w:lang w:val="uk-UA" w:eastAsia="uk-UA"/>
        </w:rPr>
        <w:lastRenderedPageBreak/>
        <w:drawing>
          <wp:inline distT="0" distB="0" distL="0" distR="0">
            <wp:extent cx="5916930" cy="2583180"/>
            <wp:effectExtent l="19050" t="0" r="26670" b="7620"/>
            <wp:docPr id="6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9035F" w:rsidRPr="00AB6A40" w:rsidRDefault="00B9035F" w:rsidP="00750216">
      <w:pPr>
        <w:spacing w:after="0" w:line="240" w:lineRule="auto"/>
        <w:ind w:firstLine="720"/>
        <w:rPr>
          <w:rFonts w:ascii="Times New Roman" w:hAnsi="Times New Roman" w:cs="Times New Roman"/>
          <w:b/>
          <w:i/>
          <w:sz w:val="24"/>
          <w:szCs w:val="24"/>
          <w:lang w:val="uk-UA"/>
        </w:rPr>
      </w:pPr>
      <w:r w:rsidRPr="00AB6A40">
        <w:rPr>
          <w:rFonts w:ascii="Times New Roman" w:hAnsi="Times New Roman" w:cs="Times New Roman"/>
          <w:b/>
          <w:sz w:val="24"/>
          <w:szCs w:val="24"/>
          <w:lang w:val="uk-UA"/>
        </w:rPr>
        <w:t>Діаграма 5</w:t>
      </w:r>
      <w:r w:rsidRPr="00AB6A40">
        <w:rPr>
          <w:rFonts w:ascii="Times New Roman" w:hAnsi="Times New Roman" w:cs="Times New Roman"/>
          <w:b/>
          <w:i/>
          <w:sz w:val="24"/>
          <w:szCs w:val="24"/>
          <w:lang w:val="uk-UA"/>
        </w:rPr>
        <w:t xml:space="preserve">. </w:t>
      </w:r>
      <w:r w:rsidRPr="00AB6A40">
        <w:rPr>
          <w:rFonts w:ascii="Times New Roman" w:hAnsi="Times New Roman" w:cs="Times New Roman"/>
          <w:b/>
          <w:sz w:val="24"/>
          <w:szCs w:val="24"/>
          <w:lang w:val="uk-UA"/>
        </w:rPr>
        <w:t>Чисельність дітей, які мають різні вади здоров’я</w:t>
      </w:r>
    </w:p>
    <w:p w:rsidR="00B9035F" w:rsidRPr="00AB6A40" w:rsidRDefault="00B9035F" w:rsidP="00750216">
      <w:pPr>
        <w:pStyle w:val="a3"/>
        <w:tabs>
          <w:tab w:val="left" w:pos="900"/>
        </w:tabs>
        <w:ind w:firstLine="567"/>
        <w:jc w:val="both"/>
        <w:rPr>
          <w:b w:val="0"/>
          <w:sz w:val="24"/>
          <w:szCs w:val="24"/>
          <w:lang w:val="uk-UA"/>
        </w:rPr>
      </w:pPr>
    </w:p>
    <w:p w:rsidR="00B9035F" w:rsidRPr="00AB6A40" w:rsidRDefault="00B9035F" w:rsidP="00750216">
      <w:pPr>
        <w:pStyle w:val="a3"/>
        <w:tabs>
          <w:tab w:val="left" w:pos="900"/>
        </w:tabs>
        <w:ind w:firstLine="567"/>
        <w:jc w:val="both"/>
        <w:rPr>
          <w:b w:val="0"/>
          <w:sz w:val="24"/>
          <w:szCs w:val="24"/>
          <w:lang w:val="uk-UA"/>
        </w:rPr>
      </w:pPr>
      <w:r w:rsidRPr="00AB6A40">
        <w:rPr>
          <w:b w:val="0"/>
          <w:sz w:val="24"/>
          <w:szCs w:val="24"/>
          <w:lang w:val="uk-UA"/>
        </w:rPr>
        <w:t>Збільшився показник кількості вад органів зору, складає 3,3% (торік – 1,1%). У ЗДО №№ 50, 96, 253, 441 зафіксовано по 3 дитини. Крім того, зросла чисельність дітей з вадами статевих органів 1,2% (торік – 0,5%), віраж туберкульозний – 0,5% у минулому році, 2,3% - у поточному. Понад 5% дітей із ЗДО №№ 31, 96, 353, 391 від загальної кількості обстежених мають тяжкі вади мови, в минулому році було 4%.</w:t>
      </w:r>
    </w:p>
    <w:p w:rsidR="00B9035F" w:rsidRPr="00AB6A40" w:rsidRDefault="00B9035F" w:rsidP="00750216">
      <w:pPr>
        <w:pStyle w:val="a3"/>
        <w:tabs>
          <w:tab w:val="left" w:pos="900"/>
        </w:tabs>
        <w:ind w:firstLine="567"/>
        <w:jc w:val="both"/>
        <w:rPr>
          <w:b w:val="0"/>
          <w:sz w:val="24"/>
          <w:szCs w:val="24"/>
          <w:lang w:val="uk-UA"/>
        </w:rPr>
      </w:pPr>
    </w:p>
    <w:p w:rsidR="00B9035F" w:rsidRPr="00AB6A40" w:rsidRDefault="00B9035F" w:rsidP="00750216">
      <w:pPr>
        <w:spacing w:after="0" w:line="240" w:lineRule="auto"/>
        <w:jc w:val="center"/>
        <w:rPr>
          <w:rFonts w:ascii="Times New Roman" w:hAnsi="Times New Roman" w:cs="Times New Roman"/>
          <w:b/>
          <w:i/>
          <w:sz w:val="24"/>
          <w:szCs w:val="24"/>
          <w:lang w:val="uk-UA"/>
        </w:rPr>
      </w:pPr>
      <w:r w:rsidRPr="00AB6A40">
        <w:rPr>
          <w:rFonts w:ascii="Times New Roman" w:hAnsi="Times New Roman" w:cs="Times New Roman"/>
          <w:noProof/>
          <w:sz w:val="24"/>
          <w:szCs w:val="24"/>
          <w:lang w:val="uk-UA" w:eastAsia="uk-UA"/>
        </w:rPr>
        <w:drawing>
          <wp:inline distT="0" distB="0" distL="0" distR="0">
            <wp:extent cx="5619750" cy="2743200"/>
            <wp:effectExtent l="19050" t="0" r="19050" b="0"/>
            <wp:docPr id="6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9035F" w:rsidRPr="00AB6A40" w:rsidRDefault="00B9035F" w:rsidP="00750216">
      <w:pPr>
        <w:spacing w:after="0" w:line="240" w:lineRule="auto"/>
        <w:ind w:firstLine="720"/>
        <w:rPr>
          <w:rFonts w:ascii="Times New Roman" w:hAnsi="Times New Roman" w:cs="Times New Roman"/>
          <w:sz w:val="24"/>
          <w:szCs w:val="24"/>
          <w:lang w:val="uk-UA"/>
        </w:rPr>
      </w:pPr>
      <w:r w:rsidRPr="00AB6A40">
        <w:rPr>
          <w:rFonts w:ascii="Times New Roman" w:hAnsi="Times New Roman" w:cs="Times New Roman"/>
          <w:b/>
          <w:sz w:val="24"/>
          <w:szCs w:val="24"/>
          <w:lang w:val="uk-UA"/>
        </w:rPr>
        <w:t>Діаграма 6</w:t>
      </w:r>
      <w:r w:rsidRPr="00AB6A40">
        <w:rPr>
          <w:rFonts w:ascii="Times New Roman" w:hAnsi="Times New Roman" w:cs="Times New Roman"/>
          <w:b/>
          <w:i/>
          <w:sz w:val="24"/>
          <w:szCs w:val="24"/>
          <w:lang w:val="uk-UA"/>
        </w:rPr>
        <w:t>.</w:t>
      </w:r>
      <w:r w:rsidRPr="00AB6A40">
        <w:rPr>
          <w:rFonts w:ascii="Times New Roman" w:hAnsi="Times New Roman" w:cs="Times New Roman"/>
          <w:sz w:val="24"/>
          <w:szCs w:val="24"/>
          <w:lang w:val="uk-UA"/>
        </w:rPr>
        <w:t xml:space="preserve"> </w:t>
      </w:r>
      <w:r w:rsidRPr="00AB6A40">
        <w:rPr>
          <w:rFonts w:ascii="Times New Roman" w:hAnsi="Times New Roman" w:cs="Times New Roman"/>
          <w:b/>
          <w:sz w:val="24"/>
          <w:szCs w:val="24"/>
          <w:lang w:val="uk-UA"/>
        </w:rPr>
        <w:t xml:space="preserve">Аналіз видів захворювань дітей </w:t>
      </w:r>
    </w:p>
    <w:p w:rsidR="00B9035F" w:rsidRPr="00AB6A40" w:rsidRDefault="00B9035F" w:rsidP="00750216">
      <w:pPr>
        <w:spacing w:after="0" w:line="240" w:lineRule="auto"/>
        <w:ind w:firstLine="720"/>
        <w:jc w:val="both"/>
        <w:rPr>
          <w:rFonts w:ascii="Times New Roman" w:hAnsi="Times New Roman" w:cs="Times New Roman"/>
          <w:sz w:val="24"/>
          <w:szCs w:val="24"/>
          <w:lang w:val="uk-UA"/>
        </w:rPr>
      </w:pPr>
    </w:p>
    <w:p w:rsidR="00B9035F" w:rsidRPr="00AB6A40" w:rsidRDefault="00B9035F" w:rsidP="00750216">
      <w:pPr>
        <w:pStyle w:val="a3"/>
        <w:tabs>
          <w:tab w:val="left" w:pos="900"/>
        </w:tabs>
        <w:ind w:firstLine="567"/>
        <w:jc w:val="both"/>
        <w:rPr>
          <w:b w:val="0"/>
          <w:sz w:val="24"/>
          <w:szCs w:val="24"/>
          <w:lang w:val="uk-UA"/>
        </w:rPr>
      </w:pPr>
      <w:r w:rsidRPr="00AB6A40">
        <w:rPr>
          <w:b w:val="0"/>
          <w:sz w:val="24"/>
          <w:szCs w:val="24"/>
          <w:lang w:val="uk-UA"/>
        </w:rPr>
        <w:t>Таким чином, можна зробити висновок, що стан здоров’я вихованців, які відвідували дитячі садки впродовж  2018 року, в порівнянні з минулим роком, дещо погіршився.</w:t>
      </w:r>
    </w:p>
    <w:p w:rsidR="00B9035F" w:rsidRPr="00AB6A40" w:rsidRDefault="00B9035F" w:rsidP="00750216">
      <w:pPr>
        <w:pStyle w:val="a3"/>
        <w:tabs>
          <w:tab w:val="left" w:pos="900"/>
        </w:tabs>
        <w:ind w:firstLine="567"/>
        <w:jc w:val="both"/>
        <w:rPr>
          <w:b w:val="0"/>
          <w:sz w:val="24"/>
          <w:szCs w:val="24"/>
          <w:lang w:val="uk-UA"/>
        </w:rPr>
      </w:pPr>
      <w:r w:rsidRPr="00AB6A40">
        <w:rPr>
          <w:b w:val="0"/>
          <w:sz w:val="24"/>
          <w:szCs w:val="24"/>
          <w:lang w:val="uk-UA"/>
        </w:rPr>
        <w:t xml:space="preserve">З метою покращення стану здоров’я дітей, запобігання різним видам захворювань у закладах </w:t>
      </w:r>
      <w:r w:rsidR="005E483F" w:rsidRPr="00AB6A40">
        <w:rPr>
          <w:b w:val="0"/>
          <w:sz w:val="24"/>
          <w:szCs w:val="24"/>
          <w:lang w:val="uk-UA"/>
        </w:rPr>
        <w:t xml:space="preserve">дошкільної освіти </w:t>
      </w:r>
      <w:r w:rsidRPr="00AB6A40">
        <w:rPr>
          <w:b w:val="0"/>
          <w:sz w:val="24"/>
          <w:szCs w:val="24"/>
          <w:lang w:val="uk-UA"/>
        </w:rPr>
        <w:t>протягом року проводилася профілактична медична робота з медичними працівниками. Сестрам медичним старшим надано консультації та рекомендації з питань проведення профілактичних щеплень в Україні та контроль якості й обігу медичних імунобіологічних препаратів, проведення диспансеризації та поглибленого огляду дітей 6-го року життя, організації туберкулінодіагностики, заповнення форми первинної облікової документації та первинної допомоги хворим на туберкульоз. Крім того, впродовж звітного року обговорювались питання щодо:</w:t>
      </w:r>
    </w:p>
    <w:p w:rsidR="00B9035F" w:rsidRPr="00AB6A40" w:rsidRDefault="00B9035F" w:rsidP="00750216">
      <w:pPr>
        <w:pStyle w:val="a7"/>
        <w:numPr>
          <w:ilvl w:val="0"/>
          <w:numId w:val="68"/>
        </w:numPr>
        <w:jc w:val="both"/>
        <w:rPr>
          <w:sz w:val="24"/>
          <w:szCs w:val="24"/>
        </w:rPr>
      </w:pPr>
      <w:r w:rsidRPr="00AB6A40">
        <w:rPr>
          <w:sz w:val="24"/>
          <w:szCs w:val="24"/>
        </w:rPr>
        <w:t>ведення обов’язкової ділової документації медичних сестер закладів дошкільної освіти з організації медичного обслуговування;</w:t>
      </w:r>
    </w:p>
    <w:p w:rsidR="00B9035F" w:rsidRPr="00AB6A40" w:rsidRDefault="00B9035F" w:rsidP="00750216">
      <w:pPr>
        <w:pStyle w:val="a7"/>
        <w:numPr>
          <w:ilvl w:val="0"/>
          <w:numId w:val="68"/>
        </w:numPr>
        <w:jc w:val="both"/>
        <w:rPr>
          <w:sz w:val="24"/>
          <w:szCs w:val="24"/>
        </w:rPr>
      </w:pPr>
      <w:r w:rsidRPr="00AB6A40">
        <w:rPr>
          <w:sz w:val="24"/>
          <w:szCs w:val="24"/>
        </w:rPr>
        <w:lastRenderedPageBreak/>
        <w:t>профілактики інфекційних, респіраторних захворювань;</w:t>
      </w:r>
    </w:p>
    <w:p w:rsidR="00B9035F" w:rsidRPr="00AB6A40" w:rsidRDefault="00B9035F" w:rsidP="00750216">
      <w:pPr>
        <w:pStyle w:val="a7"/>
        <w:numPr>
          <w:ilvl w:val="0"/>
          <w:numId w:val="68"/>
        </w:numPr>
        <w:jc w:val="both"/>
        <w:rPr>
          <w:sz w:val="24"/>
          <w:szCs w:val="24"/>
        </w:rPr>
      </w:pPr>
      <w:r w:rsidRPr="00AB6A40">
        <w:rPr>
          <w:sz w:val="24"/>
          <w:szCs w:val="24"/>
        </w:rPr>
        <w:t>організації роботи з дітьми в адаптаційний період;</w:t>
      </w:r>
    </w:p>
    <w:p w:rsidR="00B9035F" w:rsidRPr="00AB6A40" w:rsidRDefault="00B9035F" w:rsidP="00750216">
      <w:pPr>
        <w:pStyle w:val="a7"/>
        <w:numPr>
          <w:ilvl w:val="0"/>
          <w:numId w:val="68"/>
        </w:numPr>
        <w:jc w:val="both"/>
        <w:rPr>
          <w:sz w:val="24"/>
          <w:szCs w:val="24"/>
        </w:rPr>
      </w:pPr>
      <w:r w:rsidRPr="00AB6A40">
        <w:rPr>
          <w:sz w:val="24"/>
          <w:szCs w:val="24"/>
        </w:rPr>
        <w:t>дотримання режиму дня, розкладу організованих форм активності;</w:t>
      </w:r>
    </w:p>
    <w:p w:rsidR="00B9035F" w:rsidRPr="00AB6A40" w:rsidRDefault="00B9035F" w:rsidP="00750216">
      <w:pPr>
        <w:pStyle w:val="a7"/>
        <w:numPr>
          <w:ilvl w:val="0"/>
          <w:numId w:val="68"/>
        </w:numPr>
        <w:jc w:val="both"/>
        <w:rPr>
          <w:sz w:val="24"/>
          <w:szCs w:val="24"/>
        </w:rPr>
      </w:pPr>
      <w:r w:rsidRPr="00AB6A40">
        <w:rPr>
          <w:sz w:val="24"/>
          <w:szCs w:val="24"/>
        </w:rPr>
        <w:t>організації дитячого харчування;</w:t>
      </w:r>
    </w:p>
    <w:p w:rsidR="00B9035F" w:rsidRPr="00AB6A40" w:rsidRDefault="00B9035F" w:rsidP="00750216">
      <w:pPr>
        <w:pStyle w:val="a7"/>
        <w:numPr>
          <w:ilvl w:val="0"/>
          <w:numId w:val="68"/>
        </w:numPr>
        <w:jc w:val="both"/>
        <w:rPr>
          <w:sz w:val="24"/>
          <w:szCs w:val="24"/>
        </w:rPr>
      </w:pPr>
      <w:r w:rsidRPr="00AB6A40">
        <w:rPr>
          <w:sz w:val="24"/>
          <w:szCs w:val="24"/>
        </w:rPr>
        <w:t>правил безпеки життєдіяльності під час навчально-виховного процесу та правил поведінки у надзвичайних ситуаціях;</w:t>
      </w:r>
    </w:p>
    <w:p w:rsidR="00B9035F" w:rsidRPr="00AB6A40" w:rsidRDefault="00B9035F" w:rsidP="00750216">
      <w:pPr>
        <w:pStyle w:val="a7"/>
        <w:numPr>
          <w:ilvl w:val="0"/>
          <w:numId w:val="68"/>
        </w:numPr>
        <w:jc w:val="both"/>
        <w:rPr>
          <w:sz w:val="24"/>
          <w:szCs w:val="24"/>
        </w:rPr>
      </w:pPr>
      <w:r w:rsidRPr="00AB6A40">
        <w:rPr>
          <w:sz w:val="24"/>
          <w:szCs w:val="24"/>
        </w:rPr>
        <w:t>організації фізкультурно-оздоровчих заходів у закладі дошкільної освіти;</w:t>
      </w:r>
    </w:p>
    <w:p w:rsidR="00B9035F" w:rsidRPr="00AB6A40" w:rsidRDefault="00B9035F" w:rsidP="00750216">
      <w:pPr>
        <w:pStyle w:val="a7"/>
        <w:numPr>
          <w:ilvl w:val="0"/>
          <w:numId w:val="68"/>
        </w:numPr>
        <w:jc w:val="both"/>
        <w:rPr>
          <w:sz w:val="24"/>
          <w:szCs w:val="24"/>
        </w:rPr>
      </w:pPr>
      <w:r w:rsidRPr="00AB6A40">
        <w:rPr>
          <w:sz w:val="24"/>
          <w:szCs w:val="24"/>
        </w:rPr>
        <w:t>правил надання першої медичної долікарняної допомоги;</w:t>
      </w:r>
    </w:p>
    <w:p w:rsidR="00B9035F" w:rsidRPr="00AB6A40" w:rsidRDefault="00B9035F" w:rsidP="00750216">
      <w:pPr>
        <w:pStyle w:val="a7"/>
        <w:numPr>
          <w:ilvl w:val="0"/>
          <w:numId w:val="68"/>
        </w:numPr>
        <w:jc w:val="both"/>
        <w:rPr>
          <w:sz w:val="24"/>
          <w:szCs w:val="24"/>
        </w:rPr>
      </w:pPr>
      <w:r w:rsidRPr="00AB6A40">
        <w:rPr>
          <w:sz w:val="24"/>
          <w:szCs w:val="24"/>
        </w:rPr>
        <w:t>проведення профілактичних медичних оглядів співробітників;</w:t>
      </w:r>
    </w:p>
    <w:p w:rsidR="00B9035F" w:rsidRPr="00AB6A40" w:rsidRDefault="00B9035F" w:rsidP="00750216">
      <w:pPr>
        <w:pStyle w:val="a7"/>
        <w:numPr>
          <w:ilvl w:val="0"/>
          <w:numId w:val="68"/>
        </w:numPr>
        <w:jc w:val="both"/>
        <w:rPr>
          <w:sz w:val="24"/>
          <w:szCs w:val="24"/>
        </w:rPr>
      </w:pPr>
      <w:r w:rsidRPr="00AB6A40">
        <w:rPr>
          <w:sz w:val="24"/>
          <w:szCs w:val="24"/>
        </w:rPr>
        <w:t xml:space="preserve">організації роботи з батьками з питань пропаганди здорового способу життя. </w:t>
      </w:r>
    </w:p>
    <w:p w:rsidR="00B9035F" w:rsidRPr="00AB6A40" w:rsidRDefault="00B9035F" w:rsidP="00750216">
      <w:pPr>
        <w:pStyle w:val="a3"/>
        <w:tabs>
          <w:tab w:val="left" w:pos="900"/>
        </w:tabs>
        <w:ind w:firstLine="567"/>
        <w:jc w:val="both"/>
        <w:rPr>
          <w:b w:val="0"/>
          <w:sz w:val="24"/>
          <w:szCs w:val="24"/>
          <w:lang w:val="uk-UA"/>
        </w:rPr>
      </w:pPr>
      <w:r w:rsidRPr="00AB6A40">
        <w:rPr>
          <w:b w:val="0"/>
          <w:sz w:val="24"/>
          <w:szCs w:val="24"/>
          <w:lang w:val="uk-UA"/>
        </w:rPr>
        <w:t>Для якісної організації санітарно-просвітницької роботи в усіх закладах медичними працівниками створено добірку інформаційно-консультаційних матеріалів з питань медичного обслуговування, які впорядковані за темами: профілактика інфекційних, кишкових, вірусних, респіраторних, шкіряних захворювань, здорове харчування, види загартування, запобігання усім видам дитячого травматизму, запобігання вживанню дітьми грибів, перша медична долікарняна допомога при отруєннях, опіках, теплових ударах, укусах комах, травмах тощо.</w:t>
      </w:r>
    </w:p>
    <w:p w:rsidR="00B9035F" w:rsidRPr="00AB6A40" w:rsidRDefault="00B9035F" w:rsidP="00750216">
      <w:pPr>
        <w:pStyle w:val="a3"/>
        <w:tabs>
          <w:tab w:val="left" w:pos="900"/>
        </w:tabs>
        <w:ind w:firstLine="567"/>
        <w:jc w:val="both"/>
        <w:rPr>
          <w:b w:val="0"/>
          <w:sz w:val="24"/>
          <w:szCs w:val="24"/>
          <w:lang w:val="uk-UA"/>
        </w:rPr>
      </w:pPr>
      <w:r w:rsidRPr="00AB6A40">
        <w:rPr>
          <w:b w:val="0"/>
          <w:sz w:val="24"/>
          <w:szCs w:val="24"/>
          <w:lang w:val="uk-UA"/>
        </w:rPr>
        <w:t>Придбано сучасні інформаційні стенди для батьків, які містять поради лікаря, рекомендації щодо профілактики інфекційних, респіраторних захворювань; організації роботи з дітьми в адаптаційний період; дотримання режиму дня, розкладу організованих форм активності; організації дитячого харчування; правил безпеки життєдіяльності під час навчально-виховного процесу та правил поведінки у надзвичайних ситуаціях; організації фізкультурно-оздоровчих заходів; правил надання першої медичної долікарняної допомоги; з питань пропаганди здорового способу життя.</w:t>
      </w:r>
    </w:p>
    <w:p w:rsidR="00B9035F" w:rsidRPr="00AB6A40" w:rsidRDefault="00B9035F" w:rsidP="00750216">
      <w:pPr>
        <w:pStyle w:val="a3"/>
        <w:tabs>
          <w:tab w:val="left" w:pos="900"/>
        </w:tabs>
        <w:ind w:firstLine="567"/>
        <w:jc w:val="both"/>
        <w:rPr>
          <w:b w:val="0"/>
          <w:sz w:val="24"/>
          <w:szCs w:val="24"/>
          <w:lang w:val="uk-UA"/>
        </w:rPr>
      </w:pPr>
      <w:r w:rsidRPr="00AB6A40">
        <w:rPr>
          <w:b w:val="0"/>
          <w:sz w:val="24"/>
          <w:szCs w:val="24"/>
          <w:lang w:val="uk-UA"/>
        </w:rPr>
        <w:t>Медичні блоки у закладах дошкільної освіти оснащені необхідними медичними препаратами в повному обсязі. Терміни придатності ліків дотримуються. Але медичним обладнанням відповідно до переліку, затвердженому наказом Міністерства охорони здоров’я України, Міністерства освіти і науки України від 30.08.2005 № 432/496</w:t>
      </w:r>
      <w:r w:rsidR="00864DBF">
        <w:rPr>
          <w:b w:val="0"/>
          <w:sz w:val="24"/>
          <w:szCs w:val="24"/>
          <w:lang w:val="uk-UA"/>
        </w:rPr>
        <w:t>,</w:t>
      </w:r>
      <w:r w:rsidRPr="00AB6A40">
        <w:rPr>
          <w:b w:val="0"/>
          <w:sz w:val="24"/>
          <w:szCs w:val="24"/>
          <w:lang w:val="uk-UA"/>
        </w:rPr>
        <w:t xml:space="preserve"> заклади забезпечені не в повному обсязі. Типовим для багатьох закладів є такий недолік: відсутні або в недостатній кількості скіаскопічні лінійки, дзеркальний офтальмоскоп (ручний), поліхроматичні таблиці для дослідження кольоровідчуття, плантограф, мішок «Амбу», лонгети.</w:t>
      </w:r>
    </w:p>
    <w:p w:rsidR="00B9035F" w:rsidRPr="00AB6A40" w:rsidRDefault="00B9035F" w:rsidP="00750216">
      <w:pPr>
        <w:pStyle w:val="a3"/>
        <w:tabs>
          <w:tab w:val="left" w:pos="900"/>
        </w:tabs>
        <w:ind w:firstLine="567"/>
        <w:jc w:val="both"/>
        <w:rPr>
          <w:b w:val="0"/>
          <w:sz w:val="24"/>
          <w:szCs w:val="24"/>
          <w:lang w:val="uk-UA"/>
        </w:rPr>
      </w:pPr>
      <w:r w:rsidRPr="00AB6A40">
        <w:rPr>
          <w:b w:val="0"/>
          <w:sz w:val="24"/>
          <w:szCs w:val="24"/>
          <w:lang w:val="uk-UA"/>
        </w:rPr>
        <w:t xml:space="preserve">Медичні блоки, які мають усі дошкільні навчальні заклади, використовуються за призначенням. </w:t>
      </w:r>
    </w:p>
    <w:p w:rsidR="00B9035F" w:rsidRPr="00AB6A40" w:rsidRDefault="00B9035F" w:rsidP="00750216">
      <w:pPr>
        <w:pStyle w:val="a3"/>
        <w:tabs>
          <w:tab w:val="left" w:pos="900"/>
        </w:tabs>
        <w:ind w:firstLine="567"/>
        <w:jc w:val="both"/>
        <w:rPr>
          <w:b w:val="0"/>
          <w:sz w:val="24"/>
          <w:szCs w:val="24"/>
          <w:lang w:val="uk-UA"/>
        </w:rPr>
      </w:pPr>
      <w:r w:rsidRPr="00AB6A40">
        <w:rPr>
          <w:b w:val="0"/>
          <w:sz w:val="24"/>
          <w:szCs w:val="24"/>
          <w:lang w:val="uk-UA"/>
        </w:rPr>
        <w:t>Двічі на рік здійснюється медико-педагогічний контроль, визначається моторна щільність фізкультурних занять, щоквартально – аналіз відвідуваності та захворюваності вихованців (Діаграми 7, 8), планові профілактичні щеплення дітей раннього та дошкільного віку.</w:t>
      </w:r>
    </w:p>
    <w:p w:rsidR="00B9035F" w:rsidRPr="00AB6A40" w:rsidRDefault="00B9035F" w:rsidP="00750216">
      <w:pPr>
        <w:pStyle w:val="a3"/>
        <w:tabs>
          <w:tab w:val="left" w:pos="900"/>
        </w:tabs>
        <w:ind w:firstLine="567"/>
        <w:jc w:val="both"/>
        <w:rPr>
          <w:b w:val="0"/>
          <w:sz w:val="24"/>
          <w:szCs w:val="24"/>
          <w:lang w:val="uk-UA"/>
        </w:rPr>
      </w:pPr>
      <w:r w:rsidRPr="00AB6A40">
        <w:rPr>
          <w:b w:val="0"/>
          <w:sz w:val="24"/>
          <w:szCs w:val="24"/>
          <w:lang w:val="uk-UA"/>
        </w:rPr>
        <w:t>Показники відвідуваності впродовж 9 місяців 2018 року в порівнянні з аналогічним періодом минулого року не змінилися, складають 61,3% (торік - 61,0%). Найкращий стан відвідуваності демонструють, як і в минулому році,  КЗ «ДНЗ№ 417» – 84,6%, КЗ «ДНЗ № 67» – 74,4%, КЗ «ДНЗ № 253» – 71,7%, у ЗДО №№ 96 345, 391 понад 65%.</w:t>
      </w:r>
    </w:p>
    <w:p w:rsidR="00B9035F" w:rsidRPr="00AB6A40" w:rsidRDefault="00B9035F" w:rsidP="00750216">
      <w:pPr>
        <w:pStyle w:val="a3"/>
        <w:tabs>
          <w:tab w:val="left" w:pos="900"/>
        </w:tabs>
        <w:ind w:firstLine="567"/>
        <w:jc w:val="both"/>
        <w:rPr>
          <w:b w:val="0"/>
          <w:sz w:val="24"/>
          <w:szCs w:val="24"/>
          <w:lang w:val="uk-UA"/>
        </w:rPr>
      </w:pPr>
      <w:r w:rsidRPr="00AB6A40">
        <w:rPr>
          <w:b w:val="0"/>
          <w:sz w:val="24"/>
          <w:szCs w:val="24"/>
          <w:lang w:val="uk-UA"/>
        </w:rPr>
        <w:t>Низька відвідуваність дітей (не перевищує 57%) зафіксована у ЗДО №№ 24, 420, 441.</w:t>
      </w:r>
    </w:p>
    <w:p w:rsidR="00B9035F" w:rsidRPr="00AB6A40" w:rsidRDefault="00B9035F" w:rsidP="00750216">
      <w:pPr>
        <w:pStyle w:val="a3"/>
        <w:tabs>
          <w:tab w:val="left" w:pos="900"/>
        </w:tabs>
        <w:ind w:firstLine="567"/>
        <w:jc w:val="both"/>
        <w:rPr>
          <w:sz w:val="24"/>
          <w:szCs w:val="24"/>
          <w:lang w:val="uk-UA"/>
        </w:rPr>
      </w:pPr>
    </w:p>
    <w:p w:rsidR="00B9035F" w:rsidRPr="00AB6A40" w:rsidRDefault="00B9035F"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noProof/>
          <w:sz w:val="24"/>
          <w:szCs w:val="24"/>
          <w:lang w:val="uk-UA" w:eastAsia="uk-UA"/>
        </w:rPr>
        <w:lastRenderedPageBreak/>
        <w:drawing>
          <wp:inline distT="0" distB="0" distL="0" distR="0">
            <wp:extent cx="5932170" cy="2743200"/>
            <wp:effectExtent l="19050" t="0" r="11430" b="0"/>
            <wp:docPr id="6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9035F" w:rsidRPr="00AB6A40" w:rsidRDefault="00B9035F" w:rsidP="00750216">
      <w:pPr>
        <w:spacing w:after="0" w:line="240" w:lineRule="auto"/>
        <w:rPr>
          <w:rFonts w:ascii="Times New Roman" w:hAnsi="Times New Roman" w:cs="Times New Roman"/>
          <w:b/>
          <w:sz w:val="24"/>
          <w:szCs w:val="24"/>
          <w:lang w:val="uk-UA"/>
        </w:rPr>
      </w:pPr>
      <w:r w:rsidRPr="00AB6A40">
        <w:rPr>
          <w:rFonts w:ascii="Times New Roman" w:hAnsi="Times New Roman" w:cs="Times New Roman"/>
          <w:b/>
          <w:sz w:val="24"/>
          <w:szCs w:val="24"/>
          <w:lang w:val="uk-UA"/>
        </w:rPr>
        <w:t>Діаграма 7. Аналіз відвідуваності дітей за 9 місяців</w:t>
      </w:r>
    </w:p>
    <w:p w:rsidR="00B9035F" w:rsidRPr="00AB6A40" w:rsidRDefault="00B9035F" w:rsidP="00750216">
      <w:pPr>
        <w:pStyle w:val="a3"/>
        <w:tabs>
          <w:tab w:val="left" w:pos="900"/>
        </w:tabs>
        <w:ind w:firstLine="567"/>
        <w:jc w:val="both"/>
        <w:rPr>
          <w:b w:val="0"/>
          <w:sz w:val="24"/>
          <w:szCs w:val="24"/>
          <w:lang w:val="uk-UA"/>
        </w:rPr>
      </w:pPr>
    </w:p>
    <w:p w:rsidR="00B9035F" w:rsidRPr="00AB6A40" w:rsidRDefault="00B9035F" w:rsidP="00750216">
      <w:pPr>
        <w:pStyle w:val="a3"/>
        <w:tabs>
          <w:tab w:val="left" w:pos="900"/>
        </w:tabs>
        <w:ind w:firstLine="567"/>
        <w:jc w:val="both"/>
        <w:rPr>
          <w:b w:val="0"/>
          <w:sz w:val="24"/>
          <w:szCs w:val="24"/>
          <w:lang w:val="uk-UA"/>
        </w:rPr>
      </w:pPr>
      <w:r w:rsidRPr="00AB6A40">
        <w:rPr>
          <w:b w:val="0"/>
          <w:sz w:val="24"/>
          <w:szCs w:val="24"/>
          <w:lang w:val="uk-UA"/>
        </w:rPr>
        <w:t>Показник кількості хворих на 1000 дітей у порівнянні з минулим роком значно покращився, складає 158, 4 (торік – 233,4).</w:t>
      </w:r>
    </w:p>
    <w:p w:rsidR="00B9035F" w:rsidRPr="00AB6A40" w:rsidRDefault="00B9035F" w:rsidP="00750216">
      <w:pPr>
        <w:pStyle w:val="a3"/>
        <w:tabs>
          <w:tab w:val="left" w:pos="900"/>
        </w:tabs>
        <w:ind w:firstLine="567"/>
        <w:jc w:val="both"/>
        <w:rPr>
          <w:sz w:val="24"/>
          <w:szCs w:val="24"/>
          <w:lang w:val="uk-UA"/>
        </w:rPr>
      </w:pPr>
      <w:r w:rsidRPr="00AB6A40">
        <w:rPr>
          <w:b w:val="0"/>
          <w:sz w:val="24"/>
          <w:szCs w:val="24"/>
          <w:lang w:val="uk-UA"/>
        </w:rPr>
        <w:t>Найменша кількість хворих дітей на 1000 (приблизно 50) зафіксована в ЗДО №№44, 72, 417. Майже третина вихованців – у КЗ «ДНЗ № 96»; негативну динаміку зросту кількості хворих демонструє КЗ «ДНЗ № 253», тут спос</w:t>
      </w:r>
      <w:r w:rsidR="00864DBF">
        <w:rPr>
          <w:b w:val="0"/>
          <w:sz w:val="24"/>
          <w:szCs w:val="24"/>
          <w:lang w:val="uk-UA"/>
        </w:rPr>
        <w:t xml:space="preserve">терігається найгірший показник </w:t>
      </w:r>
      <w:r w:rsidRPr="00AB6A40">
        <w:rPr>
          <w:b w:val="0"/>
          <w:sz w:val="24"/>
          <w:szCs w:val="24"/>
          <w:lang w:val="uk-UA"/>
        </w:rPr>
        <w:t xml:space="preserve"> – на 1000 дітей понад 512 хворих упродовж 9 місяців поточного року. У цьому закладі спостерігається суттєва невідповідність між відвідуваністю (понад 70%) і кількістю хворих</w:t>
      </w:r>
      <w:r w:rsidRPr="00AB6A40">
        <w:rPr>
          <w:sz w:val="24"/>
          <w:szCs w:val="24"/>
          <w:lang w:val="uk-UA"/>
        </w:rPr>
        <w:t>.</w:t>
      </w:r>
    </w:p>
    <w:p w:rsidR="00B9035F" w:rsidRPr="00AB6A40" w:rsidRDefault="00B9035F" w:rsidP="00750216">
      <w:pPr>
        <w:spacing w:after="0" w:line="240" w:lineRule="auto"/>
        <w:ind w:firstLine="567"/>
        <w:jc w:val="both"/>
        <w:rPr>
          <w:rFonts w:ascii="Times New Roman" w:hAnsi="Times New Roman" w:cs="Times New Roman"/>
          <w:b/>
          <w:sz w:val="24"/>
          <w:szCs w:val="24"/>
          <w:lang w:val="uk-UA"/>
        </w:rPr>
      </w:pPr>
    </w:p>
    <w:p w:rsidR="00B9035F" w:rsidRPr="00AB6A40" w:rsidRDefault="00B9035F"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noProof/>
          <w:sz w:val="24"/>
          <w:szCs w:val="24"/>
          <w:lang w:val="uk-UA" w:eastAsia="uk-UA"/>
        </w:rPr>
        <w:drawing>
          <wp:inline distT="0" distB="0" distL="0" distR="0">
            <wp:extent cx="5359180" cy="2250219"/>
            <wp:effectExtent l="0" t="0" r="0" b="0"/>
            <wp:docPr id="6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9035F" w:rsidRPr="00AB6A40" w:rsidRDefault="00B9035F" w:rsidP="00750216">
      <w:pPr>
        <w:spacing w:after="0" w:line="240" w:lineRule="auto"/>
        <w:rPr>
          <w:rFonts w:ascii="Times New Roman" w:hAnsi="Times New Roman" w:cs="Times New Roman"/>
          <w:b/>
          <w:sz w:val="24"/>
          <w:szCs w:val="24"/>
          <w:lang w:val="uk-UA"/>
        </w:rPr>
      </w:pPr>
      <w:r w:rsidRPr="00AB6A40">
        <w:rPr>
          <w:rFonts w:ascii="Times New Roman" w:hAnsi="Times New Roman" w:cs="Times New Roman"/>
          <w:b/>
          <w:sz w:val="24"/>
          <w:szCs w:val="24"/>
          <w:lang w:val="uk-UA"/>
        </w:rPr>
        <w:t>Діаграма 8. Аналіз кількості хворих на 1000 дітей 1 дитиною) за 9 місяців</w:t>
      </w:r>
    </w:p>
    <w:p w:rsidR="00B9035F" w:rsidRPr="00AB6A40" w:rsidRDefault="00B9035F" w:rsidP="00750216">
      <w:pPr>
        <w:pStyle w:val="a3"/>
        <w:tabs>
          <w:tab w:val="left" w:pos="900"/>
        </w:tabs>
        <w:ind w:firstLine="567"/>
        <w:jc w:val="both"/>
        <w:rPr>
          <w:b w:val="0"/>
          <w:sz w:val="24"/>
          <w:szCs w:val="24"/>
          <w:lang w:val="uk-UA"/>
        </w:rPr>
      </w:pPr>
      <w:r w:rsidRPr="00AB6A40">
        <w:rPr>
          <w:b w:val="0"/>
          <w:sz w:val="24"/>
          <w:szCs w:val="24"/>
          <w:lang w:val="uk-UA"/>
        </w:rPr>
        <w:t>Загальна кількість випадків захворювань складає 518 – це на 246 менше, ніж за аналогічний період минулого року (764). У зв’язку з новими правилами прийому дітей після тимчасової відсутності скоротилась кількість довідок від лікарів, яку надають батьки в садок. Тому з’ясувати причину відсутності дитини досить важко. Наявні довідки свідчать про те, що найчастіше діти хворіють на гострі респіраторні захворювання – 314 по району (514 торік) та захворювання системи органів дихання, їх зафіксовано – 67 (торік – 129).</w:t>
      </w:r>
    </w:p>
    <w:p w:rsidR="00B9035F" w:rsidRPr="00AB6A40" w:rsidRDefault="00B9035F" w:rsidP="00750216">
      <w:pPr>
        <w:pStyle w:val="a3"/>
        <w:tabs>
          <w:tab w:val="left" w:pos="900"/>
        </w:tabs>
        <w:ind w:firstLine="567"/>
        <w:jc w:val="both"/>
        <w:rPr>
          <w:b w:val="0"/>
          <w:sz w:val="24"/>
          <w:szCs w:val="24"/>
          <w:lang w:val="uk-UA"/>
        </w:rPr>
      </w:pPr>
      <w:r w:rsidRPr="00AB6A40">
        <w:rPr>
          <w:b w:val="0"/>
          <w:sz w:val="24"/>
          <w:szCs w:val="24"/>
          <w:lang w:val="uk-UA"/>
        </w:rPr>
        <w:t>Більш правдиву інформацію маємо про чисельність кишкових, паразитарних інфекційних захворювань, оскільки по кожному випадку проводиться епідрозслідування і кожний випадок кишкових захворювань перебуває на суворому контролі Держпродспоживслужби, яка повідомляє про них Управління освіти та вимагає вичерпних дій з боку відповідальних осіб щодо усунення</w:t>
      </w:r>
      <w:r w:rsidR="00864DBF">
        <w:rPr>
          <w:b w:val="0"/>
          <w:sz w:val="24"/>
          <w:szCs w:val="24"/>
          <w:lang w:val="uk-UA"/>
        </w:rPr>
        <w:t xml:space="preserve"> недоліків, виявлених у закладах</w:t>
      </w:r>
      <w:r w:rsidRPr="00AB6A40">
        <w:rPr>
          <w:b w:val="0"/>
          <w:sz w:val="24"/>
          <w:szCs w:val="24"/>
          <w:lang w:val="uk-UA"/>
        </w:rPr>
        <w:t>, що спричинили виникнення хвороб у дітей. Насамперед – це недотримання вимог</w:t>
      </w:r>
      <w:r w:rsidRPr="00AB6A40">
        <w:rPr>
          <w:sz w:val="24"/>
          <w:szCs w:val="24"/>
          <w:lang w:val="uk-UA"/>
        </w:rPr>
        <w:t xml:space="preserve"> </w:t>
      </w:r>
      <w:r w:rsidRPr="00AB6A40">
        <w:rPr>
          <w:b w:val="0"/>
          <w:sz w:val="24"/>
          <w:szCs w:val="24"/>
          <w:lang w:val="uk-UA"/>
        </w:rPr>
        <w:t xml:space="preserve">Санітарного регламенту для дошкільних навчальних закладах від 24.03.2016 № 234. Про це до </w:t>
      </w:r>
      <w:r w:rsidRPr="00AB6A40">
        <w:rPr>
          <w:b w:val="0"/>
          <w:sz w:val="24"/>
          <w:szCs w:val="24"/>
          <w:lang w:val="uk-UA"/>
        </w:rPr>
        <w:lastRenderedPageBreak/>
        <w:t xml:space="preserve">Управління освіти щомісячно надходять повідомлення щодо виявлення випадків ГКІ у вихованців ЗДО. </w:t>
      </w:r>
    </w:p>
    <w:p w:rsidR="00B9035F" w:rsidRPr="00AB6A40" w:rsidRDefault="00B9035F" w:rsidP="00750216">
      <w:pPr>
        <w:pStyle w:val="a3"/>
        <w:tabs>
          <w:tab w:val="left" w:pos="900"/>
        </w:tabs>
        <w:ind w:firstLine="567"/>
        <w:jc w:val="both"/>
        <w:rPr>
          <w:b w:val="0"/>
          <w:sz w:val="24"/>
          <w:szCs w:val="24"/>
          <w:lang w:val="uk-UA"/>
        </w:rPr>
      </w:pPr>
      <w:r w:rsidRPr="00AB6A40">
        <w:rPr>
          <w:b w:val="0"/>
          <w:sz w:val="24"/>
          <w:szCs w:val="24"/>
          <w:lang w:val="uk-UA"/>
        </w:rPr>
        <w:t>За звітний період зафіксовано 20 гострих кишкових інфекцій (у тому числі: 4 – в ЗДО № 391, по 3 – в ЗДО №№ 96 і 441, по 2 – у ЗДО №№ 13, 420, по 1 – 24, 31, 52, 72, 122, 349) і 4 випадки сальмонельозу (по 1 – у ЗДО №№ 253 і 420, 2 – у ЗДО № 441), у минулому році було більше: 30 і 1 відповідно. Найбільша кількість кишкових захворювань зафіксована в ЗДО № 441 – 5 випадків. Жодного випадку таких інфекцій не відбувалося за даний період в ДНЗ №№ 44, 50, 67, 345, 353, 417. Не зафіксовано також у садках випадків захворювань на педикульоз.</w:t>
      </w:r>
    </w:p>
    <w:p w:rsidR="00B9035F" w:rsidRPr="00AB6A40" w:rsidRDefault="00B9035F" w:rsidP="00750216">
      <w:pPr>
        <w:pStyle w:val="a3"/>
        <w:tabs>
          <w:tab w:val="left" w:pos="900"/>
        </w:tabs>
        <w:ind w:firstLine="567"/>
        <w:jc w:val="both"/>
        <w:rPr>
          <w:b w:val="0"/>
          <w:sz w:val="24"/>
          <w:szCs w:val="24"/>
          <w:lang w:val="uk-UA"/>
        </w:rPr>
      </w:pPr>
      <w:r w:rsidRPr="00AB6A40">
        <w:rPr>
          <w:b w:val="0"/>
          <w:sz w:val="24"/>
          <w:szCs w:val="24"/>
          <w:lang w:val="uk-UA"/>
        </w:rPr>
        <w:t>Але час від часу з дітьми трапляються більш тяжкі хвороби, за звітній період сталися: 1 випадок поліомієліту в ЗДО № 420, менінгіту – у ЗДО № 122, коклюшу – у ЗДО № 253</w:t>
      </w:r>
      <w:r w:rsidR="001121BC" w:rsidRPr="00AB6A40">
        <w:rPr>
          <w:b w:val="0"/>
          <w:sz w:val="24"/>
          <w:szCs w:val="24"/>
          <w:lang w:val="uk-UA"/>
        </w:rPr>
        <w:t xml:space="preserve">, </w:t>
      </w:r>
      <w:r w:rsidR="00CE7841" w:rsidRPr="00AB6A40">
        <w:rPr>
          <w:b w:val="0"/>
          <w:sz w:val="24"/>
          <w:szCs w:val="24"/>
          <w:lang w:val="uk-UA"/>
        </w:rPr>
        <w:t>к</w:t>
      </w:r>
      <w:r w:rsidR="00CE7841">
        <w:rPr>
          <w:b w:val="0"/>
          <w:sz w:val="24"/>
          <w:szCs w:val="24"/>
          <w:lang w:val="uk-UA"/>
        </w:rPr>
        <w:t>о</w:t>
      </w:r>
      <w:r w:rsidR="00CE7841" w:rsidRPr="00AB6A40">
        <w:rPr>
          <w:b w:val="0"/>
          <w:sz w:val="24"/>
          <w:szCs w:val="24"/>
          <w:lang w:val="uk-UA"/>
        </w:rPr>
        <w:t>ру</w:t>
      </w:r>
      <w:r w:rsidR="001121BC" w:rsidRPr="00AB6A40">
        <w:rPr>
          <w:b w:val="0"/>
          <w:sz w:val="24"/>
          <w:szCs w:val="24"/>
          <w:lang w:val="uk-UA"/>
        </w:rPr>
        <w:t xml:space="preserve"> – в ЗДО № 72</w:t>
      </w:r>
      <w:r w:rsidRPr="00AB6A40">
        <w:rPr>
          <w:b w:val="0"/>
          <w:sz w:val="24"/>
          <w:szCs w:val="24"/>
          <w:lang w:val="uk-UA"/>
        </w:rPr>
        <w:t>.</w:t>
      </w:r>
    </w:p>
    <w:p w:rsidR="00B9035F" w:rsidRPr="00AB6A40" w:rsidRDefault="00B9035F" w:rsidP="00750216">
      <w:pPr>
        <w:pStyle w:val="a3"/>
        <w:tabs>
          <w:tab w:val="left" w:pos="900"/>
        </w:tabs>
        <w:ind w:firstLine="567"/>
        <w:jc w:val="both"/>
        <w:rPr>
          <w:b w:val="0"/>
          <w:sz w:val="24"/>
          <w:szCs w:val="24"/>
          <w:lang w:val="uk-UA"/>
        </w:rPr>
      </w:pPr>
      <w:r w:rsidRPr="00AB6A40">
        <w:rPr>
          <w:b w:val="0"/>
          <w:sz w:val="24"/>
          <w:szCs w:val="24"/>
          <w:lang w:val="uk-UA"/>
        </w:rPr>
        <w:t xml:space="preserve">Підрахунки індексу здоров’я вихованців за 2018 рік дозволяють зробити висновок, що середній показник по району дорівнює 77,4 (Діагарма 9). Найкращі показники зафіксовані в ЗДО №№ 44, 417 (93 і 92 відповідно), найнижчі – в КЗ «ДНЗ № 253» - 43,9, у КЗ «ДНЗ № 96» – 54.  </w:t>
      </w:r>
    </w:p>
    <w:p w:rsidR="00B9035F" w:rsidRPr="00AB6A40" w:rsidRDefault="00B9035F" w:rsidP="00750216">
      <w:pPr>
        <w:pStyle w:val="a3"/>
        <w:tabs>
          <w:tab w:val="left" w:pos="900"/>
        </w:tabs>
        <w:ind w:firstLine="567"/>
        <w:jc w:val="both"/>
        <w:rPr>
          <w:b w:val="0"/>
          <w:sz w:val="24"/>
          <w:szCs w:val="24"/>
          <w:lang w:val="uk-UA"/>
        </w:rPr>
      </w:pPr>
    </w:p>
    <w:p w:rsidR="00B9035F" w:rsidRPr="00AB6A40" w:rsidRDefault="00B9035F"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noProof/>
          <w:sz w:val="24"/>
          <w:szCs w:val="24"/>
          <w:lang w:val="uk-UA" w:eastAsia="uk-UA"/>
        </w:rPr>
        <w:drawing>
          <wp:inline distT="0" distB="0" distL="0" distR="0">
            <wp:extent cx="5913120" cy="2743200"/>
            <wp:effectExtent l="19050" t="0" r="11430" b="0"/>
            <wp:docPr id="6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9035F" w:rsidRPr="00AB6A40" w:rsidRDefault="00B9035F" w:rsidP="00750216">
      <w:pPr>
        <w:spacing w:after="0" w:line="240" w:lineRule="auto"/>
        <w:rPr>
          <w:rFonts w:ascii="Times New Roman" w:hAnsi="Times New Roman" w:cs="Times New Roman"/>
          <w:b/>
          <w:sz w:val="24"/>
          <w:szCs w:val="24"/>
          <w:lang w:val="uk-UA"/>
        </w:rPr>
      </w:pPr>
      <w:r w:rsidRPr="00AB6A40">
        <w:rPr>
          <w:rFonts w:ascii="Times New Roman" w:hAnsi="Times New Roman" w:cs="Times New Roman"/>
          <w:b/>
          <w:sz w:val="24"/>
          <w:szCs w:val="24"/>
          <w:lang w:val="uk-UA"/>
        </w:rPr>
        <w:t>Діаграма 9. Індекс здоров’я дітей за 2018 рік</w:t>
      </w:r>
    </w:p>
    <w:p w:rsidR="00B9035F" w:rsidRPr="00AB6A40" w:rsidRDefault="00B9035F" w:rsidP="00750216">
      <w:pPr>
        <w:spacing w:after="0" w:line="240" w:lineRule="auto"/>
        <w:ind w:firstLine="709"/>
        <w:jc w:val="both"/>
        <w:rPr>
          <w:rFonts w:ascii="Times New Roman" w:hAnsi="Times New Roman" w:cs="Times New Roman"/>
          <w:sz w:val="24"/>
          <w:szCs w:val="24"/>
          <w:lang w:val="uk-UA"/>
        </w:rPr>
      </w:pPr>
    </w:p>
    <w:p w:rsidR="00B9035F" w:rsidRPr="00AB6A40" w:rsidRDefault="00B9035F" w:rsidP="00750216">
      <w:pPr>
        <w:pStyle w:val="a3"/>
        <w:tabs>
          <w:tab w:val="left" w:pos="900"/>
        </w:tabs>
        <w:ind w:firstLine="567"/>
        <w:jc w:val="both"/>
        <w:rPr>
          <w:b w:val="0"/>
          <w:sz w:val="24"/>
          <w:szCs w:val="24"/>
          <w:lang w:val="uk-UA"/>
        </w:rPr>
      </w:pPr>
      <w:r w:rsidRPr="00AB6A40">
        <w:rPr>
          <w:b w:val="0"/>
          <w:sz w:val="24"/>
          <w:szCs w:val="24"/>
          <w:lang w:val="uk-UA"/>
        </w:rPr>
        <w:t>Тому залишається актуальною просвітницька робота з батьками щодо обов’язкового проведення щеплень дітям та суворого дотримання правил особистої гігієни.</w:t>
      </w:r>
    </w:p>
    <w:p w:rsidR="00B9035F" w:rsidRPr="00AB6A40" w:rsidRDefault="00B9035F" w:rsidP="00750216">
      <w:pPr>
        <w:pStyle w:val="a3"/>
        <w:tabs>
          <w:tab w:val="left" w:pos="900"/>
        </w:tabs>
        <w:ind w:firstLine="567"/>
        <w:jc w:val="both"/>
        <w:rPr>
          <w:b w:val="0"/>
          <w:sz w:val="24"/>
          <w:szCs w:val="24"/>
          <w:lang w:val="uk-UA"/>
        </w:rPr>
      </w:pPr>
    </w:p>
    <w:p w:rsidR="00E8703D" w:rsidRPr="00AB6A40" w:rsidRDefault="00E8703D" w:rsidP="00750216">
      <w:pPr>
        <w:pStyle w:val="3"/>
        <w:rPr>
          <w:rFonts w:cs="Times New Roman"/>
          <w:szCs w:val="24"/>
          <w:lang w:val="uk-UA"/>
        </w:rPr>
      </w:pPr>
      <w:bookmarkStart w:id="5" w:name="_Toc2401217"/>
      <w:bookmarkStart w:id="6" w:name="_Toc2678089"/>
      <w:r w:rsidRPr="00AB6A40">
        <w:rPr>
          <w:rFonts w:cs="Times New Roman"/>
          <w:szCs w:val="24"/>
          <w:lang w:val="uk-UA"/>
        </w:rPr>
        <w:t xml:space="preserve">1.4. Харчування в </w:t>
      </w:r>
      <w:bookmarkEnd w:id="5"/>
      <w:r w:rsidR="00394C0C" w:rsidRPr="00AB6A40">
        <w:rPr>
          <w:rFonts w:cs="Times New Roman"/>
          <w:szCs w:val="24"/>
          <w:lang w:val="uk-UA"/>
        </w:rPr>
        <w:t>закладах дошкільної освіти</w:t>
      </w:r>
      <w:bookmarkEnd w:id="6"/>
    </w:p>
    <w:p w:rsidR="00E8703D" w:rsidRPr="00AB6A40" w:rsidRDefault="00E8703D" w:rsidP="00750216">
      <w:pPr>
        <w:spacing w:after="0" w:line="240" w:lineRule="auto"/>
        <w:ind w:firstLine="709"/>
        <w:jc w:val="both"/>
        <w:rPr>
          <w:rFonts w:ascii="Times New Roman" w:hAnsi="Times New Roman" w:cs="Times New Roman"/>
          <w:sz w:val="24"/>
          <w:szCs w:val="24"/>
          <w:lang w:val="uk-UA"/>
        </w:rPr>
      </w:pP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Стан роботи щодо організації харчування в закладах дошкільної освіти району у 2018 році можна вважати задовільним. Усі заплановані заходи виконано в повному обсязі. </w:t>
      </w: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У відповідності до Закону України «Про здійснення державних закупівель» було здійснено закупівлю продуктів харчування та продовольчої сировини завдяки відкритим торгам, допороговим закупівлям, із застосуванням електронної системи закупівель. </w:t>
      </w: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Оголошенню передував моніторинг цін на продукти харчування. Була вивчена інформація Торгово-промислової палати, сектора цінового моніторингу Департаменту економіки і комунального майна Харківської міської ради, Головного управління статистики у Харківській області. Єдиним критерієм для визначення переможця була ціна за умови подання усіх передбачених документацією конкурсних торгів документів. </w:t>
      </w: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Аналіз вартості основних продуктів харчування та продовольчої сировини засвідчив, що у 2018 році в порівнянні з минулим роком ціни суттєво зросли, але не перевищували середню вартість по місту. </w:t>
      </w: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lastRenderedPageBreak/>
        <w:t>Урахування особливостей мережі закладів дозволяє правильно підійти до планування і контролю організації харчування, врахувати відмінності при складанні замовлень, графіків та маршрутів постачання.</w:t>
      </w: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Організація харчування була під постійним контролем Управління впродовж звітного року. Встановлений розмір коштів, передбачених на харчування за один день, складав у середньому 18 грн. для однієї дитини раннього віку та 23 грн. для вихованця дошкільної групи, з них: за рахунок бюджетного фінансування – 40% і 60% від вартості харчування на день становить батьківська плата (охоплено 3044 вихованці, що становить 91,0%</w:t>
      </w:r>
      <w:r w:rsidR="00BA4D26">
        <w:rPr>
          <w:rFonts w:ascii="Times New Roman" w:eastAsia="Times New Roman" w:hAnsi="Times New Roman" w:cs="Times New Roman"/>
          <w:sz w:val="24"/>
          <w:szCs w:val="24"/>
          <w:lang w:val="uk-UA"/>
        </w:rPr>
        <w:t>)</w:t>
      </w:r>
      <w:r w:rsidRPr="00AB6A40">
        <w:rPr>
          <w:rFonts w:ascii="Times New Roman" w:eastAsia="Times New Roman" w:hAnsi="Times New Roman" w:cs="Times New Roman"/>
          <w:sz w:val="24"/>
          <w:szCs w:val="24"/>
          <w:lang w:val="uk-UA"/>
        </w:rPr>
        <w:t>. У літній період вартість харчування було збільшено на 10% за рахунок видачі ІІ сніданку у вигляді фруктових соків. Вживання дітьми свіжих фруктів передбачено в цьому році не тільки в оздоровчий період, діти отримували їх до кінця року. Порушень середньомісячних показників щодо виконання грошових норм харчування не зафіксовано.</w:t>
      </w: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Стан виконання грошових на натуральних норм харчування щомісячно аналізувався в Управлінні. </w:t>
      </w:r>
    </w:p>
    <w:p w:rsidR="008B68EE" w:rsidRPr="00AB6A40" w:rsidRDefault="00AB6A40"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За звітний період було організовано безкоштовне харчування для 129 вихованців пільгових категорій, у тому числі: 17 дітей-інвалідів, 1 д</w:t>
      </w:r>
      <w:r>
        <w:rPr>
          <w:rFonts w:ascii="Times New Roman" w:eastAsia="Times New Roman" w:hAnsi="Times New Roman" w:cs="Times New Roman"/>
          <w:sz w:val="24"/>
          <w:szCs w:val="24"/>
          <w:lang w:val="uk-UA"/>
        </w:rPr>
        <w:t>и</w:t>
      </w:r>
      <w:r w:rsidRPr="00AB6A40">
        <w:rPr>
          <w:rFonts w:ascii="Times New Roman" w:eastAsia="Times New Roman" w:hAnsi="Times New Roman" w:cs="Times New Roman"/>
          <w:sz w:val="24"/>
          <w:szCs w:val="24"/>
          <w:lang w:val="uk-UA"/>
        </w:rPr>
        <w:t xml:space="preserve">тини – сироти, 49 дітей із сімей, які отримують допомогу відповідно до Закону України «Про державну соціальну допомогу малозабезпеченим сім’ям», 4 дітей, які знаходяться під опікою та для 147 дітей (торік було 172) з багатодітних сімей вартість харчування складала 50%. </w:t>
      </w:r>
      <w:r w:rsidR="008B68EE" w:rsidRPr="00AB6A40">
        <w:rPr>
          <w:rFonts w:ascii="Times New Roman" w:eastAsia="Times New Roman" w:hAnsi="Times New Roman" w:cs="Times New Roman"/>
          <w:sz w:val="24"/>
          <w:szCs w:val="24"/>
          <w:lang w:val="uk-UA"/>
        </w:rPr>
        <w:t xml:space="preserve">Чисельність таких дітей останніми роками зростає, в 2017 році безкоштовним харчуванням забезпечувалось 74 дитини, у 2016 – 51. </w:t>
      </w: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Для покращення раціону харчування дітей протягом 2018 року благодійні батьківські внески не залучалися.</w:t>
      </w: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За звітний період загалом порушень у постачанні продуктів харчування не зафіксовано, окремі зауваження відпрацьовувалися відразу в оперативному режимі.</w:t>
      </w: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Спостерігається значне збільшення бюджетних та батьківських витрат на харчування дітей та створення умов для покращення якості організації харчування у порівнянні з минулими роками (Таблиця 5). </w:t>
      </w: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p>
    <w:p w:rsidR="008B68EE" w:rsidRPr="00AB6A40" w:rsidRDefault="008B68EE" w:rsidP="00750216">
      <w:pPr>
        <w:spacing w:after="0" w:line="240" w:lineRule="auto"/>
        <w:ind w:firstLine="567"/>
        <w:jc w:val="right"/>
        <w:rPr>
          <w:rFonts w:ascii="Times New Roman" w:eastAsia="Times New Roman" w:hAnsi="Times New Roman" w:cs="Times New Roman"/>
          <w:b/>
          <w:sz w:val="24"/>
          <w:szCs w:val="24"/>
          <w:lang w:val="uk-UA"/>
        </w:rPr>
      </w:pPr>
      <w:r w:rsidRPr="00AB6A40">
        <w:rPr>
          <w:rFonts w:ascii="Times New Roman" w:eastAsia="Times New Roman" w:hAnsi="Times New Roman" w:cs="Times New Roman"/>
          <w:b/>
          <w:sz w:val="24"/>
          <w:szCs w:val="24"/>
          <w:lang w:val="uk-UA"/>
        </w:rPr>
        <w:t>Таблиця 5</w:t>
      </w:r>
    </w:p>
    <w:p w:rsidR="008B68EE" w:rsidRPr="00AB6A40" w:rsidRDefault="008B68EE" w:rsidP="00750216">
      <w:pPr>
        <w:spacing w:after="0" w:line="240" w:lineRule="auto"/>
        <w:ind w:firstLine="567"/>
        <w:jc w:val="center"/>
        <w:rPr>
          <w:rFonts w:ascii="Times New Roman" w:eastAsia="Times New Roman" w:hAnsi="Times New Roman" w:cs="Times New Roman"/>
          <w:b/>
          <w:sz w:val="24"/>
          <w:szCs w:val="24"/>
          <w:lang w:val="uk-UA"/>
        </w:rPr>
      </w:pPr>
      <w:r w:rsidRPr="00AB6A40">
        <w:rPr>
          <w:rFonts w:ascii="Times New Roman" w:eastAsia="Times New Roman" w:hAnsi="Times New Roman" w:cs="Times New Roman"/>
          <w:b/>
          <w:sz w:val="24"/>
          <w:szCs w:val="24"/>
          <w:lang w:val="uk-UA"/>
        </w:rPr>
        <w:t>Аналіз коштів, виділених на харчування вихованців</w:t>
      </w:r>
    </w:p>
    <w:tbl>
      <w:tblPr>
        <w:tblpPr w:leftFromText="180" w:rightFromText="180" w:vertAnchor="text" w:horzAnchor="margin" w:tblpXSpec="center" w:tblpY="2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5"/>
        <w:gridCol w:w="3645"/>
        <w:gridCol w:w="4005"/>
      </w:tblGrid>
      <w:tr w:rsidR="008B68EE" w:rsidRPr="00AB6A40" w:rsidTr="000A0972">
        <w:tc>
          <w:tcPr>
            <w:tcW w:w="845" w:type="dxa"/>
          </w:tcPr>
          <w:p w:rsidR="008B68EE" w:rsidRPr="00AB6A40" w:rsidRDefault="000A0972" w:rsidP="00750216">
            <w:pPr>
              <w:spacing w:after="0" w:line="240" w:lineRule="auto"/>
              <w:jc w:val="center"/>
              <w:rPr>
                <w:rFonts w:ascii="Times New Roman" w:eastAsia="Times New Roman" w:hAnsi="Times New Roman" w:cs="Times New Roman"/>
                <w:b/>
                <w:sz w:val="24"/>
                <w:szCs w:val="24"/>
                <w:lang w:val="uk-UA"/>
              </w:rPr>
            </w:pPr>
            <w:r w:rsidRPr="00AB6A40">
              <w:rPr>
                <w:rFonts w:ascii="Times New Roman" w:eastAsia="Times New Roman" w:hAnsi="Times New Roman" w:cs="Times New Roman"/>
                <w:b/>
                <w:sz w:val="24"/>
                <w:szCs w:val="24"/>
                <w:lang w:val="uk-UA"/>
              </w:rPr>
              <w:t>Р</w:t>
            </w:r>
            <w:r w:rsidR="008B68EE" w:rsidRPr="00AB6A40">
              <w:rPr>
                <w:rFonts w:ascii="Times New Roman" w:eastAsia="Times New Roman" w:hAnsi="Times New Roman" w:cs="Times New Roman"/>
                <w:b/>
                <w:sz w:val="24"/>
                <w:szCs w:val="24"/>
                <w:lang w:val="uk-UA"/>
              </w:rPr>
              <w:t>ік</w:t>
            </w:r>
            <w:r w:rsidRPr="00AB6A40">
              <w:rPr>
                <w:rFonts w:ascii="Times New Roman" w:eastAsia="Times New Roman" w:hAnsi="Times New Roman" w:cs="Times New Roman"/>
                <w:b/>
                <w:sz w:val="24"/>
                <w:szCs w:val="24"/>
                <w:lang w:val="uk-UA"/>
              </w:rPr>
              <w:t xml:space="preserve"> </w:t>
            </w:r>
          </w:p>
        </w:tc>
        <w:tc>
          <w:tcPr>
            <w:tcW w:w="3645" w:type="dxa"/>
          </w:tcPr>
          <w:p w:rsidR="008B68EE" w:rsidRPr="00AB6A40" w:rsidRDefault="008B68EE" w:rsidP="00750216">
            <w:pPr>
              <w:spacing w:after="0" w:line="240" w:lineRule="auto"/>
              <w:jc w:val="center"/>
              <w:rPr>
                <w:rFonts w:ascii="Times New Roman" w:eastAsia="Times New Roman" w:hAnsi="Times New Roman" w:cs="Times New Roman"/>
                <w:b/>
                <w:sz w:val="24"/>
                <w:szCs w:val="24"/>
                <w:lang w:val="uk-UA"/>
              </w:rPr>
            </w:pPr>
            <w:r w:rsidRPr="00AB6A40">
              <w:rPr>
                <w:rFonts w:ascii="Times New Roman" w:eastAsia="Times New Roman" w:hAnsi="Times New Roman" w:cs="Times New Roman"/>
                <w:b/>
                <w:sz w:val="24"/>
                <w:szCs w:val="24"/>
                <w:lang w:val="uk-UA"/>
              </w:rPr>
              <w:t>Витрачено бюджетних коштів</w:t>
            </w:r>
          </w:p>
        </w:tc>
        <w:tc>
          <w:tcPr>
            <w:tcW w:w="4005" w:type="dxa"/>
          </w:tcPr>
          <w:p w:rsidR="008B68EE" w:rsidRPr="00AB6A40" w:rsidRDefault="008B68EE" w:rsidP="00750216">
            <w:pPr>
              <w:spacing w:after="0" w:line="240" w:lineRule="auto"/>
              <w:jc w:val="center"/>
              <w:rPr>
                <w:rFonts w:ascii="Times New Roman" w:eastAsia="Times New Roman" w:hAnsi="Times New Roman" w:cs="Times New Roman"/>
                <w:b/>
                <w:sz w:val="24"/>
                <w:szCs w:val="24"/>
                <w:lang w:val="uk-UA"/>
              </w:rPr>
            </w:pPr>
            <w:r w:rsidRPr="00AB6A40">
              <w:rPr>
                <w:rFonts w:ascii="Times New Roman" w:eastAsia="Times New Roman" w:hAnsi="Times New Roman" w:cs="Times New Roman"/>
                <w:b/>
                <w:sz w:val="24"/>
                <w:szCs w:val="24"/>
                <w:lang w:val="uk-UA"/>
              </w:rPr>
              <w:t>Витрачено батьківських коштів</w:t>
            </w:r>
          </w:p>
        </w:tc>
      </w:tr>
      <w:tr w:rsidR="008B68EE" w:rsidRPr="00AB6A40" w:rsidTr="000A0972">
        <w:tc>
          <w:tcPr>
            <w:tcW w:w="845" w:type="dxa"/>
          </w:tcPr>
          <w:p w:rsidR="008B68EE" w:rsidRPr="00AB6A40" w:rsidRDefault="008B68EE"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2014</w:t>
            </w:r>
          </w:p>
        </w:tc>
        <w:tc>
          <w:tcPr>
            <w:tcW w:w="3645" w:type="dxa"/>
          </w:tcPr>
          <w:p w:rsidR="008B68EE" w:rsidRPr="00AB6A40" w:rsidRDefault="008B68EE"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3080,5 тис. грн.</w:t>
            </w:r>
          </w:p>
        </w:tc>
        <w:tc>
          <w:tcPr>
            <w:tcW w:w="4005" w:type="dxa"/>
          </w:tcPr>
          <w:p w:rsidR="008B68EE" w:rsidRPr="00AB6A40" w:rsidRDefault="008B68EE"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2500,4 тис. грн.</w:t>
            </w:r>
          </w:p>
        </w:tc>
      </w:tr>
      <w:tr w:rsidR="008B68EE" w:rsidRPr="00AB6A40" w:rsidTr="000A0972">
        <w:tc>
          <w:tcPr>
            <w:tcW w:w="845" w:type="dxa"/>
          </w:tcPr>
          <w:p w:rsidR="008B68EE" w:rsidRPr="00AB6A40" w:rsidRDefault="008B68EE"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2015</w:t>
            </w:r>
          </w:p>
        </w:tc>
        <w:tc>
          <w:tcPr>
            <w:tcW w:w="3645" w:type="dxa"/>
          </w:tcPr>
          <w:p w:rsidR="008B68EE" w:rsidRPr="00AB6A40" w:rsidRDefault="008B68EE"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2887,1 тис. грн.</w:t>
            </w:r>
          </w:p>
        </w:tc>
        <w:tc>
          <w:tcPr>
            <w:tcW w:w="4005" w:type="dxa"/>
          </w:tcPr>
          <w:p w:rsidR="008B68EE" w:rsidRPr="00AB6A40" w:rsidRDefault="008B68EE"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4104,3 тис. грн.</w:t>
            </w:r>
          </w:p>
        </w:tc>
      </w:tr>
      <w:tr w:rsidR="008B68EE" w:rsidRPr="00AB6A40" w:rsidTr="000A0972">
        <w:tc>
          <w:tcPr>
            <w:tcW w:w="845" w:type="dxa"/>
          </w:tcPr>
          <w:p w:rsidR="008B68EE" w:rsidRPr="00AB6A40" w:rsidRDefault="008B68EE"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2016</w:t>
            </w:r>
          </w:p>
        </w:tc>
        <w:tc>
          <w:tcPr>
            <w:tcW w:w="3645" w:type="dxa"/>
          </w:tcPr>
          <w:p w:rsidR="008B68EE" w:rsidRPr="00AB6A40" w:rsidRDefault="008B68EE"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3251,7 тис. грн.</w:t>
            </w:r>
          </w:p>
        </w:tc>
        <w:tc>
          <w:tcPr>
            <w:tcW w:w="4005" w:type="dxa"/>
          </w:tcPr>
          <w:p w:rsidR="008B68EE" w:rsidRPr="00AB6A40" w:rsidRDefault="008B68EE"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4420,9 тис. грн.</w:t>
            </w:r>
          </w:p>
        </w:tc>
      </w:tr>
      <w:tr w:rsidR="008B68EE" w:rsidRPr="00AB6A40" w:rsidTr="000A0972">
        <w:tc>
          <w:tcPr>
            <w:tcW w:w="845" w:type="dxa"/>
          </w:tcPr>
          <w:p w:rsidR="008B68EE" w:rsidRPr="00AB6A40" w:rsidRDefault="008B68EE"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2017</w:t>
            </w:r>
          </w:p>
        </w:tc>
        <w:tc>
          <w:tcPr>
            <w:tcW w:w="3645" w:type="dxa"/>
          </w:tcPr>
          <w:p w:rsidR="008B68EE" w:rsidRPr="00AB6A40" w:rsidRDefault="008B68EE"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4230,8 тис. грн.</w:t>
            </w:r>
          </w:p>
        </w:tc>
        <w:tc>
          <w:tcPr>
            <w:tcW w:w="4005" w:type="dxa"/>
          </w:tcPr>
          <w:p w:rsidR="008B68EE" w:rsidRPr="00AB6A40" w:rsidRDefault="008B68EE"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5946,1 тис. грн.</w:t>
            </w:r>
          </w:p>
        </w:tc>
      </w:tr>
      <w:tr w:rsidR="008B68EE" w:rsidRPr="00AB6A40" w:rsidTr="000A0972">
        <w:tc>
          <w:tcPr>
            <w:tcW w:w="845" w:type="dxa"/>
          </w:tcPr>
          <w:p w:rsidR="008B68EE" w:rsidRPr="00AB6A40" w:rsidRDefault="008B68EE"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2018</w:t>
            </w:r>
          </w:p>
        </w:tc>
        <w:tc>
          <w:tcPr>
            <w:tcW w:w="3645" w:type="dxa"/>
          </w:tcPr>
          <w:p w:rsidR="008B68EE" w:rsidRPr="00AB6A40" w:rsidRDefault="008B68EE"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4483,0 тис. грн.</w:t>
            </w:r>
          </w:p>
        </w:tc>
        <w:tc>
          <w:tcPr>
            <w:tcW w:w="4005" w:type="dxa"/>
          </w:tcPr>
          <w:p w:rsidR="008B68EE" w:rsidRPr="00AB6A40" w:rsidRDefault="008B68EE"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5819,5 тис. грн.</w:t>
            </w:r>
          </w:p>
        </w:tc>
      </w:tr>
    </w:tbl>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У літній період 2018 року, згідно з графіком, у кожному закладі дошкільної освіти відбувалось тимчасове призупинення навчально-виховного процесу для проведення ремонтних робіт. У цей час організація харчування дітей не здійснювалася. </w:t>
      </w:r>
      <w:r w:rsidR="00AB6A40" w:rsidRPr="00AB6A40">
        <w:rPr>
          <w:rFonts w:ascii="Times New Roman" w:eastAsia="Times New Roman" w:hAnsi="Times New Roman" w:cs="Times New Roman"/>
          <w:sz w:val="24"/>
          <w:szCs w:val="24"/>
          <w:lang w:val="uk-UA"/>
        </w:rPr>
        <w:t>Для підготовки харчоблоків ЗДО до нового навчального року було проведено поточні ремонти приміщень та обладнання харчоблоків, групових п</w:t>
      </w:r>
      <w:r w:rsidR="00AB6A40">
        <w:rPr>
          <w:rFonts w:ascii="Times New Roman" w:eastAsia="Times New Roman" w:hAnsi="Times New Roman" w:cs="Times New Roman"/>
          <w:sz w:val="24"/>
          <w:szCs w:val="24"/>
          <w:lang w:val="uk-UA"/>
        </w:rPr>
        <w:t>о</w:t>
      </w:r>
      <w:r w:rsidR="00AB6A40" w:rsidRPr="00AB6A40">
        <w:rPr>
          <w:rFonts w:ascii="Times New Roman" w:eastAsia="Times New Roman" w:hAnsi="Times New Roman" w:cs="Times New Roman"/>
          <w:sz w:val="24"/>
          <w:szCs w:val="24"/>
          <w:lang w:val="uk-UA"/>
        </w:rPr>
        <w:t>ртомийок, овочесховищ, санітарно-технічного та технологічного обладнання на загальну суму 136784 грн</w:t>
      </w:r>
      <w:r w:rsidR="00AB6A40">
        <w:rPr>
          <w:rFonts w:ascii="Times New Roman" w:eastAsia="Times New Roman" w:hAnsi="Times New Roman" w:cs="Times New Roman"/>
          <w:sz w:val="24"/>
          <w:szCs w:val="24"/>
          <w:lang w:val="uk-UA"/>
        </w:rPr>
        <w:t>.</w:t>
      </w:r>
      <w:r w:rsidR="00AB6A40" w:rsidRPr="00AB6A40">
        <w:rPr>
          <w:rFonts w:ascii="Times New Roman" w:eastAsia="Times New Roman" w:hAnsi="Times New Roman" w:cs="Times New Roman"/>
          <w:sz w:val="24"/>
          <w:szCs w:val="24"/>
          <w:lang w:val="uk-UA"/>
        </w:rPr>
        <w:t xml:space="preserve"> (позабюджетні кошти). </w:t>
      </w:r>
      <w:r w:rsidRPr="00AB6A40">
        <w:rPr>
          <w:rFonts w:ascii="Times New Roman" w:eastAsia="Times New Roman" w:hAnsi="Times New Roman" w:cs="Times New Roman"/>
          <w:sz w:val="24"/>
          <w:szCs w:val="24"/>
          <w:lang w:val="uk-UA"/>
        </w:rPr>
        <w:t xml:space="preserve">Для забезпечення якості організації харчування матеріальних цінностей придбано на суму 190563 грн. (позабюджетні кошти), у тому числі: меблі (столи, стелажі, полиці, шафи), інвентар (дошки розділові, терки; для прибирання тощо), столовий і кухонний посуд, санітарно-технічне, технологічне обладнання, санітарний одяг, миючі, </w:t>
      </w:r>
      <w:r w:rsidR="00AB6A40" w:rsidRPr="00AB6A40">
        <w:rPr>
          <w:rFonts w:ascii="Times New Roman" w:eastAsia="Times New Roman" w:hAnsi="Times New Roman" w:cs="Times New Roman"/>
          <w:sz w:val="24"/>
          <w:szCs w:val="24"/>
          <w:lang w:val="uk-UA"/>
        </w:rPr>
        <w:t>дезінфікуючі</w:t>
      </w:r>
      <w:r w:rsidRPr="00AB6A40">
        <w:rPr>
          <w:rFonts w:ascii="Times New Roman" w:eastAsia="Times New Roman" w:hAnsi="Times New Roman" w:cs="Times New Roman"/>
          <w:sz w:val="24"/>
          <w:szCs w:val="24"/>
          <w:lang w:val="uk-UA"/>
        </w:rPr>
        <w:t xml:space="preserve"> засоби</w:t>
      </w: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Проаналізовано динаміку витрат позабюджетних коштів із розрахунку на одну дитину (Діаграма 10) за останні роки. Усі залучені грошові благодійні внески мають відображення на сторінках «Благодійна допомога» офіційних сайтів ЗДО, які знаходяться у вільному </w:t>
      </w:r>
      <w:r w:rsidRPr="00AB6A40">
        <w:rPr>
          <w:rFonts w:ascii="Times New Roman" w:eastAsia="Times New Roman" w:hAnsi="Times New Roman" w:cs="Times New Roman"/>
          <w:sz w:val="24"/>
          <w:szCs w:val="24"/>
          <w:lang w:val="uk-UA"/>
        </w:rPr>
        <w:lastRenderedPageBreak/>
        <w:t>доступі та постійно оновлюються. Всі придбані матеріальні цінності оприбутковані своєчасно.</w:t>
      </w: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p>
    <w:p w:rsidR="008B68EE" w:rsidRPr="00AB6A40" w:rsidRDefault="008B68EE" w:rsidP="00750216">
      <w:pPr>
        <w:widowControl w:val="0"/>
        <w:tabs>
          <w:tab w:val="num" w:pos="0"/>
        </w:tabs>
        <w:autoSpaceDE w:val="0"/>
        <w:autoSpaceDN w:val="0"/>
        <w:adjustRightInd w:val="0"/>
        <w:spacing w:after="0" w:line="240" w:lineRule="auto"/>
        <w:ind w:firstLine="709"/>
        <w:jc w:val="center"/>
        <w:rPr>
          <w:rFonts w:ascii="Times New Roman" w:hAnsi="Times New Roman" w:cs="Times New Roman"/>
          <w:sz w:val="24"/>
          <w:szCs w:val="24"/>
          <w:lang w:val="uk-UA"/>
        </w:rPr>
      </w:pPr>
      <w:r w:rsidRPr="00AB6A40">
        <w:rPr>
          <w:rFonts w:ascii="Times New Roman" w:hAnsi="Times New Roman" w:cs="Times New Roman"/>
          <w:noProof/>
          <w:sz w:val="24"/>
          <w:szCs w:val="24"/>
          <w:lang w:val="uk-UA" w:eastAsia="uk-UA"/>
        </w:rPr>
        <w:drawing>
          <wp:inline distT="0" distB="0" distL="0" distR="0">
            <wp:extent cx="4994910" cy="2339340"/>
            <wp:effectExtent l="19050" t="0" r="15240" b="3810"/>
            <wp:docPr id="6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B68EE" w:rsidRPr="00AB6A40" w:rsidRDefault="008B68EE" w:rsidP="00750216">
      <w:pPr>
        <w:widowControl w:val="0"/>
        <w:tabs>
          <w:tab w:val="num" w:pos="0"/>
        </w:tabs>
        <w:autoSpaceDE w:val="0"/>
        <w:autoSpaceDN w:val="0"/>
        <w:adjustRightInd w:val="0"/>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Діаграма 10. Аналіз витрат залучених благодійних коштів на організацію харчування (грн. на 1 дитину)</w:t>
      </w:r>
    </w:p>
    <w:p w:rsidR="008B68EE" w:rsidRPr="00AB6A40" w:rsidRDefault="008B68EE" w:rsidP="00750216">
      <w:pPr>
        <w:widowControl w:val="0"/>
        <w:tabs>
          <w:tab w:val="num" w:pos="0"/>
        </w:tabs>
        <w:autoSpaceDE w:val="0"/>
        <w:autoSpaceDN w:val="0"/>
        <w:adjustRightInd w:val="0"/>
        <w:spacing w:after="0" w:line="240" w:lineRule="auto"/>
        <w:ind w:firstLine="709"/>
        <w:jc w:val="both"/>
        <w:rPr>
          <w:rFonts w:ascii="Times New Roman" w:hAnsi="Times New Roman" w:cs="Times New Roman"/>
          <w:sz w:val="24"/>
          <w:szCs w:val="24"/>
          <w:lang w:val="uk-UA"/>
        </w:rPr>
      </w:pP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Кожен заклад витрачав різну суму, відповідно до потреб. Так, у КЗ «ДНЗ № 417» за рахунок проведення капітального ремонту приміщень харчоблоку, витрати на одну дитину складають 1076,9 грн., а в КЗ «ДНЗ № 353» - становлять лише 4,1 грн., оскільки цей заклад проводив ремонтні роботи у минулому році. Аналогічна ситуація з придбанням матеріальних цінностей: у КЗ «ДНЗ № 122» було придбано технологічного обладнання на харчоблок із розрахунку 190,8 грн. на одну дитину, а в КЗ «ДНЗ № 252» придбали тільки миючі та дезінфікуючи засоби, тому в цьому закладі витрачено на кожну дитину в середньому по 2, 1 грн.</w:t>
      </w: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На кінець 2018 року в усіх закладах харчоблоки обладнані відповідно до нормативних вимог, створені належні умови для збереження продуктів харчування, технологічне та холодильне обладнання в достатній кількості, підтримується в робочому стані.</w:t>
      </w: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Кадрове забезпечення харчоблоків у всіх ЗДО здійснюється відповідно до нормативних вимог. Загальна кількість кухарів становить 32, усі мають спеціальну фахову освіту. Вакантні посади кухарів у КЗ «ДНЗ № 24», КЗ «ДНЗ № 72» (по 1), у КЗ «ДНЗ № 441» наявна вакансія шеф-кухаря.</w:t>
      </w: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Контроль за якістю та безпекою, дотриманням термінів, умов зберігання та реалізації продуктів харчування та продовольчої сировини, технологією приготування страв, за поставкою продуктів, згідно із затвердженими графіками, веденням обов’язкової ділової документації з організації харчування вихованців, здійснюється постійно через організацію оперативних перевірок. Результати контролю висвітлюються на апаратних нарадах, нарадах завідувачів. У районі створено єдине Примірне двотижневе меню на кожний сезон. Наразі триває робота щодо удосконалення картотеки страв.</w:t>
      </w: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Протягом 2018 року лікарями-епідеміологами відділення організації епідеміологічних досліджень Харківської міської філії ДУ «Харківський ОЛЦ МОЗ України» під час епідрозслідування випадків кишкових інфекцій були здійснені обстеження дошкільних навчальних закладів. За результатами перевірок виявлені недоліки, які були усунені в установлений термін. З метою підтвердження ефективності проведених профілактичних та протиепідемічних заходів по факту виявлення бактерій групи кишкової палички в готовій продукції або на обладнанні чи інвентарі харчоблоків або групових кімнат було </w:t>
      </w:r>
      <w:r w:rsidR="00AB6A40" w:rsidRPr="00AB6A40">
        <w:rPr>
          <w:rFonts w:ascii="Times New Roman" w:eastAsia="Times New Roman" w:hAnsi="Times New Roman" w:cs="Times New Roman"/>
          <w:sz w:val="24"/>
          <w:szCs w:val="24"/>
          <w:lang w:val="uk-UA"/>
        </w:rPr>
        <w:t>організовано</w:t>
      </w:r>
      <w:r w:rsidRPr="00AB6A40">
        <w:rPr>
          <w:rFonts w:ascii="Times New Roman" w:eastAsia="Times New Roman" w:hAnsi="Times New Roman" w:cs="Times New Roman"/>
          <w:sz w:val="24"/>
          <w:szCs w:val="24"/>
          <w:lang w:val="uk-UA"/>
        </w:rPr>
        <w:t xml:space="preserve"> повторні лабораторні дослідження в ЗДО. Усього по району, впродовж 9 місяців 2018 року, зафіксовано 25 випадків кишкових захворювань (торік – 31), у тому числі: 4 випадки хвороби на сальмонельоз. Найбільша кількість кишкових захворювань зафіксована в КЗ «ДНЗ № 441» </w:t>
      </w:r>
      <w:r w:rsidRPr="00AB6A40">
        <w:rPr>
          <w:rFonts w:ascii="Times New Roman" w:eastAsia="Times New Roman" w:hAnsi="Times New Roman" w:cs="Times New Roman"/>
          <w:sz w:val="24"/>
          <w:szCs w:val="24"/>
          <w:lang w:val="uk-UA"/>
        </w:rPr>
        <w:lastRenderedPageBreak/>
        <w:t>– 5 поодиноких випадків, з них: 3 на ГКІ, 2 – сальмонельоз. Спалахів харчових отруєнь упродовж 2018 року не зафіксовано.</w:t>
      </w: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Жодного випадку гострих кишкових інфекцій не відбувалося за даний період у ЗДО №№ 44, 50, 67, 345, 417.</w:t>
      </w: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Однією з форм контролю є аналіз виконання натуральних і грошових норм харчування. Централізованою бухгалтерією Управління освіти адміністрації Основ’янського району Харківської міської ради щомісячно проводиться аналіз виконання натуральних норм харчування в розрізі кожного закладу дошкільної освіти, а також в цілому по району (Таблиця 6). Результати підрахунків щомісячно доводяться до відома керівників підпорядкованих закладів освіти, Департаменту освіти.</w:t>
      </w: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Закладам дошкільної освіти надаються рекомендації щодо організації якісного, повноцінного та збалансованого харчування. В усіх дошкільних закладах, згідно з вимогами Інструкції з організації харчування, сестрами медичними старшими ведуться підрахунки виконання натуральних норм та хімічного складу (білків, жирів, вуглеводів, енергетичної цінності страв), які фіксуються в журналах обліку виконання натуральних норм за кожні 10 робочих днів окремо та за місяць в цілому. Окремо підраховуються показники для дітей раннього та дошкільного віку. Результати цих підрахунків використовуються під час корекції меню на наступні 10 днів. </w:t>
      </w:r>
    </w:p>
    <w:p w:rsidR="008B68EE" w:rsidRPr="00AB6A40" w:rsidRDefault="008B68EE" w:rsidP="00750216">
      <w:pPr>
        <w:spacing w:after="0" w:line="240" w:lineRule="auto"/>
        <w:ind w:firstLine="720"/>
        <w:jc w:val="right"/>
        <w:rPr>
          <w:rFonts w:ascii="Times New Roman" w:hAnsi="Times New Roman" w:cs="Times New Roman"/>
          <w:b/>
          <w:sz w:val="24"/>
          <w:szCs w:val="24"/>
          <w:lang w:val="uk-UA"/>
        </w:rPr>
      </w:pPr>
      <w:r w:rsidRPr="00AB6A40">
        <w:rPr>
          <w:rFonts w:ascii="Times New Roman" w:hAnsi="Times New Roman" w:cs="Times New Roman"/>
          <w:b/>
          <w:sz w:val="24"/>
          <w:szCs w:val="24"/>
          <w:lang w:val="uk-UA"/>
        </w:rPr>
        <w:t>Таблиця 6</w:t>
      </w:r>
    </w:p>
    <w:p w:rsidR="008B68EE" w:rsidRPr="00AB6A40" w:rsidRDefault="008B68EE"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Аналіз виконання натуральних норм харчування</w:t>
      </w:r>
    </w:p>
    <w:p w:rsidR="008B68EE" w:rsidRPr="00AB6A40" w:rsidRDefault="008B68EE" w:rsidP="00750216">
      <w:pPr>
        <w:spacing w:after="0" w:line="240" w:lineRule="auto"/>
        <w:jc w:val="center"/>
        <w:rPr>
          <w:rFonts w:ascii="Times New Roman" w:hAnsi="Times New Roman" w:cs="Times New Roman"/>
          <w:b/>
          <w:sz w:val="24"/>
          <w:szCs w:val="24"/>
          <w:lang w:val="uk-UA"/>
        </w:rPr>
      </w:pPr>
    </w:p>
    <w:tbl>
      <w:tblPr>
        <w:tblpPr w:leftFromText="180" w:rightFromText="180" w:vertAnchor="text" w:horzAnchor="margin" w:tblpXSpec="center" w:tblpY="7"/>
        <w:tblOverlap w:val="neve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3"/>
        <w:gridCol w:w="992"/>
        <w:gridCol w:w="885"/>
        <w:gridCol w:w="958"/>
        <w:gridCol w:w="993"/>
        <w:gridCol w:w="992"/>
      </w:tblGrid>
      <w:tr w:rsidR="008B68EE" w:rsidRPr="00AB6A40" w:rsidTr="000A0972">
        <w:tc>
          <w:tcPr>
            <w:tcW w:w="3793" w:type="dxa"/>
            <w:vMerge w:val="restart"/>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Назва основних </w:t>
            </w:r>
          </w:p>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продуктів харчування</w:t>
            </w:r>
          </w:p>
        </w:tc>
        <w:tc>
          <w:tcPr>
            <w:tcW w:w="4820" w:type="dxa"/>
            <w:gridSpan w:val="5"/>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виконання норм, %</w:t>
            </w:r>
          </w:p>
        </w:tc>
      </w:tr>
      <w:tr w:rsidR="008B68EE" w:rsidRPr="00AB6A40" w:rsidTr="000A0972">
        <w:tc>
          <w:tcPr>
            <w:tcW w:w="3793" w:type="dxa"/>
            <w:vMerge/>
          </w:tcPr>
          <w:p w:rsidR="008B68EE" w:rsidRPr="00AB6A40" w:rsidRDefault="008B68EE" w:rsidP="00750216">
            <w:pPr>
              <w:spacing w:after="0" w:line="240" w:lineRule="auto"/>
              <w:jc w:val="both"/>
              <w:rPr>
                <w:rFonts w:ascii="Times New Roman" w:hAnsi="Times New Roman" w:cs="Times New Roman"/>
                <w:sz w:val="24"/>
                <w:szCs w:val="24"/>
                <w:lang w:val="uk-UA"/>
              </w:rPr>
            </w:pP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2014</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2015</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2016</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2017</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2018</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Хліб житній</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96,00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98,00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99,00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Хліб пшеничний</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99,00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Борошно пшеничне</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Крохмаль</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90,00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Крупи, бобові, макаронні вироби</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Картопля</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98,00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98,00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Овочі різні</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91,00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93,00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95,00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Фрукти свіжі, цитрусові</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78,00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81,00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80,00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82,00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Соки фруктові і овочеві</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Сухофрукти</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Кондитерські вироби</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Цукор</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99,00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Мед </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70,00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73,00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72,00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75,00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0,00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Масло вершкове</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93,00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96,00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97,00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99,00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99,00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Олія рослинна</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97,00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99,00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Сало</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0,00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0,00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0,00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0,00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0,00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Яйця</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98,00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98,00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Молоко, кисломолочні продукти</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70,00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76,00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80,00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85,00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95,00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Сир кисломолочний</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81,00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89,00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87,00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78,00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95,00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Сир твердий</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65,00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68,00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70,00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73,00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90,00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Сметана</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40,00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60,00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60,00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80,00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94,00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М'ясо і м’ясопродукти</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90,00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90,00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90,00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96,00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Риба, рибопродукти</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92,00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91,00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92,00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98,00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99,00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Кава злакова, цикорій</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Какао </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Чай</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Сіль, сіль йодована</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Дріжджі </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lastRenderedPageBreak/>
              <w:t>Лавровий лист</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Сухарі панірувальні</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Томатна паста</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99,00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Ванільний цукор</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0,00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0,00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0,00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0,00</w:t>
            </w:r>
          </w:p>
        </w:tc>
      </w:tr>
      <w:tr w:rsidR="008B68EE" w:rsidRPr="00AB6A40" w:rsidTr="000A0972">
        <w:tc>
          <w:tcPr>
            <w:tcW w:w="3793" w:type="dxa"/>
          </w:tcPr>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Кислота лимонна</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0,00</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0,00</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0,00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0,00</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0,00</w:t>
            </w:r>
          </w:p>
        </w:tc>
      </w:tr>
      <w:tr w:rsidR="008B68EE" w:rsidRPr="00AB6A40" w:rsidTr="000A0972">
        <w:tc>
          <w:tcPr>
            <w:tcW w:w="3793" w:type="dxa"/>
          </w:tcPr>
          <w:p w:rsidR="008B68EE" w:rsidRPr="00AB6A40" w:rsidRDefault="008B68EE"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Середній показник  виконання натуральних норм харчування</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83,8%</w:t>
            </w:r>
          </w:p>
        </w:tc>
        <w:tc>
          <w:tcPr>
            <w:tcW w:w="885"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85,1%</w:t>
            </w:r>
          </w:p>
        </w:tc>
        <w:tc>
          <w:tcPr>
            <w:tcW w:w="958"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85,50%</w:t>
            </w:r>
          </w:p>
        </w:tc>
        <w:tc>
          <w:tcPr>
            <w:tcW w:w="993"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86,8%</w:t>
            </w:r>
          </w:p>
        </w:tc>
        <w:tc>
          <w:tcPr>
            <w:tcW w:w="992" w:type="dxa"/>
          </w:tcPr>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87,0%</w:t>
            </w:r>
          </w:p>
        </w:tc>
      </w:tr>
    </w:tbl>
    <w:p w:rsidR="008B68EE" w:rsidRPr="00AB6A40" w:rsidRDefault="008B68EE" w:rsidP="00750216">
      <w:pPr>
        <w:spacing w:after="0" w:line="240" w:lineRule="auto"/>
        <w:ind w:firstLine="709"/>
        <w:jc w:val="both"/>
        <w:rPr>
          <w:rFonts w:ascii="Times New Roman" w:hAnsi="Times New Roman" w:cs="Times New Roman"/>
          <w:sz w:val="24"/>
          <w:szCs w:val="24"/>
          <w:lang w:val="uk-UA"/>
        </w:rPr>
      </w:pP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Порівняльний аналіз виконання натуральних норм харчування показа</w:t>
      </w:r>
      <w:r w:rsidR="00E205EA">
        <w:rPr>
          <w:rFonts w:ascii="Times New Roman" w:eastAsia="Times New Roman" w:hAnsi="Times New Roman" w:cs="Times New Roman"/>
          <w:sz w:val="24"/>
          <w:szCs w:val="24"/>
          <w:lang w:val="uk-UA"/>
        </w:rPr>
        <w:t>в, що останніми роками норми</w:t>
      </w:r>
      <w:r w:rsidRPr="00AB6A40">
        <w:rPr>
          <w:rFonts w:ascii="Times New Roman" w:eastAsia="Times New Roman" w:hAnsi="Times New Roman" w:cs="Times New Roman"/>
          <w:sz w:val="24"/>
          <w:szCs w:val="24"/>
          <w:lang w:val="uk-UA"/>
        </w:rPr>
        <w:t xml:space="preserve"> виконуються краще, показники збільшуються. У 2018 році також відбулося незначне підвищення (на 0,8%), становить 87,0%, але не вдалося </w:t>
      </w:r>
      <w:r w:rsidR="00AB6A40">
        <w:rPr>
          <w:rFonts w:ascii="Times New Roman" w:eastAsia="Times New Roman" w:hAnsi="Times New Roman" w:cs="Times New Roman"/>
          <w:sz w:val="24"/>
          <w:szCs w:val="24"/>
          <w:lang w:val="uk-UA"/>
        </w:rPr>
        <w:t>забезп</w:t>
      </w:r>
      <w:r w:rsidR="00AB6A40" w:rsidRPr="00AB6A40">
        <w:rPr>
          <w:rFonts w:ascii="Times New Roman" w:eastAsia="Times New Roman" w:hAnsi="Times New Roman" w:cs="Times New Roman"/>
          <w:sz w:val="24"/>
          <w:szCs w:val="24"/>
          <w:lang w:val="uk-UA"/>
        </w:rPr>
        <w:t>е</w:t>
      </w:r>
      <w:r w:rsidR="00AB6A40">
        <w:rPr>
          <w:rFonts w:ascii="Times New Roman" w:eastAsia="Times New Roman" w:hAnsi="Times New Roman" w:cs="Times New Roman"/>
          <w:sz w:val="24"/>
          <w:szCs w:val="24"/>
          <w:lang w:val="uk-UA"/>
        </w:rPr>
        <w:t>чи</w:t>
      </w:r>
      <w:r w:rsidR="00AB6A40" w:rsidRPr="00AB6A40">
        <w:rPr>
          <w:rFonts w:ascii="Times New Roman" w:eastAsia="Times New Roman" w:hAnsi="Times New Roman" w:cs="Times New Roman"/>
          <w:sz w:val="24"/>
          <w:szCs w:val="24"/>
          <w:lang w:val="uk-UA"/>
        </w:rPr>
        <w:t>ти</w:t>
      </w:r>
      <w:r w:rsidRPr="00AB6A40">
        <w:rPr>
          <w:rFonts w:ascii="Times New Roman" w:eastAsia="Times New Roman" w:hAnsi="Times New Roman" w:cs="Times New Roman"/>
          <w:sz w:val="24"/>
          <w:szCs w:val="24"/>
          <w:lang w:val="uk-UA"/>
        </w:rPr>
        <w:t xml:space="preserve"> виконання натуральних норм харчування в повному обсязі через значне зростання цін на продукти харчування та продовольчу сировину. </w:t>
      </w: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Для організації питного режиму в закладах району, в основному, використовується кип’ячена вода, в усіх групах наявний відповідний промаркований посуд. Заміна води відбувалася своєчасно, відповідно до вимог санітарного законодавства.</w:t>
      </w: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Медичними працівниками постійно здійснювався аналіз ефективності харчування, в результаті якого з’ясовано, що в основному діти мають гармонійний фізичний розвиток, мають дисгармонійний розвиток (надмірну вагу або дефіцит ваги). За останні роки показники чисельності вихованців, які мають дефіцит ваги</w:t>
      </w:r>
      <w:r w:rsidR="00E205EA">
        <w:rPr>
          <w:rFonts w:ascii="Times New Roman" w:eastAsia="Times New Roman" w:hAnsi="Times New Roman" w:cs="Times New Roman"/>
          <w:sz w:val="24"/>
          <w:szCs w:val="24"/>
          <w:lang w:val="uk-UA"/>
        </w:rPr>
        <w:t>,</w:t>
      </w:r>
      <w:r w:rsidRPr="00AB6A40">
        <w:rPr>
          <w:rFonts w:ascii="Times New Roman" w:eastAsia="Times New Roman" w:hAnsi="Times New Roman" w:cs="Times New Roman"/>
          <w:sz w:val="24"/>
          <w:szCs w:val="24"/>
          <w:lang w:val="uk-UA"/>
        </w:rPr>
        <w:t xml:space="preserve"> поступово знижуються, але в порівнянні з минулим роком залишились незмінними: у ЗДО району 21 дитина (0,6%). Спостерігається незначна динаміка збільшення дітей передшкільного віку, схильних до ожиріння, яким рекомендоване дієтичне харчування, ЗДО відвідували 27 вихованців (0,8%) у поточному році (торік було 0,7%) (Діаграма 11). Відповідно вікові, приріст маси тіла вихованців за одне півріччя складає приблизно 1,2-1,3кг.</w:t>
      </w:r>
    </w:p>
    <w:p w:rsidR="008B68EE" w:rsidRPr="00AB6A40" w:rsidRDefault="008B68EE" w:rsidP="00750216">
      <w:pPr>
        <w:spacing w:after="0" w:line="240" w:lineRule="auto"/>
        <w:jc w:val="both"/>
        <w:rPr>
          <w:rFonts w:ascii="Times New Roman" w:hAnsi="Times New Roman" w:cs="Times New Roman"/>
          <w:sz w:val="24"/>
          <w:szCs w:val="24"/>
          <w:lang w:val="uk-UA"/>
        </w:rPr>
      </w:pPr>
    </w:p>
    <w:p w:rsidR="008B68EE" w:rsidRPr="00AB6A40" w:rsidRDefault="008B68EE"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noProof/>
          <w:sz w:val="24"/>
          <w:szCs w:val="24"/>
          <w:lang w:val="uk-UA" w:eastAsia="uk-UA"/>
        </w:rPr>
        <w:drawing>
          <wp:inline distT="0" distB="0" distL="0" distR="0">
            <wp:extent cx="4438650" cy="1752600"/>
            <wp:effectExtent l="19050" t="0" r="19050" b="0"/>
            <wp:docPr id="6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B68EE" w:rsidRPr="00AB6A40" w:rsidRDefault="008B68EE"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Діаграма 11. Аналіз кількості дітей, які мають дисгармонійний розвиток</w:t>
      </w:r>
    </w:p>
    <w:p w:rsidR="008B68EE" w:rsidRPr="00AB6A40" w:rsidRDefault="008B68EE" w:rsidP="00750216">
      <w:pPr>
        <w:spacing w:after="0" w:line="240" w:lineRule="auto"/>
        <w:rPr>
          <w:rFonts w:ascii="Times New Roman" w:hAnsi="Times New Roman" w:cs="Times New Roman"/>
          <w:b/>
          <w:sz w:val="24"/>
          <w:szCs w:val="24"/>
          <w:lang w:val="uk-UA"/>
        </w:rPr>
      </w:pP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Крім того, показники до дієтичного харчування мають 77 дітей, що складає 2,3% від загальної кількості вихованців (торік - 66 вихованців, 2%), у тому числі 11 дітей, у яких виявлено порушення шлунково-кишкового тракту (КШТ), 38 дітей (1,1%) - захворювання нирок та 28 дітей (0,8%, торік було – 0,5%) – алергії (Діаграма 12). З них, упродовж 2018 року, в період загострення хвороб, отримували дієтичне харчування 15 дітей, що становить 0,4% від загальної кількості вихованців.</w:t>
      </w:r>
    </w:p>
    <w:p w:rsidR="000A0972" w:rsidRPr="00AB6A40" w:rsidRDefault="000A0972" w:rsidP="00750216">
      <w:pPr>
        <w:spacing w:after="0" w:line="240" w:lineRule="auto"/>
        <w:ind w:firstLine="567"/>
        <w:jc w:val="both"/>
        <w:rPr>
          <w:rFonts w:ascii="Times New Roman" w:eastAsia="Times New Roman" w:hAnsi="Times New Roman" w:cs="Times New Roman"/>
          <w:sz w:val="24"/>
          <w:szCs w:val="24"/>
          <w:lang w:val="uk-UA"/>
        </w:rPr>
      </w:pPr>
    </w:p>
    <w:p w:rsidR="008B68EE" w:rsidRPr="00AB6A40" w:rsidRDefault="008B68EE"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noProof/>
          <w:sz w:val="24"/>
          <w:szCs w:val="24"/>
          <w:lang w:val="uk-UA" w:eastAsia="uk-UA"/>
        </w:rPr>
        <w:lastRenderedPageBreak/>
        <w:drawing>
          <wp:inline distT="0" distB="0" distL="0" distR="0">
            <wp:extent cx="5868063" cy="2631882"/>
            <wp:effectExtent l="0" t="0" r="0" b="0"/>
            <wp:docPr id="6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B68EE" w:rsidRPr="00AB6A40" w:rsidRDefault="008B68EE"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 xml:space="preserve">Діаграма 12. Чисельність дітей, які мають показники до </w:t>
      </w:r>
      <w:r w:rsidR="00AB6A40" w:rsidRPr="00AB6A40">
        <w:rPr>
          <w:rFonts w:ascii="Times New Roman" w:hAnsi="Times New Roman" w:cs="Times New Roman"/>
          <w:b/>
          <w:sz w:val="24"/>
          <w:szCs w:val="24"/>
          <w:lang w:val="uk-UA"/>
        </w:rPr>
        <w:t>дієтичного харчування</w:t>
      </w:r>
    </w:p>
    <w:p w:rsidR="000A0972" w:rsidRPr="00AB6A40" w:rsidRDefault="000A0972" w:rsidP="00750216">
      <w:pPr>
        <w:spacing w:after="0" w:line="240" w:lineRule="auto"/>
        <w:ind w:firstLine="709"/>
        <w:jc w:val="both"/>
        <w:rPr>
          <w:rFonts w:ascii="Times New Roman" w:hAnsi="Times New Roman" w:cs="Times New Roman"/>
          <w:sz w:val="24"/>
          <w:szCs w:val="24"/>
          <w:lang w:val="uk-UA"/>
        </w:rPr>
      </w:pP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У всіх закладах дошкільної освіти створено умови для забезпечення дієтичним харчуванням дітей, які його потребують.</w:t>
      </w: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У грудні 2018 року з метою удосконалення організації харчування вихованців у закладах дошкільної освіти, підвищення рівня майстерності приготування їжі, культури обслуговування, обміну досвідом</w:t>
      </w:r>
      <w:r w:rsidR="008E5992">
        <w:rPr>
          <w:rFonts w:ascii="Times New Roman" w:eastAsia="Times New Roman" w:hAnsi="Times New Roman" w:cs="Times New Roman"/>
          <w:sz w:val="24"/>
          <w:szCs w:val="24"/>
          <w:lang w:val="uk-UA"/>
        </w:rPr>
        <w:t xml:space="preserve"> роботи працівників харчоблоків</w:t>
      </w:r>
      <w:r w:rsidRPr="00AB6A40">
        <w:rPr>
          <w:rFonts w:ascii="Times New Roman" w:eastAsia="Times New Roman" w:hAnsi="Times New Roman" w:cs="Times New Roman"/>
          <w:sz w:val="24"/>
          <w:szCs w:val="24"/>
          <w:lang w:val="uk-UA"/>
        </w:rPr>
        <w:t xml:space="preserve"> проведено конкурс професійної майстерності серед кухарів закладів дошкільної освіти Основ’янського району «Кращий кухар дитячого садка».</w:t>
      </w: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Переможцем конкурсу визнано КЗ «ДНЗ № 50», який посів 1 місце. 2 місце виборов КЗ «ДНЗ № 24». На 3 місці – КЗ «ДНЗ № 391». Переможці нагороджені Грамотами Управління освіти адміністрації Основ’янського району Харківської міської ради за кращу організацію харчування вихованців.</w:t>
      </w: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У номінації «Страва з риби» перемогла Гайдукова Валентина Іванівна, кухар КЗ «ДНЗ № 24».</w:t>
      </w: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У номінації «Страва з курятини» кращою визнано Смагіну Олену Андріївну, кухаря КЗ «ДНЗ № 349».</w:t>
      </w: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У номінації «Страва з м’яса» найбільшу кількість балів отримала Куліковська Мирослава Володимирівна, кухар КЗ «ДНЗ № 50».</w:t>
      </w: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Максимальною кількістю балів членами журі відзначено «Страву з сиру», яку приготувала Тарасевич Анна Юріївна, кухар КЗ «ДНЗ № 122».</w:t>
      </w: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Найсмачнішою «Стравою з овочів» визнано страву, авторкою якої є Марченко Ніна Миколаївна, кухар КЗ «ДНЗ № 420».</w:t>
      </w: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У номінації «Страва з тіста» переможцем стала Єрьоменко Аліна Володимирівна, кухар КЗ «ДНЗ № 441».</w:t>
      </w: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Переможці всіх номінацій отримали Дипломи та грошову винагороду.</w:t>
      </w:r>
    </w:p>
    <w:p w:rsidR="008B68EE" w:rsidRPr="00AB6A40" w:rsidRDefault="008B68EE" w:rsidP="00750216">
      <w:pPr>
        <w:spacing w:after="0" w:line="240" w:lineRule="auto"/>
        <w:ind w:firstLine="567"/>
        <w:jc w:val="both"/>
        <w:rPr>
          <w:rFonts w:ascii="Times New Roman" w:eastAsia="Times New Roman" w:hAnsi="Times New Roman" w:cs="Times New Roman"/>
          <w:sz w:val="24"/>
          <w:szCs w:val="24"/>
          <w:lang w:val="uk-UA"/>
        </w:rPr>
      </w:pPr>
    </w:p>
    <w:p w:rsidR="00E8703D" w:rsidRPr="00AB6A40" w:rsidRDefault="00E8703D" w:rsidP="00750216">
      <w:pPr>
        <w:pStyle w:val="3"/>
        <w:rPr>
          <w:rFonts w:cs="Times New Roman"/>
          <w:szCs w:val="24"/>
          <w:lang w:val="uk-UA"/>
        </w:rPr>
      </w:pPr>
      <w:bookmarkStart w:id="7" w:name="_Toc2401218"/>
      <w:bookmarkStart w:id="8" w:name="_Toc2678090"/>
      <w:r w:rsidRPr="00AB6A40">
        <w:rPr>
          <w:rFonts w:cs="Times New Roman"/>
          <w:szCs w:val="24"/>
          <w:lang w:val="uk-UA"/>
        </w:rPr>
        <w:t>1.5. Організація науково-методичної роботи у закладах дошкільної освіти району</w:t>
      </w:r>
      <w:bookmarkEnd w:id="7"/>
      <w:bookmarkEnd w:id="8"/>
    </w:p>
    <w:p w:rsidR="00E8703D" w:rsidRPr="00AB6A40" w:rsidRDefault="00E8703D" w:rsidP="00750216">
      <w:pPr>
        <w:suppressAutoHyphens/>
        <w:autoSpaceDE w:val="0"/>
        <w:autoSpaceDN w:val="0"/>
        <w:adjustRightInd w:val="0"/>
        <w:spacing w:after="0" w:line="240" w:lineRule="auto"/>
        <w:ind w:firstLine="709"/>
        <w:jc w:val="center"/>
        <w:rPr>
          <w:rFonts w:ascii="Times New Roman" w:hAnsi="Times New Roman"/>
          <w:b/>
          <w:sz w:val="24"/>
          <w:szCs w:val="24"/>
          <w:lang w:val="uk-UA"/>
        </w:rPr>
      </w:pPr>
    </w:p>
    <w:p w:rsidR="00E8703D" w:rsidRPr="00AB6A40" w:rsidRDefault="00E8703D" w:rsidP="00750216">
      <w:pPr>
        <w:spacing w:after="0" w:line="240" w:lineRule="auto"/>
        <w:ind w:firstLine="567"/>
        <w:jc w:val="both"/>
        <w:rPr>
          <w:rFonts w:ascii="Times New Roman" w:hAnsi="Times New Roman"/>
          <w:sz w:val="24"/>
          <w:szCs w:val="24"/>
          <w:lang w:val="uk-UA"/>
        </w:rPr>
      </w:pPr>
      <w:r w:rsidRPr="00AB6A40">
        <w:rPr>
          <w:rFonts w:ascii="Times New Roman" w:hAnsi="Times New Roman"/>
          <w:sz w:val="24"/>
          <w:szCs w:val="24"/>
          <w:lang w:val="uk-UA"/>
        </w:rPr>
        <w:t>Робота педагогічних працівників закладів дошкільної освіти Основ’янського району у 2018 році була спрямована на безперервне підвищення професійної майстерності педагогів, скоординована на виконання єдиної науково-методичної теми: «Підвищення фахової майстерності педагога – основа забезпечення якісної освіти» та таких пріоритетних напрямів:</w:t>
      </w:r>
    </w:p>
    <w:p w:rsidR="00E8703D" w:rsidRPr="00AB6A40" w:rsidRDefault="00E8703D" w:rsidP="00750216">
      <w:pPr>
        <w:numPr>
          <w:ilvl w:val="0"/>
          <w:numId w:val="67"/>
        </w:numPr>
        <w:spacing w:after="0" w:line="240" w:lineRule="auto"/>
        <w:ind w:left="709"/>
        <w:jc w:val="both"/>
        <w:rPr>
          <w:rFonts w:ascii="Times New Roman" w:hAnsi="Times New Roman"/>
          <w:sz w:val="24"/>
          <w:szCs w:val="24"/>
          <w:lang w:val="uk-UA"/>
        </w:rPr>
      </w:pPr>
      <w:r w:rsidRPr="00AB6A40">
        <w:rPr>
          <w:rFonts w:ascii="Times New Roman" w:hAnsi="Times New Roman"/>
          <w:sz w:val="24"/>
          <w:szCs w:val="24"/>
          <w:lang w:val="uk-UA"/>
        </w:rPr>
        <w:t xml:space="preserve">національно – патріотичне виховання; </w:t>
      </w:r>
    </w:p>
    <w:p w:rsidR="00E8703D" w:rsidRPr="00AB6A40" w:rsidRDefault="00E8703D" w:rsidP="00750216">
      <w:pPr>
        <w:numPr>
          <w:ilvl w:val="0"/>
          <w:numId w:val="67"/>
        </w:numPr>
        <w:spacing w:after="0" w:line="240" w:lineRule="auto"/>
        <w:ind w:left="709"/>
        <w:jc w:val="both"/>
        <w:rPr>
          <w:rFonts w:ascii="Times New Roman" w:hAnsi="Times New Roman"/>
          <w:sz w:val="24"/>
          <w:szCs w:val="24"/>
          <w:lang w:val="uk-UA"/>
        </w:rPr>
      </w:pPr>
      <w:r w:rsidRPr="00AB6A40">
        <w:rPr>
          <w:rFonts w:ascii="Times New Roman" w:hAnsi="Times New Roman"/>
          <w:sz w:val="24"/>
          <w:szCs w:val="24"/>
          <w:lang w:val="uk-UA"/>
        </w:rPr>
        <w:t>комунікативно-мовленнєвий розвиток дошкільників;</w:t>
      </w:r>
    </w:p>
    <w:p w:rsidR="00E8703D" w:rsidRPr="00AB6A40" w:rsidRDefault="00E8703D" w:rsidP="00750216">
      <w:pPr>
        <w:numPr>
          <w:ilvl w:val="0"/>
          <w:numId w:val="67"/>
        </w:numPr>
        <w:spacing w:after="0" w:line="240" w:lineRule="auto"/>
        <w:ind w:left="709"/>
        <w:jc w:val="both"/>
        <w:rPr>
          <w:rFonts w:ascii="Times New Roman" w:hAnsi="Times New Roman"/>
          <w:sz w:val="24"/>
          <w:szCs w:val="24"/>
          <w:lang w:val="uk-UA"/>
        </w:rPr>
      </w:pPr>
      <w:r w:rsidRPr="00AB6A40">
        <w:rPr>
          <w:rFonts w:ascii="Times New Roman" w:hAnsi="Times New Roman"/>
          <w:sz w:val="24"/>
          <w:szCs w:val="24"/>
          <w:lang w:val="uk-UA"/>
        </w:rPr>
        <w:lastRenderedPageBreak/>
        <w:t>пріоритетний напрям конкретного ЗДО за результатами аналізу роботи за попередній навчальний рік.</w:t>
      </w:r>
    </w:p>
    <w:p w:rsidR="00E8703D" w:rsidRPr="00AB6A40" w:rsidRDefault="00E8703D" w:rsidP="00750216">
      <w:pPr>
        <w:spacing w:after="0" w:line="240" w:lineRule="auto"/>
        <w:ind w:firstLine="709"/>
        <w:jc w:val="both"/>
        <w:rPr>
          <w:rFonts w:ascii="Times New Roman" w:hAnsi="Times New Roman"/>
          <w:sz w:val="24"/>
          <w:szCs w:val="24"/>
          <w:lang w:val="uk-UA"/>
        </w:rPr>
      </w:pPr>
      <w:r w:rsidRPr="00AB6A40">
        <w:rPr>
          <w:rFonts w:ascii="Times New Roman" w:hAnsi="Times New Roman"/>
          <w:sz w:val="24"/>
          <w:szCs w:val="24"/>
          <w:lang w:val="uk-UA"/>
        </w:rPr>
        <w:t>Методичні об’єднання спрямовували свою роботу на виявлення, апробацію та впровадження в практику ЗДО новинок методичної літератури, новітніх освітніх технологій, розвитку комунікативно-мовленнєвих навичок дошкільників. Належна увага приділялась національно-патріотичному вихованню дітей, формуванню музично-рухових здібностей, організації роботи з ранньої профорієнтації дошкільників засобами економічного</w:t>
      </w:r>
      <w:r w:rsidRPr="00AB6A40">
        <w:rPr>
          <w:rFonts w:ascii="Times New Roman" w:hAnsi="Times New Roman"/>
          <w:color w:val="FF0000"/>
          <w:sz w:val="24"/>
          <w:szCs w:val="24"/>
          <w:lang w:val="uk-UA"/>
        </w:rPr>
        <w:t xml:space="preserve"> </w:t>
      </w:r>
      <w:r w:rsidRPr="00AB6A40">
        <w:rPr>
          <w:rFonts w:ascii="Times New Roman" w:hAnsi="Times New Roman"/>
          <w:sz w:val="24"/>
          <w:szCs w:val="24"/>
          <w:lang w:val="uk-UA"/>
        </w:rPr>
        <w:t xml:space="preserve">виховання. </w:t>
      </w:r>
    </w:p>
    <w:p w:rsidR="00E8703D" w:rsidRPr="00AB6A40" w:rsidRDefault="00E8703D" w:rsidP="00750216">
      <w:pPr>
        <w:spacing w:after="0" w:line="240" w:lineRule="auto"/>
        <w:ind w:firstLine="709"/>
        <w:jc w:val="both"/>
        <w:rPr>
          <w:rFonts w:ascii="Times New Roman" w:hAnsi="Times New Roman"/>
          <w:sz w:val="24"/>
          <w:szCs w:val="24"/>
          <w:lang w:val="uk-UA"/>
        </w:rPr>
      </w:pPr>
      <w:r w:rsidRPr="00AB6A40">
        <w:rPr>
          <w:rFonts w:ascii="Times New Roman" w:hAnsi="Times New Roman"/>
          <w:sz w:val="24"/>
          <w:szCs w:val="24"/>
          <w:lang w:val="uk-UA"/>
        </w:rPr>
        <w:t>Заклади дошкільної освіти №№ 24, 420 інтегрували LEGO-технології в освітній процес.</w:t>
      </w:r>
      <w:r w:rsidRPr="00AB6A40">
        <w:rPr>
          <w:rFonts w:ascii="Times New Roman" w:hAnsi="Times New Roman"/>
          <w:bCs/>
          <w:sz w:val="24"/>
          <w:szCs w:val="24"/>
          <w:lang w:val="uk-UA"/>
        </w:rPr>
        <w:t xml:space="preserve"> Вихователі ЗДО № 24 взяли участь у постійно діючому науково-практичному семінарі</w:t>
      </w:r>
      <w:r w:rsidRPr="00AB6A40">
        <w:rPr>
          <w:rFonts w:ascii="Times New Roman" w:hAnsi="Times New Roman"/>
          <w:sz w:val="24"/>
          <w:szCs w:val="24"/>
          <w:lang w:val="uk-UA"/>
        </w:rPr>
        <w:t xml:space="preserve"> </w:t>
      </w:r>
      <w:r w:rsidRPr="00AB6A40">
        <w:rPr>
          <w:rFonts w:ascii="Times New Roman" w:hAnsi="Times New Roman"/>
          <w:bCs/>
          <w:sz w:val="24"/>
          <w:szCs w:val="24"/>
          <w:lang w:val="uk-UA"/>
        </w:rPr>
        <w:t xml:space="preserve">«Формування життєвої компетентності особистості дошкільника в умовах упровадження освітньої програми «Впевнений старт для дітей старшого дошкільного віку». </w:t>
      </w:r>
      <w:r w:rsidRPr="00AB6A40">
        <w:rPr>
          <w:rFonts w:ascii="Times New Roman" w:hAnsi="Times New Roman"/>
          <w:sz w:val="24"/>
          <w:szCs w:val="24"/>
          <w:lang w:val="uk-UA"/>
        </w:rPr>
        <w:t>ЗДО №№ 24, 253, 441 впровадили в роботу закладів освіти програму «Впевнений старт».</w:t>
      </w:r>
    </w:p>
    <w:p w:rsidR="00E8703D" w:rsidRPr="00AB6A40" w:rsidRDefault="00E8703D" w:rsidP="00750216">
      <w:pPr>
        <w:spacing w:after="0" w:line="240" w:lineRule="auto"/>
        <w:ind w:firstLine="709"/>
        <w:jc w:val="both"/>
        <w:rPr>
          <w:rFonts w:ascii="Times New Roman" w:hAnsi="Times New Roman"/>
          <w:sz w:val="24"/>
          <w:szCs w:val="24"/>
          <w:lang w:val="uk-UA"/>
        </w:rPr>
      </w:pPr>
      <w:r w:rsidRPr="00AB6A40">
        <w:rPr>
          <w:rFonts w:ascii="Times New Roman" w:hAnsi="Times New Roman"/>
          <w:sz w:val="24"/>
          <w:szCs w:val="24"/>
          <w:lang w:val="uk-UA"/>
        </w:rPr>
        <w:t>Районні методичні заходи були організовані за такими категоріями:</w:t>
      </w:r>
    </w:p>
    <w:p w:rsidR="00E8703D" w:rsidRPr="00AB6A40" w:rsidRDefault="00E8703D" w:rsidP="00750216">
      <w:pPr>
        <w:spacing w:after="0" w:line="240" w:lineRule="auto"/>
        <w:ind w:firstLine="709"/>
        <w:jc w:val="both"/>
        <w:rPr>
          <w:rFonts w:ascii="Times New Roman" w:hAnsi="Times New Roman"/>
          <w:sz w:val="24"/>
          <w:szCs w:val="24"/>
          <w:lang w:val="uk-UA"/>
        </w:rPr>
      </w:pPr>
      <w:r w:rsidRPr="00AB6A40">
        <w:rPr>
          <w:rFonts w:ascii="Times New Roman" w:hAnsi="Times New Roman"/>
          <w:sz w:val="24"/>
          <w:szCs w:val="24"/>
          <w:lang w:val="uk-UA"/>
        </w:rPr>
        <w:t>- методичні об’єднання для вихователів-методистів на базі ЗДО №№ 31, 50, 420;</w:t>
      </w:r>
    </w:p>
    <w:p w:rsidR="00E8703D" w:rsidRPr="00AB6A40" w:rsidRDefault="00E8703D" w:rsidP="00750216">
      <w:pPr>
        <w:spacing w:after="0" w:line="240" w:lineRule="auto"/>
        <w:ind w:firstLine="709"/>
        <w:jc w:val="both"/>
        <w:rPr>
          <w:rFonts w:ascii="Times New Roman" w:hAnsi="Times New Roman"/>
          <w:sz w:val="24"/>
          <w:szCs w:val="24"/>
          <w:lang w:val="uk-UA"/>
        </w:rPr>
      </w:pPr>
      <w:r w:rsidRPr="00AB6A40">
        <w:rPr>
          <w:rFonts w:ascii="Times New Roman" w:hAnsi="Times New Roman"/>
          <w:sz w:val="24"/>
          <w:szCs w:val="24"/>
          <w:lang w:val="uk-UA"/>
        </w:rPr>
        <w:t>- методичні об’єднання для вихователів груп раннього віку на базі ЗДО №№ 52, 96;</w:t>
      </w:r>
    </w:p>
    <w:p w:rsidR="00E8703D" w:rsidRPr="00AB6A40" w:rsidRDefault="00E8703D" w:rsidP="00750216">
      <w:pPr>
        <w:tabs>
          <w:tab w:val="left" w:pos="851"/>
        </w:tabs>
        <w:spacing w:after="0" w:line="240" w:lineRule="auto"/>
        <w:ind w:firstLine="709"/>
        <w:jc w:val="both"/>
        <w:rPr>
          <w:rFonts w:ascii="Times New Roman" w:hAnsi="Times New Roman"/>
          <w:sz w:val="24"/>
          <w:szCs w:val="24"/>
          <w:lang w:val="uk-UA"/>
        </w:rPr>
      </w:pPr>
      <w:r w:rsidRPr="00AB6A40">
        <w:rPr>
          <w:rFonts w:ascii="Times New Roman" w:hAnsi="Times New Roman"/>
          <w:sz w:val="24"/>
          <w:szCs w:val="24"/>
          <w:lang w:val="uk-UA"/>
        </w:rPr>
        <w:t>-методичні об’єднання для вихователів груп молодшого та середнього  дошкільного віку на базі ЗДО №№ 52, 96;</w:t>
      </w:r>
    </w:p>
    <w:p w:rsidR="00E8703D" w:rsidRPr="00AB6A40" w:rsidRDefault="00E8703D" w:rsidP="00750216">
      <w:pPr>
        <w:spacing w:after="0" w:line="240" w:lineRule="auto"/>
        <w:ind w:firstLine="709"/>
        <w:jc w:val="both"/>
        <w:rPr>
          <w:rFonts w:ascii="Times New Roman" w:hAnsi="Times New Roman"/>
          <w:sz w:val="24"/>
          <w:szCs w:val="24"/>
          <w:lang w:val="uk-UA"/>
        </w:rPr>
      </w:pPr>
      <w:r w:rsidRPr="00AB6A40">
        <w:rPr>
          <w:rFonts w:ascii="Times New Roman" w:hAnsi="Times New Roman"/>
          <w:sz w:val="24"/>
          <w:szCs w:val="24"/>
          <w:lang w:val="uk-UA"/>
        </w:rPr>
        <w:t>- методичні об’єднання для вихователів груп старшого дошкільного віку на базі ЗДО №№ 50, 420;</w:t>
      </w:r>
    </w:p>
    <w:p w:rsidR="00E8703D" w:rsidRPr="00AB6A40" w:rsidRDefault="00E8703D" w:rsidP="00750216">
      <w:pPr>
        <w:spacing w:after="0" w:line="240" w:lineRule="auto"/>
        <w:ind w:firstLine="709"/>
        <w:jc w:val="both"/>
        <w:rPr>
          <w:rFonts w:ascii="Times New Roman" w:hAnsi="Times New Roman"/>
          <w:sz w:val="24"/>
          <w:szCs w:val="24"/>
          <w:lang w:val="uk-UA"/>
        </w:rPr>
      </w:pPr>
      <w:r w:rsidRPr="00AB6A40">
        <w:rPr>
          <w:rFonts w:ascii="Times New Roman" w:hAnsi="Times New Roman"/>
          <w:sz w:val="24"/>
          <w:szCs w:val="24"/>
          <w:lang w:val="uk-UA"/>
        </w:rPr>
        <w:t>- методичні об’єднання для музичних керівників на базі ЗДО №№ 349, 391;</w:t>
      </w:r>
    </w:p>
    <w:p w:rsidR="00E8703D" w:rsidRPr="00AB6A40" w:rsidRDefault="00E8703D" w:rsidP="00750216">
      <w:pPr>
        <w:spacing w:after="0" w:line="240" w:lineRule="auto"/>
        <w:ind w:firstLine="709"/>
        <w:jc w:val="both"/>
        <w:rPr>
          <w:rFonts w:ascii="Times New Roman" w:hAnsi="Times New Roman"/>
          <w:sz w:val="24"/>
          <w:szCs w:val="24"/>
          <w:lang w:val="uk-UA"/>
        </w:rPr>
      </w:pPr>
      <w:r w:rsidRPr="00AB6A40">
        <w:rPr>
          <w:rFonts w:ascii="Times New Roman" w:hAnsi="Times New Roman"/>
          <w:sz w:val="24"/>
          <w:szCs w:val="24"/>
          <w:lang w:val="uk-UA"/>
        </w:rPr>
        <w:t>- методичні об’єднання для вчителів-логопедів на базі ЗДО №№ 52, 345, 353.</w:t>
      </w:r>
    </w:p>
    <w:p w:rsidR="00E8703D" w:rsidRPr="00AB6A40" w:rsidRDefault="00E8703D" w:rsidP="00750216">
      <w:pPr>
        <w:spacing w:after="0" w:line="240" w:lineRule="auto"/>
        <w:ind w:firstLine="709"/>
        <w:jc w:val="both"/>
        <w:rPr>
          <w:rFonts w:ascii="Times New Roman" w:hAnsi="Times New Roman"/>
          <w:sz w:val="24"/>
          <w:szCs w:val="24"/>
          <w:lang w:val="uk-UA"/>
        </w:rPr>
      </w:pPr>
      <w:r w:rsidRPr="00AB6A40">
        <w:rPr>
          <w:rFonts w:ascii="Times New Roman" w:hAnsi="Times New Roman"/>
          <w:sz w:val="24"/>
          <w:szCs w:val="24"/>
          <w:lang w:val="uk-UA"/>
        </w:rPr>
        <w:t xml:space="preserve">На методичних об’єднаннях обговорювалась структура Базового компонента дошкільної освіти (нова редакція), освітня програма для дітей від 2 до 7 років «Дитина», освітня програма «Впевнений старт» для дітей старшого дошкільного віку, Концепція Національно-патріотичного виховання дітей та молоді, </w:t>
      </w:r>
      <w:r w:rsidRPr="00AB6A40">
        <w:rPr>
          <w:rFonts w:ascii="Times New Roman" w:hAnsi="Times New Roman"/>
          <w:bCs/>
          <w:sz w:val="24"/>
          <w:szCs w:val="24"/>
          <w:lang w:val="uk-UA"/>
        </w:rPr>
        <w:t xml:space="preserve">економічне виховання дитини дошкільного віку в закладі дошкільної освіти, </w:t>
      </w:r>
      <w:r w:rsidRPr="00AB6A40">
        <w:rPr>
          <w:rFonts w:ascii="Times New Roman" w:hAnsi="Times New Roman"/>
          <w:sz w:val="24"/>
          <w:szCs w:val="24"/>
          <w:lang w:val="uk-UA"/>
        </w:rPr>
        <w:t xml:space="preserve">парціальні програми: </w:t>
      </w:r>
      <w:r w:rsidRPr="00AB6A40">
        <w:rPr>
          <w:rStyle w:val="af"/>
          <w:sz w:val="24"/>
          <w:szCs w:val="24"/>
          <w:lang w:val="uk-UA"/>
        </w:rPr>
        <w:t>«</w:t>
      </w:r>
      <w:r w:rsidRPr="00AB6A40">
        <w:rPr>
          <w:rFonts w:ascii="Times New Roman" w:hAnsi="Times New Roman"/>
          <w:sz w:val="24"/>
          <w:szCs w:val="24"/>
          <w:lang w:val="uk-UA"/>
        </w:rPr>
        <w:t>Казкова фізкультура», «Про себе треба знати, про себе треба дбати», «Хореографія в дошкільному навчальному закладі», «Цікаві шашки»,</w:t>
      </w:r>
      <w:r w:rsidRPr="00AB6A40">
        <w:rPr>
          <w:rFonts w:ascii="Times New Roman" w:hAnsi="Times New Roman"/>
          <w:sz w:val="24"/>
          <w:szCs w:val="24"/>
          <w:lang w:val="uk-UA" w:eastAsia="uk-UA"/>
        </w:rPr>
        <w:t xml:space="preserve"> «Дитина у світі дорожнього руху»,</w:t>
      </w:r>
      <w:r w:rsidRPr="00AB6A40">
        <w:rPr>
          <w:rFonts w:ascii="Times New Roman" w:hAnsi="Times New Roman"/>
          <w:sz w:val="24"/>
          <w:szCs w:val="24"/>
          <w:lang w:val="uk-UA"/>
        </w:rPr>
        <w:t xml:space="preserve"> «Україна – моя Батьківщина», «Вчимося жити разом»,</w:t>
      </w:r>
      <w:r w:rsidRPr="00AB6A40">
        <w:rPr>
          <w:rFonts w:ascii="Times New Roman" w:hAnsi="Times New Roman"/>
          <w:sz w:val="24"/>
          <w:szCs w:val="24"/>
          <w:lang w:val="uk-UA" w:eastAsia="uk-UA"/>
        </w:rPr>
        <w:t xml:space="preserve"> «Грайлик»,</w:t>
      </w:r>
      <w:r w:rsidRPr="00AB6A40">
        <w:rPr>
          <w:rFonts w:ascii="Times New Roman" w:hAnsi="Times New Roman"/>
          <w:sz w:val="24"/>
          <w:szCs w:val="24"/>
          <w:lang w:val="uk-UA"/>
        </w:rPr>
        <w:t xml:space="preserve"> «Скарбниця моралі», </w:t>
      </w:r>
      <w:r w:rsidRPr="00AB6A40">
        <w:rPr>
          <w:rFonts w:ascii="Times New Roman" w:hAnsi="Times New Roman"/>
          <w:sz w:val="24"/>
          <w:szCs w:val="24"/>
          <w:lang w:val="uk-UA" w:eastAsia="uk-UA"/>
        </w:rPr>
        <w:t>«Веселкова музикотерапія: оздоровчо-освітня робота з дітьми старшого дошкільного віку»,</w:t>
      </w:r>
      <w:r w:rsidRPr="00AB6A40">
        <w:rPr>
          <w:rFonts w:ascii="Times New Roman" w:hAnsi="Times New Roman"/>
          <w:sz w:val="24"/>
          <w:szCs w:val="24"/>
          <w:lang w:val="uk-UA"/>
        </w:rPr>
        <w:t xml:space="preserve"> «Чарівні майстри – пензлі та фломастери», «Безмежний світ гри з LEGO».</w:t>
      </w:r>
    </w:p>
    <w:p w:rsidR="00E8703D" w:rsidRPr="00AB6A40" w:rsidRDefault="00E8703D" w:rsidP="00750216">
      <w:pPr>
        <w:spacing w:after="0" w:line="240" w:lineRule="auto"/>
        <w:ind w:firstLine="709"/>
        <w:jc w:val="both"/>
        <w:rPr>
          <w:rFonts w:ascii="Times New Roman" w:hAnsi="Times New Roman"/>
          <w:sz w:val="24"/>
          <w:szCs w:val="24"/>
          <w:lang w:val="uk-UA"/>
        </w:rPr>
      </w:pPr>
      <w:r w:rsidRPr="00AB6A40">
        <w:rPr>
          <w:rFonts w:ascii="Times New Roman" w:hAnsi="Times New Roman"/>
          <w:sz w:val="24"/>
          <w:szCs w:val="24"/>
          <w:lang w:val="uk-UA"/>
        </w:rPr>
        <w:t>Упродовж 2018 року особлива увага зверталась на отримання теоретичних знань педагогів та впровадження їх у практику роботи. Освітяни брали активну участь у роботі методичних об’єднань: презентували проекти, проводили відкриті виховні заходи, майстер-класи, готували тематичні презентації..</w:t>
      </w:r>
    </w:p>
    <w:p w:rsidR="00E8703D" w:rsidRPr="00AB6A40" w:rsidRDefault="00E8703D" w:rsidP="00750216">
      <w:pPr>
        <w:spacing w:after="0" w:line="240" w:lineRule="auto"/>
        <w:ind w:firstLine="709"/>
        <w:jc w:val="both"/>
        <w:rPr>
          <w:rFonts w:ascii="Times New Roman" w:hAnsi="Times New Roman"/>
          <w:sz w:val="24"/>
          <w:szCs w:val="24"/>
          <w:lang w:val="uk-UA"/>
        </w:rPr>
      </w:pPr>
      <w:r w:rsidRPr="00AB6A40">
        <w:rPr>
          <w:rFonts w:ascii="Times New Roman" w:hAnsi="Times New Roman"/>
          <w:sz w:val="24"/>
          <w:szCs w:val="24"/>
          <w:lang w:val="uk-UA"/>
        </w:rPr>
        <w:t xml:space="preserve">Під час проведення методичних заходів використовувалися такі інтерактивні форми роботи: методи «дебатів», «моделювання ситуацій», «коло ідей», «відкритий мікрофон». Заклади дошкільної освіти №№ 24, 420 протягом року були учасниками міжнародного проекту «Сприяння освіті», ЗДО №№ 31, 50, 52 - регіонального - </w:t>
      </w:r>
      <w:r w:rsidRPr="00AB6A40">
        <w:rPr>
          <w:rFonts w:ascii="Times New Roman" w:hAnsi="Times New Roman"/>
          <w:bCs/>
          <w:iCs/>
          <w:sz w:val="24"/>
          <w:szCs w:val="24"/>
          <w:lang w:val="uk-UA"/>
        </w:rPr>
        <w:t xml:space="preserve">«Моніторинг якості освіти в умовах модернізації освітнього простору». Заклад дошкільної освіти </w:t>
      </w:r>
      <w:r w:rsidRPr="00AB6A40">
        <w:rPr>
          <w:rFonts w:ascii="Times New Roman" w:hAnsi="Times New Roman"/>
          <w:sz w:val="24"/>
          <w:szCs w:val="24"/>
          <w:lang w:val="uk-UA"/>
        </w:rPr>
        <w:t>№ 24 став учасником</w:t>
      </w:r>
      <w:r w:rsidRPr="00AB6A40">
        <w:rPr>
          <w:rFonts w:ascii="Times New Roman" w:hAnsi="Times New Roman"/>
          <w:bCs/>
          <w:iCs/>
          <w:sz w:val="24"/>
          <w:szCs w:val="24"/>
          <w:lang w:val="uk-UA"/>
        </w:rPr>
        <w:t xml:space="preserve"> </w:t>
      </w:r>
      <w:r w:rsidRPr="00AB6A40">
        <w:rPr>
          <w:rFonts w:ascii="Times New Roman" w:hAnsi="Times New Roman"/>
          <w:sz w:val="24"/>
          <w:szCs w:val="24"/>
          <w:lang w:val="uk-UA"/>
        </w:rPr>
        <w:t>Всеукраїнського конкурсу на кращий стан фізичного виховання у закладах дошкільної освіти.</w:t>
      </w:r>
    </w:p>
    <w:p w:rsidR="00E8703D" w:rsidRPr="00AB6A40" w:rsidRDefault="00E8703D" w:rsidP="00750216">
      <w:pPr>
        <w:spacing w:after="0" w:line="240" w:lineRule="auto"/>
        <w:ind w:firstLine="709"/>
        <w:jc w:val="both"/>
        <w:rPr>
          <w:rFonts w:ascii="Times New Roman" w:hAnsi="Times New Roman"/>
          <w:color w:val="1D1B11"/>
          <w:sz w:val="24"/>
          <w:szCs w:val="24"/>
          <w:lang w:val="uk-UA"/>
        </w:rPr>
      </w:pPr>
      <w:r w:rsidRPr="00AB6A40">
        <w:rPr>
          <w:rFonts w:ascii="Times New Roman" w:hAnsi="Times New Roman"/>
          <w:color w:val="1D1B11"/>
          <w:sz w:val="24"/>
          <w:szCs w:val="24"/>
          <w:lang w:val="uk-UA"/>
        </w:rPr>
        <w:t>Призерами обласного конкурсу «Кращий вихователь Харківщини» стали педагоги Бабенко О.В. (ЗДО № 50) та Ляшенко Т.Б. (ЗДО № 253).</w:t>
      </w:r>
    </w:p>
    <w:p w:rsidR="00E8703D" w:rsidRPr="00AB6A40" w:rsidRDefault="00E8703D" w:rsidP="00750216">
      <w:pPr>
        <w:spacing w:after="0" w:line="240" w:lineRule="auto"/>
        <w:ind w:firstLine="709"/>
        <w:jc w:val="both"/>
        <w:rPr>
          <w:rFonts w:ascii="Times New Roman" w:hAnsi="Times New Roman"/>
          <w:sz w:val="24"/>
          <w:szCs w:val="24"/>
          <w:lang w:val="uk-UA"/>
        </w:rPr>
      </w:pPr>
      <w:r w:rsidRPr="00AB6A40">
        <w:rPr>
          <w:rFonts w:ascii="Times New Roman" w:hAnsi="Times New Roman"/>
          <w:bCs/>
          <w:iCs/>
          <w:sz w:val="24"/>
          <w:szCs w:val="24"/>
          <w:lang w:val="uk-UA"/>
        </w:rPr>
        <w:t xml:space="preserve">Завідувач </w:t>
      </w:r>
      <w:r w:rsidRPr="00AB6A40">
        <w:rPr>
          <w:rFonts w:ascii="Times New Roman" w:hAnsi="Times New Roman"/>
          <w:sz w:val="24"/>
          <w:szCs w:val="24"/>
          <w:lang w:val="uk-UA"/>
        </w:rPr>
        <w:t>ЗДО № 349 Кирєєва Т.С. упродовж року була слухачем</w:t>
      </w:r>
      <w:r w:rsidRPr="00AB6A40">
        <w:rPr>
          <w:rFonts w:ascii="Times New Roman" w:hAnsi="Times New Roman"/>
          <w:bCs/>
          <w:iCs/>
          <w:sz w:val="24"/>
          <w:szCs w:val="24"/>
          <w:lang w:val="uk-UA"/>
        </w:rPr>
        <w:t xml:space="preserve"> школи</w:t>
      </w:r>
      <w:r w:rsidRPr="00AB6A40">
        <w:rPr>
          <w:rFonts w:ascii="Times New Roman" w:hAnsi="Times New Roman"/>
          <w:bCs/>
          <w:i/>
          <w:iCs/>
          <w:sz w:val="24"/>
          <w:szCs w:val="24"/>
          <w:lang w:val="uk-UA"/>
        </w:rPr>
        <w:t xml:space="preserve"> </w:t>
      </w:r>
      <w:r w:rsidRPr="00AB6A40">
        <w:rPr>
          <w:rFonts w:ascii="Times New Roman" w:hAnsi="Times New Roman"/>
          <w:bCs/>
          <w:iCs/>
          <w:sz w:val="24"/>
          <w:szCs w:val="24"/>
          <w:lang w:val="uk-UA"/>
        </w:rPr>
        <w:t>молодого</w:t>
      </w:r>
      <w:r w:rsidRPr="00AB6A40">
        <w:rPr>
          <w:rFonts w:ascii="Times New Roman" w:hAnsi="Times New Roman"/>
          <w:bCs/>
          <w:i/>
          <w:iCs/>
          <w:sz w:val="24"/>
          <w:szCs w:val="24"/>
          <w:lang w:val="uk-UA"/>
        </w:rPr>
        <w:t xml:space="preserve"> </w:t>
      </w:r>
      <w:r w:rsidRPr="00AB6A40">
        <w:rPr>
          <w:rFonts w:ascii="Times New Roman" w:hAnsi="Times New Roman"/>
          <w:sz w:val="24"/>
          <w:szCs w:val="24"/>
          <w:lang w:val="uk-UA"/>
        </w:rPr>
        <w:t>керівника зі стажем роботи до 3-х років</w:t>
      </w:r>
      <w:r w:rsidRPr="00AB6A40">
        <w:rPr>
          <w:rFonts w:ascii="Times New Roman" w:hAnsi="Times New Roman"/>
          <w:bCs/>
          <w:sz w:val="24"/>
          <w:szCs w:val="24"/>
          <w:lang w:val="uk-UA"/>
        </w:rPr>
        <w:t xml:space="preserve"> </w:t>
      </w:r>
      <w:r w:rsidRPr="00AB6A40">
        <w:rPr>
          <w:rFonts w:ascii="Times New Roman" w:hAnsi="Times New Roman"/>
          <w:sz w:val="24"/>
          <w:szCs w:val="24"/>
          <w:lang w:val="uk-UA"/>
        </w:rPr>
        <w:t>(при КЗ КВНЗ «ХАНО») .</w:t>
      </w:r>
    </w:p>
    <w:p w:rsidR="00E8703D" w:rsidRPr="00AB6A40" w:rsidRDefault="00E8703D" w:rsidP="00750216">
      <w:pPr>
        <w:spacing w:after="0" w:line="240" w:lineRule="auto"/>
        <w:ind w:firstLine="709"/>
        <w:jc w:val="both"/>
        <w:rPr>
          <w:rFonts w:ascii="Times New Roman" w:hAnsi="Times New Roman"/>
          <w:sz w:val="24"/>
          <w:szCs w:val="24"/>
          <w:lang w:val="uk-UA"/>
        </w:rPr>
      </w:pPr>
      <w:r w:rsidRPr="00AB6A40">
        <w:rPr>
          <w:rFonts w:ascii="Times New Roman" w:hAnsi="Times New Roman"/>
          <w:bCs/>
          <w:sz w:val="24"/>
          <w:szCs w:val="24"/>
          <w:lang w:val="uk-UA"/>
        </w:rPr>
        <w:t xml:space="preserve">Постійними учасниками обласної Школи педагогічної майстерності «Формування культури мовлення дітей дошкільного віку» були вихователі </w:t>
      </w:r>
      <w:r w:rsidRPr="00AB6A40">
        <w:rPr>
          <w:rFonts w:ascii="Times New Roman" w:hAnsi="Times New Roman"/>
          <w:sz w:val="24"/>
          <w:szCs w:val="24"/>
          <w:lang w:val="uk-UA"/>
        </w:rPr>
        <w:t>комунального закладу «Дошкільний навчальний заклад (ясла-садок) № 441 комбінованого типу Харківської міської ради».</w:t>
      </w:r>
    </w:p>
    <w:p w:rsidR="00E8703D" w:rsidRPr="00AB6A40" w:rsidRDefault="00E8703D" w:rsidP="00750216">
      <w:pPr>
        <w:spacing w:after="0" w:line="240" w:lineRule="auto"/>
        <w:ind w:firstLine="709"/>
        <w:jc w:val="both"/>
        <w:rPr>
          <w:rFonts w:ascii="Times New Roman" w:hAnsi="Times New Roman"/>
          <w:sz w:val="24"/>
          <w:szCs w:val="24"/>
          <w:lang w:val="uk-UA"/>
        </w:rPr>
      </w:pPr>
      <w:r w:rsidRPr="00AB6A40">
        <w:rPr>
          <w:rFonts w:ascii="Times New Roman" w:hAnsi="Times New Roman"/>
          <w:sz w:val="24"/>
          <w:szCs w:val="24"/>
          <w:lang w:val="uk-UA"/>
        </w:rPr>
        <w:t>Упродовж 2018 року в закладах дошкільної освіти на високому професійному рівні проведено районні конкурси (Таблиці 7,8).</w:t>
      </w:r>
    </w:p>
    <w:p w:rsidR="00E8703D" w:rsidRPr="00AB6A40" w:rsidRDefault="00E8703D" w:rsidP="00750216">
      <w:pPr>
        <w:spacing w:after="0" w:line="240" w:lineRule="auto"/>
        <w:ind w:firstLine="709"/>
        <w:jc w:val="both"/>
        <w:rPr>
          <w:rFonts w:ascii="Times New Roman" w:hAnsi="Times New Roman"/>
          <w:i/>
          <w:sz w:val="24"/>
          <w:szCs w:val="24"/>
          <w:lang w:val="uk-UA"/>
        </w:rPr>
      </w:pPr>
    </w:p>
    <w:p w:rsidR="00E8703D" w:rsidRPr="00AB6A40" w:rsidRDefault="00E8703D" w:rsidP="00750216">
      <w:pPr>
        <w:spacing w:after="0" w:line="240" w:lineRule="auto"/>
        <w:ind w:firstLine="709"/>
        <w:jc w:val="right"/>
        <w:rPr>
          <w:rFonts w:ascii="Times New Roman" w:hAnsi="Times New Roman"/>
          <w:b/>
          <w:sz w:val="24"/>
          <w:szCs w:val="24"/>
          <w:lang w:val="uk-UA"/>
        </w:rPr>
      </w:pPr>
      <w:r w:rsidRPr="00AB6A40">
        <w:rPr>
          <w:rFonts w:ascii="Times New Roman" w:hAnsi="Times New Roman"/>
          <w:b/>
          <w:sz w:val="24"/>
          <w:szCs w:val="24"/>
          <w:lang w:val="uk-UA"/>
        </w:rPr>
        <w:t>Таблиця 7</w:t>
      </w:r>
    </w:p>
    <w:p w:rsidR="00E8703D" w:rsidRPr="00AB6A40" w:rsidRDefault="00E8703D" w:rsidP="00750216">
      <w:pPr>
        <w:spacing w:after="0" w:line="240" w:lineRule="auto"/>
        <w:ind w:firstLine="709"/>
        <w:jc w:val="center"/>
        <w:rPr>
          <w:rFonts w:ascii="Times New Roman" w:hAnsi="Times New Roman"/>
          <w:b/>
          <w:sz w:val="24"/>
          <w:szCs w:val="24"/>
          <w:lang w:val="uk-UA"/>
        </w:rPr>
      </w:pPr>
      <w:r w:rsidRPr="00AB6A40">
        <w:rPr>
          <w:rFonts w:ascii="Times New Roman" w:hAnsi="Times New Roman"/>
          <w:b/>
          <w:sz w:val="24"/>
          <w:szCs w:val="24"/>
          <w:lang w:val="uk-UA"/>
        </w:rPr>
        <w:t>Інтелектуальний конкурс серед дітей старшого дошкільного віку</w:t>
      </w:r>
    </w:p>
    <w:p w:rsidR="00E8703D" w:rsidRPr="00AB6A40" w:rsidRDefault="00E8703D" w:rsidP="00750216">
      <w:pPr>
        <w:spacing w:after="0" w:line="240" w:lineRule="auto"/>
        <w:ind w:firstLine="709"/>
        <w:jc w:val="center"/>
        <w:rPr>
          <w:rFonts w:ascii="Times New Roman" w:hAnsi="Times New Roman"/>
          <w:b/>
          <w:sz w:val="24"/>
          <w:szCs w:val="24"/>
          <w:lang w:val="uk-UA"/>
        </w:rPr>
      </w:pPr>
      <w:r w:rsidRPr="00AB6A40">
        <w:rPr>
          <w:rFonts w:ascii="Times New Roman" w:hAnsi="Times New Roman"/>
          <w:b/>
          <w:sz w:val="24"/>
          <w:szCs w:val="24"/>
          <w:lang w:val="uk-UA"/>
        </w:rPr>
        <w:t>«Маленькі дарування»</w:t>
      </w:r>
    </w:p>
    <w:tbl>
      <w:tblPr>
        <w:tblW w:w="9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842"/>
        <w:gridCol w:w="2014"/>
        <w:gridCol w:w="2196"/>
        <w:gridCol w:w="1886"/>
        <w:gridCol w:w="1916"/>
      </w:tblGrid>
      <w:tr w:rsidR="00E8703D" w:rsidRPr="00AB6A40" w:rsidTr="00782DEF">
        <w:trPr>
          <w:jc w:val="center"/>
        </w:trPr>
        <w:tc>
          <w:tcPr>
            <w:tcW w:w="1078" w:type="dxa"/>
            <w:vMerge w:val="restart"/>
          </w:tcPr>
          <w:p w:rsidR="00E8703D" w:rsidRPr="00AB6A40" w:rsidRDefault="00E8703D" w:rsidP="00750216">
            <w:pPr>
              <w:spacing w:after="0" w:line="240" w:lineRule="auto"/>
              <w:ind w:left="37" w:right="-208"/>
              <w:jc w:val="center"/>
              <w:rPr>
                <w:rFonts w:ascii="Times New Roman" w:hAnsi="Times New Roman"/>
                <w:b/>
                <w:sz w:val="24"/>
                <w:szCs w:val="24"/>
                <w:lang w:val="uk-UA"/>
              </w:rPr>
            </w:pPr>
          </w:p>
          <w:p w:rsidR="00E8703D" w:rsidRPr="00AB6A40" w:rsidRDefault="00E8703D" w:rsidP="00750216">
            <w:pPr>
              <w:spacing w:after="0" w:line="240" w:lineRule="auto"/>
              <w:ind w:left="37" w:right="-208"/>
              <w:jc w:val="center"/>
              <w:rPr>
                <w:rFonts w:ascii="Times New Roman" w:hAnsi="Times New Roman"/>
                <w:b/>
                <w:sz w:val="24"/>
                <w:szCs w:val="24"/>
                <w:lang w:val="uk-UA"/>
              </w:rPr>
            </w:pPr>
            <w:r w:rsidRPr="00AB6A40">
              <w:rPr>
                <w:rFonts w:ascii="Times New Roman" w:hAnsi="Times New Roman"/>
                <w:b/>
                <w:sz w:val="24"/>
                <w:szCs w:val="24"/>
                <w:lang w:val="uk-UA"/>
              </w:rPr>
              <w:t>рік</w:t>
            </w:r>
          </w:p>
        </w:tc>
        <w:tc>
          <w:tcPr>
            <w:tcW w:w="842" w:type="dxa"/>
            <w:vMerge w:val="restart"/>
          </w:tcPr>
          <w:p w:rsidR="00E8703D" w:rsidRPr="00AB6A40" w:rsidRDefault="00E8703D" w:rsidP="00750216">
            <w:pPr>
              <w:spacing w:after="0" w:line="240" w:lineRule="auto"/>
              <w:ind w:left="37" w:right="-208"/>
              <w:jc w:val="center"/>
              <w:rPr>
                <w:rFonts w:ascii="Times New Roman" w:hAnsi="Times New Roman"/>
                <w:b/>
                <w:sz w:val="24"/>
                <w:szCs w:val="24"/>
                <w:lang w:val="uk-UA"/>
              </w:rPr>
            </w:pPr>
          </w:p>
          <w:p w:rsidR="00E8703D" w:rsidRPr="00AB6A40" w:rsidRDefault="00E8703D" w:rsidP="00750216">
            <w:pPr>
              <w:spacing w:after="0" w:line="240" w:lineRule="auto"/>
              <w:ind w:left="37" w:right="-208"/>
              <w:jc w:val="center"/>
              <w:rPr>
                <w:rFonts w:ascii="Times New Roman" w:hAnsi="Times New Roman"/>
                <w:b/>
                <w:sz w:val="24"/>
                <w:szCs w:val="24"/>
                <w:lang w:val="uk-UA"/>
              </w:rPr>
            </w:pPr>
            <w:r w:rsidRPr="00AB6A40">
              <w:rPr>
                <w:rFonts w:ascii="Times New Roman" w:hAnsi="Times New Roman"/>
                <w:b/>
                <w:sz w:val="24"/>
                <w:szCs w:val="24"/>
                <w:lang w:val="uk-UA"/>
              </w:rPr>
              <w:t>місце</w:t>
            </w:r>
          </w:p>
        </w:tc>
        <w:tc>
          <w:tcPr>
            <w:tcW w:w="8012" w:type="dxa"/>
            <w:gridSpan w:val="4"/>
          </w:tcPr>
          <w:p w:rsidR="00E8703D" w:rsidRPr="00AB6A40" w:rsidRDefault="00E8703D" w:rsidP="00750216">
            <w:pPr>
              <w:spacing w:after="0" w:line="240" w:lineRule="auto"/>
              <w:ind w:left="37" w:right="-208"/>
              <w:jc w:val="center"/>
              <w:rPr>
                <w:rFonts w:ascii="Times New Roman" w:hAnsi="Times New Roman"/>
                <w:b/>
                <w:sz w:val="24"/>
                <w:szCs w:val="24"/>
                <w:lang w:val="uk-UA"/>
              </w:rPr>
            </w:pPr>
            <w:r w:rsidRPr="00AB6A40">
              <w:rPr>
                <w:rFonts w:ascii="Times New Roman" w:hAnsi="Times New Roman"/>
                <w:b/>
                <w:sz w:val="24"/>
                <w:szCs w:val="24"/>
                <w:lang w:val="uk-UA"/>
              </w:rPr>
              <w:t>Результати конкурсу за номінаціями</w:t>
            </w:r>
          </w:p>
        </w:tc>
      </w:tr>
      <w:tr w:rsidR="00E8703D" w:rsidRPr="00AB6A40" w:rsidTr="00782DEF">
        <w:trPr>
          <w:jc w:val="center"/>
        </w:trPr>
        <w:tc>
          <w:tcPr>
            <w:tcW w:w="1078" w:type="dxa"/>
            <w:vMerge/>
          </w:tcPr>
          <w:p w:rsidR="00E8703D" w:rsidRPr="00AB6A40" w:rsidRDefault="00E8703D" w:rsidP="00750216">
            <w:pPr>
              <w:spacing w:after="0" w:line="240" w:lineRule="auto"/>
              <w:ind w:left="37" w:right="-208"/>
              <w:jc w:val="center"/>
              <w:rPr>
                <w:rFonts w:ascii="Times New Roman" w:hAnsi="Times New Roman"/>
                <w:b/>
                <w:sz w:val="24"/>
                <w:szCs w:val="24"/>
                <w:lang w:val="uk-UA"/>
              </w:rPr>
            </w:pPr>
          </w:p>
        </w:tc>
        <w:tc>
          <w:tcPr>
            <w:tcW w:w="842" w:type="dxa"/>
            <w:vMerge/>
          </w:tcPr>
          <w:p w:rsidR="00E8703D" w:rsidRPr="00AB6A40" w:rsidRDefault="00E8703D" w:rsidP="00750216">
            <w:pPr>
              <w:spacing w:after="0" w:line="240" w:lineRule="auto"/>
              <w:ind w:left="37" w:right="-208"/>
              <w:jc w:val="center"/>
              <w:rPr>
                <w:rFonts w:ascii="Times New Roman" w:hAnsi="Times New Roman"/>
                <w:b/>
                <w:sz w:val="24"/>
                <w:szCs w:val="24"/>
                <w:lang w:val="uk-UA"/>
              </w:rPr>
            </w:pPr>
          </w:p>
        </w:tc>
        <w:tc>
          <w:tcPr>
            <w:tcW w:w="2014" w:type="dxa"/>
          </w:tcPr>
          <w:p w:rsidR="00E8703D" w:rsidRPr="00AB6A40" w:rsidRDefault="00E8703D" w:rsidP="00750216">
            <w:pPr>
              <w:spacing w:after="0" w:line="240" w:lineRule="auto"/>
              <w:ind w:left="37" w:right="-208"/>
              <w:jc w:val="center"/>
              <w:rPr>
                <w:rFonts w:ascii="Times New Roman" w:hAnsi="Times New Roman"/>
                <w:b/>
                <w:sz w:val="24"/>
                <w:szCs w:val="24"/>
                <w:lang w:val="uk-UA"/>
              </w:rPr>
            </w:pPr>
            <w:r w:rsidRPr="00AB6A40">
              <w:rPr>
                <w:rFonts w:ascii="Times New Roman" w:hAnsi="Times New Roman"/>
                <w:b/>
                <w:sz w:val="24"/>
                <w:szCs w:val="24"/>
                <w:lang w:val="uk-UA"/>
              </w:rPr>
              <w:t>«Маленький співак»</w:t>
            </w:r>
          </w:p>
        </w:tc>
        <w:tc>
          <w:tcPr>
            <w:tcW w:w="2196" w:type="dxa"/>
          </w:tcPr>
          <w:p w:rsidR="00E8703D" w:rsidRPr="00AB6A40" w:rsidRDefault="00E8703D" w:rsidP="00750216">
            <w:pPr>
              <w:spacing w:after="0" w:line="240" w:lineRule="auto"/>
              <w:ind w:left="37" w:right="-208"/>
              <w:jc w:val="center"/>
              <w:rPr>
                <w:rFonts w:ascii="Times New Roman" w:hAnsi="Times New Roman"/>
                <w:b/>
                <w:sz w:val="24"/>
                <w:szCs w:val="24"/>
                <w:lang w:val="uk-UA"/>
              </w:rPr>
            </w:pPr>
            <w:r w:rsidRPr="00AB6A40">
              <w:rPr>
                <w:rFonts w:ascii="Times New Roman" w:hAnsi="Times New Roman"/>
                <w:b/>
                <w:sz w:val="24"/>
                <w:szCs w:val="24"/>
                <w:lang w:val="uk-UA"/>
              </w:rPr>
              <w:t>«Маленький декламатор»</w:t>
            </w:r>
          </w:p>
        </w:tc>
        <w:tc>
          <w:tcPr>
            <w:tcW w:w="1886" w:type="dxa"/>
          </w:tcPr>
          <w:p w:rsidR="00E8703D" w:rsidRPr="00AB6A40" w:rsidRDefault="00E8703D" w:rsidP="00750216">
            <w:pPr>
              <w:spacing w:after="0" w:line="240" w:lineRule="auto"/>
              <w:ind w:left="37" w:right="-208"/>
              <w:jc w:val="center"/>
              <w:rPr>
                <w:rFonts w:ascii="Times New Roman" w:hAnsi="Times New Roman"/>
                <w:b/>
                <w:sz w:val="24"/>
                <w:szCs w:val="24"/>
                <w:lang w:val="uk-UA"/>
              </w:rPr>
            </w:pPr>
            <w:r w:rsidRPr="00AB6A40">
              <w:rPr>
                <w:rFonts w:ascii="Times New Roman" w:hAnsi="Times New Roman"/>
                <w:b/>
                <w:sz w:val="24"/>
                <w:szCs w:val="24"/>
                <w:lang w:val="uk-UA"/>
              </w:rPr>
              <w:t>«Маленькі вокалісти»</w:t>
            </w:r>
          </w:p>
        </w:tc>
        <w:tc>
          <w:tcPr>
            <w:tcW w:w="1916" w:type="dxa"/>
          </w:tcPr>
          <w:p w:rsidR="00E8703D" w:rsidRPr="00AB6A40" w:rsidRDefault="00E8703D" w:rsidP="00750216">
            <w:pPr>
              <w:spacing w:after="0" w:line="240" w:lineRule="auto"/>
              <w:ind w:left="37" w:right="-208"/>
              <w:jc w:val="center"/>
              <w:rPr>
                <w:rFonts w:ascii="Times New Roman" w:hAnsi="Times New Roman"/>
                <w:b/>
                <w:sz w:val="24"/>
                <w:szCs w:val="24"/>
                <w:lang w:val="uk-UA"/>
              </w:rPr>
            </w:pPr>
            <w:r w:rsidRPr="00AB6A40">
              <w:rPr>
                <w:rFonts w:ascii="Times New Roman" w:hAnsi="Times New Roman"/>
                <w:b/>
                <w:sz w:val="24"/>
                <w:szCs w:val="24"/>
                <w:lang w:val="uk-UA"/>
              </w:rPr>
              <w:t>«Маленькі танцюристи»</w:t>
            </w:r>
          </w:p>
        </w:tc>
      </w:tr>
      <w:tr w:rsidR="00E8703D" w:rsidRPr="00AB6A40" w:rsidTr="00782DEF">
        <w:trPr>
          <w:jc w:val="center"/>
        </w:trPr>
        <w:tc>
          <w:tcPr>
            <w:tcW w:w="1078" w:type="dxa"/>
            <w:vMerge w:val="restart"/>
          </w:tcPr>
          <w:p w:rsidR="00E8703D" w:rsidRPr="00AB6A40" w:rsidRDefault="00E8703D" w:rsidP="00750216">
            <w:pPr>
              <w:spacing w:after="0" w:line="240" w:lineRule="auto"/>
              <w:ind w:left="37" w:right="-208"/>
              <w:jc w:val="center"/>
              <w:rPr>
                <w:rFonts w:ascii="Times New Roman" w:hAnsi="Times New Roman"/>
                <w:sz w:val="24"/>
                <w:szCs w:val="24"/>
                <w:lang w:val="uk-UA"/>
              </w:rPr>
            </w:pPr>
          </w:p>
          <w:p w:rsidR="00E8703D" w:rsidRPr="00AB6A40" w:rsidRDefault="00E8703D" w:rsidP="00750216">
            <w:pPr>
              <w:spacing w:after="0" w:line="240" w:lineRule="auto"/>
              <w:ind w:left="37" w:right="-208"/>
              <w:jc w:val="center"/>
              <w:rPr>
                <w:rFonts w:ascii="Times New Roman" w:hAnsi="Times New Roman"/>
                <w:sz w:val="24"/>
                <w:szCs w:val="24"/>
                <w:lang w:val="uk-UA"/>
              </w:rPr>
            </w:pPr>
            <w:r w:rsidRPr="00AB6A40">
              <w:rPr>
                <w:rFonts w:ascii="Times New Roman" w:hAnsi="Times New Roman"/>
                <w:sz w:val="24"/>
                <w:szCs w:val="24"/>
                <w:lang w:val="uk-UA"/>
              </w:rPr>
              <w:t>2018</w:t>
            </w:r>
          </w:p>
        </w:tc>
        <w:tc>
          <w:tcPr>
            <w:tcW w:w="842" w:type="dxa"/>
          </w:tcPr>
          <w:p w:rsidR="00E8703D" w:rsidRPr="00AB6A40" w:rsidRDefault="00E8703D" w:rsidP="00750216">
            <w:pPr>
              <w:spacing w:after="0" w:line="240" w:lineRule="auto"/>
              <w:ind w:left="37" w:right="-208"/>
              <w:jc w:val="center"/>
              <w:rPr>
                <w:rFonts w:ascii="Times New Roman" w:hAnsi="Times New Roman"/>
                <w:sz w:val="24"/>
                <w:szCs w:val="24"/>
                <w:lang w:val="uk-UA"/>
              </w:rPr>
            </w:pPr>
            <w:r w:rsidRPr="00AB6A40">
              <w:rPr>
                <w:rFonts w:ascii="Times New Roman" w:hAnsi="Times New Roman"/>
                <w:sz w:val="24"/>
                <w:szCs w:val="24"/>
                <w:lang w:val="uk-UA"/>
              </w:rPr>
              <w:t>І</w:t>
            </w:r>
          </w:p>
        </w:tc>
        <w:tc>
          <w:tcPr>
            <w:tcW w:w="2014" w:type="dxa"/>
          </w:tcPr>
          <w:p w:rsidR="00E8703D" w:rsidRPr="00AB6A40" w:rsidRDefault="00E8703D" w:rsidP="00750216">
            <w:pPr>
              <w:spacing w:after="0" w:line="240" w:lineRule="auto"/>
              <w:ind w:left="37" w:right="-208"/>
              <w:jc w:val="center"/>
              <w:rPr>
                <w:rFonts w:ascii="Times New Roman" w:hAnsi="Times New Roman"/>
                <w:sz w:val="24"/>
                <w:szCs w:val="24"/>
                <w:lang w:val="uk-UA"/>
              </w:rPr>
            </w:pPr>
            <w:r w:rsidRPr="00AB6A40">
              <w:rPr>
                <w:rFonts w:ascii="Times New Roman" w:hAnsi="Times New Roman"/>
                <w:sz w:val="24"/>
                <w:szCs w:val="24"/>
                <w:lang w:val="uk-UA"/>
              </w:rPr>
              <w:t>ЗДО № 420</w:t>
            </w:r>
          </w:p>
        </w:tc>
        <w:tc>
          <w:tcPr>
            <w:tcW w:w="2196" w:type="dxa"/>
          </w:tcPr>
          <w:p w:rsidR="00E8703D" w:rsidRPr="00AB6A40" w:rsidRDefault="00E8703D" w:rsidP="00750216">
            <w:pPr>
              <w:spacing w:after="0" w:line="240" w:lineRule="auto"/>
              <w:ind w:left="37" w:right="-208"/>
              <w:jc w:val="center"/>
              <w:rPr>
                <w:rFonts w:ascii="Times New Roman" w:hAnsi="Times New Roman"/>
                <w:sz w:val="24"/>
                <w:szCs w:val="24"/>
                <w:lang w:val="uk-UA"/>
              </w:rPr>
            </w:pPr>
            <w:r w:rsidRPr="00AB6A40">
              <w:rPr>
                <w:rFonts w:ascii="Times New Roman" w:hAnsi="Times New Roman"/>
                <w:sz w:val="24"/>
                <w:szCs w:val="24"/>
                <w:lang w:val="uk-UA"/>
              </w:rPr>
              <w:t>ЗДО № 122</w:t>
            </w:r>
          </w:p>
          <w:p w:rsidR="00E8703D" w:rsidRPr="00AB6A40" w:rsidRDefault="00E8703D" w:rsidP="00750216">
            <w:pPr>
              <w:spacing w:after="0" w:line="240" w:lineRule="auto"/>
              <w:ind w:left="37" w:right="-208"/>
              <w:jc w:val="center"/>
              <w:rPr>
                <w:rFonts w:ascii="Times New Roman" w:hAnsi="Times New Roman"/>
                <w:sz w:val="24"/>
                <w:szCs w:val="24"/>
                <w:lang w:val="uk-UA"/>
              </w:rPr>
            </w:pPr>
            <w:r w:rsidRPr="00AB6A40">
              <w:rPr>
                <w:rFonts w:ascii="Times New Roman" w:hAnsi="Times New Roman"/>
                <w:sz w:val="24"/>
                <w:szCs w:val="24"/>
                <w:lang w:val="uk-UA"/>
              </w:rPr>
              <w:t>ЗДО № 420</w:t>
            </w:r>
          </w:p>
        </w:tc>
        <w:tc>
          <w:tcPr>
            <w:tcW w:w="1886" w:type="dxa"/>
          </w:tcPr>
          <w:p w:rsidR="00E8703D" w:rsidRPr="00AB6A40" w:rsidRDefault="00E8703D" w:rsidP="00750216">
            <w:pPr>
              <w:spacing w:after="0" w:line="240" w:lineRule="auto"/>
              <w:ind w:left="37" w:right="-208"/>
              <w:jc w:val="center"/>
              <w:rPr>
                <w:rFonts w:ascii="Times New Roman" w:hAnsi="Times New Roman"/>
                <w:sz w:val="24"/>
                <w:szCs w:val="24"/>
                <w:lang w:val="uk-UA"/>
              </w:rPr>
            </w:pPr>
            <w:r w:rsidRPr="00AB6A40">
              <w:rPr>
                <w:rFonts w:ascii="Times New Roman" w:hAnsi="Times New Roman"/>
                <w:sz w:val="24"/>
                <w:szCs w:val="24"/>
                <w:lang w:val="uk-UA"/>
              </w:rPr>
              <w:t>ЗДО № 417</w:t>
            </w:r>
          </w:p>
          <w:p w:rsidR="00E8703D" w:rsidRPr="00AB6A40" w:rsidRDefault="00E8703D" w:rsidP="00750216">
            <w:pPr>
              <w:spacing w:after="0" w:line="240" w:lineRule="auto"/>
              <w:ind w:left="37" w:right="-208"/>
              <w:jc w:val="center"/>
              <w:rPr>
                <w:rFonts w:ascii="Times New Roman" w:hAnsi="Times New Roman"/>
                <w:sz w:val="24"/>
                <w:szCs w:val="24"/>
                <w:lang w:val="uk-UA"/>
              </w:rPr>
            </w:pPr>
            <w:r w:rsidRPr="00AB6A40">
              <w:rPr>
                <w:rFonts w:ascii="Times New Roman" w:hAnsi="Times New Roman"/>
                <w:sz w:val="24"/>
                <w:szCs w:val="24"/>
                <w:lang w:val="uk-UA"/>
              </w:rPr>
              <w:t>ЗДО № 420</w:t>
            </w:r>
          </w:p>
        </w:tc>
        <w:tc>
          <w:tcPr>
            <w:tcW w:w="1916" w:type="dxa"/>
          </w:tcPr>
          <w:p w:rsidR="00E8703D" w:rsidRPr="00AB6A40" w:rsidRDefault="00E8703D" w:rsidP="00750216">
            <w:pPr>
              <w:spacing w:after="0" w:line="240" w:lineRule="auto"/>
              <w:ind w:left="37" w:right="-208"/>
              <w:jc w:val="center"/>
              <w:rPr>
                <w:rFonts w:ascii="Times New Roman" w:hAnsi="Times New Roman"/>
                <w:sz w:val="24"/>
                <w:szCs w:val="24"/>
                <w:lang w:val="uk-UA"/>
              </w:rPr>
            </w:pPr>
            <w:r w:rsidRPr="00AB6A40">
              <w:rPr>
                <w:rFonts w:ascii="Times New Roman" w:hAnsi="Times New Roman"/>
                <w:sz w:val="24"/>
                <w:szCs w:val="24"/>
                <w:lang w:val="uk-UA"/>
              </w:rPr>
              <w:t>ЗДО № 31</w:t>
            </w:r>
          </w:p>
          <w:p w:rsidR="00E8703D" w:rsidRPr="00AB6A40" w:rsidRDefault="00E8703D" w:rsidP="00750216">
            <w:pPr>
              <w:spacing w:after="0" w:line="240" w:lineRule="auto"/>
              <w:ind w:left="37" w:right="-208"/>
              <w:jc w:val="center"/>
              <w:rPr>
                <w:rFonts w:ascii="Times New Roman" w:hAnsi="Times New Roman"/>
                <w:sz w:val="24"/>
                <w:szCs w:val="24"/>
                <w:lang w:val="uk-UA"/>
              </w:rPr>
            </w:pPr>
            <w:r w:rsidRPr="00AB6A40">
              <w:rPr>
                <w:rFonts w:ascii="Times New Roman" w:hAnsi="Times New Roman"/>
                <w:sz w:val="24"/>
                <w:szCs w:val="24"/>
                <w:lang w:val="uk-UA"/>
              </w:rPr>
              <w:t>ЗДО № 122</w:t>
            </w:r>
          </w:p>
        </w:tc>
      </w:tr>
      <w:tr w:rsidR="00E8703D" w:rsidRPr="00AB6A40" w:rsidTr="00782DEF">
        <w:trPr>
          <w:jc w:val="center"/>
        </w:trPr>
        <w:tc>
          <w:tcPr>
            <w:tcW w:w="1078" w:type="dxa"/>
            <w:vMerge/>
          </w:tcPr>
          <w:p w:rsidR="00E8703D" w:rsidRPr="00AB6A40" w:rsidRDefault="00E8703D" w:rsidP="00750216">
            <w:pPr>
              <w:spacing w:after="0" w:line="240" w:lineRule="auto"/>
              <w:ind w:left="37" w:right="-208"/>
              <w:jc w:val="center"/>
              <w:rPr>
                <w:rFonts w:ascii="Times New Roman" w:hAnsi="Times New Roman"/>
                <w:sz w:val="24"/>
                <w:szCs w:val="24"/>
                <w:lang w:val="uk-UA"/>
              </w:rPr>
            </w:pPr>
          </w:p>
        </w:tc>
        <w:tc>
          <w:tcPr>
            <w:tcW w:w="842" w:type="dxa"/>
          </w:tcPr>
          <w:p w:rsidR="00E8703D" w:rsidRPr="00AB6A40" w:rsidRDefault="00E8703D" w:rsidP="00750216">
            <w:pPr>
              <w:spacing w:after="0" w:line="240" w:lineRule="auto"/>
              <w:ind w:left="37" w:right="-208"/>
              <w:jc w:val="center"/>
              <w:rPr>
                <w:rFonts w:ascii="Times New Roman" w:hAnsi="Times New Roman"/>
                <w:sz w:val="24"/>
                <w:szCs w:val="24"/>
                <w:lang w:val="uk-UA"/>
              </w:rPr>
            </w:pPr>
            <w:r w:rsidRPr="00AB6A40">
              <w:rPr>
                <w:rFonts w:ascii="Times New Roman" w:hAnsi="Times New Roman"/>
                <w:sz w:val="24"/>
                <w:szCs w:val="24"/>
                <w:lang w:val="uk-UA"/>
              </w:rPr>
              <w:t>ІІІ</w:t>
            </w:r>
          </w:p>
        </w:tc>
        <w:tc>
          <w:tcPr>
            <w:tcW w:w="2014" w:type="dxa"/>
          </w:tcPr>
          <w:p w:rsidR="00E8703D" w:rsidRPr="00AB6A40" w:rsidRDefault="00E8703D" w:rsidP="00750216">
            <w:pPr>
              <w:spacing w:after="0" w:line="240" w:lineRule="auto"/>
              <w:ind w:left="37" w:right="-208"/>
              <w:jc w:val="center"/>
              <w:rPr>
                <w:rFonts w:ascii="Times New Roman" w:hAnsi="Times New Roman"/>
                <w:sz w:val="24"/>
                <w:szCs w:val="24"/>
                <w:lang w:val="uk-UA"/>
              </w:rPr>
            </w:pPr>
            <w:r w:rsidRPr="00AB6A40">
              <w:rPr>
                <w:rFonts w:ascii="Times New Roman" w:hAnsi="Times New Roman"/>
                <w:sz w:val="24"/>
                <w:szCs w:val="24"/>
                <w:lang w:val="uk-UA"/>
              </w:rPr>
              <w:t>ЗДО № 253</w:t>
            </w:r>
          </w:p>
        </w:tc>
        <w:tc>
          <w:tcPr>
            <w:tcW w:w="2196" w:type="dxa"/>
          </w:tcPr>
          <w:p w:rsidR="00E8703D" w:rsidRPr="00AB6A40" w:rsidRDefault="00E8703D" w:rsidP="00750216">
            <w:pPr>
              <w:spacing w:after="0" w:line="240" w:lineRule="auto"/>
              <w:ind w:left="37" w:right="-208"/>
              <w:jc w:val="center"/>
              <w:rPr>
                <w:rFonts w:ascii="Times New Roman" w:hAnsi="Times New Roman"/>
                <w:sz w:val="24"/>
                <w:szCs w:val="24"/>
                <w:lang w:val="uk-UA"/>
              </w:rPr>
            </w:pPr>
            <w:r w:rsidRPr="00AB6A40">
              <w:rPr>
                <w:rFonts w:ascii="Times New Roman" w:hAnsi="Times New Roman"/>
                <w:sz w:val="24"/>
                <w:szCs w:val="24"/>
                <w:lang w:val="uk-UA"/>
              </w:rPr>
              <w:t>ЗДО № 24</w:t>
            </w:r>
          </w:p>
          <w:p w:rsidR="00E8703D" w:rsidRPr="00AB6A40" w:rsidRDefault="00E8703D" w:rsidP="00750216">
            <w:pPr>
              <w:spacing w:after="0" w:line="240" w:lineRule="auto"/>
              <w:ind w:left="37" w:right="-208"/>
              <w:jc w:val="center"/>
              <w:rPr>
                <w:rFonts w:ascii="Times New Roman" w:hAnsi="Times New Roman"/>
                <w:sz w:val="24"/>
                <w:szCs w:val="24"/>
                <w:lang w:val="uk-UA"/>
              </w:rPr>
            </w:pPr>
            <w:r w:rsidRPr="00AB6A40">
              <w:rPr>
                <w:rFonts w:ascii="Times New Roman" w:hAnsi="Times New Roman"/>
                <w:sz w:val="24"/>
                <w:szCs w:val="24"/>
                <w:lang w:val="uk-UA"/>
              </w:rPr>
              <w:t>ЗДО № 50</w:t>
            </w:r>
          </w:p>
        </w:tc>
        <w:tc>
          <w:tcPr>
            <w:tcW w:w="1886" w:type="dxa"/>
          </w:tcPr>
          <w:p w:rsidR="00E8703D" w:rsidRPr="00AB6A40" w:rsidRDefault="00E8703D" w:rsidP="00750216">
            <w:pPr>
              <w:spacing w:after="0" w:line="240" w:lineRule="auto"/>
              <w:ind w:left="37" w:right="-208"/>
              <w:jc w:val="center"/>
              <w:rPr>
                <w:rFonts w:ascii="Times New Roman" w:hAnsi="Times New Roman"/>
                <w:sz w:val="24"/>
                <w:szCs w:val="24"/>
                <w:lang w:val="uk-UA"/>
              </w:rPr>
            </w:pPr>
            <w:r w:rsidRPr="00AB6A40">
              <w:rPr>
                <w:rFonts w:ascii="Times New Roman" w:hAnsi="Times New Roman"/>
                <w:sz w:val="24"/>
                <w:szCs w:val="24"/>
                <w:lang w:val="uk-UA"/>
              </w:rPr>
              <w:t>ЗДО № 96</w:t>
            </w:r>
          </w:p>
        </w:tc>
        <w:tc>
          <w:tcPr>
            <w:tcW w:w="1916" w:type="dxa"/>
          </w:tcPr>
          <w:p w:rsidR="00E8703D" w:rsidRPr="00AB6A40" w:rsidRDefault="00E8703D" w:rsidP="00750216">
            <w:pPr>
              <w:spacing w:after="0" w:line="240" w:lineRule="auto"/>
              <w:ind w:left="37" w:right="-208"/>
              <w:jc w:val="center"/>
              <w:rPr>
                <w:rFonts w:ascii="Times New Roman" w:hAnsi="Times New Roman"/>
                <w:sz w:val="24"/>
                <w:szCs w:val="24"/>
                <w:lang w:val="uk-UA"/>
              </w:rPr>
            </w:pPr>
            <w:r w:rsidRPr="00AB6A40">
              <w:rPr>
                <w:rFonts w:ascii="Times New Roman" w:hAnsi="Times New Roman"/>
                <w:sz w:val="24"/>
                <w:szCs w:val="24"/>
                <w:lang w:val="uk-UA"/>
              </w:rPr>
              <w:t>ЗДО № 420</w:t>
            </w:r>
          </w:p>
        </w:tc>
      </w:tr>
      <w:tr w:rsidR="00E8703D" w:rsidRPr="00AB6A40" w:rsidTr="00782DEF">
        <w:trPr>
          <w:jc w:val="center"/>
        </w:trPr>
        <w:tc>
          <w:tcPr>
            <w:tcW w:w="1078" w:type="dxa"/>
            <w:vMerge/>
          </w:tcPr>
          <w:p w:rsidR="00E8703D" w:rsidRPr="00AB6A40" w:rsidRDefault="00E8703D" w:rsidP="00750216">
            <w:pPr>
              <w:spacing w:after="0" w:line="240" w:lineRule="auto"/>
              <w:ind w:left="37" w:right="-208"/>
              <w:jc w:val="center"/>
              <w:rPr>
                <w:rFonts w:ascii="Times New Roman" w:hAnsi="Times New Roman"/>
                <w:sz w:val="24"/>
                <w:szCs w:val="24"/>
                <w:lang w:val="uk-UA"/>
              </w:rPr>
            </w:pPr>
          </w:p>
        </w:tc>
        <w:tc>
          <w:tcPr>
            <w:tcW w:w="842" w:type="dxa"/>
          </w:tcPr>
          <w:p w:rsidR="00E8703D" w:rsidRPr="00AB6A40" w:rsidRDefault="00E8703D" w:rsidP="00750216">
            <w:pPr>
              <w:spacing w:after="0" w:line="240" w:lineRule="auto"/>
              <w:ind w:left="37" w:right="-208"/>
              <w:jc w:val="center"/>
              <w:rPr>
                <w:rFonts w:ascii="Times New Roman" w:hAnsi="Times New Roman"/>
                <w:sz w:val="24"/>
                <w:szCs w:val="24"/>
                <w:lang w:val="uk-UA"/>
              </w:rPr>
            </w:pPr>
            <w:r w:rsidRPr="00AB6A40">
              <w:rPr>
                <w:rFonts w:ascii="Times New Roman" w:hAnsi="Times New Roman"/>
                <w:sz w:val="24"/>
                <w:szCs w:val="24"/>
                <w:lang w:val="uk-UA"/>
              </w:rPr>
              <w:t>ІІІ</w:t>
            </w:r>
          </w:p>
        </w:tc>
        <w:tc>
          <w:tcPr>
            <w:tcW w:w="2014" w:type="dxa"/>
          </w:tcPr>
          <w:p w:rsidR="00E8703D" w:rsidRPr="00AB6A40" w:rsidRDefault="00E8703D" w:rsidP="00750216">
            <w:pPr>
              <w:spacing w:after="0" w:line="240" w:lineRule="auto"/>
              <w:ind w:left="37" w:right="-208"/>
              <w:jc w:val="center"/>
              <w:rPr>
                <w:rFonts w:ascii="Times New Roman" w:hAnsi="Times New Roman"/>
                <w:sz w:val="24"/>
                <w:szCs w:val="24"/>
                <w:lang w:val="uk-UA"/>
              </w:rPr>
            </w:pPr>
            <w:r w:rsidRPr="00AB6A40">
              <w:rPr>
                <w:rFonts w:ascii="Times New Roman" w:hAnsi="Times New Roman"/>
                <w:sz w:val="24"/>
                <w:szCs w:val="24"/>
                <w:lang w:val="uk-UA"/>
              </w:rPr>
              <w:t>ЗДО № 24</w:t>
            </w:r>
          </w:p>
          <w:p w:rsidR="00E8703D" w:rsidRPr="00AB6A40" w:rsidRDefault="00E8703D" w:rsidP="00750216">
            <w:pPr>
              <w:spacing w:after="0" w:line="240" w:lineRule="auto"/>
              <w:ind w:left="37" w:right="-208"/>
              <w:jc w:val="center"/>
              <w:rPr>
                <w:rFonts w:ascii="Times New Roman" w:hAnsi="Times New Roman"/>
                <w:sz w:val="24"/>
                <w:szCs w:val="24"/>
                <w:lang w:val="uk-UA"/>
              </w:rPr>
            </w:pPr>
            <w:r w:rsidRPr="00AB6A40">
              <w:rPr>
                <w:rFonts w:ascii="Times New Roman" w:hAnsi="Times New Roman"/>
                <w:sz w:val="24"/>
                <w:szCs w:val="24"/>
                <w:lang w:val="uk-UA"/>
              </w:rPr>
              <w:t>ЗДО № 50</w:t>
            </w:r>
          </w:p>
        </w:tc>
        <w:tc>
          <w:tcPr>
            <w:tcW w:w="2196" w:type="dxa"/>
          </w:tcPr>
          <w:p w:rsidR="00E8703D" w:rsidRPr="00AB6A40" w:rsidRDefault="00E8703D" w:rsidP="00750216">
            <w:pPr>
              <w:spacing w:after="0" w:line="240" w:lineRule="auto"/>
              <w:ind w:left="37" w:right="-208"/>
              <w:jc w:val="center"/>
              <w:rPr>
                <w:rFonts w:ascii="Times New Roman" w:hAnsi="Times New Roman"/>
                <w:sz w:val="24"/>
                <w:szCs w:val="24"/>
                <w:lang w:val="uk-UA"/>
              </w:rPr>
            </w:pPr>
            <w:r w:rsidRPr="00AB6A40">
              <w:rPr>
                <w:rFonts w:ascii="Times New Roman" w:hAnsi="Times New Roman"/>
                <w:sz w:val="24"/>
                <w:szCs w:val="24"/>
                <w:lang w:val="uk-UA"/>
              </w:rPr>
              <w:t>ЗДО № 345</w:t>
            </w:r>
          </w:p>
          <w:p w:rsidR="00E8703D" w:rsidRPr="00AB6A40" w:rsidRDefault="00E8703D" w:rsidP="00750216">
            <w:pPr>
              <w:spacing w:after="0" w:line="240" w:lineRule="auto"/>
              <w:ind w:left="37" w:right="-208"/>
              <w:jc w:val="center"/>
              <w:rPr>
                <w:rFonts w:ascii="Times New Roman" w:hAnsi="Times New Roman"/>
                <w:sz w:val="24"/>
                <w:szCs w:val="24"/>
                <w:lang w:val="uk-UA"/>
              </w:rPr>
            </w:pPr>
            <w:r w:rsidRPr="00AB6A40">
              <w:rPr>
                <w:rFonts w:ascii="Times New Roman" w:hAnsi="Times New Roman"/>
                <w:sz w:val="24"/>
                <w:szCs w:val="24"/>
                <w:lang w:val="uk-UA"/>
              </w:rPr>
              <w:t>ЗДО № 441</w:t>
            </w:r>
          </w:p>
        </w:tc>
        <w:tc>
          <w:tcPr>
            <w:tcW w:w="1886" w:type="dxa"/>
          </w:tcPr>
          <w:p w:rsidR="00E8703D" w:rsidRPr="00AB6A40" w:rsidRDefault="00E8703D" w:rsidP="00750216">
            <w:pPr>
              <w:spacing w:after="0" w:line="240" w:lineRule="auto"/>
              <w:ind w:left="37" w:right="-208"/>
              <w:jc w:val="center"/>
              <w:rPr>
                <w:rFonts w:ascii="Times New Roman" w:hAnsi="Times New Roman"/>
                <w:sz w:val="24"/>
                <w:szCs w:val="24"/>
                <w:lang w:val="uk-UA"/>
              </w:rPr>
            </w:pPr>
            <w:r w:rsidRPr="00AB6A40">
              <w:rPr>
                <w:rFonts w:ascii="Times New Roman" w:hAnsi="Times New Roman"/>
                <w:sz w:val="24"/>
                <w:szCs w:val="24"/>
                <w:lang w:val="uk-UA"/>
              </w:rPr>
              <w:t>ЗДО № 50</w:t>
            </w:r>
          </w:p>
        </w:tc>
        <w:tc>
          <w:tcPr>
            <w:tcW w:w="1916" w:type="dxa"/>
          </w:tcPr>
          <w:p w:rsidR="00E8703D" w:rsidRPr="00AB6A40" w:rsidRDefault="00E8703D" w:rsidP="00750216">
            <w:pPr>
              <w:spacing w:after="0" w:line="240" w:lineRule="auto"/>
              <w:ind w:left="37" w:right="-208"/>
              <w:jc w:val="center"/>
              <w:rPr>
                <w:rFonts w:ascii="Times New Roman" w:hAnsi="Times New Roman"/>
                <w:sz w:val="24"/>
                <w:szCs w:val="24"/>
                <w:lang w:val="uk-UA"/>
              </w:rPr>
            </w:pPr>
            <w:r w:rsidRPr="00AB6A40">
              <w:rPr>
                <w:rFonts w:ascii="Times New Roman" w:hAnsi="Times New Roman"/>
                <w:sz w:val="24"/>
                <w:szCs w:val="24"/>
                <w:lang w:val="uk-UA"/>
              </w:rPr>
              <w:t>ЗДО № 52</w:t>
            </w:r>
          </w:p>
        </w:tc>
      </w:tr>
    </w:tbl>
    <w:p w:rsidR="00E8703D" w:rsidRPr="00AB6A40" w:rsidRDefault="00E8703D" w:rsidP="00750216">
      <w:pPr>
        <w:spacing w:after="0" w:line="240" w:lineRule="auto"/>
        <w:ind w:firstLine="709"/>
        <w:jc w:val="both"/>
        <w:rPr>
          <w:rFonts w:ascii="Times New Roman" w:hAnsi="Times New Roman"/>
          <w:sz w:val="24"/>
          <w:szCs w:val="24"/>
          <w:lang w:val="uk-UA"/>
        </w:rPr>
      </w:pPr>
    </w:p>
    <w:p w:rsidR="00E8703D" w:rsidRPr="00AB6A40" w:rsidRDefault="00E8703D" w:rsidP="00750216">
      <w:pPr>
        <w:spacing w:after="0" w:line="240" w:lineRule="auto"/>
        <w:ind w:firstLine="709"/>
        <w:jc w:val="right"/>
        <w:rPr>
          <w:rFonts w:ascii="Times New Roman" w:hAnsi="Times New Roman"/>
          <w:b/>
          <w:sz w:val="24"/>
          <w:szCs w:val="24"/>
          <w:lang w:val="uk-UA"/>
        </w:rPr>
      </w:pPr>
      <w:r w:rsidRPr="00AB6A40">
        <w:rPr>
          <w:rFonts w:ascii="Times New Roman" w:hAnsi="Times New Roman"/>
          <w:b/>
          <w:sz w:val="24"/>
          <w:szCs w:val="24"/>
          <w:lang w:val="uk-UA"/>
        </w:rPr>
        <w:t>Таблиця 8</w:t>
      </w:r>
    </w:p>
    <w:p w:rsidR="00E8703D" w:rsidRPr="00AB6A40" w:rsidRDefault="00E8703D" w:rsidP="00750216">
      <w:pPr>
        <w:spacing w:after="0" w:line="240" w:lineRule="auto"/>
        <w:ind w:firstLine="709"/>
        <w:jc w:val="center"/>
        <w:rPr>
          <w:rFonts w:ascii="Times New Roman" w:hAnsi="Times New Roman"/>
          <w:b/>
          <w:sz w:val="24"/>
          <w:szCs w:val="24"/>
          <w:lang w:val="uk-UA"/>
        </w:rPr>
      </w:pPr>
      <w:r w:rsidRPr="00AB6A40">
        <w:rPr>
          <w:rFonts w:ascii="Times New Roman" w:hAnsi="Times New Roman"/>
          <w:b/>
          <w:sz w:val="24"/>
          <w:szCs w:val="24"/>
          <w:lang w:val="uk-UA"/>
        </w:rPr>
        <w:t>Творчий конкурс з нагоди Всеукраїнського дня Дошкілля</w:t>
      </w:r>
    </w:p>
    <w:p w:rsidR="00E8703D" w:rsidRPr="00AB6A40" w:rsidRDefault="00E8703D" w:rsidP="00750216">
      <w:pPr>
        <w:spacing w:after="0" w:line="240" w:lineRule="auto"/>
        <w:ind w:firstLine="709"/>
        <w:jc w:val="center"/>
        <w:rPr>
          <w:rFonts w:ascii="Times New Roman" w:hAnsi="Times New Roman"/>
          <w:b/>
          <w:sz w:val="24"/>
          <w:szCs w:val="24"/>
          <w:lang w:val="uk-UA"/>
        </w:rPr>
      </w:pPr>
      <w:r w:rsidRPr="00AB6A40">
        <w:rPr>
          <w:rFonts w:ascii="Times New Roman" w:hAnsi="Times New Roman"/>
          <w:b/>
          <w:sz w:val="24"/>
          <w:szCs w:val="24"/>
          <w:lang w:val="uk-UA"/>
        </w:rPr>
        <w:t xml:space="preserve">серед дітей старшого дошкільного віку </w:t>
      </w:r>
    </w:p>
    <w:p w:rsidR="00E8703D" w:rsidRPr="00AB6A40" w:rsidRDefault="00E8703D" w:rsidP="00750216">
      <w:pPr>
        <w:spacing w:after="0" w:line="240" w:lineRule="auto"/>
        <w:ind w:firstLine="709"/>
        <w:jc w:val="center"/>
        <w:rPr>
          <w:rFonts w:ascii="Times New Roman" w:hAnsi="Times New Roman"/>
          <w:b/>
          <w:sz w:val="24"/>
          <w:szCs w:val="24"/>
          <w:lang w:val="uk-UA"/>
        </w:rPr>
      </w:pPr>
      <w:r w:rsidRPr="00AB6A40">
        <w:rPr>
          <w:rFonts w:ascii="Times New Roman" w:hAnsi="Times New Roman"/>
          <w:b/>
          <w:sz w:val="24"/>
          <w:szCs w:val="24"/>
          <w:lang w:val="uk-UA"/>
        </w:rPr>
        <w:t>«Наше дитинство – найкраща пора»</w:t>
      </w:r>
    </w:p>
    <w:p w:rsidR="00E8703D" w:rsidRPr="00AB6A40" w:rsidRDefault="00E8703D" w:rsidP="00750216">
      <w:pPr>
        <w:spacing w:after="0" w:line="240" w:lineRule="auto"/>
        <w:ind w:firstLine="709"/>
        <w:jc w:val="right"/>
        <w:rPr>
          <w:rFonts w:ascii="Times New Roman" w:hAnsi="Times New Roman"/>
          <w:b/>
          <w:sz w:val="24"/>
          <w:szCs w:val="24"/>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850"/>
        <w:gridCol w:w="2223"/>
        <w:gridCol w:w="2835"/>
        <w:gridCol w:w="2551"/>
      </w:tblGrid>
      <w:tr w:rsidR="00E8703D" w:rsidRPr="00AB6A40" w:rsidTr="00782DEF">
        <w:trPr>
          <w:jc w:val="center"/>
        </w:trPr>
        <w:tc>
          <w:tcPr>
            <w:tcW w:w="721" w:type="dxa"/>
            <w:vMerge w:val="restart"/>
          </w:tcPr>
          <w:p w:rsidR="00E8703D" w:rsidRPr="00AB6A40" w:rsidRDefault="00E8703D" w:rsidP="00750216">
            <w:pPr>
              <w:spacing w:after="0" w:line="240" w:lineRule="auto"/>
              <w:jc w:val="center"/>
              <w:rPr>
                <w:rFonts w:ascii="Times New Roman" w:hAnsi="Times New Roman"/>
                <w:b/>
                <w:sz w:val="24"/>
                <w:szCs w:val="24"/>
                <w:lang w:val="uk-UA"/>
              </w:rPr>
            </w:pPr>
          </w:p>
          <w:p w:rsidR="00E8703D" w:rsidRPr="00AB6A40" w:rsidRDefault="00E8703D" w:rsidP="00750216">
            <w:pPr>
              <w:spacing w:after="0" w:line="240" w:lineRule="auto"/>
              <w:jc w:val="center"/>
              <w:rPr>
                <w:rFonts w:ascii="Times New Roman" w:hAnsi="Times New Roman"/>
                <w:b/>
                <w:sz w:val="24"/>
                <w:szCs w:val="24"/>
                <w:lang w:val="uk-UA"/>
              </w:rPr>
            </w:pPr>
            <w:r w:rsidRPr="00AB6A40">
              <w:rPr>
                <w:rFonts w:ascii="Times New Roman" w:hAnsi="Times New Roman"/>
                <w:b/>
                <w:sz w:val="24"/>
                <w:szCs w:val="24"/>
                <w:lang w:val="uk-UA"/>
              </w:rPr>
              <w:t>рік</w:t>
            </w:r>
          </w:p>
        </w:tc>
        <w:tc>
          <w:tcPr>
            <w:tcW w:w="850" w:type="dxa"/>
            <w:vMerge w:val="restart"/>
          </w:tcPr>
          <w:p w:rsidR="00E8703D" w:rsidRPr="00AB6A40" w:rsidRDefault="00E8703D" w:rsidP="00750216">
            <w:pPr>
              <w:spacing w:after="0" w:line="240" w:lineRule="auto"/>
              <w:jc w:val="center"/>
              <w:rPr>
                <w:rFonts w:ascii="Times New Roman" w:hAnsi="Times New Roman"/>
                <w:b/>
                <w:sz w:val="24"/>
                <w:szCs w:val="24"/>
                <w:lang w:val="uk-UA"/>
              </w:rPr>
            </w:pPr>
          </w:p>
          <w:p w:rsidR="00E8703D" w:rsidRPr="00AB6A40" w:rsidRDefault="00E8703D" w:rsidP="00750216">
            <w:pPr>
              <w:spacing w:after="0" w:line="240" w:lineRule="auto"/>
              <w:jc w:val="center"/>
              <w:rPr>
                <w:rFonts w:ascii="Times New Roman" w:hAnsi="Times New Roman"/>
                <w:b/>
                <w:sz w:val="24"/>
                <w:szCs w:val="24"/>
                <w:lang w:val="uk-UA"/>
              </w:rPr>
            </w:pPr>
            <w:r w:rsidRPr="00AB6A40">
              <w:rPr>
                <w:rFonts w:ascii="Times New Roman" w:hAnsi="Times New Roman"/>
                <w:b/>
                <w:sz w:val="24"/>
                <w:szCs w:val="24"/>
                <w:lang w:val="uk-UA"/>
              </w:rPr>
              <w:t>місце</w:t>
            </w:r>
          </w:p>
        </w:tc>
        <w:tc>
          <w:tcPr>
            <w:tcW w:w="7609" w:type="dxa"/>
            <w:gridSpan w:val="3"/>
          </w:tcPr>
          <w:p w:rsidR="00E8703D" w:rsidRPr="00AB6A40" w:rsidRDefault="00E8703D" w:rsidP="00750216">
            <w:pPr>
              <w:spacing w:after="0" w:line="240" w:lineRule="auto"/>
              <w:jc w:val="center"/>
              <w:rPr>
                <w:rFonts w:ascii="Times New Roman" w:hAnsi="Times New Roman"/>
                <w:b/>
                <w:sz w:val="24"/>
                <w:szCs w:val="24"/>
                <w:lang w:val="uk-UA"/>
              </w:rPr>
            </w:pPr>
            <w:r w:rsidRPr="00AB6A40">
              <w:rPr>
                <w:rFonts w:ascii="Times New Roman" w:hAnsi="Times New Roman"/>
                <w:b/>
                <w:sz w:val="24"/>
                <w:szCs w:val="24"/>
                <w:lang w:val="uk-UA"/>
              </w:rPr>
              <w:t>Результати конкурсу за номінаціями</w:t>
            </w:r>
          </w:p>
        </w:tc>
      </w:tr>
      <w:tr w:rsidR="00E8703D" w:rsidRPr="00AB6A40" w:rsidTr="00782DEF">
        <w:trPr>
          <w:jc w:val="center"/>
        </w:trPr>
        <w:tc>
          <w:tcPr>
            <w:tcW w:w="721" w:type="dxa"/>
            <w:vMerge/>
          </w:tcPr>
          <w:p w:rsidR="00E8703D" w:rsidRPr="00AB6A40" w:rsidRDefault="00E8703D" w:rsidP="00750216">
            <w:pPr>
              <w:spacing w:after="0" w:line="240" w:lineRule="auto"/>
              <w:jc w:val="center"/>
              <w:rPr>
                <w:rFonts w:ascii="Times New Roman" w:hAnsi="Times New Roman"/>
                <w:b/>
                <w:sz w:val="24"/>
                <w:szCs w:val="24"/>
                <w:lang w:val="uk-UA"/>
              </w:rPr>
            </w:pPr>
          </w:p>
        </w:tc>
        <w:tc>
          <w:tcPr>
            <w:tcW w:w="850" w:type="dxa"/>
            <w:vMerge/>
          </w:tcPr>
          <w:p w:rsidR="00E8703D" w:rsidRPr="00AB6A40" w:rsidRDefault="00E8703D" w:rsidP="00750216">
            <w:pPr>
              <w:spacing w:after="0" w:line="240" w:lineRule="auto"/>
              <w:jc w:val="center"/>
              <w:rPr>
                <w:rFonts w:ascii="Times New Roman" w:hAnsi="Times New Roman"/>
                <w:b/>
                <w:sz w:val="24"/>
                <w:szCs w:val="24"/>
                <w:lang w:val="uk-UA"/>
              </w:rPr>
            </w:pPr>
          </w:p>
        </w:tc>
        <w:tc>
          <w:tcPr>
            <w:tcW w:w="2223" w:type="dxa"/>
          </w:tcPr>
          <w:p w:rsidR="00E8703D" w:rsidRPr="00AB6A40" w:rsidRDefault="00E8703D" w:rsidP="00750216">
            <w:pPr>
              <w:spacing w:after="0" w:line="240" w:lineRule="auto"/>
              <w:jc w:val="center"/>
              <w:rPr>
                <w:rFonts w:ascii="Times New Roman" w:hAnsi="Times New Roman"/>
                <w:b/>
                <w:sz w:val="24"/>
                <w:szCs w:val="24"/>
                <w:lang w:val="uk-UA"/>
              </w:rPr>
            </w:pPr>
            <w:r w:rsidRPr="00AB6A40">
              <w:rPr>
                <w:rFonts w:ascii="Times New Roman" w:hAnsi="Times New Roman"/>
                <w:b/>
                <w:sz w:val="24"/>
                <w:szCs w:val="24"/>
                <w:lang w:val="uk-UA"/>
              </w:rPr>
              <w:t>«Колективна творчість»</w:t>
            </w:r>
          </w:p>
        </w:tc>
        <w:tc>
          <w:tcPr>
            <w:tcW w:w="2835" w:type="dxa"/>
          </w:tcPr>
          <w:p w:rsidR="00E8703D" w:rsidRPr="00AB6A40" w:rsidRDefault="00E8703D" w:rsidP="00750216">
            <w:pPr>
              <w:spacing w:after="0" w:line="240" w:lineRule="auto"/>
              <w:jc w:val="center"/>
              <w:rPr>
                <w:rFonts w:ascii="Times New Roman" w:hAnsi="Times New Roman"/>
                <w:b/>
                <w:sz w:val="24"/>
                <w:szCs w:val="24"/>
                <w:lang w:val="uk-UA"/>
              </w:rPr>
            </w:pPr>
            <w:r w:rsidRPr="00AB6A40">
              <w:rPr>
                <w:rFonts w:ascii="Times New Roman" w:hAnsi="Times New Roman"/>
                <w:b/>
                <w:sz w:val="24"/>
                <w:szCs w:val="24"/>
                <w:lang w:val="uk-UA"/>
              </w:rPr>
              <w:t>«Юний художник»</w:t>
            </w:r>
          </w:p>
        </w:tc>
        <w:tc>
          <w:tcPr>
            <w:tcW w:w="2551" w:type="dxa"/>
          </w:tcPr>
          <w:p w:rsidR="00E8703D" w:rsidRPr="00AB6A40" w:rsidRDefault="00E8703D" w:rsidP="00750216">
            <w:pPr>
              <w:spacing w:after="0" w:line="240" w:lineRule="auto"/>
              <w:jc w:val="center"/>
              <w:rPr>
                <w:rFonts w:ascii="Times New Roman" w:hAnsi="Times New Roman"/>
                <w:b/>
                <w:sz w:val="24"/>
                <w:szCs w:val="24"/>
                <w:lang w:val="uk-UA"/>
              </w:rPr>
            </w:pPr>
            <w:r w:rsidRPr="00AB6A40">
              <w:rPr>
                <w:rFonts w:ascii="Times New Roman" w:hAnsi="Times New Roman"/>
                <w:b/>
                <w:sz w:val="24"/>
                <w:szCs w:val="24"/>
                <w:lang w:val="uk-UA"/>
              </w:rPr>
              <w:t>«Творча родина»</w:t>
            </w:r>
          </w:p>
        </w:tc>
      </w:tr>
      <w:tr w:rsidR="00E8703D" w:rsidRPr="00AB6A40" w:rsidTr="00782DEF">
        <w:trPr>
          <w:jc w:val="center"/>
        </w:trPr>
        <w:tc>
          <w:tcPr>
            <w:tcW w:w="721" w:type="dxa"/>
            <w:vMerge w:val="restart"/>
          </w:tcPr>
          <w:p w:rsidR="00E8703D" w:rsidRPr="00AB6A40" w:rsidRDefault="00E8703D" w:rsidP="00750216">
            <w:pPr>
              <w:spacing w:after="0" w:line="240" w:lineRule="auto"/>
              <w:jc w:val="center"/>
              <w:rPr>
                <w:rFonts w:ascii="Times New Roman" w:hAnsi="Times New Roman"/>
                <w:sz w:val="24"/>
                <w:szCs w:val="24"/>
                <w:lang w:val="uk-UA"/>
              </w:rPr>
            </w:pPr>
          </w:p>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2016</w:t>
            </w:r>
          </w:p>
        </w:tc>
        <w:tc>
          <w:tcPr>
            <w:tcW w:w="850"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І</w:t>
            </w:r>
          </w:p>
        </w:tc>
        <w:tc>
          <w:tcPr>
            <w:tcW w:w="2223"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ДНЗ № 96</w:t>
            </w:r>
          </w:p>
        </w:tc>
        <w:tc>
          <w:tcPr>
            <w:tcW w:w="2835"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ДНЗ № 345</w:t>
            </w:r>
          </w:p>
        </w:tc>
        <w:tc>
          <w:tcPr>
            <w:tcW w:w="2551"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ДНЗ № 52</w:t>
            </w:r>
          </w:p>
        </w:tc>
      </w:tr>
      <w:tr w:rsidR="00E8703D" w:rsidRPr="00AB6A40" w:rsidTr="00782DEF">
        <w:trPr>
          <w:jc w:val="center"/>
        </w:trPr>
        <w:tc>
          <w:tcPr>
            <w:tcW w:w="721" w:type="dxa"/>
            <w:vMerge/>
          </w:tcPr>
          <w:p w:rsidR="00E8703D" w:rsidRPr="00AB6A40" w:rsidRDefault="00E8703D" w:rsidP="00750216">
            <w:pPr>
              <w:spacing w:after="0" w:line="240" w:lineRule="auto"/>
              <w:jc w:val="center"/>
              <w:rPr>
                <w:rFonts w:ascii="Times New Roman" w:hAnsi="Times New Roman"/>
                <w:sz w:val="24"/>
                <w:szCs w:val="24"/>
                <w:lang w:val="uk-UA"/>
              </w:rPr>
            </w:pPr>
          </w:p>
        </w:tc>
        <w:tc>
          <w:tcPr>
            <w:tcW w:w="850"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ІІ</w:t>
            </w:r>
          </w:p>
        </w:tc>
        <w:tc>
          <w:tcPr>
            <w:tcW w:w="2223"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ДНЗ № 31</w:t>
            </w:r>
          </w:p>
        </w:tc>
        <w:tc>
          <w:tcPr>
            <w:tcW w:w="2835"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ДНЗ № 253</w:t>
            </w:r>
          </w:p>
        </w:tc>
        <w:tc>
          <w:tcPr>
            <w:tcW w:w="2551"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ДНЗ № 50</w:t>
            </w:r>
          </w:p>
        </w:tc>
      </w:tr>
      <w:tr w:rsidR="00E8703D" w:rsidRPr="00AB6A40" w:rsidTr="00782DEF">
        <w:trPr>
          <w:jc w:val="center"/>
        </w:trPr>
        <w:tc>
          <w:tcPr>
            <w:tcW w:w="721" w:type="dxa"/>
            <w:vMerge/>
          </w:tcPr>
          <w:p w:rsidR="00E8703D" w:rsidRPr="00AB6A40" w:rsidRDefault="00E8703D" w:rsidP="00750216">
            <w:pPr>
              <w:spacing w:after="0" w:line="240" w:lineRule="auto"/>
              <w:jc w:val="center"/>
              <w:rPr>
                <w:rFonts w:ascii="Times New Roman" w:hAnsi="Times New Roman"/>
                <w:sz w:val="24"/>
                <w:szCs w:val="24"/>
                <w:lang w:val="uk-UA"/>
              </w:rPr>
            </w:pPr>
          </w:p>
        </w:tc>
        <w:tc>
          <w:tcPr>
            <w:tcW w:w="850"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ІІІ</w:t>
            </w:r>
          </w:p>
        </w:tc>
        <w:tc>
          <w:tcPr>
            <w:tcW w:w="2223"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ДНЗ № 391</w:t>
            </w:r>
          </w:p>
        </w:tc>
        <w:tc>
          <w:tcPr>
            <w:tcW w:w="2835"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ДНЗ № 72</w:t>
            </w:r>
          </w:p>
        </w:tc>
        <w:tc>
          <w:tcPr>
            <w:tcW w:w="2551"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ДНЗ № 417</w:t>
            </w:r>
          </w:p>
        </w:tc>
      </w:tr>
      <w:tr w:rsidR="00E8703D" w:rsidRPr="00AB6A40" w:rsidTr="00782DEF">
        <w:trPr>
          <w:jc w:val="center"/>
        </w:trPr>
        <w:tc>
          <w:tcPr>
            <w:tcW w:w="721" w:type="dxa"/>
            <w:vMerge w:val="restart"/>
          </w:tcPr>
          <w:p w:rsidR="00E8703D" w:rsidRPr="00AB6A40" w:rsidRDefault="00E8703D" w:rsidP="00750216">
            <w:pPr>
              <w:spacing w:after="0" w:line="240" w:lineRule="auto"/>
              <w:jc w:val="center"/>
              <w:rPr>
                <w:rFonts w:ascii="Times New Roman" w:hAnsi="Times New Roman"/>
                <w:sz w:val="24"/>
                <w:szCs w:val="24"/>
                <w:lang w:val="uk-UA"/>
              </w:rPr>
            </w:pPr>
          </w:p>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2017</w:t>
            </w:r>
          </w:p>
        </w:tc>
        <w:tc>
          <w:tcPr>
            <w:tcW w:w="850"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І</w:t>
            </w:r>
          </w:p>
        </w:tc>
        <w:tc>
          <w:tcPr>
            <w:tcW w:w="2223"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ДНЗ № 31</w:t>
            </w:r>
          </w:p>
        </w:tc>
        <w:tc>
          <w:tcPr>
            <w:tcW w:w="2835"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ДНЗ № 345</w:t>
            </w:r>
          </w:p>
        </w:tc>
        <w:tc>
          <w:tcPr>
            <w:tcW w:w="2551"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ДНЗ № 420</w:t>
            </w:r>
          </w:p>
        </w:tc>
      </w:tr>
      <w:tr w:rsidR="00E8703D" w:rsidRPr="00AB6A40" w:rsidTr="00782DEF">
        <w:trPr>
          <w:jc w:val="center"/>
        </w:trPr>
        <w:tc>
          <w:tcPr>
            <w:tcW w:w="721" w:type="dxa"/>
            <w:vMerge/>
          </w:tcPr>
          <w:p w:rsidR="00E8703D" w:rsidRPr="00AB6A40" w:rsidRDefault="00E8703D" w:rsidP="00750216">
            <w:pPr>
              <w:spacing w:after="0" w:line="240" w:lineRule="auto"/>
              <w:jc w:val="center"/>
              <w:rPr>
                <w:rFonts w:ascii="Times New Roman" w:hAnsi="Times New Roman"/>
                <w:sz w:val="24"/>
                <w:szCs w:val="24"/>
                <w:lang w:val="uk-UA"/>
              </w:rPr>
            </w:pPr>
          </w:p>
        </w:tc>
        <w:tc>
          <w:tcPr>
            <w:tcW w:w="850"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ІІ</w:t>
            </w:r>
          </w:p>
        </w:tc>
        <w:tc>
          <w:tcPr>
            <w:tcW w:w="2223"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ДНЗ № 50, 353</w:t>
            </w:r>
          </w:p>
        </w:tc>
        <w:tc>
          <w:tcPr>
            <w:tcW w:w="2835"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ДНЗ № 24, 349</w:t>
            </w:r>
          </w:p>
        </w:tc>
        <w:tc>
          <w:tcPr>
            <w:tcW w:w="2551"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ДНЗ № 441. 391</w:t>
            </w:r>
          </w:p>
        </w:tc>
      </w:tr>
      <w:tr w:rsidR="00E8703D" w:rsidRPr="00AB6A40" w:rsidTr="00782DEF">
        <w:trPr>
          <w:jc w:val="center"/>
        </w:trPr>
        <w:tc>
          <w:tcPr>
            <w:tcW w:w="721" w:type="dxa"/>
            <w:vMerge/>
          </w:tcPr>
          <w:p w:rsidR="00E8703D" w:rsidRPr="00AB6A40" w:rsidRDefault="00E8703D" w:rsidP="00750216">
            <w:pPr>
              <w:spacing w:after="0" w:line="240" w:lineRule="auto"/>
              <w:jc w:val="center"/>
              <w:rPr>
                <w:rFonts w:ascii="Times New Roman" w:hAnsi="Times New Roman"/>
                <w:sz w:val="24"/>
                <w:szCs w:val="24"/>
                <w:lang w:val="uk-UA"/>
              </w:rPr>
            </w:pPr>
          </w:p>
        </w:tc>
        <w:tc>
          <w:tcPr>
            <w:tcW w:w="850"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ІІІ</w:t>
            </w:r>
          </w:p>
        </w:tc>
        <w:tc>
          <w:tcPr>
            <w:tcW w:w="2223"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ДНЗ № 253, 52</w:t>
            </w:r>
          </w:p>
        </w:tc>
        <w:tc>
          <w:tcPr>
            <w:tcW w:w="2835"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ДНЗ № 13, 72</w:t>
            </w:r>
          </w:p>
        </w:tc>
        <w:tc>
          <w:tcPr>
            <w:tcW w:w="2551"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ДНЗ № 96, 417</w:t>
            </w:r>
          </w:p>
        </w:tc>
      </w:tr>
      <w:tr w:rsidR="00E8703D" w:rsidRPr="00AB6A40" w:rsidTr="00782DEF">
        <w:trPr>
          <w:jc w:val="center"/>
        </w:trPr>
        <w:tc>
          <w:tcPr>
            <w:tcW w:w="721" w:type="dxa"/>
            <w:vMerge w:val="restart"/>
          </w:tcPr>
          <w:p w:rsidR="00E8703D" w:rsidRPr="00AB6A40" w:rsidRDefault="00E8703D" w:rsidP="00750216">
            <w:pPr>
              <w:spacing w:after="0" w:line="240" w:lineRule="auto"/>
              <w:jc w:val="center"/>
              <w:rPr>
                <w:rFonts w:ascii="Times New Roman" w:hAnsi="Times New Roman"/>
                <w:sz w:val="24"/>
                <w:szCs w:val="24"/>
                <w:lang w:val="uk-UA"/>
              </w:rPr>
            </w:pPr>
          </w:p>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2018</w:t>
            </w:r>
          </w:p>
        </w:tc>
        <w:tc>
          <w:tcPr>
            <w:tcW w:w="850"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І</w:t>
            </w:r>
          </w:p>
        </w:tc>
        <w:tc>
          <w:tcPr>
            <w:tcW w:w="2223"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ЗДО № 31</w:t>
            </w:r>
          </w:p>
        </w:tc>
        <w:tc>
          <w:tcPr>
            <w:tcW w:w="2835"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ЗДО № 67</w:t>
            </w:r>
          </w:p>
        </w:tc>
        <w:tc>
          <w:tcPr>
            <w:tcW w:w="2551"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ЗДО № 391</w:t>
            </w:r>
          </w:p>
        </w:tc>
      </w:tr>
      <w:tr w:rsidR="00E8703D" w:rsidRPr="00AB6A40" w:rsidTr="00782DEF">
        <w:trPr>
          <w:jc w:val="center"/>
        </w:trPr>
        <w:tc>
          <w:tcPr>
            <w:tcW w:w="721" w:type="dxa"/>
            <w:vMerge/>
          </w:tcPr>
          <w:p w:rsidR="00E8703D" w:rsidRPr="00AB6A40" w:rsidRDefault="00E8703D" w:rsidP="00750216">
            <w:pPr>
              <w:spacing w:after="0" w:line="240" w:lineRule="auto"/>
              <w:ind w:firstLine="709"/>
              <w:jc w:val="center"/>
              <w:rPr>
                <w:rFonts w:ascii="Times New Roman" w:hAnsi="Times New Roman"/>
                <w:sz w:val="24"/>
                <w:szCs w:val="24"/>
                <w:lang w:val="uk-UA"/>
              </w:rPr>
            </w:pPr>
          </w:p>
        </w:tc>
        <w:tc>
          <w:tcPr>
            <w:tcW w:w="850" w:type="dxa"/>
          </w:tcPr>
          <w:p w:rsidR="00E8703D" w:rsidRPr="00AB6A40" w:rsidRDefault="00E8703D" w:rsidP="00750216">
            <w:pPr>
              <w:spacing w:after="0" w:line="240" w:lineRule="auto"/>
              <w:ind w:left="-695" w:firstLine="709"/>
              <w:jc w:val="center"/>
              <w:rPr>
                <w:rFonts w:ascii="Times New Roman" w:hAnsi="Times New Roman"/>
                <w:sz w:val="24"/>
                <w:szCs w:val="24"/>
                <w:lang w:val="uk-UA"/>
              </w:rPr>
            </w:pPr>
            <w:r w:rsidRPr="00AB6A40">
              <w:rPr>
                <w:rFonts w:ascii="Times New Roman" w:hAnsi="Times New Roman"/>
                <w:sz w:val="24"/>
                <w:szCs w:val="24"/>
                <w:lang w:val="uk-UA"/>
              </w:rPr>
              <w:t>ІІ</w:t>
            </w:r>
          </w:p>
        </w:tc>
        <w:tc>
          <w:tcPr>
            <w:tcW w:w="2223"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ЗДО № 44</w:t>
            </w:r>
          </w:p>
        </w:tc>
        <w:tc>
          <w:tcPr>
            <w:tcW w:w="2835"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ЗДО № 353</w:t>
            </w:r>
          </w:p>
        </w:tc>
        <w:tc>
          <w:tcPr>
            <w:tcW w:w="2551"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ЗДО № 96</w:t>
            </w:r>
          </w:p>
        </w:tc>
      </w:tr>
      <w:tr w:rsidR="00E8703D" w:rsidRPr="00AB6A40" w:rsidTr="00782DEF">
        <w:trPr>
          <w:jc w:val="center"/>
        </w:trPr>
        <w:tc>
          <w:tcPr>
            <w:tcW w:w="721" w:type="dxa"/>
            <w:vMerge/>
          </w:tcPr>
          <w:p w:rsidR="00E8703D" w:rsidRPr="00AB6A40" w:rsidRDefault="00E8703D" w:rsidP="00750216">
            <w:pPr>
              <w:spacing w:after="0" w:line="240" w:lineRule="auto"/>
              <w:ind w:firstLine="709"/>
              <w:jc w:val="center"/>
              <w:rPr>
                <w:rFonts w:ascii="Times New Roman" w:hAnsi="Times New Roman"/>
                <w:sz w:val="24"/>
                <w:szCs w:val="24"/>
                <w:lang w:val="uk-UA"/>
              </w:rPr>
            </w:pPr>
          </w:p>
        </w:tc>
        <w:tc>
          <w:tcPr>
            <w:tcW w:w="850" w:type="dxa"/>
          </w:tcPr>
          <w:p w:rsidR="00E8703D" w:rsidRPr="00AB6A40" w:rsidRDefault="00E8703D" w:rsidP="00750216">
            <w:pPr>
              <w:spacing w:after="0" w:line="240" w:lineRule="auto"/>
              <w:ind w:left="-695" w:firstLine="709"/>
              <w:jc w:val="center"/>
              <w:rPr>
                <w:rFonts w:ascii="Times New Roman" w:hAnsi="Times New Roman"/>
                <w:sz w:val="24"/>
                <w:szCs w:val="24"/>
                <w:lang w:val="uk-UA"/>
              </w:rPr>
            </w:pPr>
            <w:r w:rsidRPr="00AB6A40">
              <w:rPr>
                <w:rFonts w:ascii="Times New Roman" w:hAnsi="Times New Roman"/>
                <w:sz w:val="24"/>
                <w:szCs w:val="24"/>
                <w:lang w:val="uk-UA"/>
              </w:rPr>
              <w:t>ІІІ</w:t>
            </w:r>
          </w:p>
        </w:tc>
        <w:tc>
          <w:tcPr>
            <w:tcW w:w="2223"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ЗДО № 72</w:t>
            </w:r>
          </w:p>
        </w:tc>
        <w:tc>
          <w:tcPr>
            <w:tcW w:w="2835"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ЗДО № 345</w:t>
            </w:r>
          </w:p>
        </w:tc>
        <w:tc>
          <w:tcPr>
            <w:tcW w:w="2551" w:type="dxa"/>
          </w:tcPr>
          <w:p w:rsidR="00E8703D" w:rsidRPr="00AB6A40" w:rsidRDefault="00E8703D" w:rsidP="00750216">
            <w:pPr>
              <w:spacing w:after="0" w:line="240" w:lineRule="auto"/>
              <w:jc w:val="center"/>
              <w:rPr>
                <w:rFonts w:ascii="Times New Roman" w:hAnsi="Times New Roman"/>
                <w:sz w:val="24"/>
                <w:szCs w:val="24"/>
                <w:lang w:val="uk-UA"/>
              </w:rPr>
            </w:pPr>
            <w:r w:rsidRPr="00AB6A40">
              <w:rPr>
                <w:rFonts w:ascii="Times New Roman" w:hAnsi="Times New Roman"/>
                <w:sz w:val="24"/>
                <w:szCs w:val="24"/>
                <w:lang w:val="uk-UA"/>
              </w:rPr>
              <w:t>ЗДО № 67</w:t>
            </w:r>
          </w:p>
        </w:tc>
      </w:tr>
    </w:tbl>
    <w:p w:rsidR="00E8703D" w:rsidRPr="00AB6A40" w:rsidRDefault="00E8703D" w:rsidP="00750216">
      <w:pPr>
        <w:spacing w:after="0" w:line="240" w:lineRule="auto"/>
        <w:ind w:firstLine="709"/>
        <w:jc w:val="center"/>
        <w:rPr>
          <w:rFonts w:ascii="Times New Roman" w:hAnsi="Times New Roman"/>
          <w:b/>
          <w:sz w:val="24"/>
          <w:szCs w:val="24"/>
          <w:lang w:val="uk-UA"/>
        </w:rPr>
      </w:pPr>
    </w:p>
    <w:p w:rsidR="00E8703D" w:rsidRPr="00AB6A40" w:rsidRDefault="00E8703D" w:rsidP="00750216">
      <w:pPr>
        <w:spacing w:after="0" w:line="240" w:lineRule="auto"/>
        <w:ind w:firstLine="709"/>
        <w:jc w:val="center"/>
        <w:rPr>
          <w:rFonts w:ascii="Times New Roman" w:hAnsi="Times New Roman"/>
          <w:b/>
          <w:sz w:val="24"/>
          <w:szCs w:val="24"/>
          <w:lang w:val="uk-UA"/>
        </w:rPr>
      </w:pPr>
      <w:r w:rsidRPr="00AB6A40">
        <w:rPr>
          <w:rFonts w:ascii="Times New Roman" w:hAnsi="Times New Roman"/>
          <w:b/>
          <w:sz w:val="24"/>
          <w:szCs w:val="24"/>
          <w:lang w:val="uk-UA"/>
        </w:rPr>
        <w:t>Загальні висновки за 2018 рік та завдання на 2019 рік</w:t>
      </w:r>
    </w:p>
    <w:p w:rsidR="00E8703D" w:rsidRPr="00AB6A40" w:rsidRDefault="00E8703D" w:rsidP="00750216">
      <w:pPr>
        <w:spacing w:after="0" w:line="240" w:lineRule="auto"/>
        <w:ind w:firstLine="709"/>
        <w:jc w:val="both"/>
        <w:rPr>
          <w:rFonts w:ascii="Times New Roman" w:hAnsi="Times New Roman"/>
          <w:sz w:val="24"/>
          <w:szCs w:val="24"/>
          <w:lang w:val="uk-UA"/>
        </w:rPr>
      </w:pPr>
      <w:r w:rsidRPr="00AB6A40">
        <w:rPr>
          <w:rFonts w:ascii="Times New Roman" w:hAnsi="Times New Roman"/>
          <w:sz w:val="24"/>
          <w:szCs w:val="24"/>
          <w:lang w:val="uk-UA"/>
        </w:rPr>
        <w:t>Систему роботи Управління освіти щодо організації методичної роботи у закладах дошкільної освіти за 2018 рік можна вважати раціональною, доцільною, виконаною в повному обсязі. Методична робота спрямована на реалізацію єдиної науково-методичної теми «Підвищення фахової майстерності педагога – основа забезпечення якісної освіти». З метою подальшого вдосконалення і підвищення ефективності освітнього процесу в закладах дошкільної освіти району вважати доцільним:</w:t>
      </w:r>
      <w:r w:rsidRPr="00AB6A40">
        <w:rPr>
          <w:rFonts w:ascii="Times New Roman" w:hAnsi="Times New Roman"/>
          <w:b/>
          <w:sz w:val="24"/>
          <w:szCs w:val="24"/>
          <w:lang w:val="uk-UA"/>
        </w:rPr>
        <w:tab/>
      </w:r>
    </w:p>
    <w:p w:rsidR="00E8703D" w:rsidRPr="00AB6A40" w:rsidRDefault="00E8703D" w:rsidP="00750216">
      <w:pPr>
        <w:spacing w:after="0" w:line="240" w:lineRule="auto"/>
        <w:ind w:firstLine="709"/>
        <w:jc w:val="both"/>
        <w:rPr>
          <w:rFonts w:ascii="Times New Roman" w:hAnsi="Times New Roman"/>
          <w:sz w:val="24"/>
          <w:szCs w:val="24"/>
          <w:lang w:val="uk-UA"/>
        </w:rPr>
      </w:pPr>
      <w:r w:rsidRPr="00AB6A40">
        <w:rPr>
          <w:rFonts w:ascii="Times New Roman" w:hAnsi="Times New Roman"/>
          <w:sz w:val="24"/>
          <w:szCs w:val="24"/>
          <w:lang w:val="uk-UA"/>
        </w:rPr>
        <w:t>у науково - методичній роботі:</w:t>
      </w:r>
    </w:p>
    <w:p w:rsidR="00E8703D" w:rsidRPr="00AB6A40" w:rsidRDefault="00E8703D" w:rsidP="00750216">
      <w:pPr>
        <w:pStyle w:val="a7"/>
        <w:numPr>
          <w:ilvl w:val="0"/>
          <w:numId w:val="65"/>
        </w:numPr>
        <w:ind w:left="0" w:firstLine="709"/>
        <w:jc w:val="both"/>
        <w:rPr>
          <w:bCs/>
          <w:sz w:val="24"/>
          <w:szCs w:val="24"/>
        </w:rPr>
      </w:pPr>
      <w:r w:rsidRPr="00AB6A40">
        <w:rPr>
          <w:rFonts w:eastAsia="+mj-ea"/>
          <w:bCs/>
          <w:sz w:val="24"/>
          <w:szCs w:val="24"/>
        </w:rPr>
        <w:t>забезпечення наступності дошкільної та початкової освіти;</w:t>
      </w:r>
    </w:p>
    <w:p w:rsidR="00E8703D" w:rsidRPr="00AB6A40" w:rsidRDefault="00E8703D" w:rsidP="00750216">
      <w:pPr>
        <w:pStyle w:val="a7"/>
        <w:numPr>
          <w:ilvl w:val="0"/>
          <w:numId w:val="65"/>
        </w:numPr>
        <w:ind w:left="0" w:firstLine="709"/>
        <w:jc w:val="both"/>
        <w:rPr>
          <w:sz w:val="24"/>
          <w:szCs w:val="24"/>
        </w:rPr>
      </w:pPr>
      <w:r w:rsidRPr="00AB6A40">
        <w:rPr>
          <w:sz w:val="24"/>
          <w:szCs w:val="24"/>
        </w:rPr>
        <w:t xml:space="preserve">здійснення методичної роботи з педагогами ЗДО на основі </w:t>
      </w:r>
      <w:r w:rsidRPr="00AB6A40">
        <w:rPr>
          <w:bCs/>
          <w:iCs/>
          <w:sz w:val="24"/>
          <w:szCs w:val="24"/>
        </w:rPr>
        <w:t>диференційованого підходу;</w:t>
      </w:r>
      <w:r w:rsidRPr="00AB6A40">
        <w:rPr>
          <w:sz w:val="24"/>
          <w:szCs w:val="24"/>
        </w:rPr>
        <w:t xml:space="preserve"> </w:t>
      </w:r>
    </w:p>
    <w:p w:rsidR="00E8703D" w:rsidRPr="00AB6A40" w:rsidRDefault="00E8703D" w:rsidP="00750216">
      <w:pPr>
        <w:pStyle w:val="a7"/>
        <w:numPr>
          <w:ilvl w:val="0"/>
          <w:numId w:val="65"/>
        </w:numPr>
        <w:ind w:left="0" w:firstLine="709"/>
        <w:jc w:val="both"/>
        <w:rPr>
          <w:b/>
          <w:sz w:val="24"/>
          <w:szCs w:val="24"/>
        </w:rPr>
      </w:pPr>
      <w:r w:rsidRPr="00AB6A40">
        <w:rPr>
          <w:sz w:val="24"/>
          <w:szCs w:val="24"/>
        </w:rPr>
        <w:t xml:space="preserve">забезпечення використання </w:t>
      </w:r>
      <w:r w:rsidRPr="00AB6A40">
        <w:rPr>
          <w:bCs/>
          <w:iCs/>
          <w:sz w:val="24"/>
          <w:szCs w:val="24"/>
        </w:rPr>
        <w:t>моніторингових процедур</w:t>
      </w:r>
      <w:r w:rsidRPr="00AB6A40">
        <w:rPr>
          <w:bCs/>
          <w:i/>
          <w:iCs/>
          <w:sz w:val="24"/>
          <w:szCs w:val="24"/>
        </w:rPr>
        <w:t xml:space="preserve"> </w:t>
      </w:r>
      <w:r w:rsidRPr="00AB6A40">
        <w:rPr>
          <w:sz w:val="24"/>
          <w:szCs w:val="24"/>
        </w:rPr>
        <w:t>у ЗДО у межах реалізації освітнього проекту «Моніторинг якості освіти в умовах модернізації освітнього простору»;</w:t>
      </w:r>
    </w:p>
    <w:p w:rsidR="00E8703D" w:rsidRPr="00AB6A40" w:rsidRDefault="00E8703D" w:rsidP="00750216">
      <w:pPr>
        <w:pStyle w:val="a7"/>
        <w:numPr>
          <w:ilvl w:val="0"/>
          <w:numId w:val="65"/>
        </w:numPr>
        <w:ind w:left="0" w:firstLine="709"/>
        <w:jc w:val="both"/>
        <w:rPr>
          <w:sz w:val="24"/>
          <w:szCs w:val="24"/>
        </w:rPr>
      </w:pPr>
      <w:r w:rsidRPr="00AB6A40">
        <w:rPr>
          <w:sz w:val="24"/>
          <w:szCs w:val="24"/>
        </w:rPr>
        <w:t>підвищення активності та результативності участі закладів дошкільної освіти у професійних конкурсах;</w:t>
      </w:r>
    </w:p>
    <w:p w:rsidR="00E8703D" w:rsidRPr="00AB6A40" w:rsidRDefault="00E8703D" w:rsidP="00750216">
      <w:pPr>
        <w:pStyle w:val="a7"/>
        <w:numPr>
          <w:ilvl w:val="0"/>
          <w:numId w:val="65"/>
        </w:numPr>
        <w:ind w:left="0" w:firstLine="709"/>
        <w:jc w:val="both"/>
        <w:rPr>
          <w:sz w:val="24"/>
          <w:szCs w:val="24"/>
        </w:rPr>
      </w:pPr>
      <w:r w:rsidRPr="00AB6A40">
        <w:rPr>
          <w:sz w:val="24"/>
          <w:szCs w:val="24"/>
        </w:rPr>
        <w:t>поширення передового педагогічного досвіду шляхом впровадження інноваційних технологій у навчально-виховний процес.</w:t>
      </w:r>
    </w:p>
    <w:p w:rsidR="00E8703D" w:rsidRPr="00AB6A40" w:rsidRDefault="00E8703D" w:rsidP="00750216">
      <w:pPr>
        <w:spacing w:after="0" w:line="240" w:lineRule="auto"/>
        <w:ind w:firstLine="709"/>
        <w:jc w:val="both"/>
        <w:rPr>
          <w:rFonts w:ascii="Times New Roman" w:hAnsi="Times New Roman"/>
          <w:sz w:val="24"/>
          <w:szCs w:val="24"/>
          <w:lang w:val="uk-UA"/>
        </w:rPr>
      </w:pPr>
      <w:r w:rsidRPr="00AB6A40">
        <w:rPr>
          <w:rFonts w:ascii="Times New Roman" w:hAnsi="Times New Roman"/>
          <w:sz w:val="24"/>
          <w:szCs w:val="24"/>
          <w:lang w:val="uk-UA"/>
        </w:rPr>
        <w:t>В освітньо - виховному процесі:</w:t>
      </w:r>
    </w:p>
    <w:p w:rsidR="00E8703D" w:rsidRPr="00AB6A40" w:rsidRDefault="00E8703D" w:rsidP="00750216">
      <w:pPr>
        <w:pStyle w:val="a7"/>
        <w:numPr>
          <w:ilvl w:val="0"/>
          <w:numId w:val="37"/>
        </w:numPr>
        <w:ind w:left="0" w:firstLine="709"/>
        <w:jc w:val="both"/>
        <w:rPr>
          <w:sz w:val="24"/>
          <w:szCs w:val="24"/>
        </w:rPr>
      </w:pPr>
      <w:r w:rsidRPr="00AB6A40">
        <w:rPr>
          <w:sz w:val="24"/>
          <w:szCs w:val="24"/>
        </w:rPr>
        <w:lastRenderedPageBreak/>
        <w:t xml:space="preserve">удосконалення системи визначення рівня компетентності дітей старшого дошкільного віку відповідно до вимог освітньої програми «Впевнений старт» для дітей старшого дошкільного віку </w:t>
      </w:r>
    </w:p>
    <w:p w:rsidR="00E8703D" w:rsidRPr="00AB6A40" w:rsidRDefault="00AB6A40" w:rsidP="00750216">
      <w:pPr>
        <w:pStyle w:val="a7"/>
        <w:numPr>
          <w:ilvl w:val="0"/>
          <w:numId w:val="37"/>
        </w:numPr>
        <w:ind w:left="0" w:firstLine="709"/>
        <w:jc w:val="both"/>
        <w:rPr>
          <w:sz w:val="24"/>
          <w:szCs w:val="24"/>
        </w:rPr>
      </w:pPr>
      <w:r w:rsidRPr="00AB6A40">
        <w:rPr>
          <w:sz w:val="24"/>
          <w:szCs w:val="24"/>
        </w:rPr>
        <w:t>удосконалення індивідуальної роботи з дітьми ві</w:t>
      </w:r>
      <w:r>
        <w:rPr>
          <w:sz w:val="24"/>
          <w:szCs w:val="24"/>
        </w:rPr>
        <w:t xml:space="preserve">дповідно до освітньої програми </w:t>
      </w:r>
      <w:r w:rsidRPr="00AB6A40">
        <w:rPr>
          <w:sz w:val="24"/>
          <w:szCs w:val="24"/>
        </w:rPr>
        <w:t>для дітей від 2 до 7 років «Дитина»;</w:t>
      </w:r>
    </w:p>
    <w:p w:rsidR="00E8703D" w:rsidRPr="00AB6A40" w:rsidRDefault="00E8703D" w:rsidP="00750216">
      <w:pPr>
        <w:pStyle w:val="a7"/>
        <w:numPr>
          <w:ilvl w:val="0"/>
          <w:numId w:val="37"/>
        </w:numPr>
        <w:ind w:left="0" w:firstLine="709"/>
        <w:jc w:val="both"/>
        <w:rPr>
          <w:sz w:val="24"/>
          <w:szCs w:val="24"/>
        </w:rPr>
      </w:pPr>
      <w:r w:rsidRPr="00AB6A40">
        <w:rPr>
          <w:sz w:val="24"/>
          <w:szCs w:val="24"/>
        </w:rPr>
        <w:t xml:space="preserve">реалізація принципу перспективності і наступності між </w:t>
      </w:r>
      <w:r w:rsidR="00AB6A40" w:rsidRPr="00AB6A40">
        <w:rPr>
          <w:sz w:val="24"/>
          <w:szCs w:val="24"/>
        </w:rPr>
        <w:t>дошкільною</w:t>
      </w:r>
      <w:r w:rsidRPr="00AB6A40">
        <w:rPr>
          <w:sz w:val="24"/>
          <w:szCs w:val="24"/>
        </w:rPr>
        <w:t xml:space="preserve"> і початковою освітою;</w:t>
      </w:r>
    </w:p>
    <w:p w:rsidR="00E8703D" w:rsidRPr="00AB6A40" w:rsidRDefault="00E8703D" w:rsidP="00750216">
      <w:pPr>
        <w:pStyle w:val="a7"/>
        <w:numPr>
          <w:ilvl w:val="0"/>
          <w:numId w:val="37"/>
        </w:numPr>
        <w:ind w:left="0" w:firstLine="709"/>
        <w:jc w:val="both"/>
        <w:rPr>
          <w:sz w:val="24"/>
          <w:szCs w:val="24"/>
        </w:rPr>
      </w:pPr>
      <w:r w:rsidRPr="00AB6A40">
        <w:rPr>
          <w:rFonts w:eastAsia="+mn-ea"/>
          <w:sz w:val="24"/>
          <w:szCs w:val="24"/>
        </w:rPr>
        <w:t xml:space="preserve">максимальне врахування індивідуальних фізичних, психологічних, інтелектуальних особливостей дитини; </w:t>
      </w:r>
    </w:p>
    <w:p w:rsidR="00E8703D" w:rsidRPr="00AB6A40" w:rsidRDefault="00AB6A40" w:rsidP="00750216">
      <w:pPr>
        <w:pStyle w:val="a7"/>
        <w:numPr>
          <w:ilvl w:val="0"/>
          <w:numId w:val="37"/>
        </w:numPr>
        <w:ind w:left="0" w:firstLine="709"/>
        <w:jc w:val="both"/>
        <w:rPr>
          <w:sz w:val="24"/>
          <w:szCs w:val="24"/>
        </w:rPr>
      </w:pPr>
      <w:r w:rsidRPr="00AB6A40">
        <w:rPr>
          <w:sz w:val="24"/>
          <w:szCs w:val="24"/>
        </w:rPr>
        <w:t>п</w:t>
      </w:r>
      <w:r w:rsidRPr="00AB6A40">
        <w:rPr>
          <w:rFonts w:eastAsia="+mn-ea"/>
          <w:sz w:val="24"/>
          <w:szCs w:val="24"/>
        </w:rPr>
        <w:t xml:space="preserve">осилення </w:t>
      </w:r>
      <w:r w:rsidRPr="00AB6A40">
        <w:rPr>
          <w:rFonts w:eastAsia="+mn-ea"/>
          <w:bCs/>
          <w:iCs/>
          <w:sz w:val="24"/>
          <w:szCs w:val="24"/>
        </w:rPr>
        <w:t>інформаційно-роз’яснювальної роботи</w:t>
      </w:r>
      <w:r w:rsidRPr="00AB6A40">
        <w:rPr>
          <w:rFonts w:eastAsia="+mn-ea"/>
          <w:sz w:val="24"/>
          <w:szCs w:val="24"/>
        </w:rPr>
        <w:t xml:space="preserve"> з батьками вихованців з питань підготовки дітей до школи.</w:t>
      </w:r>
    </w:p>
    <w:p w:rsidR="00E8703D" w:rsidRPr="00AB6A40" w:rsidRDefault="00E8703D" w:rsidP="00750216">
      <w:pPr>
        <w:spacing w:after="0" w:line="240" w:lineRule="auto"/>
        <w:ind w:firstLine="709"/>
        <w:jc w:val="both"/>
        <w:rPr>
          <w:rFonts w:ascii="Times New Roman" w:hAnsi="Times New Roman"/>
          <w:bCs/>
          <w:sz w:val="24"/>
          <w:szCs w:val="24"/>
          <w:lang w:val="uk-UA"/>
        </w:rPr>
      </w:pPr>
      <w:r w:rsidRPr="00AB6A40">
        <w:rPr>
          <w:rFonts w:ascii="Times New Roman" w:hAnsi="Times New Roman"/>
          <w:bCs/>
          <w:sz w:val="24"/>
          <w:szCs w:val="24"/>
          <w:lang w:val="uk-UA"/>
        </w:rPr>
        <w:t>Удосконалення освітнього процесу в ЗДО:</w:t>
      </w:r>
    </w:p>
    <w:p w:rsidR="00E8703D" w:rsidRPr="00AB6A40" w:rsidRDefault="00E8703D" w:rsidP="00750216">
      <w:pPr>
        <w:pStyle w:val="a7"/>
        <w:numPr>
          <w:ilvl w:val="0"/>
          <w:numId w:val="37"/>
        </w:numPr>
        <w:ind w:left="0" w:firstLine="709"/>
        <w:jc w:val="both"/>
        <w:rPr>
          <w:sz w:val="24"/>
          <w:szCs w:val="24"/>
        </w:rPr>
      </w:pPr>
      <w:r w:rsidRPr="00AB6A40">
        <w:rPr>
          <w:rFonts w:eastAsia="+mn-ea"/>
          <w:bCs/>
          <w:iCs/>
          <w:sz w:val="24"/>
          <w:szCs w:val="24"/>
        </w:rPr>
        <w:t>визнання права дитини</w:t>
      </w:r>
      <w:r w:rsidRPr="00AB6A40">
        <w:rPr>
          <w:rFonts w:eastAsia="+mn-ea"/>
          <w:sz w:val="24"/>
          <w:szCs w:val="24"/>
        </w:rPr>
        <w:t xml:space="preserve"> на ініціативні висловлювання, аргументоване відстоювання своїх пропозицій, право на помилку; </w:t>
      </w:r>
    </w:p>
    <w:p w:rsidR="00E8703D" w:rsidRPr="00AB6A40" w:rsidRDefault="00E8703D" w:rsidP="00750216">
      <w:pPr>
        <w:pStyle w:val="a7"/>
        <w:numPr>
          <w:ilvl w:val="0"/>
          <w:numId w:val="37"/>
        </w:numPr>
        <w:ind w:left="0" w:firstLine="709"/>
        <w:jc w:val="both"/>
        <w:rPr>
          <w:sz w:val="24"/>
          <w:szCs w:val="24"/>
        </w:rPr>
      </w:pPr>
      <w:r w:rsidRPr="00AB6A40">
        <w:rPr>
          <w:rFonts w:eastAsia="+mn-ea"/>
          <w:bCs/>
          <w:iCs/>
          <w:sz w:val="24"/>
          <w:szCs w:val="24"/>
        </w:rPr>
        <w:t>розвиток у дитини активності</w:t>
      </w:r>
      <w:r w:rsidRPr="00AB6A40">
        <w:rPr>
          <w:rFonts w:eastAsia="+mn-ea"/>
          <w:sz w:val="24"/>
          <w:szCs w:val="24"/>
        </w:rPr>
        <w:t xml:space="preserve">, ініціативності, почуття власної гідності і самоповаги; </w:t>
      </w:r>
    </w:p>
    <w:p w:rsidR="00E8703D" w:rsidRPr="00AB6A40" w:rsidRDefault="00E8703D" w:rsidP="00750216">
      <w:pPr>
        <w:pStyle w:val="a7"/>
        <w:numPr>
          <w:ilvl w:val="0"/>
          <w:numId w:val="37"/>
        </w:numPr>
        <w:ind w:left="0" w:firstLine="709"/>
        <w:jc w:val="both"/>
        <w:rPr>
          <w:sz w:val="24"/>
          <w:szCs w:val="24"/>
        </w:rPr>
      </w:pPr>
      <w:r w:rsidRPr="00AB6A40">
        <w:rPr>
          <w:rFonts w:eastAsia="+mn-ea"/>
          <w:bCs/>
          <w:iCs/>
          <w:sz w:val="24"/>
          <w:szCs w:val="24"/>
        </w:rPr>
        <w:t>створення</w:t>
      </w:r>
      <w:r w:rsidRPr="00AB6A40">
        <w:rPr>
          <w:rFonts w:eastAsia="+mn-ea"/>
          <w:sz w:val="24"/>
          <w:szCs w:val="24"/>
        </w:rPr>
        <w:t xml:space="preserve"> емоційно </w:t>
      </w:r>
      <w:r w:rsidRPr="00AB6A40">
        <w:rPr>
          <w:rFonts w:eastAsia="+mn-ea"/>
          <w:bCs/>
          <w:iCs/>
          <w:sz w:val="24"/>
          <w:szCs w:val="24"/>
        </w:rPr>
        <w:t>значимих ситуацій</w:t>
      </w:r>
      <w:r w:rsidRPr="00AB6A40">
        <w:rPr>
          <w:rFonts w:eastAsia="+mn-ea"/>
          <w:sz w:val="24"/>
          <w:szCs w:val="24"/>
        </w:rPr>
        <w:t xml:space="preserve">, підтримка </w:t>
      </w:r>
      <w:r w:rsidRPr="00AB6A40">
        <w:rPr>
          <w:rFonts w:eastAsia="+mn-ea"/>
          <w:bCs/>
          <w:iCs/>
          <w:sz w:val="24"/>
          <w:szCs w:val="24"/>
        </w:rPr>
        <w:t>діалогічного спілкування між дітьми</w:t>
      </w:r>
      <w:r w:rsidRPr="00AB6A40">
        <w:rPr>
          <w:rFonts w:eastAsia="+mn-ea"/>
          <w:sz w:val="24"/>
          <w:szCs w:val="24"/>
        </w:rPr>
        <w:t>;</w:t>
      </w:r>
    </w:p>
    <w:p w:rsidR="00E8703D" w:rsidRPr="00AB6A40" w:rsidRDefault="00E8703D" w:rsidP="00750216">
      <w:pPr>
        <w:pStyle w:val="a7"/>
        <w:numPr>
          <w:ilvl w:val="0"/>
          <w:numId w:val="37"/>
        </w:numPr>
        <w:ind w:left="0" w:firstLine="709"/>
        <w:jc w:val="both"/>
        <w:rPr>
          <w:sz w:val="24"/>
          <w:szCs w:val="24"/>
        </w:rPr>
      </w:pPr>
      <w:r w:rsidRPr="00AB6A40">
        <w:rPr>
          <w:rFonts w:eastAsia="+mn-ea"/>
          <w:bCs/>
          <w:iCs/>
          <w:sz w:val="24"/>
          <w:szCs w:val="24"/>
        </w:rPr>
        <w:t>забезпечення для дитини</w:t>
      </w:r>
      <w:r w:rsidRPr="00AB6A40">
        <w:rPr>
          <w:rFonts w:eastAsia="+mn-ea"/>
          <w:b/>
          <w:bCs/>
          <w:i/>
          <w:iCs/>
          <w:sz w:val="24"/>
          <w:szCs w:val="24"/>
        </w:rPr>
        <w:t xml:space="preserve"> </w:t>
      </w:r>
      <w:r w:rsidRPr="00AB6A40">
        <w:rPr>
          <w:rFonts w:eastAsia="+mn-ea"/>
          <w:sz w:val="24"/>
          <w:szCs w:val="24"/>
        </w:rPr>
        <w:t xml:space="preserve">можливості </w:t>
      </w:r>
      <w:r w:rsidRPr="00AB6A40">
        <w:rPr>
          <w:rFonts w:eastAsia="+mn-ea"/>
          <w:bCs/>
          <w:iCs/>
          <w:sz w:val="24"/>
          <w:szCs w:val="24"/>
        </w:rPr>
        <w:t>взаємодії та взаємообміну досвідом</w:t>
      </w:r>
      <w:r w:rsidRPr="00AB6A40">
        <w:rPr>
          <w:rFonts w:eastAsia="+mn-ea"/>
          <w:sz w:val="24"/>
          <w:szCs w:val="24"/>
        </w:rPr>
        <w:t xml:space="preserve"> з однолітками і дорослими; </w:t>
      </w:r>
    </w:p>
    <w:p w:rsidR="00E8703D" w:rsidRPr="00AB6A40" w:rsidRDefault="00E8703D" w:rsidP="00750216">
      <w:pPr>
        <w:pStyle w:val="a7"/>
        <w:numPr>
          <w:ilvl w:val="0"/>
          <w:numId w:val="37"/>
        </w:numPr>
        <w:ind w:left="0" w:firstLine="709"/>
        <w:jc w:val="both"/>
        <w:rPr>
          <w:sz w:val="24"/>
          <w:szCs w:val="24"/>
        </w:rPr>
      </w:pPr>
      <w:r w:rsidRPr="00AB6A40">
        <w:rPr>
          <w:rFonts w:eastAsia="+mn-ea"/>
          <w:bCs/>
          <w:iCs/>
          <w:sz w:val="24"/>
          <w:szCs w:val="24"/>
        </w:rPr>
        <w:t>активізація мислення дітей</w:t>
      </w:r>
      <w:r w:rsidRPr="00AB6A40">
        <w:rPr>
          <w:rFonts w:eastAsia="+mn-ea"/>
          <w:sz w:val="24"/>
          <w:szCs w:val="24"/>
        </w:rPr>
        <w:t>, сприяння свідомому сприйманню і засвоєнню ними знайомого і нового матеріалу;</w:t>
      </w:r>
    </w:p>
    <w:p w:rsidR="00E8703D" w:rsidRPr="00AB6A40" w:rsidRDefault="00E8703D" w:rsidP="00750216">
      <w:pPr>
        <w:pStyle w:val="a7"/>
        <w:numPr>
          <w:ilvl w:val="0"/>
          <w:numId w:val="37"/>
        </w:numPr>
        <w:ind w:left="0" w:firstLine="709"/>
        <w:jc w:val="both"/>
        <w:rPr>
          <w:sz w:val="24"/>
          <w:szCs w:val="24"/>
        </w:rPr>
      </w:pPr>
      <w:r w:rsidRPr="00AB6A40">
        <w:rPr>
          <w:rFonts w:eastAsia="+mn-ea"/>
          <w:bCs/>
          <w:iCs/>
          <w:sz w:val="24"/>
          <w:szCs w:val="24"/>
        </w:rPr>
        <w:t>заохочення</w:t>
      </w:r>
      <w:r w:rsidRPr="00AB6A40">
        <w:rPr>
          <w:rFonts w:eastAsia="+mn-ea"/>
          <w:sz w:val="24"/>
          <w:szCs w:val="24"/>
        </w:rPr>
        <w:t xml:space="preserve"> </w:t>
      </w:r>
      <w:r w:rsidRPr="00AB6A40">
        <w:rPr>
          <w:rFonts w:eastAsia="+mn-ea"/>
          <w:bCs/>
          <w:iCs/>
          <w:sz w:val="24"/>
          <w:szCs w:val="24"/>
        </w:rPr>
        <w:t>до постановки</w:t>
      </w:r>
      <w:r w:rsidRPr="00AB6A40">
        <w:rPr>
          <w:rFonts w:eastAsia="+mn-ea"/>
          <w:sz w:val="24"/>
          <w:szCs w:val="24"/>
        </w:rPr>
        <w:t xml:space="preserve"> питань, </w:t>
      </w:r>
      <w:r w:rsidRPr="00AB6A40">
        <w:rPr>
          <w:rFonts w:eastAsia="+mn-ea"/>
          <w:bCs/>
          <w:iCs/>
          <w:sz w:val="24"/>
          <w:szCs w:val="24"/>
        </w:rPr>
        <w:t>висування</w:t>
      </w:r>
      <w:r w:rsidRPr="00AB6A40">
        <w:rPr>
          <w:rFonts w:eastAsia="+mn-ea"/>
          <w:b/>
          <w:bCs/>
          <w:i/>
          <w:iCs/>
          <w:sz w:val="24"/>
          <w:szCs w:val="24"/>
        </w:rPr>
        <w:t xml:space="preserve"> </w:t>
      </w:r>
      <w:r w:rsidRPr="00AB6A40">
        <w:rPr>
          <w:rFonts w:eastAsia="+mn-ea"/>
          <w:sz w:val="24"/>
          <w:szCs w:val="24"/>
        </w:rPr>
        <w:t xml:space="preserve">припущень, </w:t>
      </w:r>
      <w:r w:rsidRPr="00AB6A40">
        <w:rPr>
          <w:rFonts w:eastAsia="+mn-ea"/>
          <w:bCs/>
          <w:iCs/>
          <w:sz w:val="24"/>
          <w:szCs w:val="24"/>
        </w:rPr>
        <w:t>пошуку</w:t>
      </w:r>
      <w:r w:rsidRPr="00AB6A40">
        <w:rPr>
          <w:rFonts w:eastAsia="+mn-ea"/>
          <w:sz w:val="24"/>
          <w:szCs w:val="24"/>
        </w:rPr>
        <w:t xml:space="preserve"> самостійних рішень, </w:t>
      </w:r>
      <w:r w:rsidRPr="00AB6A40">
        <w:rPr>
          <w:rFonts w:eastAsia="+mn-ea"/>
          <w:bCs/>
          <w:iCs/>
          <w:sz w:val="24"/>
          <w:szCs w:val="24"/>
        </w:rPr>
        <w:t>перевірки</w:t>
      </w:r>
      <w:r w:rsidRPr="00AB6A40">
        <w:rPr>
          <w:rFonts w:eastAsia="+mn-ea"/>
          <w:sz w:val="24"/>
          <w:szCs w:val="24"/>
        </w:rPr>
        <w:t xml:space="preserve"> їх правильності.</w:t>
      </w:r>
    </w:p>
    <w:p w:rsidR="00E8703D" w:rsidRPr="00AB6A40" w:rsidRDefault="00E8703D" w:rsidP="00750216">
      <w:pPr>
        <w:pStyle w:val="a7"/>
        <w:ind w:left="0" w:firstLine="709"/>
        <w:rPr>
          <w:sz w:val="24"/>
          <w:szCs w:val="24"/>
        </w:rPr>
      </w:pPr>
      <w:r w:rsidRPr="00AB6A40">
        <w:rPr>
          <w:bCs/>
          <w:sz w:val="24"/>
          <w:szCs w:val="24"/>
        </w:rPr>
        <w:t>Визначити такі пріоритетні напрями роботи ЗДО у 2019 році:</w:t>
      </w:r>
    </w:p>
    <w:p w:rsidR="00E8703D" w:rsidRPr="00AB6A40" w:rsidRDefault="00E8703D" w:rsidP="00750216">
      <w:pPr>
        <w:pStyle w:val="a7"/>
        <w:numPr>
          <w:ilvl w:val="0"/>
          <w:numId w:val="66"/>
        </w:numPr>
        <w:ind w:left="0" w:firstLine="709"/>
        <w:rPr>
          <w:b/>
          <w:bCs/>
          <w:sz w:val="24"/>
          <w:szCs w:val="24"/>
        </w:rPr>
      </w:pPr>
      <w:r w:rsidRPr="00AB6A40">
        <w:rPr>
          <w:bCs/>
          <w:sz w:val="24"/>
          <w:szCs w:val="24"/>
        </w:rPr>
        <w:t>Забезпечення наступності дошкільної та початкової освіти.</w:t>
      </w:r>
    </w:p>
    <w:p w:rsidR="00E8703D" w:rsidRPr="00AB6A40" w:rsidRDefault="00E8703D" w:rsidP="00750216">
      <w:pPr>
        <w:pStyle w:val="a7"/>
        <w:numPr>
          <w:ilvl w:val="0"/>
          <w:numId w:val="66"/>
        </w:numPr>
        <w:ind w:left="0" w:firstLine="709"/>
        <w:rPr>
          <w:sz w:val="24"/>
          <w:szCs w:val="24"/>
        </w:rPr>
      </w:pPr>
      <w:r w:rsidRPr="00AB6A40">
        <w:rPr>
          <w:sz w:val="24"/>
          <w:szCs w:val="24"/>
        </w:rPr>
        <w:t>Національно-патріотичне виховання.</w:t>
      </w:r>
    </w:p>
    <w:p w:rsidR="00E8703D" w:rsidRPr="00AB6A40" w:rsidRDefault="00E8703D" w:rsidP="00750216">
      <w:pPr>
        <w:pStyle w:val="a7"/>
        <w:numPr>
          <w:ilvl w:val="0"/>
          <w:numId w:val="66"/>
        </w:numPr>
        <w:ind w:left="0" w:firstLine="709"/>
        <w:jc w:val="both"/>
        <w:rPr>
          <w:sz w:val="24"/>
          <w:szCs w:val="24"/>
        </w:rPr>
      </w:pPr>
      <w:r w:rsidRPr="00AB6A40">
        <w:rPr>
          <w:sz w:val="24"/>
          <w:szCs w:val="24"/>
        </w:rPr>
        <w:t xml:space="preserve">Пріоритетний напрям для </w:t>
      </w:r>
      <w:r w:rsidRPr="00AB6A40">
        <w:rPr>
          <w:bCs/>
          <w:sz w:val="24"/>
          <w:szCs w:val="24"/>
        </w:rPr>
        <w:t>конкретного</w:t>
      </w:r>
      <w:r w:rsidRPr="00AB6A40">
        <w:rPr>
          <w:sz w:val="24"/>
          <w:szCs w:val="24"/>
        </w:rPr>
        <w:t xml:space="preserve"> ЗДО (за </w:t>
      </w:r>
      <w:r w:rsidRPr="00AB6A40">
        <w:rPr>
          <w:bCs/>
          <w:sz w:val="24"/>
          <w:szCs w:val="24"/>
        </w:rPr>
        <w:t>результатами аналізу</w:t>
      </w:r>
      <w:r w:rsidRPr="00AB6A40">
        <w:rPr>
          <w:b/>
          <w:bCs/>
          <w:sz w:val="24"/>
          <w:szCs w:val="24"/>
        </w:rPr>
        <w:t xml:space="preserve"> </w:t>
      </w:r>
      <w:r w:rsidRPr="00AB6A40">
        <w:rPr>
          <w:sz w:val="24"/>
          <w:szCs w:val="24"/>
        </w:rPr>
        <w:t>роботи ЗДО за попередній навчальний рік).</w:t>
      </w:r>
    </w:p>
    <w:p w:rsidR="00B9035F" w:rsidRPr="00AB6A40" w:rsidRDefault="00B9035F" w:rsidP="00750216">
      <w:pPr>
        <w:spacing w:after="0" w:line="240" w:lineRule="auto"/>
        <w:ind w:firstLine="709"/>
        <w:jc w:val="both"/>
        <w:rPr>
          <w:rFonts w:ascii="Times New Roman" w:hAnsi="Times New Roman" w:cs="Times New Roman"/>
          <w:sz w:val="24"/>
          <w:szCs w:val="24"/>
          <w:lang w:val="uk-UA"/>
        </w:rPr>
      </w:pPr>
    </w:p>
    <w:p w:rsidR="00B9035F" w:rsidRPr="00AB6A40" w:rsidRDefault="00782DEF" w:rsidP="00750216">
      <w:pPr>
        <w:pStyle w:val="3"/>
        <w:rPr>
          <w:rFonts w:cs="Times New Roman"/>
          <w:szCs w:val="24"/>
          <w:lang w:val="uk-UA"/>
        </w:rPr>
      </w:pPr>
      <w:bookmarkStart w:id="9" w:name="_Toc2678091"/>
      <w:r w:rsidRPr="00AB6A40">
        <w:rPr>
          <w:rFonts w:cs="Times New Roman"/>
          <w:szCs w:val="24"/>
          <w:lang w:val="uk-UA"/>
        </w:rPr>
        <w:t>2. Загальна середня та позашкільна освіта</w:t>
      </w:r>
      <w:bookmarkEnd w:id="9"/>
    </w:p>
    <w:p w:rsidR="00EE3433" w:rsidRPr="00AB6A40" w:rsidRDefault="00EE3433" w:rsidP="00750216">
      <w:pPr>
        <w:spacing w:after="0" w:line="240" w:lineRule="auto"/>
        <w:ind w:firstLine="567"/>
        <w:jc w:val="both"/>
        <w:rPr>
          <w:rFonts w:ascii="Times New Roman" w:hAnsi="Times New Roman" w:cs="Times New Roman"/>
          <w:sz w:val="24"/>
          <w:szCs w:val="24"/>
          <w:lang w:val="uk-UA"/>
        </w:rPr>
      </w:pPr>
    </w:p>
    <w:p w:rsidR="006E3E34" w:rsidRPr="00AB6A40" w:rsidRDefault="00B67E3A" w:rsidP="00750216">
      <w:pPr>
        <w:pStyle w:val="3"/>
        <w:rPr>
          <w:rFonts w:cs="Times New Roman"/>
          <w:szCs w:val="24"/>
          <w:lang w:val="uk-UA"/>
        </w:rPr>
      </w:pPr>
      <w:bookmarkStart w:id="10" w:name="_Toc2678092"/>
      <w:r w:rsidRPr="00AB6A40">
        <w:rPr>
          <w:rFonts w:cs="Times New Roman"/>
          <w:szCs w:val="24"/>
          <w:lang w:val="uk-UA"/>
        </w:rPr>
        <w:t>2.</w:t>
      </w:r>
      <w:r w:rsidR="00782DEF" w:rsidRPr="00AB6A40">
        <w:rPr>
          <w:rFonts w:cs="Times New Roman"/>
          <w:szCs w:val="24"/>
          <w:lang w:val="uk-UA"/>
        </w:rPr>
        <w:t>1. Оптимізація мережі</w:t>
      </w:r>
      <w:r w:rsidRPr="00AB6A40">
        <w:rPr>
          <w:rFonts w:cs="Times New Roman"/>
          <w:szCs w:val="24"/>
          <w:lang w:val="uk-UA"/>
        </w:rPr>
        <w:t xml:space="preserve"> </w:t>
      </w:r>
      <w:r w:rsidR="006E3E34" w:rsidRPr="00AB6A40">
        <w:rPr>
          <w:rFonts w:cs="Times New Roman"/>
          <w:szCs w:val="24"/>
          <w:lang w:val="uk-UA"/>
        </w:rPr>
        <w:t>закладів</w:t>
      </w:r>
      <w:r w:rsidR="00B91F68" w:rsidRPr="00AB6A40">
        <w:rPr>
          <w:rFonts w:cs="Times New Roman"/>
          <w:szCs w:val="24"/>
          <w:lang w:val="uk-UA"/>
        </w:rPr>
        <w:t xml:space="preserve"> </w:t>
      </w:r>
      <w:r w:rsidR="00782DEF" w:rsidRPr="00AB6A40">
        <w:rPr>
          <w:rFonts w:cs="Times New Roman"/>
          <w:szCs w:val="24"/>
          <w:lang w:val="uk-UA"/>
        </w:rPr>
        <w:t xml:space="preserve">загальної середньої та позашкільної </w:t>
      </w:r>
      <w:r w:rsidR="00B91F68" w:rsidRPr="00AB6A40">
        <w:rPr>
          <w:rFonts w:cs="Times New Roman"/>
          <w:szCs w:val="24"/>
          <w:lang w:val="uk-UA"/>
        </w:rPr>
        <w:t>освіти</w:t>
      </w:r>
      <w:r w:rsidR="006E3E34" w:rsidRPr="00AB6A40">
        <w:rPr>
          <w:rFonts w:cs="Times New Roman"/>
          <w:szCs w:val="24"/>
          <w:lang w:val="uk-UA"/>
        </w:rPr>
        <w:t xml:space="preserve"> району</w:t>
      </w:r>
      <w:bookmarkEnd w:id="10"/>
    </w:p>
    <w:p w:rsidR="00782DEF" w:rsidRPr="00AB6A40" w:rsidRDefault="00782DEF" w:rsidP="00750216">
      <w:pPr>
        <w:spacing w:after="0" w:line="240" w:lineRule="auto"/>
        <w:ind w:firstLine="720"/>
        <w:jc w:val="both"/>
        <w:rPr>
          <w:rFonts w:ascii="Times New Roman" w:hAnsi="Times New Roman" w:cs="Times New Roman"/>
          <w:sz w:val="24"/>
          <w:szCs w:val="24"/>
          <w:lang w:val="uk-UA"/>
        </w:rPr>
      </w:pPr>
    </w:p>
    <w:p w:rsidR="003617BE" w:rsidRPr="00AB6A40" w:rsidRDefault="003617BE" w:rsidP="00750216">
      <w:pPr>
        <w:spacing w:after="0" w:line="240" w:lineRule="auto"/>
        <w:ind w:firstLine="720"/>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Усього у районі функціонує 11 закладів загальної середньої освіти. Із них – 1 вечірня школа, 2 гімназії, 1 спеціалізована школа та 7 загальноосвітніх. Шкіл з українською мовою навчання – 7, в них 146 класів, 4278 учнів. Шкіл з російською мовою навчання – 3, в них 80 класів, 2255 учнів. З 1 вересня 2016 року розпочав роботу Приватний навчальний заклад «Харківська загальноосвітня онлайн-школа І-ІІІ ступенів «Альтернатива» Харківської області». Станом на 05 вересня 2018</w:t>
      </w:r>
      <w:r w:rsidR="00782DEF" w:rsidRPr="00AB6A40">
        <w:rPr>
          <w:rFonts w:ascii="Times New Roman" w:hAnsi="Times New Roman" w:cs="Times New Roman"/>
          <w:sz w:val="24"/>
          <w:szCs w:val="24"/>
          <w:lang w:val="uk-UA"/>
        </w:rPr>
        <w:t xml:space="preserve"> року</w:t>
      </w:r>
      <w:r w:rsidRPr="00AB6A40">
        <w:rPr>
          <w:rFonts w:ascii="Times New Roman" w:hAnsi="Times New Roman" w:cs="Times New Roman"/>
          <w:sz w:val="24"/>
          <w:szCs w:val="24"/>
          <w:lang w:val="uk-UA"/>
        </w:rPr>
        <w:t xml:space="preserve"> у цьому закладі налічується 332 учні.</w:t>
      </w:r>
    </w:p>
    <w:p w:rsidR="003617BE" w:rsidRPr="00AB6A40" w:rsidRDefault="003617BE" w:rsidP="00750216">
      <w:pPr>
        <w:spacing w:after="0" w:line="240" w:lineRule="auto"/>
        <w:ind w:firstLine="720"/>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Кількість класів у закладах загальної середньої освіти у порівнянні з минулим роком збільшилась на 4. У новому навчальному році функціонує 226 класів. Кількість класів у розрізі закладів освіти показана на слайді. Найменша кількість класів у ХЗОШ №№ 7, 41, 120. Найбільше класів у ХЗОШ № 53. У порівнянні з минулим роком збільшення спостерігається на 1 клас у ЗНЗ № 34, 53, на 2 класи – у ХЗОШ № 35.</w:t>
      </w:r>
    </w:p>
    <w:p w:rsidR="006A0FB3" w:rsidRPr="00AB6A40" w:rsidRDefault="006A0FB3" w:rsidP="00750216">
      <w:pPr>
        <w:spacing w:after="0" w:line="240" w:lineRule="auto"/>
        <w:ind w:firstLine="720"/>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Кількість учнів у порівнянні з минулим роком збільшилась на 269 і становить 6533 учні. Зменшення контингенту учнів спостерігається тільки у ЗНЗ № 120 (на 5 учнів), у всіх інших школах кількість учнів збільшилась. Першість за цим показником у ХЗОШ № 35, контингент якої збільшився на 58 учнів, у ХГ №34 - на 52 учні, у ХГ № 12 – на 41 учень.</w:t>
      </w:r>
    </w:p>
    <w:p w:rsidR="003617BE" w:rsidRPr="00AB6A40" w:rsidRDefault="003617BE" w:rsidP="00750216">
      <w:pPr>
        <w:tabs>
          <w:tab w:val="left" w:pos="851"/>
          <w:tab w:val="left" w:pos="900"/>
        </w:tabs>
        <w:spacing w:after="0" w:line="240" w:lineRule="auto"/>
        <w:ind w:firstLine="900"/>
        <w:jc w:val="both"/>
        <w:rPr>
          <w:rFonts w:ascii="Times New Roman" w:hAnsi="Times New Roman" w:cs="Times New Roman"/>
          <w:sz w:val="24"/>
          <w:szCs w:val="24"/>
          <w:lang w:val="uk-UA"/>
        </w:rPr>
      </w:pPr>
    </w:p>
    <w:p w:rsidR="003617BE" w:rsidRPr="00AB6A40" w:rsidRDefault="003617BE" w:rsidP="00750216">
      <w:pPr>
        <w:tabs>
          <w:tab w:val="left" w:pos="851"/>
          <w:tab w:val="left" w:pos="900"/>
        </w:tabs>
        <w:spacing w:after="0" w:line="240" w:lineRule="auto"/>
        <w:jc w:val="center"/>
        <w:rPr>
          <w:rFonts w:ascii="Times New Roman" w:hAnsi="Times New Roman" w:cs="Times New Roman"/>
          <w:sz w:val="24"/>
          <w:szCs w:val="24"/>
          <w:lang w:val="uk-UA"/>
        </w:rPr>
      </w:pPr>
      <w:r w:rsidRPr="00AB6A40">
        <w:rPr>
          <w:rFonts w:ascii="Times New Roman" w:hAnsi="Times New Roman" w:cs="Times New Roman"/>
          <w:noProof/>
          <w:sz w:val="24"/>
          <w:szCs w:val="24"/>
          <w:lang w:val="uk-UA" w:eastAsia="uk-UA"/>
        </w:rPr>
        <w:lastRenderedPageBreak/>
        <w:drawing>
          <wp:inline distT="0" distB="0" distL="0" distR="0">
            <wp:extent cx="5355772" cy="2305050"/>
            <wp:effectExtent l="0" t="0" r="0" b="0"/>
            <wp:docPr id="3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617BE" w:rsidRPr="00AB6A40" w:rsidRDefault="003617BE" w:rsidP="00750216">
      <w:pPr>
        <w:tabs>
          <w:tab w:val="left" w:pos="851"/>
          <w:tab w:val="left" w:pos="900"/>
        </w:tabs>
        <w:spacing w:after="0" w:line="240" w:lineRule="auto"/>
        <w:ind w:firstLine="900"/>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Діагр</w:t>
      </w:r>
      <w:r w:rsidR="006A0FB3" w:rsidRPr="00AB6A40">
        <w:rPr>
          <w:rFonts w:ascii="Times New Roman" w:hAnsi="Times New Roman" w:cs="Times New Roman"/>
          <w:b/>
          <w:sz w:val="24"/>
          <w:szCs w:val="24"/>
          <w:lang w:val="uk-UA"/>
        </w:rPr>
        <w:t>ама</w:t>
      </w:r>
      <w:r w:rsidRPr="00AB6A40">
        <w:rPr>
          <w:rFonts w:ascii="Times New Roman" w:hAnsi="Times New Roman" w:cs="Times New Roman"/>
          <w:b/>
          <w:sz w:val="24"/>
          <w:szCs w:val="24"/>
          <w:lang w:val="uk-UA"/>
        </w:rPr>
        <w:t xml:space="preserve"> </w:t>
      </w:r>
      <w:r w:rsidR="00DC2BF3" w:rsidRPr="00AB6A40">
        <w:rPr>
          <w:rFonts w:ascii="Times New Roman" w:hAnsi="Times New Roman" w:cs="Times New Roman"/>
          <w:b/>
          <w:sz w:val="24"/>
          <w:szCs w:val="24"/>
          <w:lang w:val="uk-UA"/>
        </w:rPr>
        <w:fldChar w:fldCharType="begin"/>
      </w:r>
      <w:r w:rsidRPr="00AB6A40">
        <w:rPr>
          <w:rFonts w:ascii="Times New Roman" w:hAnsi="Times New Roman" w:cs="Times New Roman"/>
          <w:b/>
          <w:sz w:val="24"/>
          <w:szCs w:val="24"/>
          <w:lang w:val="uk-UA"/>
        </w:rPr>
        <w:instrText xml:space="preserve"> SEQ Діаграма \* ARABIC </w:instrText>
      </w:r>
      <w:r w:rsidR="00DC2BF3" w:rsidRPr="00AB6A40">
        <w:rPr>
          <w:rFonts w:ascii="Times New Roman" w:hAnsi="Times New Roman" w:cs="Times New Roman"/>
          <w:b/>
          <w:sz w:val="24"/>
          <w:szCs w:val="24"/>
          <w:lang w:val="uk-UA"/>
        </w:rPr>
        <w:fldChar w:fldCharType="separate"/>
      </w:r>
      <w:r w:rsidR="00DB449E" w:rsidRPr="00AB6A40">
        <w:rPr>
          <w:rFonts w:ascii="Times New Roman" w:hAnsi="Times New Roman" w:cs="Times New Roman"/>
          <w:b/>
          <w:sz w:val="24"/>
          <w:szCs w:val="24"/>
          <w:lang w:val="uk-UA"/>
        </w:rPr>
        <w:t>1</w:t>
      </w:r>
      <w:r w:rsidR="00DC2BF3" w:rsidRPr="00AB6A40">
        <w:rPr>
          <w:rFonts w:ascii="Times New Roman" w:hAnsi="Times New Roman" w:cs="Times New Roman"/>
          <w:b/>
          <w:sz w:val="24"/>
          <w:szCs w:val="24"/>
          <w:lang w:val="uk-UA"/>
        </w:rPr>
        <w:fldChar w:fldCharType="end"/>
      </w:r>
      <w:r w:rsidR="00782DEF" w:rsidRPr="00AB6A40">
        <w:rPr>
          <w:rFonts w:ascii="Times New Roman" w:hAnsi="Times New Roman" w:cs="Times New Roman"/>
          <w:b/>
          <w:sz w:val="24"/>
          <w:szCs w:val="24"/>
          <w:lang w:val="uk-UA"/>
        </w:rPr>
        <w:t>3</w:t>
      </w:r>
      <w:r w:rsidRPr="00AB6A40">
        <w:rPr>
          <w:rFonts w:ascii="Times New Roman" w:hAnsi="Times New Roman" w:cs="Times New Roman"/>
          <w:b/>
          <w:sz w:val="24"/>
          <w:szCs w:val="24"/>
          <w:lang w:val="uk-UA"/>
        </w:rPr>
        <w:t>. Кількість класів у школах району</w:t>
      </w:r>
    </w:p>
    <w:p w:rsidR="006A0FB3" w:rsidRPr="00AB6A40" w:rsidRDefault="006A0FB3" w:rsidP="00750216">
      <w:pPr>
        <w:tabs>
          <w:tab w:val="left" w:pos="851"/>
          <w:tab w:val="left" w:pos="900"/>
        </w:tabs>
        <w:spacing w:after="0" w:line="240" w:lineRule="auto"/>
        <w:ind w:firstLine="900"/>
        <w:jc w:val="both"/>
        <w:rPr>
          <w:rFonts w:ascii="Times New Roman" w:hAnsi="Times New Roman" w:cs="Times New Roman"/>
          <w:sz w:val="24"/>
          <w:szCs w:val="24"/>
          <w:lang w:val="uk-UA"/>
        </w:rPr>
      </w:pPr>
    </w:p>
    <w:p w:rsidR="003617BE" w:rsidRPr="00AB6A40" w:rsidRDefault="003617BE" w:rsidP="00750216">
      <w:pPr>
        <w:spacing w:after="0" w:line="240" w:lineRule="auto"/>
        <w:ind w:firstLine="720"/>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Харківська вечірня (змінна) школа № 3 Харківської міської ради Харківської області має 18 класів, у них учнів – 522, з них при Диканівській виправній колонії № 12 управління Державного департаменту України з питань виконання покарань у Харківській області – 3 кл. - 79 учнів, при Холодногірській виправній колонії № 18 управління Державного департаменту України з питань виконання покарань у Харківській області – 3 кл. - 82 учні, при ХСІЗО – 1 кл., 14 учнів.</w:t>
      </w:r>
    </w:p>
    <w:p w:rsidR="003617BE" w:rsidRPr="00AB6A40" w:rsidRDefault="003617BE" w:rsidP="00750216">
      <w:pPr>
        <w:spacing w:after="0" w:line="240" w:lineRule="auto"/>
        <w:ind w:firstLine="720"/>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Класів з профільним навчанням у закладах загальної середньої освіти району – 25, у них 628 учнів. У порівнянні з минулим роком кількість профільних класів збільшилась на 3, учнів – на 79.</w:t>
      </w:r>
    </w:p>
    <w:p w:rsidR="003617BE" w:rsidRPr="00AB6A40" w:rsidRDefault="003617BE" w:rsidP="00750216">
      <w:pPr>
        <w:spacing w:after="0" w:line="240" w:lineRule="auto"/>
        <w:ind w:firstLine="720"/>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Класів з поглибленим вивченням предметів – 54, в них 1699 учнів, з них поглиблено вивчають англійську мову 1365 учнів у 43 класах. Кількість вищезазначених класів зменшилась на 9, а учнів у цих класах – на 226.</w:t>
      </w:r>
    </w:p>
    <w:p w:rsidR="003617BE" w:rsidRPr="00AB6A40" w:rsidRDefault="003617BE" w:rsidP="00750216">
      <w:pPr>
        <w:spacing w:after="0" w:line="240" w:lineRule="auto"/>
        <w:ind w:firstLine="720"/>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 Харківській гімназії № 12 та Харківській гімназії № 34 у 34 гімназійних класах навчається 1059 учнів.</w:t>
      </w:r>
    </w:p>
    <w:p w:rsidR="00782DEF" w:rsidRPr="00AB6A40" w:rsidRDefault="00782DEF" w:rsidP="00750216">
      <w:pPr>
        <w:spacing w:after="0" w:line="240" w:lineRule="auto"/>
        <w:ind w:firstLine="720"/>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Середня наповнюваність класів по району становить 28,9. Це на 0,7 більше, ніж у минулому році. Найбільша наповнюваність класів у ЗНЗ №12 (33,37), № 66 (30,45), № 34 (30,29), найменша – у ХЗОШ №41 (21,5).</w:t>
      </w:r>
    </w:p>
    <w:p w:rsidR="006A0FB3" w:rsidRPr="00AB6A40" w:rsidRDefault="006A0FB3" w:rsidP="00750216">
      <w:pPr>
        <w:spacing w:after="0" w:line="240" w:lineRule="auto"/>
        <w:ind w:firstLine="720"/>
        <w:jc w:val="both"/>
        <w:rPr>
          <w:rFonts w:ascii="Times New Roman" w:hAnsi="Times New Roman" w:cs="Times New Roman"/>
          <w:sz w:val="24"/>
          <w:szCs w:val="24"/>
          <w:lang w:val="uk-UA"/>
        </w:rPr>
      </w:pPr>
    </w:p>
    <w:p w:rsidR="003617BE" w:rsidRPr="00AB6A40" w:rsidRDefault="003617BE" w:rsidP="00750216">
      <w:pPr>
        <w:tabs>
          <w:tab w:val="left" w:pos="851"/>
          <w:tab w:val="left" w:pos="900"/>
        </w:tabs>
        <w:spacing w:after="0" w:line="240" w:lineRule="auto"/>
        <w:jc w:val="center"/>
        <w:rPr>
          <w:rFonts w:ascii="Times New Roman" w:hAnsi="Times New Roman" w:cs="Times New Roman"/>
          <w:sz w:val="24"/>
          <w:szCs w:val="24"/>
          <w:lang w:val="uk-UA"/>
        </w:rPr>
      </w:pPr>
      <w:r w:rsidRPr="00AB6A40">
        <w:rPr>
          <w:rFonts w:ascii="Times New Roman" w:hAnsi="Times New Roman" w:cs="Times New Roman"/>
          <w:noProof/>
          <w:sz w:val="24"/>
          <w:szCs w:val="24"/>
          <w:lang w:val="uk-UA" w:eastAsia="uk-UA"/>
        </w:rPr>
        <w:drawing>
          <wp:inline distT="0" distB="0" distL="0" distR="0">
            <wp:extent cx="5063778" cy="2543175"/>
            <wp:effectExtent l="0" t="0" r="0" b="0"/>
            <wp:docPr id="3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617BE" w:rsidRPr="00AB6A40" w:rsidRDefault="003617BE" w:rsidP="00750216">
      <w:pPr>
        <w:pStyle w:val="ac"/>
        <w:spacing w:before="0" w:after="0"/>
        <w:jc w:val="center"/>
        <w:rPr>
          <w:sz w:val="24"/>
          <w:szCs w:val="24"/>
          <w:lang w:val="uk-UA"/>
        </w:rPr>
      </w:pPr>
      <w:r w:rsidRPr="00AB6A40">
        <w:rPr>
          <w:sz w:val="24"/>
          <w:szCs w:val="24"/>
          <w:lang w:val="uk-UA"/>
        </w:rPr>
        <w:t xml:space="preserve">Діаграма </w:t>
      </w:r>
      <w:r w:rsidR="006A0FB3" w:rsidRPr="00AB6A40">
        <w:rPr>
          <w:sz w:val="24"/>
          <w:szCs w:val="24"/>
          <w:lang w:val="uk-UA"/>
        </w:rPr>
        <w:t>1</w:t>
      </w:r>
      <w:r w:rsidR="00782DEF" w:rsidRPr="00AB6A40">
        <w:rPr>
          <w:sz w:val="24"/>
          <w:szCs w:val="24"/>
          <w:lang w:val="uk-UA"/>
        </w:rPr>
        <w:t>4</w:t>
      </w:r>
      <w:r w:rsidRPr="00AB6A40">
        <w:rPr>
          <w:sz w:val="24"/>
          <w:szCs w:val="24"/>
          <w:lang w:val="uk-UA"/>
        </w:rPr>
        <w:t>. Середня наповнюваність учнів у класах</w:t>
      </w:r>
    </w:p>
    <w:p w:rsidR="003617BE" w:rsidRPr="00AB6A40" w:rsidRDefault="003617BE" w:rsidP="00750216">
      <w:pPr>
        <w:spacing w:after="0" w:line="240" w:lineRule="auto"/>
        <w:ind w:firstLine="720"/>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 ЦДЮТ працює 137 гуртків, у яких навчається 2765 вихованців. У порівнянні з минулим роком кількість гуртків не змінилася, кількість вихованців збільшилась на 233.</w:t>
      </w:r>
    </w:p>
    <w:p w:rsidR="003617BE" w:rsidRPr="00AB6A40" w:rsidRDefault="003617BE" w:rsidP="00750216">
      <w:pPr>
        <w:spacing w:after="0" w:line="240" w:lineRule="auto"/>
        <w:ind w:firstLine="720"/>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lastRenderedPageBreak/>
        <w:t xml:space="preserve">У ДЮСШ № 9 відкрито 7 відділень, у яких навчаються 1588 дітей. Усього працює 142 спортивні секції. У порівнянні з минулим роком кількість секцій не змінилася, кількість вихованців зменшилась на 28. </w:t>
      </w:r>
    </w:p>
    <w:p w:rsidR="003617BE" w:rsidRPr="00AB6A40" w:rsidRDefault="003617BE" w:rsidP="00750216">
      <w:pPr>
        <w:spacing w:after="0" w:line="240" w:lineRule="auto"/>
        <w:ind w:firstLine="720"/>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У цілому по району кількість дітей, охоплених позашкільною освітою, збільшилось на 131 дитину. </w:t>
      </w:r>
    </w:p>
    <w:p w:rsidR="003617BE" w:rsidRPr="00AB6A40" w:rsidRDefault="003617BE" w:rsidP="00750216">
      <w:pPr>
        <w:spacing w:after="0" w:line="240" w:lineRule="auto"/>
        <w:ind w:firstLine="720"/>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Охоплення позашкільною освітою у районі становить 65,8%, що на 0,75% менше минулорічного показника.</w:t>
      </w:r>
    </w:p>
    <w:p w:rsidR="006A0FB3" w:rsidRPr="00AB6A40" w:rsidRDefault="006A0FB3" w:rsidP="00750216">
      <w:pPr>
        <w:spacing w:after="0" w:line="240" w:lineRule="auto"/>
        <w:ind w:firstLine="720"/>
        <w:jc w:val="both"/>
        <w:rPr>
          <w:rFonts w:ascii="Times New Roman" w:hAnsi="Times New Roman" w:cs="Times New Roman"/>
          <w:sz w:val="24"/>
          <w:szCs w:val="24"/>
          <w:lang w:val="uk-UA"/>
        </w:rPr>
      </w:pPr>
    </w:p>
    <w:p w:rsidR="00782DEF" w:rsidRPr="00AB6A40" w:rsidRDefault="00782DEF" w:rsidP="00750216">
      <w:pPr>
        <w:pStyle w:val="3"/>
        <w:rPr>
          <w:rFonts w:cs="Times New Roman"/>
          <w:szCs w:val="24"/>
          <w:lang w:val="uk-UA"/>
        </w:rPr>
      </w:pPr>
      <w:bookmarkStart w:id="11" w:name="_Toc2678093"/>
      <w:r w:rsidRPr="00AB6A40">
        <w:rPr>
          <w:rFonts w:cs="Times New Roman"/>
          <w:szCs w:val="24"/>
          <w:lang w:val="uk-UA"/>
        </w:rPr>
        <w:t>2.2. Облік дітей шкільного віку</w:t>
      </w:r>
      <w:bookmarkEnd w:id="11"/>
    </w:p>
    <w:p w:rsidR="00782DEF" w:rsidRPr="00AB6A40" w:rsidRDefault="00782DEF"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Управлінням освіти здійснюється ведення обліку дітей шкільного віку та учнів, які проживають чи перебувають на території району, шляхом постійного оновлення створеного реєстру даних дітей шкільного віку. Залучення працівників закладів загальної середньої освіти до організації та ведення обліку дітей шкільного віку не відбувалося.</w:t>
      </w:r>
    </w:p>
    <w:p w:rsidR="00782DEF" w:rsidRPr="00AB6A40" w:rsidRDefault="00782DEF"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Адміністрацією  Основ’янського району Харківської міської ради закріплено території обслуговування за закладами загальної середньої освіти району. Це рішення оприлюднено на веб-сайті Управління освіти без  порушення рекомендованих термінів.</w:t>
      </w:r>
    </w:p>
    <w:p w:rsidR="00782DEF" w:rsidRPr="00AB6A40" w:rsidRDefault="00782DEF"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За даними звіту №77-РВК кількість дітей шкільного віку у районі станом на 05.09.2018 становить 8199 осіб (у 2017 році – 6407). З них навчається в закладах освіти для здобуття повної загальної середньої освіти – 8100 осіб, у тому числі в закладах загальної середньої освіти усіх ступенів – 7813, у закладах професійної (професійно-технічної) освіти – 92, у закладах вищої освіти – 195. </w:t>
      </w:r>
    </w:p>
    <w:p w:rsidR="00782DEF" w:rsidRPr="00AB6A40" w:rsidRDefault="00782DEF"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Кількість дітей шкільного віку значно збільшилась у порівнянні з минулими роками, оскільки до Реєстру включено осіб від 6 до 18 років, які проживають або перебувають в   м. Харкові (раніше за основу брали списки первинного обліку громадян). </w:t>
      </w:r>
    </w:p>
    <w:p w:rsidR="00782DEF" w:rsidRPr="00AB6A40" w:rsidRDefault="00782DEF"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Не навчаються для здобуття повної загальної середньої освіти 99 осіб. З них не навчаються за станом здоров’я – 16 осіб, навчаються у спеціальних закладах загальної середньої освіти – 14 осіб.</w:t>
      </w:r>
    </w:p>
    <w:p w:rsidR="00782DEF" w:rsidRPr="00AB6A40" w:rsidRDefault="00782DEF"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Серед дітей шкільного віку є діти 6-річного віку, які станом на 1 вересня 2018 року не приступили до навчання. Усього по району таких дітей –  69, що на 8 дітей менше, ніж у 2017 році.</w:t>
      </w:r>
    </w:p>
    <w:p w:rsidR="00782DEF" w:rsidRPr="00AB6A40" w:rsidRDefault="00782DEF"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Дітей шкільного віку, які б не навчалися для здобуття повної загальної освіти, не виявлено.</w:t>
      </w:r>
    </w:p>
    <w:p w:rsidR="00782DEF" w:rsidRPr="00AB6A40" w:rsidRDefault="00782DEF"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 зв’язку зі зміною механізмів зарахування дітей до закладів освіти для здобуття початкової освіти за денною формою навчання, отримано відомості про значно більшу кількість дітей 5-річного віку. Так, станом на 01.09.2018 у районі нараховується 863 дитини 5-річного віку, що на 492 особи більше, ніж у 2017 році. Відповідно збільшився показник кількості дітей 5-річного віку, які є учнями 1-х класів закладів загальної середньої освіти.</w:t>
      </w:r>
    </w:p>
    <w:p w:rsidR="00782DEF" w:rsidRPr="00AB6A40" w:rsidRDefault="00782DEF"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На початок 2018/2019 навчального року у закладах освіти не виявлено учнів, які не приступили до занять без поважних причин. </w:t>
      </w:r>
    </w:p>
    <w:p w:rsidR="00782DEF" w:rsidRPr="00AB6A40" w:rsidRDefault="00782DEF" w:rsidP="00750216">
      <w:pPr>
        <w:spacing w:after="0" w:line="240" w:lineRule="auto"/>
        <w:ind w:firstLine="567"/>
        <w:jc w:val="both"/>
        <w:rPr>
          <w:rFonts w:ascii="Times New Roman" w:hAnsi="Times New Roman" w:cs="Times New Roman"/>
          <w:sz w:val="24"/>
          <w:szCs w:val="24"/>
          <w:lang w:val="uk-UA"/>
        </w:rPr>
      </w:pPr>
    </w:p>
    <w:p w:rsidR="0019610A" w:rsidRPr="00AB6A40" w:rsidRDefault="00782DEF" w:rsidP="00750216">
      <w:pPr>
        <w:pStyle w:val="3"/>
        <w:rPr>
          <w:sz w:val="28"/>
          <w:szCs w:val="28"/>
          <w:lang w:val="uk-UA"/>
        </w:rPr>
      </w:pPr>
      <w:bookmarkStart w:id="12" w:name="_Toc2678094"/>
      <w:r w:rsidRPr="00AB6A40">
        <w:rPr>
          <w:rFonts w:cs="Times New Roman"/>
          <w:szCs w:val="24"/>
          <w:lang w:val="uk-UA"/>
        </w:rPr>
        <w:t>2</w:t>
      </w:r>
      <w:r w:rsidR="00BE5F4B" w:rsidRPr="00AB6A40">
        <w:rPr>
          <w:rFonts w:cs="Times New Roman"/>
          <w:szCs w:val="24"/>
          <w:lang w:val="uk-UA"/>
        </w:rPr>
        <w:t>.</w:t>
      </w:r>
      <w:r w:rsidRPr="00AB6A40">
        <w:rPr>
          <w:rFonts w:cs="Times New Roman"/>
          <w:szCs w:val="24"/>
          <w:lang w:val="uk-UA"/>
        </w:rPr>
        <w:t>3</w:t>
      </w:r>
      <w:r w:rsidR="00BE5F4B" w:rsidRPr="00AB6A40">
        <w:rPr>
          <w:rFonts w:cs="Times New Roman"/>
          <w:szCs w:val="24"/>
          <w:lang w:val="uk-UA"/>
        </w:rPr>
        <w:t xml:space="preserve"> </w:t>
      </w:r>
      <w:r w:rsidR="0019610A" w:rsidRPr="00AB6A40">
        <w:rPr>
          <w:szCs w:val="24"/>
          <w:lang w:val="uk-UA"/>
        </w:rPr>
        <w:t>Мережа  профільних і допрофільних класів закладів загальної середньої освіти</w:t>
      </w:r>
      <w:bookmarkEnd w:id="12"/>
      <w:r w:rsidR="0019610A" w:rsidRPr="00AB6A40">
        <w:rPr>
          <w:sz w:val="28"/>
          <w:szCs w:val="28"/>
          <w:lang w:val="uk-UA"/>
        </w:rPr>
        <w:t xml:space="preserve"> </w:t>
      </w:r>
    </w:p>
    <w:p w:rsidR="0019610A" w:rsidRPr="00AB6A40" w:rsidRDefault="0019610A" w:rsidP="00750216">
      <w:pPr>
        <w:spacing w:after="0" w:line="240" w:lineRule="auto"/>
        <w:ind w:firstLine="567"/>
        <w:jc w:val="both"/>
        <w:rPr>
          <w:rFonts w:ascii="Times New Roman" w:hAnsi="Times New Roman" w:cs="Times New Roman"/>
          <w:sz w:val="28"/>
          <w:szCs w:val="28"/>
          <w:lang w:val="uk-UA"/>
        </w:rPr>
      </w:pPr>
    </w:p>
    <w:p w:rsidR="0019610A" w:rsidRPr="00AB6A40" w:rsidRDefault="0019610A"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Упродовж останніх п’яти років відсоток учнів, охоплених профільним навчанням, становить по району 100%.</w:t>
      </w:r>
    </w:p>
    <w:p w:rsidR="0019610A" w:rsidRPr="00AB6A40" w:rsidRDefault="0019610A"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 2018/2019 навчальному році у закладах загальної середньої освіти району впроваджено такі профілі навчання: художньо-естетичний, інформаційно-технологічний, іноземної та української філології, математичний, економічний, історичний, поглиблене вивчення англійської мови.</w:t>
      </w:r>
    </w:p>
    <w:p w:rsidR="0019610A" w:rsidRPr="00AB6A40" w:rsidRDefault="0019610A" w:rsidP="00750216">
      <w:pPr>
        <w:spacing w:after="0" w:line="240" w:lineRule="auto"/>
        <w:ind w:firstLine="567"/>
        <w:jc w:val="both"/>
        <w:rPr>
          <w:rFonts w:ascii="Times New Roman" w:hAnsi="Times New Roman" w:cs="Times New Roman"/>
          <w:sz w:val="24"/>
          <w:szCs w:val="24"/>
          <w:lang w:val="uk-UA"/>
        </w:rPr>
      </w:pPr>
    </w:p>
    <w:p w:rsidR="00750216" w:rsidRPr="00AB6A40" w:rsidRDefault="00750216" w:rsidP="00750216">
      <w:pPr>
        <w:spacing w:after="0" w:line="240" w:lineRule="auto"/>
        <w:ind w:firstLine="567"/>
        <w:jc w:val="both"/>
        <w:rPr>
          <w:rFonts w:ascii="Times New Roman" w:hAnsi="Times New Roman" w:cs="Times New Roman"/>
          <w:sz w:val="24"/>
          <w:szCs w:val="24"/>
          <w:lang w:val="uk-UA"/>
        </w:rPr>
      </w:pPr>
    </w:p>
    <w:p w:rsidR="00750216" w:rsidRPr="00AB6A40" w:rsidRDefault="00750216" w:rsidP="00750216">
      <w:pPr>
        <w:spacing w:after="0" w:line="240" w:lineRule="auto"/>
        <w:ind w:firstLine="567"/>
        <w:jc w:val="both"/>
        <w:rPr>
          <w:rFonts w:ascii="Times New Roman" w:hAnsi="Times New Roman" w:cs="Times New Roman"/>
          <w:sz w:val="24"/>
          <w:szCs w:val="24"/>
          <w:lang w:val="uk-UA"/>
        </w:rPr>
      </w:pPr>
    </w:p>
    <w:p w:rsidR="00750216" w:rsidRPr="00AB6A40" w:rsidRDefault="00750216" w:rsidP="00750216">
      <w:pPr>
        <w:spacing w:after="0" w:line="240" w:lineRule="auto"/>
        <w:ind w:firstLine="567"/>
        <w:jc w:val="both"/>
        <w:rPr>
          <w:rFonts w:ascii="Times New Roman" w:hAnsi="Times New Roman" w:cs="Times New Roman"/>
          <w:sz w:val="24"/>
          <w:szCs w:val="24"/>
          <w:lang w:val="uk-UA"/>
        </w:rPr>
      </w:pPr>
    </w:p>
    <w:p w:rsidR="000A0972" w:rsidRPr="00AB6A40" w:rsidRDefault="0019610A" w:rsidP="00750216">
      <w:pPr>
        <w:spacing w:after="0" w:line="240" w:lineRule="auto"/>
        <w:ind w:firstLine="567"/>
        <w:jc w:val="right"/>
        <w:rPr>
          <w:rFonts w:ascii="Times New Roman" w:hAnsi="Times New Roman" w:cs="Times New Roman"/>
          <w:b/>
          <w:sz w:val="24"/>
          <w:szCs w:val="24"/>
          <w:lang w:val="uk-UA"/>
        </w:rPr>
      </w:pPr>
      <w:r w:rsidRPr="00AB6A40">
        <w:rPr>
          <w:rFonts w:ascii="Times New Roman" w:hAnsi="Times New Roman" w:cs="Times New Roman"/>
          <w:b/>
          <w:sz w:val="24"/>
          <w:szCs w:val="24"/>
          <w:lang w:val="uk-UA"/>
        </w:rPr>
        <w:lastRenderedPageBreak/>
        <w:t>Таблиця 9</w:t>
      </w:r>
      <w:r w:rsidR="000A0972" w:rsidRPr="00AB6A40">
        <w:rPr>
          <w:rFonts w:ascii="Times New Roman" w:hAnsi="Times New Roman" w:cs="Times New Roman"/>
          <w:b/>
          <w:sz w:val="24"/>
          <w:szCs w:val="24"/>
          <w:lang w:val="uk-UA"/>
        </w:rPr>
        <w:t xml:space="preserve"> </w:t>
      </w:r>
    </w:p>
    <w:p w:rsidR="0019610A" w:rsidRPr="00AB6A40" w:rsidRDefault="000A0972" w:rsidP="00750216">
      <w:pPr>
        <w:spacing w:after="0" w:line="240" w:lineRule="auto"/>
        <w:ind w:firstLine="567"/>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Профілі навчання у ЗЗСО</w:t>
      </w:r>
    </w:p>
    <w:tbl>
      <w:tblPr>
        <w:tblStyle w:val="af0"/>
        <w:tblpPr w:leftFromText="180" w:rightFromText="180" w:vertAnchor="text" w:horzAnchor="margin" w:tblpXSpec="center" w:tblpY="90"/>
        <w:tblW w:w="9401" w:type="dxa"/>
        <w:tblLayout w:type="fixed"/>
        <w:tblLook w:val="04A0" w:firstRow="1" w:lastRow="0" w:firstColumn="1" w:lastColumn="0" w:noHBand="0" w:noVBand="1"/>
      </w:tblPr>
      <w:tblGrid>
        <w:gridCol w:w="567"/>
        <w:gridCol w:w="851"/>
        <w:gridCol w:w="4439"/>
        <w:gridCol w:w="3544"/>
      </w:tblGrid>
      <w:tr w:rsidR="0019610A" w:rsidRPr="00AB6A40" w:rsidTr="0019610A">
        <w:tc>
          <w:tcPr>
            <w:tcW w:w="567" w:type="dxa"/>
            <w:vAlign w:val="center"/>
          </w:tcPr>
          <w:p w:rsidR="0019610A" w:rsidRPr="00AB6A40" w:rsidRDefault="0019610A" w:rsidP="00750216">
            <w:pPr>
              <w:jc w:val="center"/>
              <w:rPr>
                <w:b/>
                <w:sz w:val="24"/>
                <w:szCs w:val="24"/>
                <w:lang w:val="uk-UA"/>
              </w:rPr>
            </w:pPr>
            <w:r w:rsidRPr="00AB6A40">
              <w:rPr>
                <w:b/>
                <w:sz w:val="24"/>
                <w:szCs w:val="24"/>
                <w:lang w:val="uk-UA"/>
              </w:rPr>
              <w:t>№</w:t>
            </w:r>
          </w:p>
        </w:tc>
        <w:tc>
          <w:tcPr>
            <w:tcW w:w="851" w:type="dxa"/>
            <w:vAlign w:val="center"/>
          </w:tcPr>
          <w:p w:rsidR="0019610A" w:rsidRPr="00AB6A40" w:rsidRDefault="0019610A" w:rsidP="00750216">
            <w:pPr>
              <w:rPr>
                <w:b/>
                <w:sz w:val="24"/>
                <w:szCs w:val="24"/>
                <w:lang w:val="uk-UA"/>
              </w:rPr>
            </w:pPr>
            <w:r w:rsidRPr="00AB6A40">
              <w:rPr>
                <w:b/>
                <w:sz w:val="24"/>
                <w:szCs w:val="24"/>
                <w:lang w:val="uk-UA"/>
              </w:rPr>
              <w:t>ЗНЗ</w:t>
            </w:r>
          </w:p>
        </w:tc>
        <w:tc>
          <w:tcPr>
            <w:tcW w:w="4439" w:type="dxa"/>
            <w:vAlign w:val="center"/>
          </w:tcPr>
          <w:p w:rsidR="0019610A" w:rsidRPr="00AB6A40" w:rsidRDefault="0019610A" w:rsidP="00750216">
            <w:pPr>
              <w:jc w:val="center"/>
              <w:rPr>
                <w:b/>
                <w:sz w:val="24"/>
                <w:szCs w:val="24"/>
                <w:lang w:val="uk-UA"/>
              </w:rPr>
            </w:pPr>
            <w:r w:rsidRPr="00AB6A40">
              <w:rPr>
                <w:b/>
                <w:sz w:val="24"/>
                <w:szCs w:val="24"/>
                <w:lang w:val="uk-UA"/>
              </w:rPr>
              <w:t>10 клас</w:t>
            </w:r>
          </w:p>
        </w:tc>
        <w:tc>
          <w:tcPr>
            <w:tcW w:w="3544" w:type="dxa"/>
            <w:vAlign w:val="center"/>
          </w:tcPr>
          <w:p w:rsidR="0019610A" w:rsidRPr="00AB6A40" w:rsidRDefault="0019610A" w:rsidP="00750216">
            <w:pPr>
              <w:jc w:val="center"/>
              <w:rPr>
                <w:b/>
                <w:sz w:val="24"/>
                <w:szCs w:val="24"/>
                <w:lang w:val="uk-UA"/>
              </w:rPr>
            </w:pPr>
            <w:r w:rsidRPr="00AB6A40">
              <w:rPr>
                <w:b/>
                <w:sz w:val="24"/>
                <w:szCs w:val="24"/>
                <w:lang w:val="uk-UA"/>
              </w:rPr>
              <w:t>11 клас</w:t>
            </w:r>
          </w:p>
        </w:tc>
      </w:tr>
      <w:tr w:rsidR="0019610A" w:rsidRPr="00AB6A40" w:rsidTr="0019610A">
        <w:trPr>
          <w:trHeight w:val="178"/>
        </w:trPr>
        <w:tc>
          <w:tcPr>
            <w:tcW w:w="567" w:type="dxa"/>
            <w:vAlign w:val="center"/>
          </w:tcPr>
          <w:p w:rsidR="0019610A" w:rsidRPr="00AB6A40" w:rsidRDefault="0019610A" w:rsidP="00750216">
            <w:pPr>
              <w:rPr>
                <w:sz w:val="24"/>
                <w:szCs w:val="24"/>
                <w:lang w:val="uk-UA"/>
              </w:rPr>
            </w:pPr>
            <w:r w:rsidRPr="00AB6A40">
              <w:rPr>
                <w:sz w:val="24"/>
                <w:szCs w:val="24"/>
                <w:lang w:val="uk-UA"/>
              </w:rPr>
              <w:t>1</w:t>
            </w:r>
          </w:p>
        </w:tc>
        <w:tc>
          <w:tcPr>
            <w:tcW w:w="851" w:type="dxa"/>
            <w:vAlign w:val="center"/>
          </w:tcPr>
          <w:p w:rsidR="0019610A" w:rsidRPr="00AB6A40" w:rsidRDefault="0019610A" w:rsidP="00750216">
            <w:pPr>
              <w:pStyle w:val="afc"/>
              <w:spacing w:before="0" w:beforeAutospacing="0" w:after="0"/>
              <w:textAlignment w:val="center"/>
              <w:rPr>
                <w:rFonts w:ascii="Arial" w:hAnsi="Arial" w:cs="Arial"/>
                <w:b/>
                <w:lang w:val="uk-UA"/>
              </w:rPr>
            </w:pPr>
            <w:r w:rsidRPr="00AB6A40">
              <w:rPr>
                <w:b/>
                <w:bCs/>
                <w:kern w:val="24"/>
                <w:lang w:val="uk-UA"/>
              </w:rPr>
              <w:t>7</w:t>
            </w:r>
            <w:r w:rsidRPr="00AB6A40">
              <w:rPr>
                <w:rFonts w:ascii="Calibri" w:hAnsi="Calibri" w:cs="Arial"/>
                <w:b/>
                <w:bCs/>
                <w:kern w:val="24"/>
                <w:lang w:val="uk-UA"/>
              </w:rPr>
              <w:t xml:space="preserve"> </w:t>
            </w:r>
          </w:p>
        </w:tc>
        <w:tc>
          <w:tcPr>
            <w:tcW w:w="4439" w:type="dxa"/>
            <w:vAlign w:val="center"/>
          </w:tcPr>
          <w:p w:rsidR="0019610A" w:rsidRPr="00AB6A40" w:rsidRDefault="0019610A" w:rsidP="00750216">
            <w:pPr>
              <w:pStyle w:val="afc"/>
              <w:spacing w:before="0" w:beforeAutospacing="0" w:after="0"/>
              <w:textAlignment w:val="center"/>
              <w:rPr>
                <w:rFonts w:ascii="Arial" w:hAnsi="Arial" w:cs="Arial"/>
                <w:lang w:val="uk-UA"/>
              </w:rPr>
            </w:pPr>
            <w:r w:rsidRPr="00AB6A40">
              <w:rPr>
                <w:bCs/>
                <w:kern w:val="24"/>
                <w:lang w:val="uk-UA"/>
              </w:rPr>
              <w:t xml:space="preserve">Історичний </w:t>
            </w:r>
            <w:r w:rsidRPr="00AB6A40">
              <w:rPr>
                <w:i/>
                <w:iCs/>
                <w:kern w:val="24"/>
                <w:lang w:val="uk-UA"/>
              </w:rPr>
              <w:t>(вперше)</w:t>
            </w:r>
            <w:r w:rsidRPr="00AB6A40">
              <w:rPr>
                <w:bCs/>
                <w:kern w:val="24"/>
                <w:lang w:val="uk-UA"/>
              </w:rPr>
              <w:t xml:space="preserve"> </w:t>
            </w:r>
          </w:p>
        </w:tc>
        <w:tc>
          <w:tcPr>
            <w:tcW w:w="3544" w:type="dxa"/>
            <w:vAlign w:val="center"/>
          </w:tcPr>
          <w:p w:rsidR="0019610A" w:rsidRPr="00AB6A40" w:rsidRDefault="0019610A" w:rsidP="00750216">
            <w:pPr>
              <w:pStyle w:val="afc"/>
              <w:spacing w:before="0" w:beforeAutospacing="0" w:after="0"/>
              <w:textAlignment w:val="center"/>
              <w:rPr>
                <w:rFonts w:ascii="Arial" w:hAnsi="Arial" w:cs="Arial"/>
                <w:lang w:val="uk-UA"/>
              </w:rPr>
            </w:pPr>
            <w:r w:rsidRPr="00AB6A40">
              <w:rPr>
                <w:bCs/>
                <w:kern w:val="24"/>
                <w:lang w:val="uk-UA"/>
              </w:rPr>
              <w:t>Художньо-естетичний</w:t>
            </w:r>
            <w:r w:rsidRPr="00AB6A40">
              <w:rPr>
                <w:rFonts w:ascii="Calibri" w:hAnsi="Calibri" w:cs="Arial"/>
                <w:bCs/>
                <w:kern w:val="24"/>
                <w:lang w:val="uk-UA"/>
              </w:rPr>
              <w:t xml:space="preserve"> </w:t>
            </w:r>
          </w:p>
        </w:tc>
      </w:tr>
      <w:tr w:rsidR="0019610A" w:rsidRPr="00AB6A40" w:rsidTr="0019610A">
        <w:tc>
          <w:tcPr>
            <w:tcW w:w="567" w:type="dxa"/>
            <w:vAlign w:val="center"/>
          </w:tcPr>
          <w:p w:rsidR="0019610A" w:rsidRPr="00AB6A40" w:rsidRDefault="0019610A" w:rsidP="00750216">
            <w:pPr>
              <w:rPr>
                <w:sz w:val="24"/>
                <w:szCs w:val="24"/>
                <w:lang w:val="uk-UA"/>
              </w:rPr>
            </w:pPr>
            <w:r w:rsidRPr="00AB6A40">
              <w:rPr>
                <w:sz w:val="24"/>
                <w:szCs w:val="24"/>
                <w:lang w:val="uk-UA"/>
              </w:rPr>
              <w:t>2</w:t>
            </w:r>
          </w:p>
        </w:tc>
        <w:tc>
          <w:tcPr>
            <w:tcW w:w="851" w:type="dxa"/>
            <w:vAlign w:val="center"/>
          </w:tcPr>
          <w:p w:rsidR="0019610A" w:rsidRPr="00AB6A40" w:rsidRDefault="0019610A" w:rsidP="00750216">
            <w:pPr>
              <w:pStyle w:val="afc"/>
              <w:spacing w:before="0" w:beforeAutospacing="0" w:after="0"/>
              <w:textAlignment w:val="center"/>
              <w:rPr>
                <w:rFonts w:ascii="Arial" w:hAnsi="Arial" w:cs="Arial"/>
                <w:b/>
                <w:lang w:val="uk-UA"/>
              </w:rPr>
            </w:pPr>
            <w:r w:rsidRPr="00AB6A40">
              <w:rPr>
                <w:b/>
                <w:bCs/>
                <w:kern w:val="24"/>
                <w:lang w:val="uk-UA"/>
              </w:rPr>
              <w:t>10</w:t>
            </w:r>
            <w:r w:rsidRPr="00AB6A40">
              <w:rPr>
                <w:rFonts w:ascii="Calibri" w:hAnsi="Calibri" w:cs="Arial"/>
                <w:b/>
                <w:bCs/>
                <w:kern w:val="24"/>
                <w:lang w:val="uk-UA"/>
              </w:rPr>
              <w:t xml:space="preserve"> </w:t>
            </w:r>
          </w:p>
        </w:tc>
        <w:tc>
          <w:tcPr>
            <w:tcW w:w="4439" w:type="dxa"/>
            <w:vAlign w:val="center"/>
          </w:tcPr>
          <w:p w:rsidR="0019610A" w:rsidRPr="00AB6A40" w:rsidRDefault="0019610A" w:rsidP="00750216">
            <w:pPr>
              <w:pStyle w:val="afc"/>
              <w:spacing w:before="0" w:beforeAutospacing="0" w:after="0"/>
              <w:textAlignment w:val="center"/>
              <w:rPr>
                <w:rFonts w:ascii="Arial" w:hAnsi="Arial" w:cs="Arial"/>
                <w:lang w:val="uk-UA"/>
              </w:rPr>
            </w:pPr>
            <w:r w:rsidRPr="00AB6A40">
              <w:rPr>
                <w:bCs/>
                <w:kern w:val="24"/>
                <w:lang w:val="uk-UA"/>
              </w:rPr>
              <w:t xml:space="preserve">Математичний </w:t>
            </w:r>
            <w:r w:rsidRPr="00AB6A40">
              <w:rPr>
                <w:i/>
                <w:iCs/>
                <w:kern w:val="24"/>
                <w:lang w:val="uk-UA"/>
              </w:rPr>
              <w:t>(вперше)</w:t>
            </w:r>
            <w:r w:rsidRPr="00AB6A40">
              <w:rPr>
                <w:bCs/>
                <w:kern w:val="24"/>
                <w:lang w:val="uk-UA"/>
              </w:rPr>
              <w:t xml:space="preserve"> </w:t>
            </w:r>
          </w:p>
        </w:tc>
        <w:tc>
          <w:tcPr>
            <w:tcW w:w="3544" w:type="dxa"/>
            <w:vAlign w:val="center"/>
          </w:tcPr>
          <w:p w:rsidR="0019610A" w:rsidRPr="00AB6A40" w:rsidRDefault="0019610A" w:rsidP="00750216">
            <w:pPr>
              <w:pStyle w:val="afc"/>
              <w:spacing w:before="0" w:beforeAutospacing="0" w:after="0"/>
              <w:textAlignment w:val="center"/>
              <w:rPr>
                <w:rFonts w:ascii="Arial" w:hAnsi="Arial" w:cs="Arial"/>
                <w:lang w:val="uk-UA"/>
              </w:rPr>
            </w:pPr>
            <w:r w:rsidRPr="00AB6A40">
              <w:rPr>
                <w:bCs/>
                <w:kern w:val="24"/>
                <w:lang w:val="uk-UA"/>
              </w:rPr>
              <w:t>Інформаційно-технологічний</w:t>
            </w:r>
            <w:r w:rsidRPr="00AB6A40">
              <w:rPr>
                <w:rFonts w:ascii="Calibri" w:hAnsi="Calibri" w:cs="Arial"/>
                <w:bCs/>
                <w:kern w:val="24"/>
                <w:lang w:val="uk-UA"/>
              </w:rPr>
              <w:t xml:space="preserve"> </w:t>
            </w:r>
          </w:p>
        </w:tc>
      </w:tr>
      <w:tr w:rsidR="0019610A" w:rsidRPr="00AB6A40" w:rsidTr="0019610A">
        <w:tc>
          <w:tcPr>
            <w:tcW w:w="567" w:type="dxa"/>
            <w:vAlign w:val="center"/>
          </w:tcPr>
          <w:p w:rsidR="0019610A" w:rsidRPr="00AB6A40" w:rsidRDefault="0019610A" w:rsidP="00750216">
            <w:pPr>
              <w:rPr>
                <w:sz w:val="24"/>
                <w:szCs w:val="24"/>
                <w:lang w:val="uk-UA"/>
              </w:rPr>
            </w:pPr>
            <w:r w:rsidRPr="00AB6A40">
              <w:rPr>
                <w:sz w:val="24"/>
                <w:szCs w:val="24"/>
                <w:lang w:val="uk-UA"/>
              </w:rPr>
              <w:t>3</w:t>
            </w:r>
          </w:p>
        </w:tc>
        <w:tc>
          <w:tcPr>
            <w:tcW w:w="851" w:type="dxa"/>
            <w:vAlign w:val="center"/>
          </w:tcPr>
          <w:p w:rsidR="0019610A" w:rsidRPr="00AB6A40" w:rsidRDefault="0019610A" w:rsidP="00750216">
            <w:pPr>
              <w:pStyle w:val="afc"/>
              <w:spacing w:before="0" w:beforeAutospacing="0" w:after="0"/>
              <w:textAlignment w:val="center"/>
              <w:rPr>
                <w:rFonts w:ascii="Arial" w:hAnsi="Arial" w:cs="Arial"/>
                <w:b/>
                <w:lang w:val="uk-UA"/>
              </w:rPr>
            </w:pPr>
            <w:r w:rsidRPr="00AB6A40">
              <w:rPr>
                <w:b/>
                <w:bCs/>
                <w:kern w:val="24"/>
                <w:lang w:val="uk-UA"/>
              </w:rPr>
              <w:t>12</w:t>
            </w:r>
            <w:r w:rsidRPr="00AB6A40">
              <w:rPr>
                <w:rFonts w:ascii="Calibri" w:hAnsi="Calibri" w:cs="Arial"/>
                <w:b/>
                <w:bCs/>
                <w:kern w:val="24"/>
                <w:lang w:val="uk-UA"/>
              </w:rPr>
              <w:t xml:space="preserve"> </w:t>
            </w:r>
          </w:p>
        </w:tc>
        <w:tc>
          <w:tcPr>
            <w:tcW w:w="4439" w:type="dxa"/>
            <w:vAlign w:val="center"/>
          </w:tcPr>
          <w:p w:rsidR="0019610A" w:rsidRPr="00AB6A40" w:rsidRDefault="0019610A" w:rsidP="00750216">
            <w:pPr>
              <w:pStyle w:val="afc"/>
              <w:spacing w:before="0" w:beforeAutospacing="0" w:after="0"/>
              <w:textAlignment w:val="center"/>
              <w:rPr>
                <w:rFonts w:ascii="Arial" w:hAnsi="Arial" w:cs="Arial"/>
                <w:lang w:val="uk-UA"/>
              </w:rPr>
            </w:pPr>
            <w:r w:rsidRPr="00AB6A40">
              <w:rPr>
                <w:bCs/>
                <w:kern w:val="24"/>
                <w:lang w:val="uk-UA"/>
              </w:rPr>
              <w:t xml:space="preserve">Іноземної філології </w:t>
            </w:r>
          </w:p>
          <w:p w:rsidR="0019610A" w:rsidRPr="00AB6A40" w:rsidRDefault="0019610A" w:rsidP="00750216">
            <w:pPr>
              <w:pStyle w:val="afc"/>
              <w:spacing w:before="0" w:beforeAutospacing="0" w:after="0"/>
              <w:textAlignment w:val="center"/>
              <w:rPr>
                <w:rFonts w:ascii="Arial" w:hAnsi="Arial" w:cs="Arial"/>
                <w:lang w:val="uk-UA"/>
              </w:rPr>
            </w:pPr>
            <w:r w:rsidRPr="00AB6A40">
              <w:rPr>
                <w:bCs/>
                <w:kern w:val="24"/>
                <w:lang w:val="uk-UA"/>
              </w:rPr>
              <w:t xml:space="preserve">Математичний </w:t>
            </w:r>
          </w:p>
        </w:tc>
        <w:tc>
          <w:tcPr>
            <w:tcW w:w="3544" w:type="dxa"/>
            <w:vAlign w:val="center"/>
          </w:tcPr>
          <w:p w:rsidR="0019610A" w:rsidRPr="00AB6A40" w:rsidRDefault="0019610A" w:rsidP="00750216">
            <w:pPr>
              <w:pStyle w:val="afc"/>
              <w:spacing w:before="0" w:beforeAutospacing="0" w:after="0"/>
              <w:textAlignment w:val="center"/>
              <w:rPr>
                <w:rFonts w:ascii="Arial" w:hAnsi="Arial" w:cs="Arial"/>
                <w:lang w:val="uk-UA"/>
              </w:rPr>
            </w:pPr>
            <w:r w:rsidRPr="00AB6A40">
              <w:rPr>
                <w:bCs/>
                <w:kern w:val="24"/>
                <w:lang w:val="uk-UA"/>
              </w:rPr>
              <w:t xml:space="preserve">Іноземної філології </w:t>
            </w:r>
          </w:p>
          <w:p w:rsidR="0019610A" w:rsidRPr="00AB6A40" w:rsidRDefault="0019610A" w:rsidP="00750216">
            <w:pPr>
              <w:pStyle w:val="afc"/>
              <w:spacing w:before="0" w:beforeAutospacing="0" w:after="0"/>
              <w:textAlignment w:val="center"/>
              <w:rPr>
                <w:rFonts w:ascii="Arial" w:hAnsi="Arial" w:cs="Arial"/>
                <w:lang w:val="uk-UA"/>
              </w:rPr>
            </w:pPr>
            <w:r w:rsidRPr="00AB6A40">
              <w:rPr>
                <w:bCs/>
                <w:kern w:val="24"/>
                <w:lang w:val="uk-UA"/>
              </w:rPr>
              <w:t>Іноземної філології</w:t>
            </w:r>
            <w:r w:rsidRPr="00AB6A40">
              <w:rPr>
                <w:rFonts w:ascii="Calibri" w:hAnsi="Calibri" w:cs="Arial"/>
                <w:bCs/>
                <w:kern w:val="24"/>
                <w:lang w:val="uk-UA"/>
              </w:rPr>
              <w:t xml:space="preserve"> </w:t>
            </w:r>
          </w:p>
        </w:tc>
      </w:tr>
      <w:tr w:rsidR="0019610A" w:rsidRPr="00AB6A40" w:rsidTr="0019610A">
        <w:tc>
          <w:tcPr>
            <w:tcW w:w="567" w:type="dxa"/>
            <w:vAlign w:val="center"/>
          </w:tcPr>
          <w:p w:rsidR="0019610A" w:rsidRPr="00AB6A40" w:rsidRDefault="0019610A" w:rsidP="00750216">
            <w:pPr>
              <w:rPr>
                <w:sz w:val="24"/>
                <w:szCs w:val="24"/>
                <w:lang w:val="uk-UA"/>
              </w:rPr>
            </w:pPr>
            <w:r w:rsidRPr="00AB6A40">
              <w:rPr>
                <w:sz w:val="24"/>
                <w:szCs w:val="24"/>
                <w:lang w:val="uk-UA"/>
              </w:rPr>
              <w:t>4</w:t>
            </w:r>
          </w:p>
        </w:tc>
        <w:tc>
          <w:tcPr>
            <w:tcW w:w="851" w:type="dxa"/>
            <w:vAlign w:val="center"/>
          </w:tcPr>
          <w:p w:rsidR="0019610A" w:rsidRPr="00AB6A40" w:rsidRDefault="0019610A" w:rsidP="00750216">
            <w:pPr>
              <w:pStyle w:val="afc"/>
              <w:spacing w:before="0" w:beforeAutospacing="0" w:after="0"/>
              <w:textAlignment w:val="center"/>
              <w:rPr>
                <w:rFonts w:ascii="Arial" w:hAnsi="Arial" w:cs="Arial"/>
                <w:b/>
                <w:lang w:val="uk-UA"/>
              </w:rPr>
            </w:pPr>
            <w:r w:rsidRPr="00AB6A40">
              <w:rPr>
                <w:b/>
                <w:bCs/>
                <w:kern w:val="24"/>
                <w:lang w:val="uk-UA"/>
              </w:rPr>
              <w:t>34</w:t>
            </w:r>
            <w:r w:rsidRPr="00AB6A40">
              <w:rPr>
                <w:rFonts w:ascii="Calibri" w:hAnsi="Calibri" w:cs="Arial"/>
                <w:b/>
                <w:bCs/>
                <w:kern w:val="24"/>
                <w:lang w:val="uk-UA"/>
              </w:rPr>
              <w:t xml:space="preserve"> </w:t>
            </w:r>
          </w:p>
        </w:tc>
        <w:tc>
          <w:tcPr>
            <w:tcW w:w="4439" w:type="dxa"/>
            <w:vAlign w:val="center"/>
          </w:tcPr>
          <w:p w:rsidR="0019610A" w:rsidRPr="00AB6A40" w:rsidRDefault="0019610A" w:rsidP="00750216">
            <w:pPr>
              <w:pStyle w:val="afc"/>
              <w:spacing w:before="0" w:beforeAutospacing="0" w:after="0"/>
              <w:textAlignment w:val="center"/>
              <w:rPr>
                <w:rFonts w:ascii="Arial" w:hAnsi="Arial" w:cs="Arial"/>
                <w:lang w:val="uk-UA"/>
              </w:rPr>
            </w:pPr>
            <w:r w:rsidRPr="00AB6A40">
              <w:rPr>
                <w:bCs/>
                <w:kern w:val="24"/>
                <w:lang w:val="uk-UA"/>
              </w:rPr>
              <w:t xml:space="preserve">Іноземної філології </w:t>
            </w:r>
          </w:p>
          <w:p w:rsidR="0019610A" w:rsidRPr="00AB6A40" w:rsidRDefault="0019610A" w:rsidP="00750216">
            <w:pPr>
              <w:pStyle w:val="afc"/>
              <w:spacing w:before="0" w:beforeAutospacing="0" w:after="0"/>
              <w:textAlignment w:val="center"/>
              <w:rPr>
                <w:rFonts w:ascii="Arial" w:hAnsi="Arial" w:cs="Arial"/>
                <w:lang w:val="uk-UA"/>
              </w:rPr>
            </w:pPr>
            <w:r w:rsidRPr="00AB6A40">
              <w:rPr>
                <w:bCs/>
                <w:kern w:val="24"/>
                <w:lang w:val="uk-UA"/>
              </w:rPr>
              <w:t xml:space="preserve">Іноземної філології </w:t>
            </w:r>
          </w:p>
        </w:tc>
        <w:tc>
          <w:tcPr>
            <w:tcW w:w="3544" w:type="dxa"/>
            <w:vAlign w:val="center"/>
          </w:tcPr>
          <w:p w:rsidR="0019610A" w:rsidRPr="00AB6A40" w:rsidRDefault="0019610A" w:rsidP="00750216">
            <w:pPr>
              <w:pStyle w:val="afc"/>
              <w:spacing w:before="0" w:beforeAutospacing="0" w:after="0"/>
              <w:textAlignment w:val="center"/>
              <w:rPr>
                <w:rFonts w:ascii="Arial" w:hAnsi="Arial" w:cs="Arial"/>
                <w:lang w:val="uk-UA"/>
              </w:rPr>
            </w:pPr>
            <w:r w:rsidRPr="00AB6A40">
              <w:rPr>
                <w:bCs/>
                <w:kern w:val="24"/>
                <w:lang w:val="uk-UA"/>
              </w:rPr>
              <w:t xml:space="preserve">Іноземної філології </w:t>
            </w:r>
          </w:p>
        </w:tc>
      </w:tr>
      <w:tr w:rsidR="0019610A" w:rsidRPr="00AB6A40" w:rsidTr="0019610A">
        <w:tc>
          <w:tcPr>
            <w:tcW w:w="567" w:type="dxa"/>
            <w:vAlign w:val="center"/>
          </w:tcPr>
          <w:p w:rsidR="0019610A" w:rsidRPr="00AB6A40" w:rsidRDefault="0019610A" w:rsidP="00750216">
            <w:pPr>
              <w:rPr>
                <w:sz w:val="24"/>
                <w:szCs w:val="24"/>
                <w:lang w:val="uk-UA"/>
              </w:rPr>
            </w:pPr>
            <w:r w:rsidRPr="00AB6A40">
              <w:rPr>
                <w:sz w:val="24"/>
                <w:szCs w:val="24"/>
                <w:lang w:val="uk-UA"/>
              </w:rPr>
              <w:t>5</w:t>
            </w:r>
          </w:p>
        </w:tc>
        <w:tc>
          <w:tcPr>
            <w:tcW w:w="851" w:type="dxa"/>
            <w:vAlign w:val="center"/>
          </w:tcPr>
          <w:p w:rsidR="0019610A" w:rsidRPr="00AB6A40" w:rsidRDefault="0019610A" w:rsidP="00750216">
            <w:pPr>
              <w:pStyle w:val="afc"/>
              <w:spacing w:before="0" w:beforeAutospacing="0" w:after="0"/>
              <w:textAlignment w:val="center"/>
              <w:rPr>
                <w:rFonts w:ascii="Arial" w:hAnsi="Arial" w:cs="Arial"/>
                <w:b/>
                <w:lang w:val="uk-UA"/>
              </w:rPr>
            </w:pPr>
            <w:r w:rsidRPr="00AB6A40">
              <w:rPr>
                <w:b/>
                <w:bCs/>
                <w:kern w:val="24"/>
                <w:lang w:val="uk-UA"/>
              </w:rPr>
              <w:t>35</w:t>
            </w:r>
            <w:r w:rsidRPr="00AB6A40">
              <w:rPr>
                <w:rFonts w:ascii="Calibri" w:hAnsi="Calibri" w:cs="Arial"/>
                <w:b/>
                <w:bCs/>
                <w:kern w:val="24"/>
                <w:lang w:val="uk-UA"/>
              </w:rPr>
              <w:t xml:space="preserve"> </w:t>
            </w:r>
          </w:p>
        </w:tc>
        <w:tc>
          <w:tcPr>
            <w:tcW w:w="4439" w:type="dxa"/>
            <w:vAlign w:val="center"/>
          </w:tcPr>
          <w:p w:rsidR="0019610A" w:rsidRPr="00AB6A40" w:rsidRDefault="0019610A" w:rsidP="00750216">
            <w:pPr>
              <w:pStyle w:val="afc"/>
              <w:spacing w:before="0" w:beforeAutospacing="0" w:after="0"/>
              <w:textAlignment w:val="center"/>
              <w:rPr>
                <w:rFonts w:ascii="Arial" w:hAnsi="Arial" w:cs="Arial"/>
                <w:lang w:val="uk-UA"/>
              </w:rPr>
            </w:pPr>
            <w:r w:rsidRPr="00AB6A40">
              <w:rPr>
                <w:bCs/>
                <w:kern w:val="24"/>
                <w:lang w:val="uk-UA"/>
              </w:rPr>
              <w:t xml:space="preserve">Математичний </w:t>
            </w:r>
          </w:p>
          <w:p w:rsidR="0019610A" w:rsidRPr="00AB6A40" w:rsidRDefault="0019610A" w:rsidP="00750216">
            <w:pPr>
              <w:pStyle w:val="afc"/>
              <w:spacing w:before="0" w:beforeAutospacing="0" w:after="0"/>
              <w:textAlignment w:val="center"/>
              <w:rPr>
                <w:rFonts w:ascii="Arial" w:hAnsi="Arial" w:cs="Arial"/>
                <w:lang w:val="uk-UA"/>
              </w:rPr>
            </w:pPr>
            <w:r w:rsidRPr="00AB6A40">
              <w:rPr>
                <w:bCs/>
                <w:kern w:val="24"/>
                <w:lang w:val="uk-UA"/>
              </w:rPr>
              <w:t xml:space="preserve">Української філології </w:t>
            </w:r>
          </w:p>
        </w:tc>
        <w:tc>
          <w:tcPr>
            <w:tcW w:w="3544" w:type="dxa"/>
            <w:vAlign w:val="center"/>
          </w:tcPr>
          <w:p w:rsidR="0019610A" w:rsidRPr="00AB6A40" w:rsidRDefault="0019610A" w:rsidP="00750216">
            <w:pPr>
              <w:pStyle w:val="afc"/>
              <w:spacing w:before="0" w:beforeAutospacing="0" w:after="0"/>
              <w:textAlignment w:val="center"/>
              <w:rPr>
                <w:rFonts w:ascii="Arial" w:hAnsi="Arial" w:cs="Arial"/>
                <w:lang w:val="uk-UA"/>
              </w:rPr>
            </w:pPr>
            <w:r w:rsidRPr="00AB6A40">
              <w:rPr>
                <w:bCs/>
                <w:kern w:val="24"/>
                <w:lang w:val="uk-UA"/>
              </w:rPr>
              <w:t>Математичний</w:t>
            </w:r>
            <w:r w:rsidRPr="00AB6A40">
              <w:rPr>
                <w:rFonts w:ascii="Calibri" w:hAnsi="Calibri" w:cs="Arial"/>
                <w:bCs/>
                <w:kern w:val="24"/>
                <w:lang w:val="uk-UA"/>
              </w:rPr>
              <w:t xml:space="preserve"> </w:t>
            </w:r>
          </w:p>
        </w:tc>
      </w:tr>
      <w:tr w:rsidR="0019610A" w:rsidRPr="00AB6A40" w:rsidTr="0019610A">
        <w:tc>
          <w:tcPr>
            <w:tcW w:w="567" w:type="dxa"/>
            <w:vAlign w:val="center"/>
          </w:tcPr>
          <w:p w:rsidR="0019610A" w:rsidRPr="00AB6A40" w:rsidRDefault="0019610A" w:rsidP="00750216">
            <w:pPr>
              <w:rPr>
                <w:sz w:val="24"/>
                <w:szCs w:val="24"/>
                <w:lang w:val="uk-UA"/>
              </w:rPr>
            </w:pPr>
            <w:r w:rsidRPr="00AB6A40">
              <w:rPr>
                <w:sz w:val="24"/>
                <w:szCs w:val="24"/>
                <w:lang w:val="uk-UA"/>
              </w:rPr>
              <w:t>6</w:t>
            </w:r>
          </w:p>
        </w:tc>
        <w:tc>
          <w:tcPr>
            <w:tcW w:w="851" w:type="dxa"/>
            <w:vAlign w:val="center"/>
          </w:tcPr>
          <w:p w:rsidR="0019610A" w:rsidRPr="00AB6A40" w:rsidRDefault="0019610A" w:rsidP="00750216">
            <w:pPr>
              <w:pStyle w:val="afc"/>
              <w:spacing w:before="0" w:beforeAutospacing="0" w:after="0"/>
              <w:textAlignment w:val="center"/>
              <w:rPr>
                <w:rFonts w:ascii="Arial" w:hAnsi="Arial" w:cs="Arial"/>
                <w:b/>
                <w:lang w:val="uk-UA"/>
              </w:rPr>
            </w:pPr>
            <w:r w:rsidRPr="00AB6A40">
              <w:rPr>
                <w:b/>
                <w:bCs/>
                <w:kern w:val="24"/>
                <w:lang w:val="uk-UA"/>
              </w:rPr>
              <w:t>41</w:t>
            </w:r>
            <w:r w:rsidRPr="00AB6A40">
              <w:rPr>
                <w:rFonts w:ascii="Calibri" w:hAnsi="Calibri" w:cs="Arial"/>
                <w:b/>
                <w:bCs/>
                <w:kern w:val="24"/>
                <w:lang w:val="uk-UA"/>
              </w:rPr>
              <w:t xml:space="preserve"> </w:t>
            </w:r>
          </w:p>
        </w:tc>
        <w:tc>
          <w:tcPr>
            <w:tcW w:w="4439" w:type="dxa"/>
            <w:vAlign w:val="center"/>
          </w:tcPr>
          <w:p w:rsidR="0019610A" w:rsidRPr="00AB6A40" w:rsidRDefault="0019610A" w:rsidP="00750216">
            <w:pPr>
              <w:pStyle w:val="afc"/>
              <w:spacing w:before="0" w:beforeAutospacing="0" w:after="0"/>
              <w:textAlignment w:val="center"/>
              <w:rPr>
                <w:rFonts w:ascii="Arial" w:hAnsi="Arial" w:cs="Arial"/>
                <w:lang w:val="uk-UA"/>
              </w:rPr>
            </w:pPr>
            <w:r w:rsidRPr="00AB6A40">
              <w:rPr>
                <w:bCs/>
                <w:kern w:val="24"/>
                <w:lang w:val="uk-UA"/>
              </w:rPr>
              <w:t xml:space="preserve">Історичний </w:t>
            </w:r>
          </w:p>
        </w:tc>
        <w:tc>
          <w:tcPr>
            <w:tcW w:w="3544" w:type="dxa"/>
            <w:vAlign w:val="center"/>
          </w:tcPr>
          <w:p w:rsidR="0019610A" w:rsidRPr="00AB6A40" w:rsidRDefault="0019610A" w:rsidP="00750216">
            <w:pPr>
              <w:pStyle w:val="afc"/>
              <w:spacing w:before="0" w:beforeAutospacing="0" w:after="0"/>
              <w:textAlignment w:val="center"/>
              <w:rPr>
                <w:rFonts w:ascii="Arial" w:hAnsi="Arial" w:cs="Arial"/>
                <w:lang w:val="uk-UA"/>
              </w:rPr>
            </w:pPr>
            <w:r w:rsidRPr="00AB6A40">
              <w:rPr>
                <w:bCs/>
                <w:kern w:val="24"/>
                <w:lang w:val="uk-UA"/>
              </w:rPr>
              <w:t xml:space="preserve">Української філології </w:t>
            </w:r>
          </w:p>
        </w:tc>
      </w:tr>
      <w:tr w:rsidR="0019610A" w:rsidRPr="00AB6A40" w:rsidTr="0019610A">
        <w:tc>
          <w:tcPr>
            <w:tcW w:w="567" w:type="dxa"/>
            <w:vAlign w:val="center"/>
          </w:tcPr>
          <w:p w:rsidR="0019610A" w:rsidRPr="00AB6A40" w:rsidRDefault="0019610A" w:rsidP="00750216">
            <w:pPr>
              <w:rPr>
                <w:sz w:val="24"/>
                <w:szCs w:val="24"/>
                <w:lang w:val="uk-UA"/>
              </w:rPr>
            </w:pPr>
            <w:r w:rsidRPr="00AB6A40">
              <w:rPr>
                <w:sz w:val="24"/>
                <w:szCs w:val="24"/>
                <w:lang w:val="uk-UA"/>
              </w:rPr>
              <w:t>7</w:t>
            </w:r>
          </w:p>
        </w:tc>
        <w:tc>
          <w:tcPr>
            <w:tcW w:w="851" w:type="dxa"/>
            <w:vAlign w:val="center"/>
          </w:tcPr>
          <w:p w:rsidR="0019610A" w:rsidRPr="00AB6A40" w:rsidRDefault="0019610A" w:rsidP="00750216">
            <w:pPr>
              <w:pStyle w:val="afc"/>
              <w:spacing w:before="0" w:beforeAutospacing="0" w:after="0"/>
              <w:textAlignment w:val="center"/>
              <w:rPr>
                <w:rFonts w:ascii="Arial" w:hAnsi="Arial" w:cs="Arial"/>
                <w:b/>
                <w:lang w:val="uk-UA"/>
              </w:rPr>
            </w:pPr>
            <w:r w:rsidRPr="00AB6A40">
              <w:rPr>
                <w:b/>
                <w:bCs/>
                <w:kern w:val="24"/>
                <w:lang w:val="uk-UA"/>
              </w:rPr>
              <w:t>48</w:t>
            </w:r>
            <w:r w:rsidRPr="00AB6A40">
              <w:rPr>
                <w:rFonts w:ascii="Calibri" w:hAnsi="Calibri" w:cs="Arial"/>
                <w:b/>
                <w:bCs/>
                <w:kern w:val="24"/>
                <w:lang w:val="uk-UA"/>
              </w:rPr>
              <w:t xml:space="preserve"> </w:t>
            </w:r>
          </w:p>
        </w:tc>
        <w:tc>
          <w:tcPr>
            <w:tcW w:w="4439" w:type="dxa"/>
            <w:vAlign w:val="center"/>
          </w:tcPr>
          <w:p w:rsidR="0019610A" w:rsidRPr="00AB6A40" w:rsidRDefault="0019610A" w:rsidP="00750216">
            <w:pPr>
              <w:pStyle w:val="afc"/>
              <w:spacing w:before="0" w:beforeAutospacing="0" w:after="0"/>
              <w:textAlignment w:val="center"/>
              <w:rPr>
                <w:rFonts w:ascii="Arial" w:hAnsi="Arial" w:cs="Arial"/>
                <w:lang w:val="uk-UA"/>
              </w:rPr>
            </w:pPr>
            <w:r w:rsidRPr="00AB6A40">
              <w:rPr>
                <w:bCs/>
                <w:kern w:val="24"/>
                <w:lang w:val="uk-UA"/>
              </w:rPr>
              <w:t xml:space="preserve">Історичний  </w:t>
            </w:r>
            <w:r w:rsidRPr="00AB6A40">
              <w:rPr>
                <w:i/>
                <w:iCs/>
                <w:kern w:val="24"/>
                <w:lang w:val="uk-UA"/>
              </w:rPr>
              <w:t>(вперше)</w:t>
            </w:r>
            <w:r w:rsidRPr="00AB6A40">
              <w:rPr>
                <w:bCs/>
                <w:kern w:val="24"/>
                <w:lang w:val="uk-UA"/>
              </w:rPr>
              <w:t xml:space="preserve"> </w:t>
            </w:r>
          </w:p>
        </w:tc>
        <w:tc>
          <w:tcPr>
            <w:tcW w:w="3544" w:type="dxa"/>
            <w:vAlign w:val="center"/>
          </w:tcPr>
          <w:p w:rsidR="0019610A" w:rsidRPr="00AB6A40" w:rsidRDefault="0019610A" w:rsidP="00750216">
            <w:pPr>
              <w:pStyle w:val="afc"/>
              <w:spacing w:before="0" w:beforeAutospacing="0" w:after="0"/>
              <w:textAlignment w:val="center"/>
              <w:rPr>
                <w:rFonts w:ascii="Arial" w:hAnsi="Arial" w:cs="Arial"/>
                <w:lang w:val="uk-UA"/>
              </w:rPr>
            </w:pPr>
            <w:r w:rsidRPr="00AB6A40">
              <w:rPr>
                <w:bCs/>
                <w:kern w:val="24"/>
                <w:lang w:val="uk-UA"/>
              </w:rPr>
              <w:t xml:space="preserve">Математичний </w:t>
            </w:r>
            <w:r w:rsidRPr="00AB6A40">
              <w:rPr>
                <w:i/>
                <w:iCs/>
                <w:kern w:val="24"/>
                <w:lang w:val="uk-UA"/>
              </w:rPr>
              <w:t>(вперше)</w:t>
            </w:r>
            <w:r w:rsidRPr="00AB6A40">
              <w:rPr>
                <w:rFonts w:ascii="Calibri" w:hAnsi="Calibri" w:cs="Arial"/>
                <w:i/>
                <w:iCs/>
                <w:kern w:val="24"/>
                <w:lang w:val="uk-UA"/>
              </w:rPr>
              <w:t xml:space="preserve"> </w:t>
            </w:r>
          </w:p>
        </w:tc>
      </w:tr>
      <w:tr w:rsidR="0019610A" w:rsidRPr="00AB6A40" w:rsidTr="0019610A">
        <w:tc>
          <w:tcPr>
            <w:tcW w:w="567" w:type="dxa"/>
            <w:vAlign w:val="center"/>
          </w:tcPr>
          <w:p w:rsidR="0019610A" w:rsidRPr="00AB6A40" w:rsidRDefault="0019610A" w:rsidP="00750216">
            <w:pPr>
              <w:rPr>
                <w:sz w:val="24"/>
                <w:szCs w:val="24"/>
                <w:lang w:val="uk-UA"/>
              </w:rPr>
            </w:pPr>
            <w:r w:rsidRPr="00AB6A40">
              <w:rPr>
                <w:sz w:val="24"/>
                <w:szCs w:val="24"/>
                <w:lang w:val="uk-UA"/>
              </w:rPr>
              <w:t>8</w:t>
            </w:r>
          </w:p>
        </w:tc>
        <w:tc>
          <w:tcPr>
            <w:tcW w:w="851" w:type="dxa"/>
            <w:vAlign w:val="center"/>
          </w:tcPr>
          <w:p w:rsidR="0019610A" w:rsidRPr="00AB6A40" w:rsidRDefault="0019610A" w:rsidP="00750216">
            <w:pPr>
              <w:pStyle w:val="afc"/>
              <w:spacing w:before="0" w:beforeAutospacing="0" w:after="0"/>
              <w:textAlignment w:val="center"/>
              <w:rPr>
                <w:rFonts w:ascii="Arial" w:hAnsi="Arial" w:cs="Arial"/>
                <w:b/>
                <w:lang w:val="uk-UA"/>
              </w:rPr>
            </w:pPr>
            <w:r w:rsidRPr="00AB6A40">
              <w:rPr>
                <w:b/>
                <w:bCs/>
                <w:kern w:val="24"/>
                <w:lang w:val="uk-UA"/>
              </w:rPr>
              <w:t>53</w:t>
            </w:r>
            <w:r w:rsidRPr="00AB6A40">
              <w:rPr>
                <w:rFonts w:ascii="Calibri" w:hAnsi="Calibri" w:cs="Arial"/>
                <w:b/>
                <w:bCs/>
                <w:kern w:val="24"/>
                <w:lang w:val="uk-UA"/>
              </w:rPr>
              <w:t xml:space="preserve"> </w:t>
            </w:r>
          </w:p>
        </w:tc>
        <w:tc>
          <w:tcPr>
            <w:tcW w:w="4439" w:type="dxa"/>
            <w:vAlign w:val="center"/>
          </w:tcPr>
          <w:p w:rsidR="0019610A" w:rsidRPr="00AB6A40" w:rsidRDefault="0019610A" w:rsidP="00750216">
            <w:pPr>
              <w:pStyle w:val="afc"/>
              <w:spacing w:before="0" w:beforeAutospacing="0" w:after="0"/>
              <w:textAlignment w:val="center"/>
              <w:rPr>
                <w:rFonts w:ascii="Arial" w:hAnsi="Arial" w:cs="Arial"/>
                <w:lang w:val="uk-UA"/>
              </w:rPr>
            </w:pPr>
            <w:r w:rsidRPr="00AB6A40">
              <w:rPr>
                <w:bCs/>
                <w:kern w:val="24"/>
                <w:lang w:val="uk-UA"/>
              </w:rPr>
              <w:t xml:space="preserve">Економічний </w:t>
            </w:r>
          </w:p>
          <w:p w:rsidR="0019610A" w:rsidRPr="00AB6A40" w:rsidRDefault="0019610A" w:rsidP="00750216">
            <w:pPr>
              <w:pStyle w:val="afc"/>
              <w:spacing w:before="0" w:beforeAutospacing="0" w:after="0"/>
              <w:textAlignment w:val="center"/>
              <w:rPr>
                <w:rFonts w:ascii="Arial" w:hAnsi="Arial" w:cs="Arial"/>
                <w:lang w:val="uk-UA"/>
              </w:rPr>
            </w:pPr>
            <w:r w:rsidRPr="00AB6A40">
              <w:rPr>
                <w:bCs/>
                <w:kern w:val="24"/>
                <w:lang w:val="uk-UA"/>
              </w:rPr>
              <w:t>Математичний</w:t>
            </w:r>
            <w:r w:rsidRPr="00AB6A40">
              <w:rPr>
                <w:rFonts w:ascii="Calibri" w:hAnsi="Calibri" w:cs="Arial"/>
                <w:bCs/>
                <w:kern w:val="24"/>
                <w:lang w:val="uk-UA"/>
              </w:rPr>
              <w:t xml:space="preserve"> </w:t>
            </w:r>
          </w:p>
          <w:p w:rsidR="0019610A" w:rsidRPr="00AB6A40" w:rsidRDefault="0019610A" w:rsidP="00750216">
            <w:pPr>
              <w:pStyle w:val="afc"/>
              <w:spacing w:before="0" w:beforeAutospacing="0" w:after="0"/>
              <w:textAlignment w:val="center"/>
              <w:rPr>
                <w:rFonts w:ascii="Arial" w:hAnsi="Arial" w:cs="Arial"/>
                <w:lang w:val="uk-UA"/>
              </w:rPr>
            </w:pPr>
            <w:r w:rsidRPr="00AB6A40">
              <w:rPr>
                <w:bCs/>
                <w:kern w:val="24"/>
                <w:lang w:val="uk-UA"/>
              </w:rPr>
              <w:t xml:space="preserve">Філологічний </w:t>
            </w:r>
          </w:p>
        </w:tc>
        <w:tc>
          <w:tcPr>
            <w:tcW w:w="3544" w:type="dxa"/>
            <w:vAlign w:val="center"/>
          </w:tcPr>
          <w:p w:rsidR="0019610A" w:rsidRPr="00AB6A40" w:rsidRDefault="0019610A" w:rsidP="00750216">
            <w:pPr>
              <w:pStyle w:val="afc"/>
              <w:spacing w:before="0" w:beforeAutospacing="0" w:after="0"/>
              <w:textAlignment w:val="center"/>
              <w:rPr>
                <w:bCs/>
                <w:kern w:val="24"/>
                <w:lang w:val="uk-UA"/>
              </w:rPr>
            </w:pPr>
            <w:r w:rsidRPr="00AB6A40">
              <w:rPr>
                <w:bCs/>
                <w:kern w:val="24"/>
                <w:lang w:val="uk-UA"/>
              </w:rPr>
              <w:t>Економічний</w:t>
            </w:r>
          </w:p>
          <w:p w:rsidR="0019610A" w:rsidRPr="00AB6A40" w:rsidRDefault="0019610A" w:rsidP="00750216">
            <w:pPr>
              <w:pStyle w:val="afc"/>
              <w:spacing w:before="0" w:beforeAutospacing="0" w:after="0"/>
              <w:textAlignment w:val="center"/>
              <w:rPr>
                <w:rFonts w:ascii="Arial" w:hAnsi="Arial" w:cs="Arial"/>
                <w:lang w:val="uk-UA"/>
              </w:rPr>
            </w:pPr>
            <w:r w:rsidRPr="00AB6A40">
              <w:rPr>
                <w:bCs/>
                <w:kern w:val="24"/>
                <w:lang w:val="uk-UA"/>
              </w:rPr>
              <w:t>Математичний</w:t>
            </w:r>
            <w:r w:rsidRPr="00AB6A40">
              <w:rPr>
                <w:rFonts w:ascii="Calibri" w:hAnsi="Calibri" w:cs="Arial"/>
                <w:bCs/>
                <w:kern w:val="24"/>
                <w:lang w:val="uk-UA"/>
              </w:rPr>
              <w:t xml:space="preserve"> </w:t>
            </w:r>
          </w:p>
        </w:tc>
      </w:tr>
      <w:tr w:rsidR="0019610A" w:rsidRPr="00AB6A40" w:rsidTr="0019610A">
        <w:tc>
          <w:tcPr>
            <w:tcW w:w="567" w:type="dxa"/>
            <w:vAlign w:val="center"/>
          </w:tcPr>
          <w:p w:rsidR="0019610A" w:rsidRPr="00AB6A40" w:rsidRDefault="0019610A" w:rsidP="00750216">
            <w:pPr>
              <w:rPr>
                <w:sz w:val="24"/>
                <w:szCs w:val="24"/>
                <w:lang w:val="uk-UA"/>
              </w:rPr>
            </w:pPr>
            <w:r w:rsidRPr="00AB6A40">
              <w:rPr>
                <w:sz w:val="24"/>
                <w:szCs w:val="24"/>
                <w:lang w:val="uk-UA"/>
              </w:rPr>
              <w:t>9</w:t>
            </w:r>
          </w:p>
        </w:tc>
        <w:tc>
          <w:tcPr>
            <w:tcW w:w="851" w:type="dxa"/>
            <w:vAlign w:val="center"/>
          </w:tcPr>
          <w:p w:rsidR="0019610A" w:rsidRPr="00AB6A40" w:rsidRDefault="0019610A" w:rsidP="00750216">
            <w:pPr>
              <w:pStyle w:val="afc"/>
              <w:spacing w:before="0" w:beforeAutospacing="0" w:after="0"/>
              <w:textAlignment w:val="center"/>
              <w:rPr>
                <w:rFonts w:ascii="Arial" w:hAnsi="Arial" w:cs="Arial"/>
                <w:b/>
                <w:lang w:val="uk-UA"/>
              </w:rPr>
            </w:pPr>
            <w:r w:rsidRPr="00AB6A40">
              <w:rPr>
                <w:b/>
                <w:bCs/>
                <w:kern w:val="24"/>
                <w:lang w:val="uk-UA"/>
              </w:rPr>
              <w:t>66</w:t>
            </w:r>
            <w:r w:rsidRPr="00AB6A40">
              <w:rPr>
                <w:rFonts w:ascii="Calibri" w:hAnsi="Calibri" w:cs="Arial"/>
                <w:b/>
                <w:bCs/>
                <w:kern w:val="24"/>
                <w:lang w:val="uk-UA"/>
              </w:rPr>
              <w:t xml:space="preserve"> </w:t>
            </w:r>
          </w:p>
        </w:tc>
        <w:tc>
          <w:tcPr>
            <w:tcW w:w="4439" w:type="dxa"/>
            <w:vAlign w:val="center"/>
          </w:tcPr>
          <w:p w:rsidR="0019610A" w:rsidRPr="00AB6A40" w:rsidRDefault="0019610A" w:rsidP="00750216">
            <w:pPr>
              <w:pStyle w:val="afc"/>
              <w:spacing w:before="0" w:beforeAutospacing="0" w:after="0"/>
              <w:textAlignment w:val="center"/>
              <w:rPr>
                <w:rFonts w:ascii="Arial" w:hAnsi="Arial" w:cs="Arial"/>
                <w:lang w:val="uk-UA"/>
              </w:rPr>
            </w:pPr>
            <w:r w:rsidRPr="00AB6A40">
              <w:rPr>
                <w:bCs/>
                <w:kern w:val="24"/>
                <w:lang w:val="uk-UA"/>
              </w:rPr>
              <w:t>З поглибленим вивченням англійської мови</w:t>
            </w:r>
          </w:p>
        </w:tc>
        <w:tc>
          <w:tcPr>
            <w:tcW w:w="3544" w:type="dxa"/>
            <w:vAlign w:val="center"/>
          </w:tcPr>
          <w:p w:rsidR="0019610A" w:rsidRPr="00AB6A40" w:rsidRDefault="0019610A" w:rsidP="00750216">
            <w:pPr>
              <w:pStyle w:val="afc"/>
              <w:spacing w:before="0" w:beforeAutospacing="0" w:after="0"/>
              <w:textAlignment w:val="center"/>
              <w:rPr>
                <w:rFonts w:ascii="Arial" w:hAnsi="Arial" w:cs="Arial"/>
                <w:lang w:val="uk-UA"/>
              </w:rPr>
            </w:pPr>
            <w:r w:rsidRPr="00AB6A40">
              <w:rPr>
                <w:bCs/>
                <w:kern w:val="24"/>
                <w:lang w:val="uk-UA"/>
              </w:rPr>
              <w:t>З поглибленим вивченням англійської мови</w:t>
            </w:r>
            <w:r w:rsidRPr="00AB6A40">
              <w:rPr>
                <w:rFonts w:ascii="Calibri" w:hAnsi="Calibri" w:cs="Arial"/>
                <w:bCs/>
                <w:kern w:val="24"/>
                <w:lang w:val="uk-UA"/>
              </w:rPr>
              <w:t xml:space="preserve"> </w:t>
            </w:r>
          </w:p>
        </w:tc>
      </w:tr>
      <w:tr w:rsidR="0019610A" w:rsidRPr="00AB6A40" w:rsidTr="0019610A">
        <w:tc>
          <w:tcPr>
            <w:tcW w:w="567" w:type="dxa"/>
            <w:vAlign w:val="center"/>
          </w:tcPr>
          <w:p w:rsidR="0019610A" w:rsidRPr="00AB6A40" w:rsidRDefault="0019610A" w:rsidP="00750216">
            <w:pPr>
              <w:rPr>
                <w:sz w:val="24"/>
                <w:szCs w:val="24"/>
                <w:lang w:val="uk-UA"/>
              </w:rPr>
            </w:pPr>
            <w:r w:rsidRPr="00AB6A40">
              <w:rPr>
                <w:sz w:val="24"/>
                <w:szCs w:val="24"/>
                <w:lang w:val="uk-UA"/>
              </w:rPr>
              <w:t>10</w:t>
            </w:r>
          </w:p>
        </w:tc>
        <w:tc>
          <w:tcPr>
            <w:tcW w:w="851" w:type="dxa"/>
            <w:vAlign w:val="center"/>
          </w:tcPr>
          <w:p w:rsidR="0019610A" w:rsidRPr="00AB6A40" w:rsidRDefault="0019610A" w:rsidP="00750216">
            <w:pPr>
              <w:pStyle w:val="afc"/>
              <w:spacing w:before="0" w:beforeAutospacing="0" w:after="0"/>
              <w:textAlignment w:val="center"/>
              <w:rPr>
                <w:rFonts w:ascii="Arial" w:hAnsi="Arial" w:cs="Arial"/>
                <w:b/>
                <w:lang w:val="uk-UA"/>
              </w:rPr>
            </w:pPr>
            <w:r w:rsidRPr="00AB6A40">
              <w:rPr>
                <w:b/>
                <w:bCs/>
                <w:kern w:val="24"/>
                <w:lang w:val="uk-UA"/>
              </w:rPr>
              <w:t>120</w:t>
            </w:r>
            <w:r w:rsidRPr="00AB6A40">
              <w:rPr>
                <w:rFonts w:ascii="Calibri" w:hAnsi="Calibri" w:cs="Arial"/>
                <w:b/>
                <w:bCs/>
                <w:kern w:val="24"/>
                <w:lang w:val="uk-UA"/>
              </w:rPr>
              <w:t xml:space="preserve"> </w:t>
            </w:r>
          </w:p>
        </w:tc>
        <w:tc>
          <w:tcPr>
            <w:tcW w:w="4439" w:type="dxa"/>
            <w:vAlign w:val="center"/>
          </w:tcPr>
          <w:p w:rsidR="0019610A" w:rsidRPr="00AB6A40" w:rsidRDefault="0019610A" w:rsidP="00750216">
            <w:pPr>
              <w:pStyle w:val="afc"/>
              <w:spacing w:before="0" w:beforeAutospacing="0" w:after="0"/>
              <w:textAlignment w:val="center"/>
              <w:rPr>
                <w:rFonts w:ascii="Arial" w:hAnsi="Arial" w:cs="Arial"/>
                <w:lang w:val="uk-UA"/>
              </w:rPr>
            </w:pPr>
            <w:r w:rsidRPr="00AB6A40">
              <w:rPr>
                <w:bCs/>
                <w:kern w:val="24"/>
                <w:lang w:val="uk-UA"/>
              </w:rPr>
              <w:t xml:space="preserve">Української філології </w:t>
            </w:r>
          </w:p>
        </w:tc>
        <w:tc>
          <w:tcPr>
            <w:tcW w:w="3544" w:type="dxa"/>
            <w:vAlign w:val="center"/>
          </w:tcPr>
          <w:p w:rsidR="0019610A" w:rsidRPr="00AB6A40" w:rsidRDefault="0019610A" w:rsidP="00750216">
            <w:pPr>
              <w:pStyle w:val="afc"/>
              <w:spacing w:before="0" w:beforeAutospacing="0" w:after="0"/>
              <w:textAlignment w:val="center"/>
              <w:rPr>
                <w:rFonts w:ascii="Arial" w:hAnsi="Arial" w:cs="Arial"/>
                <w:lang w:val="uk-UA"/>
              </w:rPr>
            </w:pPr>
            <w:r w:rsidRPr="00AB6A40">
              <w:rPr>
                <w:bCs/>
                <w:kern w:val="24"/>
                <w:lang w:val="uk-UA"/>
              </w:rPr>
              <w:t>Української філології</w:t>
            </w:r>
            <w:r w:rsidRPr="00AB6A40">
              <w:rPr>
                <w:rFonts w:ascii="Calibri" w:hAnsi="Calibri" w:cs="Arial"/>
                <w:bCs/>
                <w:kern w:val="24"/>
                <w:lang w:val="uk-UA"/>
              </w:rPr>
              <w:t xml:space="preserve"> </w:t>
            </w:r>
          </w:p>
        </w:tc>
      </w:tr>
    </w:tbl>
    <w:p w:rsidR="0019610A" w:rsidRPr="00AB6A40" w:rsidRDefault="0019610A" w:rsidP="00750216">
      <w:pPr>
        <w:spacing w:after="0" w:line="240" w:lineRule="auto"/>
        <w:ind w:firstLine="567"/>
        <w:jc w:val="both"/>
        <w:rPr>
          <w:rFonts w:ascii="Times New Roman" w:hAnsi="Times New Roman" w:cs="Times New Roman"/>
          <w:sz w:val="28"/>
          <w:szCs w:val="28"/>
          <w:lang w:val="uk-UA"/>
        </w:rPr>
      </w:pPr>
    </w:p>
    <w:p w:rsidR="0019610A" w:rsidRPr="00AB6A40" w:rsidRDefault="0019610A"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Уперше в 2017/2018 навчальному році ХЗОШ №7 та ХЗОШ №48 запровадили історичний профіль, а ХЗОШ №10 – математичний.</w:t>
      </w:r>
    </w:p>
    <w:p w:rsidR="0019610A" w:rsidRPr="00AB6A40" w:rsidRDefault="0019610A"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Аналіз впровадження профільного навчання за напрямами диференціації навчання свідчить, що більшість старшокласників навчається у профільних класах філологічного напряму (47,6%) та у класах природничо-математичного напряму (27,8%). </w:t>
      </w:r>
    </w:p>
    <w:p w:rsidR="0019610A" w:rsidRPr="00AB6A40" w:rsidRDefault="0019610A"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У класах суспільно-гуманітарного і технологічного напрямів – 17,0% та 4,7% відповідно. 2,9 % старшокласників навчається у класах художньо-естетичного напряму. Спортивний та універсальний напрями у школах району відсутні. </w:t>
      </w:r>
    </w:p>
    <w:p w:rsidR="0019610A" w:rsidRPr="00AB6A40" w:rsidRDefault="0019610A" w:rsidP="00750216">
      <w:pPr>
        <w:spacing w:after="0" w:line="240" w:lineRule="auto"/>
        <w:ind w:firstLine="567"/>
        <w:jc w:val="both"/>
        <w:rPr>
          <w:rFonts w:ascii="Times New Roman" w:hAnsi="Times New Roman" w:cs="Times New Roman"/>
          <w:sz w:val="24"/>
          <w:szCs w:val="24"/>
          <w:lang w:val="uk-UA"/>
        </w:rPr>
      </w:pPr>
    </w:p>
    <w:p w:rsidR="0019610A" w:rsidRPr="00AB6A40" w:rsidRDefault="0019610A"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noProof/>
          <w:sz w:val="24"/>
          <w:szCs w:val="24"/>
          <w:lang w:val="uk-UA" w:eastAsia="uk-UA"/>
        </w:rPr>
        <w:drawing>
          <wp:inline distT="0" distB="0" distL="0" distR="0">
            <wp:extent cx="4025265" cy="2248480"/>
            <wp:effectExtent l="19050" t="19050" r="0" b="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5025"/>
                    <a:stretch/>
                  </pic:blipFill>
                  <pic:spPr bwMode="auto">
                    <a:xfrm>
                      <a:off x="0" y="0"/>
                      <a:ext cx="4025265" cy="22484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9610A" w:rsidRPr="00AB6A40" w:rsidRDefault="000D0B45" w:rsidP="00750216">
      <w:pPr>
        <w:spacing w:after="0" w:line="240" w:lineRule="auto"/>
        <w:ind w:firstLine="567"/>
        <w:jc w:val="both"/>
        <w:rPr>
          <w:rFonts w:ascii="Times New Roman" w:hAnsi="Times New Roman" w:cs="Times New Roman"/>
          <w:b/>
          <w:sz w:val="24"/>
          <w:szCs w:val="24"/>
          <w:lang w:val="uk-UA"/>
        </w:rPr>
      </w:pPr>
      <w:r w:rsidRPr="00AB6A40">
        <w:rPr>
          <w:rFonts w:ascii="Times New Roman" w:hAnsi="Times New Roman" w:cs="Times New Roman"/>
          <w:b/>
          <w:sz w:val="24"/>
          <w:szCs w:val="24"/>
          <w:lang w:val="uk-UA"/>
        </w:rPr>
        <w:t>Діаграма 15. Напрями профільного навчання</w:t>
      </w:r>
    </w:p>
    <w:p w:rsidR="0019610A" w:rsidRPr="00AB6A40" w:rsidRDefault="0019610A" w:rsidP="00750216">
      <w:pPr>
        <w:spacing w:after="0" w:line="240" w:lineRule="auto"/>
        <w:ind w:firstLine="567"/>
        <w:jc w:val="both"/>
        <w:rPr>
          <w:rFonts w:ascii="Times New Roman" w:hAnsi="Times New Roman" w:cs="Times New Roman"/>
          <w:sz w:val="24"/>
          <w:szCs w:val="24"/>
          <w:lang w:val="uk-UA"/>
        </w:rPr>
      </w:pPr>
    </w:p>
    <w:p w:rsidR="0019610A" w:rsidRPr="00AB6A40" w:rsidRDefault="0019610A"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У порівнянні з минулим навчальним роком спостерігається зменшення кількості учнів профільної школи, які навчаються у класах природничо-математичного напряму (27,8% - 2018 рік, 30,6% - 2017), технологічного напряму (4,7% - 2018 рік, 9,4% - 2017 рік)  та відповідно збільшення кількості учнів, які навчаються у класах філологічного напряму (47,6% - 2018 рік, 42,1% - 2017) та суспільно-гуманітарного (17% - 2018 рік, 11,9% - 2017 рік). </w:t>
      </w:r>
    </w:p>
    <w:p w:rsidR="0019610A" w:rsidRPr="00AB6A40" w:rsidRDefault="0019610A"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lastRenderedPageBreak/>
        <w:t>Допрофільне навчання у 8-9-х класах впроваджується у чотирьох закладах загальної середньої освіти (як і минулого року) шляхом поглибленого вивчення математики у п’яти  класах (ХГ №12, ХЗОШ №35, ХЗОШ №10), української мови - у двох класах (ХЗОШ №35), іноземної мови (англійської) - у п’яти класах (ХГ №12, ХСШ №66), біології та хімії - у одному класі (ХГ №12). Всього допрофільною підготовкою охоплено 375 учнів у 13-ти 8-9-х класів.</w:t>
      </w:r>
    </w:p>
    <w:p w:rsidR="0019610A" w:rsidRPr="00AB6A40" w:rsidRDefault="0019610A"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Аналіз охоплення учнів 8-9-х класів ЗНЗ у 2018/2019 навчальному році у порівнянні з попередніми навчальними роками свідчить, що 34,9% учнів 8-9-х класів охоплено допрофільним навчанням (минулого року - 39,0%).</w:t>
      </w:r>
    </w:p>
    <w:p w:rsidR="0019610A" w:rsidRPr="00AB6A40" w:rsidRDefault="0019610A"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Серед учнів 5-7 класів поглиблено вивчається іноземна мова (англійська) у всіх класах ХСШ №66, у п’яти  класах ХГ №12 та п’яти ХГ №34, математика – тільки у трьох класах гімназії №12.</w:t>
      </w:r>
    </w:p>
    <w:p w:rsidR="0019610A" w:rsidRPr="00AB6A40" w:rsidRDefault="0019610A"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Загалом поглибленим вивченням предметів охоплено 982 учні 5-9-х класів, що становить 33,4%.</w:t>
      </w:r>
    </w:p>
    <w:p w:rsidR="0019610A" w:rsidRPr="00AB6A40" w:rsidRDefault="0019610A"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813 учнів початкової школи поглиблено вивчають іноземну мову (англійську) у 2-4-х класах спеціалізованої школи №66 та гімназії №№12,34. </w:t>
      </w:r>
    </w:p>
    <w:p w:rsidR="000D0B45" w:rsidRPr="00AB6A40" w:rsidRDefault="000D0B45" w:rsidP="00750216">
      <w:pPr>
        <w:spacing w:after="0" w:line="240" w:lineRule="auto"/>
        <w:ind w:firstLine="567"/>
        <w:jc w:val="both"/>
        <w:rPr>
          <w:rFonts w:ascii="Times New Roman" w:hAnsi="Times New Roman" w:cs="Times New Roman"/>
          <w:sz w:val="24"/>
          <w:szCs w:val="24"/>
          <w:lang w:val="uk-UA"/>
        </w:rPr>
      </w:pPr>
    </w:p>
    <w:p w:rsidR="0019610A" w:rsidRPr="00AB6A40" w:rsidRDefault="000D0B45" w:rsidP="00750216">
      <w:pPr>
        <w:spacing w:after="0" w:line="240" w:lineRule="auto"/>
        <w:ind w:firstLine="567"/>
        <w:jc w:val="right"/>
        <w:rPr>
          <w:rFonts w:ascii="Times New Roman" w:hAnsi="Times New Roman" w:cs="Times New Roman"/>
          <w:b/>
          <w:sz w:val="24"/>
          <w:szCs w:val="24"/>
          <w:lang w:val="uk-UA"/>
        </w:rPr>
      </w:pPr>
      <w:r w:rsidRPr="00AB6A40">
        <w:rPr>
          <w:rFonts w:ascii="Times New Roman" w:hAnsi="Times New Roman" w:cs="Times New Roman"/>
          <w:b/>
          <w:sz w:val="24"/>
          <w:szCs w:val="24"/>
          <w:lang w:val="uk-UA"/>
        </w:rPr>
        <w:t>Таблиця 10.</w:t>
      </w:r>
    </w:p>
    <w:p w:rsidR="0019610A" w:rsidRPr="00AB6A40" w:rsidRDefault="0019610A" w:rsidP="00750216">
      <w:pPr>
        <w:spacing w:after="0" w:line="240" w:lineRule="auto"/>
        <w:ind w:firstLine="567"/>
        <w:jc w:val="both"/>
        <w:rPr>
          <w:rFonts w:ascii="Times New Roman" w:hAnsi="Times New Roman" w:cs="Times New Roman"/>
          <w:sz w:val="28"/>
          <w:szCs w:val="28"/>
          <w:lang w:val="uk-UA"/>
        </w:rPr>
      </w:pPr>
      <w:r w:rsidRPr="00AB6A40">
        <w:rPr>
          <w:noProof/>
          <w:szCs w:val="28"/>
          <w:lang w:val="uk-UA" w:eastAsia="uk-UA"/>
        </w:rPr>
        <w:drawing>
          <wp:inline distT="0" distB="0" distL="0" distR="0">
            <wp:extent cx="4911001" cy="1556238"/>
            <wp:effectExtent l="19050" t="0" r="3899"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4912166" cy="1556607"/>
                    </a:xfrm>
                    <a:prstGeom prst="rect">
                      <a:avLst/>
                    </a:prstGeom>
                    <a:noFill/>
                    <a:ln w="9525">
                      <a:noFill/>
                      <a:miter lim="800000"/>
                      <a:headEnd/>
                      <a:tailEnd/>
                    </a:ln>
                  </pic:spPr>
                </pic:pic>
              </a:graphicData>
            </a:graphic>
          </wp:inline>
        </w:drawing>
      </w:r>
    </w:p>
    <w:p w:rsidR="0019610A" w:rsidRPr="00AB6A40" w:rsidRDefault="0019610A" w:rsidP="00750216">
      <w:pPr>
        <w:spacing w:after="0" w:line="240" w:lineRule="auto"/>
        <w:ind w:firstLine="567"/>
        <w:jc w:val="both"/>
        <w:rPr>
          <w:rFonts w:ascii="Times New Roman" w:hAnsi="Times New Roman" w:cs="Times New Roman"/>
          <w:sz w:val="28"/>
          <w:szCs w:val="28"/>
          <w:lang w:val="uk-UA"/>
        </w:rPr>
      </w:pPr>
      <w:r w:rsidRPr="00AB6A40">
        <w:rPr>
          <w:noProof/>
          <w:szCs w:val="28"/>
          <w:lang w:val="uk-UA" w:eastAsia="uk-UA"/>
        </w:rPr>
        <w:drawing>
          <wp:inline distT="0" distB="0" distL="0" distR="0">
            <wp:extent cx="4939812" cy="2838986"/>
            <wp:effectExtent l="19050" t="0" r="0" b="0"/>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4940984" cy="2839660"/>
                    </a:xfrm>
                    <a:prstGeom prst="rect">
                      <a:avLst/>
                    </a:prstGeom>
                    <a:noFill/>
                    <a:ln w="9525">
                      <a:noFill/>
                      <a:miter lim="800000"/>
                      <a:headEnd/>
                      <a:tailEnd/>
                    </a:ln>
                  </pic:spPr>
                </pic:pic>
              </a:graphicData>
            </a:graphic>
          </wp:inline>
        </w:drawing>
      </w:r>
    </w:p>
    <w:p w:rsidR="0019610A" w:rsidRPr="00AB6A40" w:rsidRDefault="0019610A" w:rsidP="00750216">
      <w:pPr>
        <w:spacing w:after="0" w:line="240" w:lineRule="auto"/>
        <w:ind w:firstLine="567"/>
        <w:jc w:val="both"/>
        <w:rPr>
          <w:rFonts w:ascii="Times New Roman" w:hAnsi="Times New Roman" w:cs="Times New Roman"/>
          <w:sz w:val="28"/>
          <w:szCs w:val="28"/>
          <w:lang w:val="uk-UA"/>
        </w:rPr>
      </w:pPr>
    </w:p>
    <w:p w:rsidR="0019610A" w:rsidRPr="00AB6A40" w:rsidRDefault="0019610A"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За наведеними вище даними прослідковується стабільність у показниках охоплення профільним навчанням та у виборі профілів у всіх школах району. Роботу щодо удосконалення профільності навчання необхідно продовжити, спрямувавши її переважно на врахування інтересів, нахилів і здібностей кожного учня для того, щоб підхід до організації освіти старшокласників не лише найповніше реалізовував принцип особистісно орієнтованого навчання, а й сприяв створенню оптимальних умов для їх професійного самовизначення.</w:t>
      </w:r>
    </w:p>
    <w:p w:rsidR="0019610A" w:rsidRPr="00AB6A40" w:rsidRDefault="0019610A"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lastRenderedPageBreak/>
        <w:t>Закладам освіти слід ретельніше здійснювати організаційний супровід при формуванні мережі профільних класів, обирати профілі відповідно до запитів учнів, побажань батьків та з урахуванням кадрового та матеріального забезпечення школи, проводити на належному рівні роботу серед учнів 9-х класів ЗЗСО щодо визначення напряму профілізації навчання у старшій школі, здійснювати аналіз результативності організації профільного навчання у старшій школі закладів загальної середньої освіти,</w:t>
      </w:r>
      <w:r w:rsidRPr="00AB6A40">
        <w:rPr>
          <w:rFonts w:ascii="Times New Roman" w:hAnsi="Times New Roman" w:cs="Times New Roman"/>
          <w:sz w:val="24"/>
          <w:szCs w:val="24"/>
          <w:lang w:val="uk-UA"/>
        </w:rPr>
        <w:tab/>
        <w:t>забезпечити викладання профільних предметів вчителями високого професійного рівня.</w:t>
      </w:r>
    </w:p>
    <w:p w:rsidR="001A6674" w:rsidRPr="00AB6A40" w:rsidRDefault="001A6674" w:rsidP="00750216">
      <w:pPr>
        <w:spacing w:after="0" w:line="240" w:lineRule="auto"/>
        <w:ind w:firstLine="567"/>
        <w:jc w:val="both"/>
        <w:rPr>
          <w:rFonts w:ascii="Times New Roman" w:hAnsi="Times New Roman" w:cs="Times New Roman"/>
          <w:sz w:val="24"/>
          <w:szCs w:val="24"/>
          <w:lang w:val="uk-UA"/>
        </w:rPr>
      </w:pPr>
    </w:p>
    <w:p w:rsidR="001A6674" w:rsidRPr="00AB6A40" w:rsidRDefault="000D0B45" w:rsidP="00750216">
      <w:pPr>
        <w:pStyle w:val="3"/>
        <w:rPr>
          <w:szCs w:val="24"/>
          <w:lang w:val="uk-UA"/>
        </w:rPr>
      </w:pPr>
      <w:bookmarkStart w:id="13" w:name="_Toc2678095"/>
      <w:r w:rsidRPr="00AB6A40">
        <w:rPr>
          <w:szCs w:val="24"/>
          <w:lang w:val="uk-UA"/>
        </w:rPr>
        <w:t xml:space="preserve">2.4. </w:t>
      </w:r>
      <w:r w:rsidR="001A6674" w:rsidRPr="00AB6A40">
        <w:rPr>
          <w:szCs w:val="24"/>
          <w:lang w:val="uk-UA"/>
        </w:rPr>
        <w:t>Форми навчання</w:t>
      </w:r>
      <w:bookmarkEnd w:id="13"/>
    </w:p>
    <w:p w:rsidR="001A6674" w:rsidRPr="00AB6A40" w:rsidRDefault="001A6674" w:rsidP="00750216">
      <w:pPr>
        <w:spacing w:after="0" w:line="240" w:lineRule="auto"/>
        <w:ind w:firstLine="567"/>
        <w:jc w:val="both"/>
        <w:rPr>
          <w:rFonts w:ascii="Times New Roman" w:hAnsi="Times New Roman"/>
          <w:sz w:val="24"/>
          <w:szCs w:val="24"/>
          <w:lang w:val="uk-UA"/>
        </w:rPr>
      </w:pPr>
      <w:r w:rsidRPr="00AB6A40">
        <w:rPr>
          <w:rFonts w:ascii="Times New Roman" w:hAnsi="Times New Roman"/>
          <w:sz w:val="24"/>
          <w:szCs w:val="24"/>
          <w:lang w:val="uk-UA"/>
        </w:rPr>
        <w:t>Право громадян на доступну освіту в Основ’янському районі реалізується шляхом запровадження різних форм навчання, зокрема: індивідуального навчання, екстернатної, вечірньої та дистанційної форм.</w:t>
      </w:r>
    </w:p>
    <w:p w:rsidR="001A6674" w:rsidRPr="00AB6A40" w:rsidRDefault="00377B7A" w:rsidP="00750216">
      <w:pPr>
        <w:pStyle w:val="3"/>
        <w:rPr>
          <w:szCs w:val="24"/>
          <w:lang w:val="uk-UA"/>
        </w:rPr>
      </w:pPr>
      <w:bookmarkStart w:id="14" w:name="_Toc2678096"/>
      <w:r w:rsidRPr="00AB6A40">
        <w:rPr>
          <w:szCs w:val="24"/>
          <w:lang w:val="uk-UA"/>
        </w:rPr>
        <w:t xml:space="preserve">2.4.1. </w:t>
      </w:r>
      <w:r w:rsidR="001A6674" w:rsidRPr="00AB6A40">
        <w:rPr>
          <w:szCs w:val="24"/>
          <w:lang w:val="uk-UA"/>
        </w:rPr>
        <w:t>Індивідуальна форма навчання</w:t>
      </w:r>
      <w:bookmarkEnd w:id="14"/>
    </w:p>
    <w:p w:rsidR="001A6674" w:rsidRPr="00AB6A40" w:rsidRDefault="001A667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sz w:val="24"/>
          <w:szCs w:val="24"/>
          <w:lang w:val="uk-UA"/>
        </w:rPr>
        <w:t>Індивідуальне</w:t>
      </w:r>
      <w:r w:rsidRPr="00AB6A40">
        <w:rPr>
          <w:rFonts w:ascii="Times New Roman" w:hAnsi="Times New Roman" w:cs="Times New Roman"/>
          <w:sz w:val="24"/>
          <w:szCs w:val="24"/>
          <w:lang w:val="uk-UA"/>
        </w:rPr>
        <w:t xml:space="preserve"> навчання в поточному році організовано в 9-ти закладах освіти району 32 учням, що становить 0,49% від загальної кількості учнів денних шкіл. Індивідуальним навчанням охоплено тільки учнів, які за станом здоров’я не можуть відвідувати заклад освіти. Кількість таких дітей збільшилась у порівнянні з минулим роком на 4 учні             (таблиця</w:t>
      </w:r>
      <w:r w:rsidR="00377B7A" w:rsidRPr="00AB6A40">
        <w:rPr>
          <w:rFonts w:ascii="Times New Roman" w:hAnsi="Times New Roman" w:cs="Times New Roman"/>
          <w:sz w:val="24"/>
          <w:szCs w:val="24"/>
          <w:lang w:val="uk-UA"/>
        </w:rPr>
        <w:t xml:space="preserve"> 11</w:t>
      </w:r>
      <w:r w:rsidRPr="00AB6A40">
        <w:rPr>
          <w:rFonts w:ascii="Times New Roman" w:hAnsi="Times New Roman" w:cs="Times New Roman"/>
          <w:sz w:val="24"/>
          <w:szCs w:val="24"/>
          <w:lang w:val="uk-UA"/>
        </w:rPr>
        <w:t>):</w:t>
      </w:r>
    </w:p>
    <w:p w:rsidR="00377B7A" w:rsidRPr="00AB6A40" w:rsidRDefault="001A6674" w:rsidP="00750216">
      <w:pPr>
        <w:spacing w:after="0" w:line="240" w:lineRule="auto"/>
        <w:jc w:val="right"/>
        <w:rPr>
          <w:rFonts w:ascii="Times New Roman" w:hAnsi="Times New Roman" w:cs="Times New Roman"/>
          <w:b/>
          <w:sz w:val="24"/>
          <w:szCs w:val="24"/>
          <w:lang w:val="uk-UA"/>
        </w:rPr>
      </w:pPr>
      <w:r w:rsidRPr="00AB6A40">
        <w:rPr>
          <w:rFonts w:ascii="Times New Roman" w:hAnsi="Times New Roman" w:cs="Times New Roman"/>
          <w:b/>
          <w:sz w:val="24"/>
          <w:szCs w:val="24"/>
          <w:lang w:val="uk-UA"/>
        </w:rPr>
        <w:t xml:space="preserve">Таблиця </w:t>
      </w:r>
      <w:r w:rsidR="00377B7A" w:rsidRPr="00AB6A40">
        <w:rPr>
          <w:rFonts w:ascii="Times New Roman" w:hAnsi="Times New Roman" w:cs="Times New Roman"/>
          <w:b/>
          <w:sz w:val="24"/>
          <w:szCs w:val="24"/>
          <w:lang w:val="uk-UA"/>
        </w:rPr>
        <w:t xml:space="preserve">11 </w:t>
      </w:r>
    </w:p>
    <w:p w:rsidR="00377B7A" w:rsidRPr="00AB6A40" w:rsidRDefault="00377B7A"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 xml:space="preserve">Кількість учнів, які навчаються за індивідуальною формою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9"/>
        <w:gridCol w:w="1961"/>
        <w:gridCol w:w="1915"/>
        <w:gridCol w:w="1720"/>
      </w:tblGrid>
      <w:tr w:rsidR="001A6674" w:rsidRPr="00AB6A40" w:rsidTr="00377B7A">
        <w:trPr>
          <w:jc w:val="center"/>
        </w:trPr>
        <w:tc>
          <w:tcPr>
            <w:tcW w:w="1869" w:type="dxa"/>
            <w:shd w:val="clear" w:color="auto" w:fill="auto"/>
          </w:tcPr>
          <w:p w:rsidR="001A6674" w:rsidRPr="00AB6A40" w:rsidRDefault="00377B7A"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 xml:space="preserve">№ </w:t>
            </w:r>
            <w:r w:rsidR="001A6674" w:rsidRPr="00AB6A40">
              <w:rPr>
                <w:rFonts w:ascii="Times New Roman" w:hAnsi="Times New Roman" w:cs="Times New Roman"/>
                <w:b/>
                <w:sz w:val="24"/>
                <w:szCs w:val="24"/>
                <w:lang w:val="uk-UA"/>
              </w:rPr>
              <w:t>ЗЗСО</w:t>
            </w:r>
          </w:p>
        </w:tc>
        <w:tc>
          <w:tcPr>
            <w:tcW w:w="1961" w:type="dxa"/>
            <w:shd w:val="clear" w:color="auto" w:fill="auto"/>
          </w:tcPr>
          <w:p w:rsidR="001A6674" w:rsidRPr="00AB6A40" w:rsidRDefault="00377B7A"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С</w:t>
            </w:r>
            <w:r w:rsidR="001A6674" w:rsidRPr="00AB6A40">
              <w:rPr>
                <w:rFonts w:ascii="Times New Roman" w:hAnsi="Times New Roman" w:cs="Times New Roman"/>
                <w:b/>
                <w:sz w:val="24"/>
                <w:szCs w:val="24"/>
                <w:lang w:val="uk-UA"/>
              </w:rPr>
              <w:t>т</w:t>
            </w:r>
            <w:r w:rsidRPr="00AB6A40">
              <w:rPr>
                <w:rFonts w:ascii="Times New Roman" w:hAnsi="Times New Roman" w:cs="Times New Roman"/>
                <w:b/>
                <w:sz w:val="24"/>
                <w:szCs w:val="24"/>
                <w:lang w:val="uk-UA"/>
              </w:rPr>
              <w:t xml:space="preserve">аном </w:t>
            </w:r>
            <w:r w:rsidR="001A6674" w:rsidRPr="00AB6A40">
              <w:rPr>
                <w:rFonts w:ascii="Times New Roman" w:hAnsi="Times New Roman" w:cs="Times New Roman"/>
                <w:b/>
                <w:sz w:val="24"/>
                <w:szCs w:val="24"/>
                <w:lang w:val="uk-UA"/>
              </w:rPr>
              <w:t xml:space="preserve"> на 22.11.2017 </w:t>
            </w:r>
          </w:p>
        </w:tc>
        <w:tc>
          <w:tcPr>
            <w:tcW w:w="1915" w:type="dxa"/>
            <w:shd w:val="clear" w:color="auto" w:fill="auto"/>
          </w:tcPr>
          <w:p w:rsidR="001A6674" w:rsidRPr="00AB6A40" w:rsidRDefault="00377B7A"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С</w:t>
            </w:r>
            <w:r w:rsidR="001A6674" w:rsidRPr="00AB6A40">
              <w:rPr>
                <w:rFonts w:ascii="Times New Roman" w:hAnsi="Times New Roman" w:cs="Times New Roman"/>
                <w:b/>
                <w:sz w:val="24"/>
                <w:szCs w:val="24"/>
                <w:lang w:val="uk-UA"/>
              </w:rPr>
              <w:t>т</w:t>
            </w:r>
            <w:r w:rsidRPr="00AB6A40">
              <w:rPr>
                <w:rFonts w:ascii="Times New Roman" w:hAnsi="Times New Roman" w:cs="Times New Roman"/>
                <w:b/>
                <w:sz w:val="24"/>
                <w:szCs w:val="24"/>
                <w:lang w:val="uk-UA"/>
              </w:rPr>
              <w:t xml:space="preserve">аном </w:t>
            </w:r>
            <w:r w:rsidR="001A6674" w:rsidRPr="00AB6A40">
              <w:rPr>
                <w:rFonts w:ascii="Times New Roman" w:hAnsi="Times New Roman" w:cs="Times New Roman"/>
                <w:b/>
                <w:sz w:val="24"/>
                <w:szCs w:val="24"/>
                <w:lang w:val="uk-UA"/>
              </w:rPr>
              <w:t xml:space="preserve"> на 20.11.2018 </w:t>
            </w:r>
          </w:p>
        </w:tc>
        <w:tc>
          <w:tcPr>
            <w:tcW w:w="1720" w:type="dxa"/>
            <w:shd w:val="clear" w:color="auto" w:fill="auto"/>
          </w:tcPr>
          <w:p w:rsidR="001A6674" w:rsidRPr="00AB6A40" w:rsidRDefault="001A6674"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 xml:space="preserve">Різниця </w:t>
            </w:r>
          </w:p>
        </w:tc>
      </w:tr>
      <w:tr w:rsidR="001A6674" w:rsidRPr="00AB6A40" w:rsidTr="00377B7A">
        <w:trPr>
          <w:jc w:val="center"/>
        </w:trPr>
        <w:tc>
          <w:tcPr>
            <w:tcW w:w="1869" w:type="dxa"/>
            <w:shd w:val="clear" w:color="auto" w:fill="auto"/>
          </w:tcPr>
          <w:p w:rsidR="001A6674" w:rsidRPr="00AB6A40" w:rsidRDefault="001A6674"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7</w:t>
            </w:r>
          </w:p>
        </w:tc>
        <w:tc>
          <w:tcPr>
            <w:tcW w:w="1961" w:type="dxa"/>
            <w:shd w:val="clear" w:color="auto" w:fill="auto"/>
          </w:tcPr>
          <w:p w:rsidR="001A6674" w:rsidRPr="00AB6A40" w:rsidRDefault="001A6674"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w:t>
            </w:r>
          </w:p>
        </w:tc>
        <w:tc>
          <w:tcPr>
            <w:tcW w:w="1915" w:type="dxa"/>
            <w:shd w:val="clear" w:color="auto" w:fill="auto"/>
          </w:tcPr>
          <w:p w:rsidR="001A6674" w:rsidRPr="00AB6A40" w:rsidRDefault="001A6674"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w:t>
            </w:r>
          </w:p>
        </w:tc>
        <w:tc>
          <w:tcPr>
            <w:tcW w:w="1720" w:type="dxa"/>
            <w:shd w:val="clear" w:color="auto" w:fill="auto"/>
          </w:tcPr>
          <w:p w:rsidR="001A6674" w:rsidRPr="00AB6A40" w:rsidRDefault="001A6674"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0</w:t>
            </w:r>
          </w:p>
        </w:tc>
      </w:tr>
      <w:tr w:rsidR="001A6674" w:rsidRPr="00AB6A40" w:rsidTr="00377B7A">
        <w:trPr>
          <w:jc w:val="center"/>
        </w:trPr>
        <w:tc>
          <w:tcPr>
            <w:tcW w:w="1869" w:type="dxa"/>
            <w:shd w:val="clear" w:color="auto" w:fill="auto"/>
          </w:tcPr>
          <w:p w:rsidR="001A6674" w:rsidRPr="00AB6A40" w:rsidRDefault="001A6674"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10</w:t>
            </w:r>
          </w:p>
        </w:tc>
        <w:tc>
          <w:tcPr>
            <w:tcW w:w="1961" w:type="dxa"/>
            <w:shd w:val="clear" w:color="auto" w:fill="auto"/>
          </w:tcPr>
          <w:p w:rsidR="001A6674" w:rsidRPr="00AB6A40" w:rsidRDefault="001A6674"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4</w:t>
            </w:r>
          </w:p>
        </w:tc>
        <w:tc>
          <w:tcPr>
            <w:tcW w:w="1915" w:type="dxa"/>
            <w:shd w:val="clear" w:color="auto" w:fill="auto"/>
          </w:tcPr>
          <w:p w:rsidR="001A6674" w:rsidRPr="00AB6A40" w:rsidRDefault="001A6674"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5</w:t>
            </w:r>
          </w:p>
        </w:tc>
        <w:tc>
          <w:tcPr>
            <w:tcW w:w="1720" w:type="dxa"/>
            <w:shd w:val="clear" w:color="auto" w:fill="auto"/>
          </w:tcPr>
          <w:p w:rsidR="001A6674" w:rsidRPr="00AB6A40" w:rsidRDefault="001A6674"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w:t>
            </w:r>
          </w:p>
        </w:tc>
      </w:tr>
      <w:tr w:rsidR="001A6674" w:rsidRPr="00AB6A40" w:rsidTr="00377B7A">
        <w:trPr>
          <w:jc w:val="center"/>
        </w:trPr>
        <w:tc>
          <w:tcPr>
            <w:tcW w:w="1869" w:type="dxa"/>
            <w:shd w:val="clear" w:color="auto" w:fill="auto"/>
          </w:tcPr>
          <w:p w:rsidR="001A6674" w:rsidRPr="00AB6A40" w:rsidRDefault="001A6674"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12</w:t>
            </w:r>
          </w:p>
        </w:tc>
        <w:tc>
          <w:tcPr>
            <w:tcW w:w="1961" w:type="dxa"/>
            <w:shd w:val="clear" w:color="auto" w:fill="auto"/>
          </w:tcPr>
          <w:p w:rsidR="001A6674" w:rsidRPr="00AB6A40" w:rsidRDefault="001A6674"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w:t>
            </w:r>
          </w:p>
        </w:tc>
        <w:tc>
          <w:tcPr>
            <w:tcW w:w="1915" w:type="dxa"/>
            <w:shd w:val="clear" w:color="auto" w:fill="auto"/>
          </w:tcPr>
          <w:p w:rsidR="001A6674" w:rsidRPr="00AB6A40" w:rsidRDefault="001A6674"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w:t>
            </w:r>
          </w:p>
        </w:tc>
        <w:tc>
          <w:tcPr>
            <w:tcW w:w="1720" w:type="dxa"/>
            <w:shd w:val="clear" w:color="auto" w:fill="auto"/>
          </w:tcPr>
          <w:p w:rsidR="001A6674" w:rsidRPr="00AB6A40" w:rsidRDefault="001A6674"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0</w:t>
            </w:r>
          </w:p>
        </w:tc>
      </w:tr>
      <w:tr w:rsidR="001A6674" w:rsidRPr="00AB6A40" w:rsidTr="00377B7A">
        <w:trPr>
          <w:jc w:val="center"/>
        </w:trPr>
        <w:tc>
          <w:tcPr>
            <w:tcW w:w="1869" w:type="dxa"/>
            <w:shd w:val="clear" w:color="auto" w:fill="auto"/>
          </w:tcPr>
          <w:p w:rsidR="001A6674" w:rsidRPr="00AB6A40" w:rsidRDefault="001A6674"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34</w:t>
            </w:r>
          </w:p>
        </w:tc>
        <w:tc>
          <w:tcPr>
            <w:tcW w:w="1961" w:type="dxa"/>
            <w:shd w:val="clear" w:color="auto" w:fill="auto"/>
          </w:tcPr>
          <w:p w:rsidR="001A6674" w:rsidRPr="00AB6A40" w:rsidRDefault="001A6674"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3</w:t>
            </w:r>
          </w:p>
        </w:tc>
        <w:tc>
          <w:tcPr>
            <w:tcW w:w="1915" w:type="dxa"/>
            <w:shd w:val="clear" w:color="auto" w:fill="auto"/>
          </w:tcPr>
          <w:p w:rsidR="001A6674" w:rsidRPr="00AB6A40" w:rsidRDefault="001A6674"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4</w:t>
            </w:r>
          </w:p>
        </w:tc>
        <w:tc>
          <w:tcPr>
            <w:tcW w:w="1720" w:type="dxa"/>
            <w:shd w:val="clear" w:color="auto" w:fill="auto"/>
          </w:tcPr>
          <w:p w:rsidR="001A6674" w:rsidRPr="00AB6A40" w:rsidRDefault="001A6674"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w:t>
            </w:r>
          </w:p>
        </w:tc>
      </w:tr>
      <w:tr w:rsidR="001A6674" w:rsidRPr="00AB6A40" w:rsidTr="00377B7A">
        <w:trPr>
          <w:jc w:val="center"/>
        </w:trPr>
        <w:tc>
          <w:tcPr>
            <w:tcW w:w="1869" w:type="dxa"/>
            <w:shd w:val="clear" w:color="auto" w:fill="auto"/>
          </w:tcPr>
          <w:p w:rsidR="001A6674" w:rsidRPr="00AB6A40" w:rsidRDefault="001A6674"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35</w:t>
            </w:r>
          </w:p>
        </w:tc>
        <w:tc>
          <w:tcPr>
            <w:tcW w:w="1961" w:type="dxa"/>
            <w:shd w:val="clear" w:color="auto" w:fill="auto"/>
          </w:tcPr>
          <w:p w:rsidR="001A6674" w:rsidRPr="00AB6A40" w:rsidRDefault="001A6674"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4</w:t>
            </w:r>
          </w:p>
        </w:tc>
        <w:tc>
          <w:tcPr>
            <w:tcW w:w="1915" w:type="dxa"/>
            <w:shd w:val="clear" w:color="auto" w:fill="auto"/>
          </w:tcPr>
          <w:p w:rsidR="001A6674" w:rsidRPr="00AB6A40" w:rsidRDefault="001A6674"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5</w:t>
            </w:r>
          </w:p>
        </w:tc>
        <w:tc>
          <w:tcPr>
            <w:tcW w:w="1720" w:type="dxa"/>
            <w:shd w:val="clear" w:color="auto" w:fill="auto"/>
          </w:tcPr>
          <w:p w:rsidR="001A6674" w:rsidRPr="00AB6A40" w:rsidRDefault="001A6674"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w:t>
            </w:r>
          </w:p>
        </w:tc>
      </w:tr>
      <w:tr w:rsidR="001A6674" w:rsidRPr="00AB6A40" w:rsidTr="00377B7A">
        <w:trPr>
          <w:jc w:val="center"/>
        </w:trPr>
        <w:tc>
          <w:tcPr>
            <w:tcW w:w="1869" w:type="dxa"/>
            <w:shd w:val="clear" w:color="auto" w:fill="auto"/>
          </w:tcPr>
          <w:p w:rsidR="001A6674" w:rsidRPr="00AB6A40" w:rsidRDefault="001A6674"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41</w:t>
            </w:r>
          </w:p>
        </w:tc>
        <w:tc>
          <w:tcPr>
            <w:tcW w:w="1961" w:type="dxa"/>
            <w:shd w:val="clear" w:color="auto" w:fill="auto"/>
          </w:tcPr>
          <w:p w:rsidR="001A6674" w:rsidRPr="00AB6A40" w:rsidRDefault="001A6674"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3</w:t>
            </w:r>
          </w:p>
        </w:tc>
        <w:tc>
          <w:tcPr>
            <w:tcW w:w="1915" w:type="dxa"/>
            <w:shd w:val="clear" w:color="auto" w:fill="auto"/>
          </w:tcPr>
          <w:p w:rsidR="001A6674" w:rsidRPr="00AB6A40" w:rsidRDefault="001A6674"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w:t>
            </w:r>
          </w:p>
        </w:tc>
        <w:tc>
          <w:tcPr>
            <w:tcW w:w="1720" w:type="dxa"/>
            <w:shd w:val="clear" w:color="auto" w:fill="auto"/>
          </w:tcPr>
          <w:p w:rsidR="001A6674" w:rsidRPr="00AB6A40" w:rsidRDefault="001A6674"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-2</w:t>
            </w:r>
          </w:p>
        </w:tc>
      </w:tr>
      <w:tr w:rsidR="001A6674" w:rsidRPr="00AB6A40" w:rsidTr="00377B7A">
        <w:trPr>
          <w:jc w:val="center"/>
        </w:trPr>
        <w:tc>
          <w:tcPr>
            <w:tcW w:w="1869" w:type="dxa"/>
            <w:shd w:val="clear" w:color="auto" w:fill="auto"/>
          </w:tcPr>
          <w:p w:rsidR="001A6674" w:rsidRPr="00AB6A40" w:rsidRDefault="001A6674"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48</w:t>
            </w:r>
          </w:p>
        </w:tc>
        <w:tc>
          <w:tcPr>
            <w:tcW w:w="1961" w:type="dxa"/>
            <w:shd w:val="clear" w:color="auto" w:fill="auto"/>
          </w:tcPr>
          <w:p w:rsidR="001A6674" w:rsidRPr="00AB6A40" w:rsidRDefault="001A6674"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4</w:t>
            </w:r>
          </w:p>
        </w:tc>
        <w:tc>
          <w:tcPr>
            <w:tcW w:w="1915" w:type="dxa"/>
            <w:shd w:val="clear" w:color="auto" w:fill="auto"/>
          </w:tcPr>
          <w:p w:rsidR="001A6674" w:rsidRPr="00AB6A40" w:rsidRDefault="001A6674"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5</w:t>
            </w:r>
          </w:p>
        </w:tc>
        <w:tc>
          <w:tcPr>
            <w:tcW w:w="1720" w:type="dxa"/>
            <w:shd w:val="clear" w:color="auto" w:fill="auto"/>
          </w:tcPr>
          <w:p w:rsidR="001A6674" w:rsidRPr="00AB6A40" w:rsidRDefault="001A6674"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w:t>
            </w:r>
          </w:p>
        </w:tc>
      </w:tr>
      <w:tr w:rsidR="001A6674" w:rsidRPr="00AB6A40" w:rsidTr="00377B7A">
        <w:trPr>
          <w:jc w:val="center"/>
        </w:trPr>
        <w:tc>
          <w:tcPr>
            <w:tcW w:w="1869" w:type="dxa"/>
            <w:shd w:val="clear" w:color="auto" w:fill="auto"/>
          </w:tcPr>
          <w:p w:rsidR="001A6674" w:rsidRPr="00AB6A40" w:rsidRDefault="001A6674"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53</w:t>
            </w:r>
          </w:p>
        </w:tc>
        <w:tc>
          <w:tcPr>
            <w:tcW w:w="1961" w:type="dxa"/>
            <w:shd w:val="clear" w:color="auto" w:fill="auto"/>
          </w:tcPr>
          <w:p w:rsidR="001A6674" w:rsidRPr="00AB6A40" w:rsidRDefault="001A6674"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8</w:t>
            </w:r>
          </w:p>
        </w:tc>
        <w:tc>
          <w:tcPr>
            <w:tcW w:w="1915" w:type="dxa"/>
            <w:shd w:val="clear" w:color="auto" w:fill="auto"/>
          </w:tcPr>
          <w:p w:rsidR="001A6674" w:rsidRPr="00AB6A40" w:rsidRDefault="001A6674"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w:t>
            </w:r>
          </w:p>
        </w:tc>
        <w:tc>
          <w:tcPr>
            <w:tcW w:w="1720" w:type="dxa"/>
            <w:shd w:val="clear" w:color="auto" w:fill="auto"/>
          </w:tcPr>
          <w:p w:rsidR="001A6674" w:rsidRPr="00AB6A40" w:rsidRDefault="001A6674"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w:t>
            </w:r>
          </w:p>
        </w:tc>
      </w:tr>
      <w:tr w:rsidR="001A6674" w:rsidRPr="00AB6A40" w:rsidTr="00377B7A">
        <w:trPr>
          <w:jc w:val="center"/>
        </w:trPr>
        <w:tc>
          <w:tcPr>
            <w:tcW w:w="1869" w:type="dxa"/>
            <w:shd w:val="clear" w:color="auto" w:fill="auto"/>
          </w:tcPr>
          <w:p w:rsidR="001A6674" w:rsidRPr="00AB6A40" w:rsidRDefault="001A6674"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66</w:t>
            </w:r>
          </w:p>
        </w:tc>
        <w:tc>
          <w:tcPr>
            <w:tcW w:w="1961" w:type="dxa"/>
            <w:shd w:val="clear" w:color="auto" w:fill="auto"/>
          </w:tcPr>
          <w:p w:rsidR="001A6674" w:rsidRPr="00AB6A40" w:rsidRDefault="001A6674"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0</w:t>
            </w:r>
          </w:p>
        </w:tc>
        <w:tc>
          <w:tcPr>
            <w:tcW w:w="1915" w:type="dxa"/>
            <w:shd w:val="clear" w:color="auto" w:fill="auto"/>
          </w:tcPr>
          <w:p w:rsidR="001A6674" w:rsidRPr="00AB6A40" w:rsidRDefault="001A6674"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w:t>
            </w:r>
          </w:p>
        </w:tc>
        <w:tc>
          <w:tcPr>
            <w:tcW w:w="1720" w:type="dxa"/>
            <w:shd w:val="clear" w:color="auto" w:fill="auto"/>
          </w:tcPr>
          <w:p w:rsidR="001A6674" w:rsidRPr="00AB6A40" w:rsidRDefault="001A6674"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w:t>
            </w:r>
          </w:p>
        </w:tc>
      </w:tr>
      <w:tr w:rsidR="001A6674" w:rsidRPr="00AB6A40" w:rsidTr="00377B7A">
        <w:trPr>
          <w:jc w:val="center"/>
        </w:trPr>
        <w:tc>
          <w:tcPr>
            <w:tcW w:w="1869" w:type="dxa"/>
            <w:shd w:val="clear" w:color="auto" w:fill="auto"/>
          </w:tcPr>
          <w:p w:rsidR="001A6674" w:rsidRPr="00AB6A40" w:rsidRDefault="001A6674"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120</w:t>
            </w:r>
          </w:p>
        </w:tc>
        <w:tc>
          <w:tcPr>
            <w:tcW w:w="1961" w:type="dxa"/>
            <w:shd w:val="clear" w:color="auto" w:fill="auto"/>
          </w:tcPr>
          <w:p w:rsidR="001A6674" w:rsidRPr="00AB6A40" w:rsidRDefault="001A6674"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0</w:t>
            </w:r>
          </w:p>
        </w:tc>
        <w:tc>
          <w:tcPr>
            <w:tcW w:w="1915" w:type="dxa"/>
            <w:shd w:val="clear" w:color="auto" w:fill="auto"/>
          </w:tcPr>
          <w:p w:rsidR="001A6674" w:rsidRPr="00AB6A40" w:rsidRDefault="001A6674"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0</w:t>
            </w:r>
          </w:p>
        </w:tc>
        <w:tc>
          <w:tcPr>
            <w:tcW w:w="1720" w:type="dxa"/>
            <w:shd w:val="clear" w:color="auto" w:fill="auto"/>
          </w:tcPr>
          <w:p w:rsidR="001A6674" w:rsidRPr="00AB6A40" w:rsidRDefault="001A6674"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0</w:t>
            </w:r>
          </w:p>
        </w:tc>
      </w:tr>
      <w:tr w:rsidR="001A6674" w:rsidRPr="00AB6A40" w:rsidTr="00377B7A">
        <w:trPr>
          <w:jc w:val="center"/>
        </w:trPr>
        <w:tc>
          <w:tcPr>
            <w:tcW w:w="1869" w:type="dxa"/>
            <w:shd w:val="clear" w:color="auto" w:fill="auto"/>
          </w:tcPr>
          <w:p w:rsidR="001A6674" w:rsidRPr="00AB6A40" w:rsidRDefault="001A6674"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По району</w:t>
            </w:r>
          </w:p>
        </w:tc>
        <w:tc>
          <w:tcPr>
            <w:tcW w:w="1961" w:type="dxa"/>
            <w:shd w:val="clear" w:color="auto" w:fill="auto"/>
          </w:tcPr>
          <w:p w:rsidR="001A6674" w:rsidRPr="00AB6A40" w:rsidRDefault="001A6674"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28</w:t>
            </w:r>
          </w:p>
        </w:tc>
        <w:tc>
          <w:tcPr>
            <w:tcW w:w="1915" w:type="dxa"/>
            <w:shd w:val="clear" w:color="auto" w:fill="auto"/>
          </w:tcPr>
          <w:p w:rsidR="001A6674" w:rsidRPr="00AB6A40" w:rsidRDefault="001A6674"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32</w:t>
            </w:r>
          </w:p>
        </w:tc>
        <w:tc>
          <w:tcPr>
            <w:tcW w:w="1720" w:type="dxa"/>
            <w:shd w:val="clear" w:color="auto" w:fill="auto"/>
          </w:tcPr>
          <w:p w:rsidR="001A6674" w:rsidRPr="00AB6A40" w:rsidRDefault="001A6674"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+4</w:t>
            </w:r>
          </w:p>
        </w:tc>
      </w:tr>
    </w:tbl>
    <w:p w:rsidR="00377B7A" w:rsidRPr="00AB6A40" w:rsidRDefault="00377B7A" w:rsidP="00750216">
      <w:pPr>
        <w:spacing w:after="0" w:line="240" w:lineRule="auto"/>
        <w:ind w:firstLine="567"/>
        <w:jc w:val="both"/>
        <w:rPr>
          <w:rFonts w:ascii="Times New Roman" w:hAnsi="Times New Roman" w:cs="Times New Roman"/>
          <w:sz w:val="24"/>
          <w:szCs w:val="24"/>
          <w:lang w:val="uk-UA"/>
        </w:rPr>
      </w:pPr>
    </w:p>
    <w:p w:rsidR="001A6674" w:rsidRPr="00AB6A40" w:rsidRDefault="001A667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 порівнянні з минулим роком збільшення кількості учнів, які навчались за індивідуальною формою, відбулося в ЗЗСО №№1</w:t>
      </w:r>
      <w:r w:rsidR="008E5992">
        <w:rPr>
          <w:rFonts w:ascii="Times New Roman" w:hAnsi="Times New Roman" w:cs="Times New Roman"/>
          <w:sz w:val="24"/>
          <w:szCs w:val="24"/>
          <w:lang w:val="uk-UA"/>
        </w:rPr>
        <w:t>0, 34, 35, 48, 53, 66. ХЗОШ №41</w:t>
      </w:r>
      <w:r w:rsidRPr="00AB6A40">
        <w:rPr>
          <w:rFonts w:ascii="Times New Roman" w:hAnsi="Times New Roman" w:cs="Times New Roman"/>
          <w:sz w:val="24"/>
          <w:szCs w:val="24"/>
          <w:lang w:val="uk-UA"/>
        </w:rPr>
        <w:t xml:space="preserve"> </w:t>
      </w:r>
      <w:r w:rsidR="008E5992">
        <w:rPr>
          <w:rFonts w:ascii="Times New Roman" w:hAnsi="Times New Roman" w:cs="Times New Roman"/>
          <w:sz w:val="24"/>
          <w:szCs w:val="24"/>
          <w:lang w:val="uk-UA"/>
        </w:rPr>
        <w:t>(</w:t>
      </w:r>
      <w:r w:rsidRPr="00AB6A40">
        <w:rPr>
          <w:rFonts w:ascii="Times New Roman" w:hAnsi="Times New Roman" w:cs="Times New Roman"/>
          <w:sz w:val="24"/>
          <w:szCs w:val="24"/>
          <w:lang w:val="uk-UA"/>
        </w:rPr>
        <w:t>зменшила цей показник на 1, а залишили на рівні минулого року</w:t>
      </w:r>
      <w:r w:rsidR="008E5992">
        <w:rPr>
          <w:rFonts w:ascii="Times New Roman" w:hAnsi="Times New Roman" w:cs="Times New Roman"/>
          <w:sz w:val="24"/>
          <w:szCs w:val="24"/>
          <w:lang w:val="uk-UA"/>
        </w:rPr>
        <w:t>)</w:t>
      </w:r>
      <w:r w:rsidRPr="00AB6A40">
        <w:rPr>
          <w:rFonts w:ascii="Times New Roman" w:hAnsi="Times New Roman" w:cs="Times New Roman"/>
          <w:sz w:val="24"/>
          <w:szCs w:val="24"/>
          <w:lang w:val="uk-UA"/>
        </w:rPr>
        <w:t xml:space="preserve">. ХЗОШ №120 котрий рік поспіль тримає показник на рівні 0. </w:t>
      </w:r>
    </w:p>
    <w:p w:rsidR="001A6674" w:rsidRPr="00AB6A40" w:rsidRDefault="001A667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 ході інформаційно-роз’яснювальної роботи, проведеної школами нового типу №№12, 34, 66 серед батьків, щодо надання можливості учням, які мають високий навчальний потенціал і можуть прискорено закінчити школу, скористатися правом навчатися за індивідуальною формою, встановлено, що таких бажаючих на початок 2017/2018 навчального року не виявлено.</w:t>
      </w:r>
    </w:p>
    <w:p w:rsidR="00377B7A" w:rsidRPr="00AB6A40" w:rsidRDefault="00377B7A" w:rsidP="00750216">
      <w:pPr>
        <w:spacing w:after="0" w:line="240" w:lineRule="auto"/>
        <w:ind w:firstLine="567"/>
        <w:jc w:val="both"/>
        <w:rPr>
          <w:rFonts w:ascii="Times New Roman" w:hAnsi="Times New Roman" w:cs="Times New Roman"/>
          <w:sz w:val="24"/>
          <w:szCs w:val="24"/>
          <w:lang w:val="uk-UA"/>
        </w:rPr>
      </w:pPr>
    </w:p>
    <w:p w:rsidR="001A6674" w:rsidRPr="00AB6A40" w:rsidRDefault="00377B7A" w:rsidP="00750216">
      <w:pPr>
        <w:pStyle w:val="3"/>
        <w:rPr>
          <w:szCs w:val="24"/>
          <w:lang w:val="uk-UA"/>
        </w:rPr>
      </w:pPr>
      <w:bookmarkStart w:id="15" w:name="_Toc2678097"/>
      <w:r w:rsidRPr="00AB6A40">
        <w:rPr>
          <w:szCs w:val="24"/>
          <w:lang w:val="uk-UA"/>
        </w:rPr>
        <w:t xml:space="preserve">2.4.2. </w:t>
      </w:r>
      <w:r w:rsidR="001A6674" w:rsidRPr="00AB6A40">
        <w:rPr>
          <w:szCs w:val="24"/>
          <w:lang w:val="uk-UA"/>
        </w:rPr>
        <w:t>Екстернатна форма навчання</w:t>
      </w:r>
      <w:bookmarkEnd w:id="15"/>
    </w:p>
    <w:p w:rsidR="001A6674" w:rsidRPr="00AB6A40" w:rsidRDefault="001A667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У 2018 році навчання за екстернатною формою за курс повної та базової загальної середньої освіти здійснювала Харківська вечірня (змінна) школа №3 Харківської міської ради Харківської області та приватний навчальний заклад «Харківська загальноосвітня онлайн-школа «Альтернатива» Харківської області». </w:t>
      </w:r>
    </w:p>
    <w:p w:rsidR="001A6674" w:rsidRPr="00AB6A40" w:rsidRDefault="001A667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Випущено зі школи екстернатом за курс повної загальної середньої освіти 54 учні                    (ХВ(З)Ш №3 – 32 ч., «Альтернатива» - 22 ч.); за курс базової загальної середньої освіти – 24 учні (ХВ(З)Ш №3 – 20 ч., «Альтернатива» - 4 ч.). </w:t>
      </w:r>
    </w:p>
    <w:p w:rsidR="001A6674" w:rsidRPr="00AB6A40" w:rsidRDefault="001A667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lastRenderedPageBreak/>
        <w:t>Динаміка кількості екстернів за п’ять років показана у таблиці:</w:t>
      </w:r>
    </w:p>
    <w:p w:rsidR="001A6674" w:rsidRPr="00AB6A40" w:rsidRDefault="001A6674" w:rsidP="00750216">
      <w:pPr>
        <w:spacing w:after="0" w:line="240" w:lineRule="auto"/>
        <w:ind w:firstLine="708"/>
        <w:jc w:val="right"/>
        <w:rPr>
          <w:rFonts w:ascii="Times New Roman" w:eastAsia="Times New Roman" w:hAnsi="Times New Roman" w:cs="Times New Roman"/>
          <w:b/>
          <w:sz w:val="24"/>
          <w:szCs w:val="24"/>
          <w:lang w:val="uk-UA"/>
        </w:rPr>
      </w:pPr>
      <w:r w:rsidRPr="00AB6A40">
        <w:rPr>
          <w:rFonts w:ascii="Times New Roman" w:eastAsia="Times New Roman" w:hAnsi="Times New Roman" w:cs="Times New Roman"/>
          <w:b/>
          <w:sz w:val="24"/>
          <w:szCs w:val="24"/>
          <w:lang w:val="uk-UA"/>
        </w:rPr>
        <w:t>Таблиця</w:t>
      </w:r>
      <w:r w:rsidR="00377B7A" w:rsidRPr="00AB6A40">
        <w:rPr>
          <w:rFonts w:ascii="Times New Roman" w:eastAsia="Times New Roman" w:hAnsi="Times New Roman" w:cs="Times New Roman"/>
          <w:b/>
          <w:sz w:val="24"/>
          <w:szCs w:val="24"/>
          <w:lang w:val="uk-UA"/>
        </w:rPr>
        <w:t xml:space="preserve"> 12</w:t>
      </w:r>
    </w:p>
    <w:p w:rsidR="00377B7A" w:rsidRPr="00AB6A40" w:rsidRDefault="00F906B5" w:rsidP="00750216">
      <w:pPr>
        <w:spacing w:after="0" w:line="240" w:lineRule="auto"/>
        <w:ind w:firstLine="708"/>
        <w:jc w:val="center"/>
        <w:rPr>
          <w:rFonts w:ascii="Times New Roman" w:eastAsia="Times New Roman" w:hAnsi="Times New Roman" w:cs="Times New Roman"/>
          <w:b/>
          <w:sz w:val="24"/>
          <w:szCs w:val="24"/>
          <w:lang w:val="uk-UA"/>
        </w:rPr>
      </w:pPr>
      <w:r w:rsidRPr="00AB6A40">
        <w:rPr>
          <w:rFonts w:ascii="Times New Roman" w:eastAsia="Times New Roman" w:hAnsi="Times New Roman" w:cs="Times New Roman"/>
          <w:b/>
          <w:sz w:val="24"/>
          <w:szCs w:val="24"/>
          <w:lang w:val="uk-UA"/>
        </w:rPr>
        <w:t>Кількість екстернів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1"/>
        <w:gridCol w:w="1414"/>
        <w:gridCol w:w="1414"/>
        <w:gridCol w:w="1414"/>
        <w:gridCol w:w="1414"/>
        <w:gridCol w:w="1414"/>
      </w:tblGrid>
      <w:tr w:rsidR="001A6674" w:rsidRPr="00AB6A40" w:rsidTr="00B9035F">
        <w:tc>
          <w:tcPr>
            <w:tcW w:w="2501" w:type="dxa"/>
          </w:tcPr>
          <w:p w:rsidR="001A6674" w:rsidRPr="00AB6A40" w:rsidRDefault="001A6674" w:rsidP="00750216">
            <w:pPr>
              <w:spacing w:after="0" w:line="240" w:lineRule="auto"/>
              <w:jc w:val="center"/>
              <w:rPr>
                <w:rFonts w:ascii="Times New Roman" w:eastAsia="Times New Roman" w:hAnsi="Times New Roman" w:cs="Times New Roman"/>
                <w:b/>
                <w:sz w:val="24"/>
                <w:szCs w:val="24"/>
                <w:lang w:val="uk-UA"/>
              </w:rPr>
            </w:pPr>
            <w:r w:rsidRPr="00AB6A40">
              <w:rPr>
                <w:rFonts w:ascii="Times New Roman" w:eastAsia="Times New Roman" w:hAnsi="Times New Roman" w:cs="Times New Roman"/>
                <w:b/>
                <w:sz w:val="24"/>
                <w:szCs w:val="24"/>
                <w:lang w:val="uk-UA"/>
              </w:rPr>
              <w:t>Навчальний рік</w:t>
            </w:r>
          </w:p>
        </w:tc>
        <w:tc>
          <w:tcPr>
            <w:tcW w:w="1414" w:type="dxa"/>
          </w:tcPr>
          <w:p w:rsidR="001A6674" w:rsidRPr="00AB6A40" w:rsidRDefault="001A6674" w:rsidP="00750216">
            <w:pPr>
              <w:spacing w:after="0" w:line="240" w:lineRule="auto"/>
              <w:jc w:val="center"/>
              <w:rPr>
                <w:rFonts w:ascii="Times New Roman" w:eastAsia="Times New Roman" w:hAnsi="Times New Roman" w:cs="Times New Roman"/>
                <w:b/>
                <w:sz w:val="24"/>
                <w:szCs w:val="24"/>
                <w:lang w:val="uk-UA"/>
              </w:rPr>
            </w:pPr>
            <w:r w:rsidRPr="00AB6A40">
              <w:rPr>
                <w:rFonts w:ascii="Times New Roman" w:eastAsia="Times New Roman" w:hAnsi="Times New Roman" w:cs="Times New Roman"/>
                <w:b/>
                <w:sz w:val="24"/>
                <w:szCs w:val="24"/>
                <w:lang w:val="uk-UA"/>
              </w:rPr>
              <w:t>2014</w:t>
            </w:r>
          </w:p>
        </w:tc>
        <w:tc>
          <w:tcPr>
            <w:tcW w:w="1414" w:type="dxa"/>
          </w:tcPr>
          <w:p w:rsidR="001A6674" w:rsidRPr="00AB6A40" w:rsidRDefault="001A6674" w:rsidP="00750216">
            <w:pPr>
              <w:spacing w:after="0" w:line="240" w:lineRule="auto"/>
              <w:jc w:val="center"/>
              <w:rPr>
                <w:rFonts w:ascii="Times New Roman" w:eastAsia="Times New Roman" w:hAnsi="Times New Roman" w:cs="Times New Roman"/>
                <w:b/>
                <w:sz w:val="24"/>
                <w:szCs w:val="24"/>
                <w:lang w:val="uk-UA"/>
              </w:rPr>
            </w:pPr>
            <w:r w:rsidRPr="00AB6A40">
              <w:rPr>
                <w:rFonts w:ascii="Times New Roman" w:eastAsia="Times New Roman" w:hAnsi="Times New Roman" w:cs="Times New Roman"/>
                <w:b/>
                <w:sz w:val="24"/>
                <w:szCs w:val="24"/>
                <w:lang w:val="uk-UA"/>
              </w:rPr>
              <w:t>2015</w:t>
            </w:r>
          </w:p>
        </w:tc>
        <w:tc>
          <w:tcPr>
            <w:tcW w:w="1414" w:type="dxa"/>
          </w:tcPr>
          <w:p w:rsidR="001A6674" w:rsidRPr="00AB6A40" w:rsidRDefault="001A6674" w:rsidP="00750216">
            <w:pPr>
              <w:spacing w:after="0" w:line="240" w:lineRule="auto"/>
              <w:jc w:val="center"/>
              <w:rPr>
                <w:rFonts w:ascii="Times New Roman" w:eastAsia="Times New Roman" w:hAnsi="Times New Roman" w:cs="Times New Roman"/>
                <w:b/>
                <w:sz w:val="24"/>
                <w:szCs w:val="24"/>
                <w:lang w:val="uk-UA"/>
              </w:rPr>
            </w:pPr>
            <w:r w:rsidRPr="00AB6A40">
              <w:rPr>
                <w:rFonts w:ascii="Times New Roman" w:eastAsia="Times New Roman" w:hAnsi="Times New Roman" w:cs="Times New Roman"/>
                <w:b/>
                <w:sz w:val="24"/>
                <w:szCs w:val="24"/>
                <w:lang w:val="uk-UA"/>
              </w:rPr>
              <w:t>2016</w:t>
            </w:r>
          </w:p>
        </w:tc>
        <w:tc>
          <w:tcPr>
            <w:tcW w:w="1414" w:type="dxa"/>
          </w:tcPr>
          <w:p w:rsidR="001A6674" w:rsidRPr="00AB6A40" w:rsidRDefault="001A6674" w:rsidP="00750216">
            <w:pPr>
              <w:spacing w:after="0" w:line="240" w:lineRule="auto"/>
              <w:jc w:val="center"/>
              <w:rPr>
                <w:rFonts w:ascii="Times New Roman" w:eastAsia="Times New Roman" w:hAnsi="Times New Roman" w:cs="Times New Roman"/>
                <w:b/>
                <w:sz w:val="24"/>
                <w:szCs w:val="24"/>
                <w:lang w:val="uk-UA"/>
              </w:rPr>
            </w:pPr>
            <w:r w:rsidRPr="00AB6A40">
              <w:rPr>
                <w:rFonts w:ascii="Times New Roman" w:eastAsia="Times New Roman" w:hAnsi="Times New Roman" w:cs="Times New Roman"/>
                <w:b/>
                <w:sz w:val="24"/>
                <w:szCs w:val="24"/>
                <w:lang w:val="uk-UA"/>
              </w:rPr>
              <w:t>2017</w:t>
            </w:r>
          </w:p>
        </w:tc>
        <w:tc>
          <w:tcPr>
            <w:tcW w:w="1414" w:type="dxa"/>
          </w:tcPr>
          <w:p w:rsidR="001A6674" w:rsidRPr="00AB6A40" w:rsidRDefault="001A6674" w:rsidP="00750216">
            <w:pPr>
              <w:spacing w:after="0" w:line="240" w:lineRule="auto"/>
              <w:jc w:val="center"/>
              <w:rPr>
                <w:rFonts w:ascii="Times New Roman" w:eastAsia="Times New Roman" w:hAnsi="Times New Roman" w:cs="Times New Roman"/>
                <w:b/>
                <w:sz w:val="24"/>
                <w:szCs w:val="24"/>
                <w:lang w:val="uk-UA"/>
              </w:rPr>
            </w:pPr>
            <w:r w:rsidRPr="00AB6A40">
              <w:rPr>
                <w:rFonts w:ascii="Times New Roman" w:eastAsia="Times New Roman" w:hAnsi="Times New Roman" w:cs="Times New Roman"/>
                <w:b/>
                <w:sz w:val="24"/>
                <w:szCs w:val="24"/>
                <w:lang w:val="uk-UA"/>
              </w:rPr>
              <w:t>2018</w:t>
            </w:r>
          </w:p>
        </w:tc>
      </w:tr>
      <w:tr w:rsidR="001A6674" w:rsidRPr="00AB6A40" w:rsidTr="00B9035F">
        <w:tc>
          <w:tcPr>
            <w:tcW w:w="2501" w:type="dxa"/>
          </w:tcPr>
          <w:p w:rsidR="001A6674" w:rsidRPr="00AB6A40" w:rsidRDefault="001A6674" w:rsidP="00750216">
            <w:pPr>
              <w:spacing w:after="0" w:line="240" w:lineRule="auto"/>
              <w:jc w:val="center"/>
              <w:rPr>
                <w:rFonts w:ascii="Times New Roman" w:eastAsia="Times New Roman" w:hAnsi="Times New Roman" w:cs="Times New Roman"/>
                <w:b/>
                <w:sz w:val="24"/>
                <w:szCs w:val="24"/>
                <w:lang w:val="uk-UA"/>
              </w:rPr>
            </w:pPr>
            <w:r w:rsidRPr="00AB6A40">
              <w:rPr>
                <w:rFonts w:ascii="Times New Roman" w:eastAsia="Times New Roman" w:hAnsi="Times New Roman" w:cs="Times New Roman"/>
                <w:b/>
                <w:sz w:val="24"/>
                <w:szCs w:val="24"/>
                <w:lang w:val="uk-UA"/>
              </w:rPr>
              <w:t>Базова</w:t>
            </w:r>
          </w:p>
        </w:tc>
        <w:tc>
          <w:tcPr>
            <w:tcW w:w="1414" w:type="dxa"/>
          </w:tcPr>
          <w:p w:rsidR="001A6674" w:rsidRPr="00AB6A40" w:rsidRDefault="001A6674"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11</w:t>
            </w:r>
          </w:p>
        </w:tc>
        <w:tc>
          <w:tcPr>
            <w:tcW w:w="1414" w:type="dxa"/>
          </w:tcPr>
          <w:p w:rsidR="001A6674" w:rsidRPr="00AB6A40" w:rsidRDefault="001A6674"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18</w:t>
            </w:r>
          </w:p>
        </w:tc>
        <w:tc>
          <w:tcPr>
            <w:tcW w:w="1414" w:type="dxa"/>
          </w:tcPr>
          <w:p w:rsidR="001A6674" w:rsidRPr="00AB6A40" w:rsidRDefault="001A6674"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17</w:t>
            </w:r>
          </w:p>
        </w:tc>
        <w:tc>
          <w:tcPr>
            <w:tcW w:w="1414" w:type="dxa"/>
          </w:tcPr>
          <w:p w:rsidR="001A6674" w:rsidRPr="00AB6A40" w:rsidRDefault="001A6674"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18</w:t>
            </w:r>
          </w:p>
        </w:tc>
        <w:tc>
          <w:tcPr>
            <w:tcW w:w="1414" w:type="dxa"/>
          </w:tcPr>
          <w:p w:rsidR="001A6674" w:rsidRPr="00AB6A40" w:rsidRDefault="001A6674"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24</w:t>
            </w:r>
          </w:p>
        </w:tc>
      </w:tr>
      <w:tr w:rsidR="001A6674" w:rsidRPr="00AB6A40" w:rsidTr="00B9035F">
        <w:tc>
          <w:tcPr>
            <w:tcW w:w="2501" w:type="dxa"/>
          </w:tcPr>
          <w:p w:rsidR="001A6674" w:rsidRPr="00AB6A40" w:rsidRDefault="001A6674" w:rsidP="00750216">
            <w:pPr>
              <w:spacing w:after="0" w:line="240" w:lineRule="auto"/>
              <w:jc w:val="center"/>
              <w:rPr>
                <w:rFonts w:ascii="Times New Roman" w:eastAsia="Times New Roman" w:hAnsi="Times New Roman" w:cs="Times New Roman"/>
                <w:b/>
                <w:sz w:val="24"/>
                <w:szCs w:val="24"/>
                <w:lang w:val="uk-UA"/>
              </w:rPr>
            </w:pPr>
            <w:r w:rsidRPr="00AB6A40">
              <w:rPr>
                <w:rFonts w:ascii="Times New Roman" w:eastAsia="Times New Roman" w:hAnsi="Times New Roman" w:cs="Times New Roman"/>
                <w:b/>
                <w:sz w:val="24"/>
                <w:szCs w:val="24"/>
                <w:lang w:val="uk-UA"/>
              </w:rPr>
              <w:t>Повна</w:t>
            </w:r>
          </w:p>
        </w:tc>
        <w:tc>
          <w:tcPr>
            <w:tcW w:w="1414" w:type="dxa"/>
          </w:tcPr>
          <w:p w:rsidR="001A6674" w:rsidRPr="00AB6A40" w:rsidRDefault="001A6674"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33</w:t>
            </w:r>
          </w:p>
        </w:tc>
        <w:tc>
          <w:tcPr>
            <w:tcW w:w="1414" w:type="dxa"/>
          </w:tcPr>
          <w:p w:rsidR="001A6674" w:rsidRPr="00AB6A40" w:rsidRDefault="001A6674"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27</w:t>
            </w:r>
          </w:p>
        </w:tc>
        <w:tc>
          <w:tcPr>
            <w:tcW w:w="1414" w:type="dxa"/>
          </w:tcPr>
          <w:p w:rsidR="001A6674" w:rsidRPr="00AB6A40" w:rsidRDefault="001A6674"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33</w:t>
            </w:r>
          </w:p>
        </w:tc>
        <w:tc>
          <w:tcPr>
            <w:tcW w:w="1414" w:type="dxa"/>
          </w:tcPr>
          <w:p w:rsidR="001A6674" w:rsidRPr="00AB6A40" w:rsidRDefault="001A6674"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36</w:t>
            </w:r>
          </w:p>
        </w:tc>
        <w:tc>
          <w:tcPr>
            <w:tcW w:w="1414" w:type="dxa"/>
          </w:tcPr>
          <w:p w:rsidR="001A6674" w:rsidRPr="00AB6A40" w:rsidRDefault="001A6674"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54</w:t>
            </w:r>
          </w:p>
        </w:tc>
      </w:tr>
      <w:tr w:rsidR="001A6674" w:rsidRPr="00AB6A40" w:rsidTr="00B9035F">
        <w:tc>
          <w:tcPr>
            <w:tcW w:w="2501" w:type="dxa"/>
          </w:tcPr>
          <w:p w:rsidR="001A6674" w:rsidRPr="00AB6A40" w:rsidRDefault="001A6674" w:rsidP="00750216">
            <w:pPr>
              <w:spacing w:after="0" w:line="240" w:lineRule="auto"/>
              <w:jc w:val="center"/>
              <w:rPr>
                <w:rFonts w:ascii="Times New Roman" w:eastAsia="Times New Roman" w:hAnsi="Times New Roman" w:cs="Times New Roman"/>
                <w:b/>
                <w:sz w:val="24"/>
                <w:szCs w:val="24"/>
                <w:lang w:val="uk-UA"/>
              </w:rPr>
            </w:pPr>
            <w:r w:rsidRPr="00AB6A40">
              <w:rPr>
                <w:rFonts w:ascii="Times New Roman" w:eastAsia="Times New Roman" w:hAnsi="Times New Roman" w:cs="Times New Roman"/>
                <w:b/>
                <w:sz w:val="24"/>
                <w:szCs w:val="24"/>
                <w:lang w:val="uk-UA"/>
              </w:rPr>
              <w:t>Учнів-екстернів</w:t>
            </w:r>
          </w:p>
        </w:tc>
        <w:tc>
          <w:tcPr>
            <w:tcW w:w="1414" w:type="dxa"/>
          </w:tcPr>
          <w:p w:rsidR="001A6674" w:rsidRPr="00AB6A40" w:rsidRDefault="001A6674"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44</w:t>
            </w:r>
          </w:p>
        </w:tc>
        <w:tc>
          <w:tcPr>
            <w:tcW w:w="1414" w:type="dxa"/>
          </w:tcPr>
          <w:p w:rsidR="001A6674" w:rsidRPr="00AB6A40" w:rsidRDefault="001A6674"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45</w:t>
            </w:r>
          </w:p>
        </w:tc>
        <w:tc>
          <w:tcPr>
            <w:tcW w:w="1414" w:type="dxa"/>
          </w:tcPr>
          <w:p w:rsidR="001A6674" w:rsidRPr="00AB6A40" w:rsidRDefault="001A6674"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50</w:t>
            </w:r>
          </w:p>
        </w:tc>
        <w:tc>
          <w:tcPr>
            <w:tcW w:w="1414" w:type="dxa"/>
          </w:tcPr>
          <w:p w:rsidR="001A6674" w:rsidRPr="00AB6A40" w:rsidRDefault="001A6674"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54</w:t>
            </w:r>
          </w:p>
        </w:tc>
        <w:tc>
          <w:tcPr>
            <w:tcW w:w="1414" w:type="dxa"/>
          </w:tcPr>
          <w:p w:rsidR="001A6674" w:rsidRPr="00AB6A40" w:rsidRDefault="001A6674"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78</w:t>
            </w:r>
          </w:p>
        </w:tc>
      </w:tr>
    </w:tbl>
    <w:p w:rsidR="001A6674" w:rsidRPr="00AB6A40" w:rsidRDefault="001A6674" w:rsidP="00750216">
      <w:pPr>
        <w:spacing w:after="0" w:line="240" w:lineRule="auto"/>
        <w:ind w:firstLine="708"/>
        <w:jc w:val="center"/>
        <w:rPr>
          <w:rFonts w:ascii="Times New Roman" w:eastAsia="Times New Roman" w:hAnsi="Times New Roman" w:cs="Times New Roman"/>
          <w:b/>
          <w:sz w:val="24"/>
          <w:szCs w:val="24"/>
          <w:lang w:val="uk-UA"/>
        </w:rPr>
      </w:pPr>
    </w:p>
    <w:p w:rsidR="001A6674" w:rsidRPr="00AB6A40" w:rsidRDefault="001A667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Перевідний</w:t>
      </w:r>
      <w:r w:rsidRPr="00AB6A40">
        <w:rPr>
          <w:rFonts w:ascii="Times New Roman" w:eastAsia="Times New Roman" w:hAnsi="Times New Roman" w:cs="Times New Roman"/>
          <w:sz w:val="24"/>
          <w:szCs w:val="24"/>
          <w:lang w:val="uk-UA"/>
        </w:rPr>
        <w:t xml:space="preserve"> екстернат проводився на базі ЗЗСО району: ХЗОШ №41 - 4 учні, </w:t>
      </w:r>
      <w:r w:rsidRPr="00AB6A40">
        <w:rPr>
          <w:rFonts w:ascii="Times New Roman" w:hAnsi="Times New Roman" w:cs="Times New Roman"/>
          <w:sz w:val="24"/>
          <w:szCs w:val="24"/>
          <w:lang w:val="uk-UA"/>
        </w:rPr>
        <w:t>приватного навчального закладу «Харківська загальноосвітня онлайн-школа</w:t>
      </w:r>
      <w:r w:rsidR="007D121B" w:rsidRPr="00AB6A40">
        <w:rPr>
          <w:rFonts w:ascii="Times New Roman" w:hAnsi="Times New Roman" w:cs="Times New Roman"/>
          <w:sz w:val="24"/>
          <w:szCs w:val="24"/>
          <w:lang w:val="uk-UA"/>
        </w:rPr>
        <w:t xml:space="preserve"> І-ІІІ ступенів</w:t>
      </w:r>
      <w:r w:rsidRPr="00AB6A40">
        <w:rPr>
          <w:rFonts w:ascii="Times New Roman" w:hAnsi="Times New Roman" w:cs="Times New Roman"/>
          <w:sz w:val="24"/>
          <w:szCs w:val="24"/>
          <w:lang w:val="uk-UA"/>
        </w:rPr>
        <w:t xml:space="preserve"> «Альтернатива» Харківської області» - 7 учнів. Усього навчалося і за результатами річного оцінювання переведено до наступного класу 11 учнів. </w:t>
      </w:r>
    </w:p>
    <w:p w:rsidR="001A6674" w:rsidRPr="00AB6A40" w:rsidRDefault="001A6674" w:rsidP="00750216">
      <w:pPr>
        <w:spacing w:after="0" w:line="240" w:lineRule="auto"/>
        <w:ind w:firstLine="708"/>
        <w:jc w:val="center"/>
        <w:rPr>
          <w:rFonts w:ascii="Times New Roman" w:eastAsia="Times New Roman" w:hAnsi="Times New Roman" w:cs="Times New Roman"/>
          <w:b/>
          <w:sz w:val="24"/>
          <w:szCs w:val="24"/>
          <w:lang w:val="uk-UA"/>
        </w:rPr>
      </w:pPr>
    </w:p>
    <w:p w:rsidR="001A6674" w:rsidRPr="00AB6A40" w:rsidRDefault="00F906B5" w:rsidP="00750216">
      <w:pPr>
        <w:pStyle w:val="3"/>
        <w:rPr>
          <w:szCs w:val="24"/>
          <w:lang w:val="uk-UA"/>
        </w:rPr>
      </w:pPr>
      <w:bookmarkStart w:id="16" w:name="_Toc2678098"/>
      <w:r w:rsidRPr="00AB6A40">
        <w:rPr>
          <w:szCs w:val="24"/>
          <w:lang w:val="uk-UA"/>
        </w:rPr>
        <w:t xml:space="preserve">2.4.3. </w:t>
      </w:r>
      <w:r w:rsidR="001A6674" w:rsidRPr="00AB6A40">
        <w:rPr>
          <w:szCs w:val="24"/>
          <w:lang w:val="uk-UA"/>
        </w:rPr>
        <w:t>Вечірня форма навчання</w:t>
      </w:r>
      <w:bookmarkEnd w:id="16"/>
    </w:p>
    <w:p w:rsidR="001A6674" w:rsidRPr="00AB6A40" w:rsidRDefault="001A667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Вечірня форма навчання в районі реалізується в Харківській вечірній (змінній) школі №3 Харківської міської ради Харківської області. Вечірньою формою навчання на початок 2018/2019 навчального року охоплено 522 громадян (таблиця</w:t>
      </w:r>
      <w:r w:rsidR="00F906B5" w:rsidRPr="00AB6A40">
        <w:rPr>
          <w:rFonts w:ascii="Times New Roman" w:hAnsi="Times New Roman" w:cs="Times New Roman"/>
          <w:sz w:val="24"/>
          <w:szCs w:val="24"/>
          <w:lang w:val="uk-UA"/>
        </w:rPr>
        <w:t xml:space="preserve"> 13</w:t>
      </w:r>
      <w:r w:rsidRPr="00AB6A40">
        <w:rPr>
          <w:rFonts w:ascii="Times New Roman" w:hAnsi="Times New Roman" w:cs="Times New Roman"/>
          <w:sz w:val="24"/>
          <w:szCs w:val="24"/>
          <w:lang w:val="uk-UA"/>
        </w:rPr>
        <w:t>) як неповнолітніх, так і повнолітніх. Із загальної кількості учнів вечірньої школи 347 навчаються безпосередньо на базі школи, а 175 учнів-осіб, засуджених до позбавлення волі, – при пенітенціарних установах м. Харкова (Диканівській виправній колонії №12, Харківській виправній колонії №18 та Харківському слідчому ізоляторі №27).</w:t>
      </w:r>
    </w:p>
    <w:p w:rsidR="001A6674" w:rsidRPr="00AB6A40" w:rsidRDefault="001A6674" w:rsidP="00750216">
      <w:pPr>
        <w:spacing w:after="0" w:line="240" w:lineRule="auto"/>
        <w:ind w:firstLine="708"/>
        <w:jc w:val="right"/>
        <w:rPr>
          <w:rFonts w:ascii="Times New Roman" w:eastAsia="Times New Roman" w:hAnsi="Times New Roman" w:cs="Times New Roman"/>
          <w:b/>
          <w:sz w:val="24"/>
          <w:szCs w:val="24"/>
          <w:lang w:val="uk-UA"/>
        </w:rPr>
      </w:pPr>
      <w:r w:rsidRPr="00AB6A40">
        <w:rPr>
          <w:rFonts w:ascii="Times New Roman" w:eastAsia="Times New Roman" w:hAnsi="Times New Roman" w:cs="Times New Roman"/>
          <w:b/>
          <w:sz w:val="24"/>
          <w:szCs w:val="24"/>
          <w:lang w:val="uk-UA"/>
        </w:rPr>
        <w:t>Таблиця</w:t>
      </w:r>
      <w:r w:rsidR="00F906B5" w:rsidRPr="00AB6A40">
        <w:rPr>
          <w:rFonts w:ascii="Times New Roman" w:eastAsia="Times New Roman" w:hAnsi="Times New Roman" w:cs="Times New Roman"/>
          <w:b/>
          <w:sz w:val="24"/>
          <w:szCs w:val="24"/>
          <w:lang w:val="uk-UA"/>
        </w:rPr>
        <w:t xml:space="preserve"> 13</w:t>
      </w:r>
    </w:p>
    <w:p w:rsidR="00F906B5" w:rsidRPr="00AB6A40" w:rsidRDefault="00F906B5" w:rsidP="00750216">
      <w:pPr>
        <w:spacing w:after="0" w:line="240" w:lineRule="auto"/>
        <w:ind w:firstLine="708"/>
        <w:jc w:val="center"/>
        <w:rPr>
          <w:rFonts w:ascii="Times New Roman" w:eastAsia="Times New Roman" w:hAnsi="Times New Roman" w:cs="Times New Roman"/>
          <w:b/>
          <w:sz w:val="24"/>
          <w:szCs w:val="24"/>
          <w:lang w:val="uk-UA"/>
        </w:rPr>
      </w:pPr>
      <w:r w:rsidRPr="00AB6A40">
        <w:rPr>
          <w:rFonts w:ascii="Times New Roman" w:eastAsia="Times New Roman" w:hAnsi="Times New Roman" w:cs="Times New Roman"/>
          <w:b/>
          <w:sz w:val="24"/>
          <w:szCs w:val="24"/>
          <w:lang w:val="uk-UA"/>
        </w:rPr>
        <w:t>Мережа ХВ(З)Ш № 3</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68"/>
        <w:gridCol w:w="833"/>
        <w:gridCol w:w="992"/>
        <w:gridCol w:w="851"/>
        <w:gridCol w:w="939"/>
        <w:gridCol w:w="815"/>
        <w:gridCol w:w="939"/>
        <w:gridCol w:w="850"/>
        <w:gridCol w:w="851"/>
        <w:gridCol w:w="850"/>
      </w:tblGrid>
      <w:tr w:rsidR="001A6674" w:rsidRPr="00AB6A40" w:rsidTr="00B9035F">
        <w:trPr>
          <w:trHeight w:val="216"/>
          <w:jc w:val="center"/>
        </w:trPr>
        <w:tc>
          <w:tcPr>
            <w:tcW w:w="959" w:type="dxa"/>
            <w:vMerge w:val="restart"/>
            <w:shd w:val="clear" w:color="auto" w:fill="auto"/>
            <w:vAlign w:val="center"/>
          </w:tcPr>
          <w:p w:rsidR="001A6674" w:rsidRPr="00AB6A40" w:rsidRDefault="001A6674" w:rsidP="00750216">
            <w:pPr>
              <w:pStyle w:val="ad"/>
              <w:jc w:val="center"/>
              <w:rPr>
                <w:rFonts w:ascii="Times New Roman" w:hAnsi="Times New Roman"/>
                <w:b/>
                <w:sz w:val="24"/>
                <w:szCs w:val="24"/>
                <w:lang w:val="uk-UA"/>
              </w:rPr>
            </w:pPr>
            <w:r w:rsidRPr="00AB6A40">
              <w:rPr>
                <w:rFonts w:ascii="Times New Roman" w:hAnsi="Times New Roman"/>
                <w:b/>
                <w:sz w:val="24"/>
                <w:szCs w:val="24"/>
                <w:lang w:val="uk-UA"/>
              </w:rPr>
              <w:t>Класи</w:t>
            </w:r>
          </w:p>
        </w:tc>
        <w:tc>
          <w:tcPr>
            <w:tcW w:w="1701" w:type="dxa"/>
            <w:gridSpan w:val="2"/>
            <w:shd w:val="clear" w:color="auto" w:fill="auto"/>
            <w:vAlign w:val="center"/>
          </w:tcPr>
          <w:p w:rsidR="001A6674" w:rsidRPr="00AB6A40" w:rsidRDefault="001A6674" w:rsidP="00750216">
            <w:pPr>
              <w:pStyle w:val="ad"/>
              <w:jc w:val="center"/>
              <w:rPr>
                <w:rFonts w:ascii="Times New Roman" w:hAnsi="Times New Roman"/>
                <w:b/>
                <w:sz w:val="24"/>
                <w:szCs w:val="24"/>
                <w:lang w:val="uk-UA"/>
              </w:rPr>
            </w:pPr>
            <w:r w:rsidRPr="00AB6A40">
              <w:rPr>
                <w:rFonts w:ascii="Times New Roman" w:hAnsi="Times New Roman"/>
                <w:b/>
                <w:sz w:val="24"/>
                <w:szCs w:val="24"/>
                <w:lang w:val="uk-UA"/>
              </w:rPr>
              <w:t>Усього</w:t>
            </w:r>
          </w:p>
        </w:tc>
        <w:tc>
          <w:tcPr>
            <w:tcW w:w="7087" w:type="dxa"/>
            <w:gridSpan w:val="8"/>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З них</w:t>
            </w:r>
          </w:p>
        </w:tc>
      </w:tr>
      <w:tr w:rsidR="001A6674" w:rsidRPr="00AB6A40" w:rsidTr="00B9035F">
        <w:trPr>
          <w:jc w:val="center"/>
        </w:trPr>
        <w:tc>
          <w:tcPr>
            <w:tcW w:w="959" w:type="dxa"/>
            <w:vMerge/>
            <w:shd w:val="clear" w:color="auto" w:fill="auto"/>
            <w:vAlign w:val="center"/>
          </w:tcPr>
          <w:p w:rsidR="001A6674" w:rsidRPr="00AB6A40" w:rsidRDefault="001A6674" w:rsidP="00750216">
            <w:pPr>
              <w:pStyle w:val="ad"/>
              <w:jc w:val="center"/>
              <w:rPr>
                <w:rFonts w:ascii="Times New Roman" w:hAnsi="Times New Roman"/>
                <w:b/>
                <w:sz w:val="24"/>
                <w:szCs w:val="24"/>
                <w:lang w:val="uk-UA"/>
              </w:rPr>
            </w:pPr>
          </w:p>
        </w:tc>
        <w:tc>
          <w:tcPr>
            <w:tcW w:w="868" w:type="dxa"/>
            <w:vMerge w:val="restart"/>
            <w:shd w:val="clear" w:color="auto" w:fill="auto"/>
            <w:vAlign w:val="center"/>
          </w:tcPr>
          <w:p w:rsidR="001A6674" w:rsidRPr="00AB6A40" w:rsidRDefault="001A6674" w:rsidP="00750216">
            <w:pPr>
              <w:pStyle w:val="ad"/>
              <w:jc w:val="center"/>
              <w:rPr>
                <w:rFonts w:ascii="Times New Roman" w:hAnsi="Times New Roman"/>
                <w:b/>
                <w:sz w:val="24"/>
                <w:szCs w:val="24"/>
                <w:lang w:val="uk-UA"/>
              </w:rPr>
            </w:pPr>
            <w:r w:rsidRPr="00AB6A40">
              <w:rPr>
                <w:rFonts w:ascii="Times New Roman" w:hAnsi="Times New Roman"/>
                <w:b/>
                <w:sz w:val="24"/>
                <w:szCs w:val="24"/>
                <w:lang w:val="uk-UA"/>
              </w:rPr>
              <w:t>класів</w:t>
            </w:r>
          </w:p>
        </w:tc>
        <w:tc>
          <w:tcPr>
            <w:tcW w:w="833" w:type="dxa"/>
            <w:vMerge w:val="restart"/>
            <w:shd w:val="clear" w:color="auto" w:fill="auto"/>
            <w:vAlign w:val="center"/>
          </w:tcPr>
          <w:p w:rsidR="001A6674" w:rsidRPr="00AB6A40" w:rsidRDefault="001A6674" w:rsidP="00750216">
            <w:pPr>
              <w:pStyle w:val="ad"/>
              <w:jc w:val="center"/>
              <w:rPr>
                <w:rFonts w:ascii="Times New Roman" w:hAnsi="Times New Roman"/>
                <w:b/>
                <w:sz w:val="24"/>
                <w:szCs w:val="24"/>
                <w:lang w:val="uk-UA"/>
              </w:rPr>
            </w:pPr>
            <w:r w:rsidRPr="00AB6A40">
              <w:rPr>
                <w:rFonts w:ascii="Times New Roman" w:hAnsi="Times New Roman"/>
                <w:b/>
                <w:sz w:val="24"/>
                <w:szCs w:val="24"/>
                <w:lang w:val="uk-UA"/>
              </w:rPr>
              <w:t>учнів</w:t>
            </w:r>
          </w:p>
        </w:tc>
        <w:tc>
          <w:tcPr>
            <w:tcW w:w="1843" w:type="dxa"/>
            <w:gridSpan w:val="2"/>
            <w:shd w:val="clear" w:color="auto" w:fill="auto"/>
            <w:vAlign w:val="center"/>
          </w:tcPr>
          <w:p w:rsidR="001A6674" w:rsidRPr="00AB6A40" w:rsidRDefault="001A6674" w:rsidP="00750216">
            <w:pPr>
              <w:pStyle w:val="ad"/>
              <w:jc w:val="center"/>
              <w:rPr>
                <w:rFonts w:ascii="Times New Roman" w:hAnsi="Times New Roman"/>
                <w:b/>
                <w:sz w:val="24"/>
                <w:szCs w:val="24"/>
                <w:lang w:val="uk-UA"/>
              </w:rPr>
            </w:pPr>
            <w:r w:rsidRPr="00AB6A40">
              <w:rPr>
                <w:rFonts w:ascii="Times New Roman" w:hAnsi="Times New Roman"/>
                <w:b/>
                <w:sz w:val="24"/>
                <w:szCs w:val="24"/>
                <w:lang w:val="uk-UA"/>
              </w:rPr>
              <w:t>ХВ(З)Ш №3</w:t>
            </w:r>
          </w:p>
        </w:tc>
        <w:tc>
          <w:tcPr>
            <w:tcW w:w="1754" w:type="dxa"/>
            <w:gridSpan w:val="2"/>
            <w:shd w:val="clear" w:color="auto" w:fill="auto"/>
            <w:vAlign w:val="center"/>
          </w:tcPr>
          <w:p w:rsidR="001A6674" w:rsidRPr="00AB6A40" w:rsidRDefault="001A6674" w:rsidP="00750216">
            <w:pPr>
              <w:pStyle w:val="ad"/>
              <w:jc w:val="center"/>
              <w:rPr>
                <w:rFonts w:ascii="Times New Roman" w:hAnsi="Times New Roman"/>
                <w:b/>
                <w:sz w:val="24"/>
                <w:szCs w:val="24"/>
                <w:lang w:val="uk-UA"/>
              </w:rPr>
            </w:pPr>
            <w:r w:rsidRPr="00AB6A40">
              <w:rPr>
                <w:rFonts w:ascii="Times New Roman" w:hAnsi="Times New Roman"/>
                <w:b/>
                <w:sz w:val="24"/>
                <w:szCs w:val="24"/>
                <w:lang w:val="uk-UA"/>
              </w:rPr>
              <w:t>ДВК №12</w:t>
            </w:r>
          </w:p>
        </w:tc>
        <w:tc>
          <w:tcPr>
            <w:tcW w:w="1789" w:type="dxa"/>
            <w:gridSpan w:val="2"/>
            <w:shd w:val="clear" w:color="auto" w:fill="auto"/>
            <w:vAlign w:val="center"/>
          </w:tcPr>
          <w:p w:rsidR="001A6674" w:rsidRPr="00AB6A40" w:rsidRDefault="001A6674" w:rsidP="00750216">
            <w:pPr>
              <w:pStyle w:val="ad"/>
              <w:jc w:val="center"/>
              <w:rPr>
                <w:rFonts w:ascii="Times New Roman" w:hAnsi="Times New Roman"/>
                <w:b/>
                <w:sz w:val="24"/>
                <w:szCs w:val="24"/>
                <w:lang w:val="uk-UA"/>
              </w:rPr>
            </w:pPr>
            <w:r w:rsidRPr="00AB6A40">
              <w:rPr>
                <w:rFonts w:ascii="Times New Roman" w:hAnsi="Times New Roman"/>
                <w:b/>
                <w:sz w:val="24"/>
                <w:szCs w:val="24"/>
                <w:lang w:val="uk-UA"/>
              </w:rPr>
              <w:t>ХВК №18</w:t>
            </w:r>
          </w:p>
        </w:tc>
        <w:tc>
          <w:tcPr>
            <w:tcW w:w="1701" w:type="dxa"/>
            <w:gridSpan w:val="2"/>
            <w:shd w:val="clear" w:color="auto" w:fill="auto"/>
            <w:vAlign w:val="center"/>
          </w:tcPr>
          <w:p w:rsidR="001A6674" w:rsidRPr="00AB6A40" w:rsidRDefault="001A6674" w:rsidP="00750216">
            <w:pPr>
              <w:pStyle w:val="ad"/>
              <w:jc w:val="center"/>
              <w:rPr>
                <w:rFonts w:ascii="Times New Roman" w:hAnsi="Times New Roman"/>
                <w:b/>
                <w:sz w:val="24"/>
                <w:szCs w:val="24"/>
                <w:lang w:val="uk-UA"/>
              </w:rPr>
            </w:pPr>
            <w:r w:rsidRPr="00AB6A40">
              <w:rPr>
                <w:rFonts w:ascii="Times New Roman" w:hAnsi="Times New Roman"/>
                <w:b/>
                <w:sz w:val="24"/>
                <w:szCs w:val="24"/>
                <w:lang w:val="uk-UA"/>
              </w:rPr>
              <w:t>ХСІЗО №27</w:t>
            </w:r>
          </w:p>
        </w:tc>
      </w:tr>
      <w:tr w:rsidR="001A6674" w:rsidRPr="00AB6A40" w:rsidTr="00B9035F">
        <w:trPr>
          <w:trHeight w:val="246"/>
          <w:jc w:val="center"/>
        </w:trPr>
        <w:tc>
          <w:tcPr>
            <w:tcW w:w="959" w:type="dxa"/>
            <w:vMerge/>
            <w:shd w:val="clear" w:color="auto" w:fill="auto"/>
            <w:vAlign w:val="center"/>
          </w:tcPr>
          <w:p w:rsidR="001A6674" w:rsidRPr="00AB6A40" w:rsidRDefault="001A6674" w:rsidP="00750216">
            <w:pPr>
              <w:pStyle w:val="ad"/>
              <w:jc w:val="center"/>
              <w:rPr>
                <w:rFonts w:ascii="Times New Roman" w:hAnsi="Times New Roman"/>
                <w:sz w:val="24"/>
                <w:szCs w:val="24"/>
                <w:lang w:val="uk-UA"/>
              </w:rPr>
            </w:pPr>
          </w:p>
        </w:tc>
        <w:tc>
          <w:tcPr>
            <w:tcW w:w="868" w:type="dxa"/>
            <w:vMerge/>
            <w:shd w:val="clear" w:color="auto" w:fill="auto"/>
            <w:vAlign w:val="center"/>
          </w:tcPr>
          <w:p w:rsidR="001A6674" w:rsidRPr="00AB6A40" w:rsidRDefault="001A6674" w:rsidP="00750216">
            <w:pPr>
              <w:pStyle w:val="ad"/>
              <w:jc w:val="center"/>
              <w:rPr>
                <w:rFonts w:ascii="Times New Roman" w:hAnsi="Times New Roman"/>
                <w:sz w:val="24"/>
                <w:szCs w:val="24"/>
                <w:lang w:val="uk-UA"/>
              </w:rPr>
            </w:pPr>
          </w:p>
        </w:tc>
        <w:tc>
          <w:tcPr>
            <w:tcW w:w="833" w:type="dxa"/>
            <w:vMerge/>
            <w:shd w:val="clear" w:color="auto" w:fill="auto"/>
            <w:vAlign w:val="center"/>
          </w:tcPr>
          <w:p w:rsidR="001A6674" w:rsidRPr="00AB6A40" w:rsidRDefault="001A6674" w:rsidP="00750216">
            <w:pPr>
              <w:pStyle w:val="ad"/>
              <w:jc w:val="center"/>
              <w:rPr>
                <w:rFonts w:ascii="Times New Roman" w:hAnsi="Times New Roman"/>
                <w:sz w:val="24"/>
                <w:szCs w:val="24"/>
                <w:lang w:val="uk-UA"/>
              </w:rPr>
            </w:pPr>
          </w:p>
        </w:tc>
        <w:tc>
          <w:tcPr>
            <w:tcW w:w="992"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класів</w:t>
            </w:r>
          </w:p>
        </w:tc>
        <w:tc>
          <w:tcPr>
            <w:tcW w:w="851"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учнів</w:t>
            </w:r>
          </w:p>
        </w:tc>
        <w:tc>
          <w:tcPr>
            <w:tcW w:w="939"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класів</w:t>
            </w:r>
          </w:p>
        </w:tc>
        <w:tc>
          <w:tcPr>
            <w:tcW w:w="815"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учнів</w:t>
            </w:r>
          </w:p>
        </w:tc>
        <w:tc>
          <w:tcPr>
            <w:tcW w:w="939"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класів</w:t>
            </w:r>
          </w:p>
        </w:tc>
        <w:tc>
          <w:tcPr>
            <w:tcW w:w="850"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учнів</w:t>
            </w:r>
          </w:p>
        </w:tc>
        <w:tc>
          <w:tcPr>
            <w:tcW w:w="851"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класів</w:t>
            </w:r>
          </w:p>
        </w:tc>
        <w:tc>
          <w:tcPr>
            <w:tcW w:w="850"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учнів</w:t>
            </w:r>
          </w:p>
        </w:tc>
      </w:tr>
      <w:tr w:rsidR="001A6674" w:rsidRPr="00AB6A40" w:rsidTr="00B9035F">
        <w:trPr>
          <w:jc w:val="center"/>
        </w:trPr>
        <w:tc>
          <w:tcPr>
            <w:tcW w:w="959" w:type="dxa"/>
            <w:shd w:val="clear" w:color="auto" w:fill="auto"/>
            <w:vAlign w:val="center"/>
          </w:tcPr>
          <w:p w:rsidR="001A6674" w:rsidRPr="00AB6A40" w:rsidRDefault="001A6674" w:rsidP="00750216">
            <w:pPr>
              <w:pStyle w:val="ad"/>
              <w:jc w:val="center"/>
              <w:rPr>
                <w:rFonts w:ascii="Times New Roman" w:hAnsi="Times New Roman"/>
                <w:b/>
                <w:sz w:val="24"/>
                <w:szCs w:val="24"/>
                <w:lang w:val="uk-UA"/>
              </w:rPr>
            </w:pPr>
            <w:r w:rsidRPr="00AB6A40">
              <w:rPr>
                <w:rFonts w:ascii="Times New Roman" w:hAnsi="Times New Roman"/>
                <w:b/>
                <w:sz w:val="24"/>
                <w:szCs w:val="24"/>
                <w:lang w:val="uk-UA"/>
              </w:rPr>
              <w:t>9</w:t>
            </w:r>
          </w:p>
        </w:tc>
        <w:tc>
          <w:tcPr>
            <w:tcW w:w="868"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w:t>
            </w:r>
          </w:p>
        </w:tc>
        <w:tc>
          <w:tcPr>
            <w:tcW w:w="833"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w:t>
            </w:r>
          </w:p>
        </w:tc>
        <w:tc>
          <w:tcPr>
            <w:tcW w:w="992"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w:t>
            </w:r>
          </w:p>
        </w:tc>
        <w:tc>
          <w:tcPr>
            <w:tcW w:w="851"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w:t>
            </w:r>
          </w:p>
        </w:tc>
        <w:tc>
          <w:tcPr>
            <w:tcW w:w="939"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w:t>
            </w:r>
          </w:p>
        </w:tc>
        <w:tc>
          <w:tcPr>
            <w:tcW w:w="815"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w:t>
            </w:r>
          </w:p>
        </w:tc>
        <w:tc>
          <w:tcPr>
            <w:tcW w:w="939"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w:t>
            </w:r>
          </w:p>
        </w:tc>
        <w:tc>
          <w:tcPr>
            <w:tcW w:w="850"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w:t>
            </w:r>
          </w:p>
        </w:tc>
        <w:tc>
          <w:tcPr>
            <w:tcW w:w="851"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w:t>
            </w:r>
          </w:p>
        </w:tc>
        <w:tc>
          <w:tcPr>
            <w:tcW w:w="850"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w:t>
            </w:r>
          </w:p>
        </w:tc>
      </w:tr>
      <w:tr w:rsidR="001A6674" w:rsidRPr="00AB6A40" w:rsidTr="00B9035F">
        <w:trPr>
          <w:jc w:val="center"/>
        </w:trPr>
        <w:tc>
          <w:tcPr>
            <w:tcW w:w="959" w:type="dxa"/>
            <w:shd w:val="clear" w:color="auto" w:fill="auto"/>
            <w:vAlign w:val="center"/>
          </w:tcPr>
          <w:p w:rsidR="001A6674" w:rsidRPr="00AB6A40" w:rsidRDefault="001A6674" w:rsidP="00750216">
            <w:pPr>
              <w:pStyle w:val="ad"/>
              <w:jc w:val="center"/>
              <w:rPr>
                <w:rFonts w:ascii="Times New Roman" w:hAnsi="Times New Roman"/>
                <w:b/>
                <w:sz w:val="24"/>
                <w:szCs w:val="24"/>
                <w:lang w:val="uk-UA"/>
              </w:rPr>
            </w:pPr>
            <w:r w:rsidRPr="00AB6A40">
              <w:rPr>
                <w:rFonts w:ascii="Times New Roman" w:hAnsi="Times New Roman"/>
                <w:b/>
                <w:sz w:val="24"/>
                <w:szCs w:val="24"/>
                <w:lang w:val="uk-UA"/>
              </w:rPr>
              <w:t>10</w:t>
            </w:r>
          </w:p>
        </w:tc>
        <w:tc>
          <w:tcPr>
            <w:tcW w:w="868"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6</w:t>
            </w:r>
          </w:p>
        </w:tc>
        <w:tc>
          <w:tcPr>
            <w:tcW w:w="833"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152</w:t>
            </w:r>
          </w:p>
        </w:tc>
        <w:tc>
          <w:tcPr>
            <w:tcW w:w="992"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3</w:t>
            </w:r>
          </w:p>
        </w:tc>
        <w:tc>
          <w:tcPr>
            <w:tcW w:w="851"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83</w:t>
            </w:r>
          </w:p>
        </w:tc>
        <w:tc>
          <w:tcPr>
            <w:tcW w:w="939"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1</w:t>
            </w:r>
          </w:p>
        </w:tc>
        <w:tc>
          <w:tcPr>
            <w:tcW w:w="815"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28</w:t>
            </w:r>
          </w:p>
        </w:tc>
        <w:tc>
          <w:tcPr>
            <w:tcW w:w="939"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1</w:t>
            </w:r>
          </w:p>
        </w:tc>
        <w:tc>
          <w:tcPr>
            <w:tcW w:w="850"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27</w:t>
            </w:r>
          </w:p>
        </w:tc>
        <w:tc>
          <w:tcPr>
            <w:tcW w:w="851"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1</w:t>
            </w:r>
          </w:p>
        </w:tc>
        <w:tc>
          <w:tcPr>
            <w:tcW w:w="850"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14</w:t>
            </w:r>
          </w:p>
        </w:tc>
      </w:tr>
      <w:tr w:rsidR="001A6674" w:rsidRPr="00AB6A40" w:rsidTr="00B9035F">
        <w:trPr>
          <w:jc w:val="center"/>
        </w:trPr>
        <w:tc>
          <w:tcPr>
            <w:tcW w:w="959" w:type="dxa"/>
            <w:shd w:val="clear" w:color="auto" w:fill="auto"/>
            <w:vAlign w:val="center"/>
          </w:tcPr>
          <w:p w:rsidR="001A6674" w:rsidRPr="00AB6A40" w:rsidRDefault="001A6674" w:rsidP="00750216">
            <w:pPr>
              <w:pStyle w:val="ad"/>
              <w:jc w:val="center"/>
              <w:rPr>
                <w:rFonts w:ascii="Times New Roman" w:hAnsi="Times New Roman"/>
                <w:b/>
                <w:sz w:val="24"/>
                <w:szCs w:val="24"/>
                <w:lang w:val="uk-UA"/>
              </w:rPr>
            </w:pPr>
            <w:r w:rsidRPr="00AB6A40">
              <w:rPr>
                <w:rFonts w:ascii="Times New Roman" w:hAnsi="Times New Roman"/>
                <w:b/>
                <w:sz w:val="24"/>
                <w:szCs w:val="24"/>
                <w:lang w:val="uk-UA"/>
              </w:rPr>
              <w:t>11</w:t>
            </w:r>
          </w:p>
        </w:tc>
        <w:tc>
          <w:tcPr>
            <w:tcW w:w="868"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6</w:t>
            </w:r>
          </w:p>
        </w:tc>
        <w:tc>
          <w:tcPr>
            <w:tcW w:w="833"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207</w:t>
            </w:r>
          </w:p>
        </w:tc>
        <w:tc>
          <w:tcPr>
            <w:tcW w:w="992"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4</w:t>
            </w:r>
          </w:p>
        </w:tc>
        <w:tc>
          <w:tcPr>
            <w:tcW w:w="851"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148</w:t>
            </w:r>
          </w:p>
        </w:tc>
        <w:tc>
          <w:tcPr>
            <w:tcW w:w="939"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1</w:t>
            </w:r>
          </w:p>
        </w:tc>
        <w:tc>
          <w:tcPr>
            <w:tcW w:w="815"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27</w:t>
            </w:r>
          </w:p>
        </w:tc>
        <w:tc>
          <w:tcPr>
            <w:tcW w:w="939"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1</w:t>
            </w:r>
          </w:p>
        </w:tc>
        <w:tc>
          <w:tcPr>
            <w:tcW w:w="850"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32</w:t>
            </w:r>
          </w:p>
        </w:tc>
        <w:tc>
          <w:tcPr>
            <w:tcW w:w="851"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0</w:t>
            </w:r>
          </w:p>
        </w:tc>
        <w:tc>
          <w:tcPr>
            <w:tcW w:w="850"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0</w:t>
            </w:r>
          </w:p>
        </w:tc>
      </w:tr>
      <w:tr w:rsidR="001A6674" w:rsidRPr="00AB6A40" w:rsidTr="00B9035F">
        <w:trPr>
          <w:jc w:val="center"/>
        </w:trPr>
        <w:tc>
          <w:tcPr>
            <w:tcW w:w="959" w:type="dxa"/>
            <w:shd w:val="clear" w:color="auto" w:fill="auto"/>
            <w:vAlign w:val="center"/>
          </w:tcPr>
          <w:p w:rsidR="001A6674" w:rsidRPr="00AB6A40" w:rsidRDefault="001A6674" w:rsidP="00750216">
            <w:pPr>
              <w:pStyle w:val="ad"/>
              <w:jc w:val="center"/>
              <w:rPr>
                <w:rFonts w:ascii="Times New Roman" w:hAnsi="Times New Roman"/>
                <w:b/>
                <w:sz w:val="24"/>
                <w:szCs w:val="24"/>
                <w:lang w:val="uk-UA"/>
              </w:rPr>
            </w:pPr>
            <w:r w:rsidRPr="00AB6A40">
              <w:rPr>
                <w:rFonts w:ascii="Times New Roman" w:hAnsi="Times New Roman"/>
                <w:b/>
                <w:sz w:val="24"/>
                <w:szCs w:val="24"/>
                <w:lang w:val="uk-UA"/>
              </w:rPr>
              <w:t>12</w:t>
            </w:r>
          </w:p>
        </w:tc>
        <w:tc>
          <w:tcPr>
            <w:tcW w:w="868"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6</w:t>
            </w:r>
          </w:p>
        </w:tc>
        <w:tc>
          <w:tcPr>
            <w:tcW w:w="833"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163</w:t>
            </w:r>
          </w:p>
        </w:tc>
        <w:tc>
          <w:tcPr>
            <w:tcW w:w="992"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4</w:t>
            </w:r>
          </w:p>
        </w:tc>
        <w:tc>
          <w:tcPr>
            <w:tcW w:w="851"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116</w:t>
            </w:r>
          </w:p>
        </w:tc>
        <w:tc>
          <w:tcPr>
            <w:tcW w:w="939"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1</w:t>
            </w:r>
          </w:p>
        </w:tc>
        <w:tc>
          <w:tcPr>
            <w:tcW w:w="815"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24</w:t>
            </w:r>
          </w:p>
        </w:tc>
        <w:tc>
          <w:tcPr>
            <w:tcW w:w="939"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1</w:t>
            </w:r>
          </w:p>
        </w:tc>
        <w:tc>
          <w:tcPr>
            <w:tcW w:w="850"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23</w:t>
            </w:r>
          </w:p>
        </w:tc>
        <w:tc>
          <w:tcPr>
            <w:tcW w:w="851"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0</w:t>
            </w:r>
          </w:p>
        </w:tc>
        <w:tc>
          <w:tcPr>
            <w:tcW w:w="850" w:type="dxa"/>
            <w:shd w:val="clear" w:color="auto" w:fill="auto"/>
            <w:vAlign w:val="center"/>
          </w:tcPr>
          <w:p w:rsidR="001A6674" w:rsidRPr="00AB6A40" w:rsidRDefault="001A6674" w:rsidP="00750216">
            <w:pPr>
              <w:pStyle w:val="ad"/>
              <w:jc w:val="center"/>
              <w:rPr>
                <w:rFonts w:ascii="Times New Roman" w:hAnsi="Times New Roman"/>
                <w:sz w:val="24"/>
                <w:szCs w:val="24"/>
                <w:lang w:val="uk-UA"/>
              </w:rPr>
            </w:pPr>
            <w:r w:rsidRPr="00AB6A40">
              <w:rPr>
                <w:rFonts w:ascii="Times New Roman" w:hAnsi="Times New Roman"/>
                <w:sz w:val="24"/>
                <w:szCs w:val="24"/>
                <w:lang w:val="uk-UA"/>
              </w:rPr>
              <w:t>0</w:t>
            </w:r>
          </w:p>
        </w:tc>
      </w:tr>
      <w:tr w:rsidR="001A6674" w:rsidRPr="00AB6A40" w:rsidTr="00B9035F">
        <w:trPr>
          <w:jc w:val="center"/>
        </w:trPr>
        <w:tc>
          <w:tcPr>
            <w:tcW w:w="959" w:type="dxa"/>
            <w:shd w:val="clear" w:color="auto" w:fill="auto"/>
            <w:vAlign w:val="center"/>
          </w:tcPr>
          <w:p w:rsidR="001A6674" w:rsidRPr="00AB6A40" w:rsidRDefault="001A6674" w:rsidP="00750216">
            <w:pPr>
              <w:pStyle w:val="ad"/>
              <w:jc w:val="center"/>
              <w:rPr>
                <w:rFonts w:ascii="Times New Roman" w:hAnsi="Times New Roman"/>
                <w:b/>
                <w:sz w:val="24"/>
                <w:szCs w:val="24"/>
                <w:lang w:val="uk-UA"/>
              </w:rPr>
            </w:pPr>
            <w:r w:rsidRPr="00AB6A40">
              <w:rPr>
                <w:rFonts w:ascii="Times New Roman" w:hAnsi="Times New Roman"/>
                <w:b/>
                <w:sz w:val="24"/>
                <w:szCs w:val="24"/>
                <w:lang w:val="uk-UA"/>
              </w:rPr>
              <w:t>разом</w:t>
            </w:r>
          </w:p>
        </w:tc>
        <w:tc>
          <w:tcPr>
            <w:tcW w:w="868" w:type="dxa"/>
            <w:shd w:val="clear" w:color="auto" w:fill="auto"/>
            <w:vAlign w:val="center"/>
          </w:tcPr>
          <w:p w:rsidR="001A6674" w:rsidRPr="00AB6A40" w:rsidRDefault="001A6674" w:rsidP="00750216">
            <w:pPr>
              <w:pStyle w:val="ad"/>
              <w:jc w:val="center"/>
              <w:rPr>
                <w:rFonts w:ascii="Times New Roman" w:hAnsi="Times New Roman"/>
                <w:b/>
                <w:sz w:val="24"/>
                <w:szCs w:val="24"/>
                <w:lang w:val="uk-UA"/>
              </w:rPr>
            </w:pPr>
            <w:r w:rsidRPr="00AB6A40">
              <w:rPr>
                <w:rFonts w:ascii="Times New Roman" w:hAnsi="Times New Roman"/>
                <w:b/>
                <w:sz w:val="24"/>
                <w:szCs w:val="24"/>
                <w:lang w:val="uk-UA"/>
              </w:rPr>
              <w:t>18</w:t>
            </w:r>
          </w:p>
        </w:tc>
        <w:tc>
          <w:tcPr>
            <w:tcW w:w="833" w:type="dxa"/>
            <w:shd w:val="clear" w:color="auto" w:fill="auto"/>
            <w:vAlign w:val="center"/>
          </w:tcPr>
          <w:p w:rsidR="001A6674" w:rsidRPr="00AB6A40" w:rsidRDefault="001A6674" w:rsidP="00750216">
            <w:pPr>
              <w:pStyle w:val="ad"/>
              <w:jc w:val="center"/>
              <w:rPr>
                <w:rFonts w:ascii="Times New Roman" w:hAnsi="Times New Roman"/>
                <w:b/>
                <w:sz w:val="24"/>
                <w:szCs w:val="24"/>
                <w:lang w:val="uk-UA"/>
              </w:rPr>
            </w:pPr>
            <w:r w:rsidRPr="00AB6A40">
              <w:rPr>
                <w:rFonts w:ascii="Times New Roman" w:hAnsi="Times New Roman"/>
                <w:b/>
                <w:sz w:val="24"/>
                <w:szCs w:val="24"/>
                <w:lang w:val="uk-UA"/>
              </w:rPr>
              <w:t>522</w:t>
            </w:r>
          </w:p>
        </w:tc>
        <w:tc>
          <w:tcPr>
            <w:tcW w:w="992" w:type="dxa"/>
            <w:shd w:val="clear" w:color="auto" w:fill="auto"/>
            <w:vAlign w:val="center"/>
          </w:tcPr>
          <w:p w:rsidR="001A6674" w:rsidRPr="00AB6A40" w:rsidRDefault="001A6674" w:rsidP="00750216">
            <w:pPr>
              <w:pStyle w:val="ad"/>
              <w:jc w:val="center"/>
              <w:rPr>
                <w:rFonts w:ascii="Times New Roman" w:hAnsi="Times New Roman"/>
                <w:b/>
                <w:sz w:val="24"/>
                <w:szCs w:val="24"/>
                <w:lang w:val="uk-UA"/>
              </w:rPr>
            </w:pPr>
            <w:r w:rsidRPr="00AB6A40">
              <w:rPr>
                <w:rFonts w:ascii="Times New Roman" w:hAnsi="Times New Roman"/>
                <w:b/>
                <w:sz w:val="24"/>
                <w:szCs w:val="24"/>
                <w:lang w:val="uk-UA"/>
              </w:rPr>
              <w:t>11</w:t>
            </w:r>
          </w:p>
        </w:tc>
        <w:tc>
          <w:tcPr>
            <w:tcW w:w="851" w:type="dxa"/>
            <w:shd w:val="clear" w:color="auto" w:fill="auto"/>
            <w:vAlign w:val="center"/>
          </w:tcPr>
          <w:p w:rsidR="001A6674" w:rsidRPr="00AB6A40" w:rsidRDefault="001A6674" w:rsidP="00750216">
            <w:pPr>
              <w:pStyle w:val="ad"/>
              <w:jc w:val="center"/>
              <w:rPr>
                <w:rFonts w:ascii="Times New Roman" w:hAnsi="Times New Roman"/>
                <w:b/>
                <w:sz w:val="24"/>
                <w:szCs w:val="24"/>
                <w:lang w:val="uk-UA"/>
              </w:rPr>
            </w:pPr>
            <w:r w:rsidRPr="00AB6A40">
              <w:rPr>
                <w:rFonts w:ascii="Times New Roman" w:hAnsi="Times New Roman"/>
                <w:b/>
                <w:sz w:val="24"/>
                <w:szCs w:val="24"/>
                <w:lang w:val="uk-UA"/>
              </w:rPr>
              <w:t>347</w:t>
            </w:r>
          </w:p>
        </w:tc>
        <w:tc>
          <w:tcPr>
            <w:tcW w:w="939" w:type="dxa"/>
            <w:shd w:val="clear" w:color="auto" w:fill="auto"/>
            <w:vAlign w:val="center"/>
          </w:tcPr>
          <w:p w:rsidR="001A6674" w:rsidRPr="00AB6A40" w:rsidRDefault="001A6674" w:rsidP="00750216">
            <w:pPr>
              <w:pStyle w:val="ad"/>
              <w:jc w:val="center"/>
              <w:rPr>
                <w:rFonts w:ascii="Times New Roman" w:hAnsi="Times New Roman"/>
                <w:b/>
                <w:sz w:val="24"/>
                <w:szCs w:val="24"/>
                <w:lang w:val="uk-UA"/>
              </w:rPr>
            </w:pPr>
            <w:r w:rsidRPr="00AB6A40">
              <w:rPr>
                <w:rFonts w:ascii="Times New Roman" w:hAnsi="Times New Roman"/>
                <w:b/>
                <w:sz w:val="24"/>
                <w:szCs w:val="24"/>
                <w:lang w:val="uk-UA"/>
              </w:rPr>
              <w:t>3</w:t>
            </w:r>
          </w:p>
        </w:tc>
        <w:tc>
          <w:tcPr>
            <w:tcW w:w="815" w:type="dxa"/>
            <w:shd w:val="clear" w:color="auto" w:fill="auto"/>
            <w:vAlign w:val="center"/>
          </w:tcPr>
          <w:p w:rsidR="001A6674" w:rsidRPr="00AB6A40" w:rsidRDefault="001A6674" w:rsidP="00750216">
            <w:pPr>
              <w:pStyle w:val="ad"/>
              <w:jc w:val="center"/>
              <w:rPr>
                <w:rFonts w:ascii="Times New Roman" w:hAnsi="Times New Roman"/>
                <w:b/>
                <w:sz w:val="24"/>
                <w:szCs w:val="24"/>
                <w:lang w:val="uk-UA"/>
              </w:rPr>
            </w:pPr>
            <w:r w:rsidRPr="00AB6A40">
              <w:rPr>
                <w:rFonts w:ascii="Times New Roman" w:hAnsi="Times New Roman"/>
                <w:b/>
                <w:sz w:val="24"/>
                <w:szCs w:val="24"/>
                <w:lang w:val="uk-UA"/>
              </w:rPr>
              <w:t>79</w:t>
            </w:r>
          </w:p>
        </w:tc>
        <w:tc>
          <w:tcPr>
            <w:tcW w:w="939" w:type="dxa"/>
            <w:shd w:val="clear" w:color="auto" w:fill="auto"/>
            <w:vAlign w:val="center"/>
          </w:tcPr>
          <w:p w:rsidR="001A6674" w:rsidRPr="00AB6A40" w:rsidRDefault="001A6674" w:rsidP="00750216">
            <w:pPr>
              <w:pStyle w:val="ad"/>
              <w:jc w:val="center"/>
              <w:rPr>
                <w:rFonts w:ascii="Times New Roman" w:hAnsi="Times New Roman"/>
                <w:b/>
                <w:sz w:val="24"/>
                <w:szCs w:val="24"/>
                <w:lang w:val="uk-UA"/>
              </w:rPr>
            </w:pPr>
            <w:r w:rsidRPr="00AB6A40">
              <w:rPr>
                <w:rFonts w:ascii="Times New Roman" w:hAnsi="Times New Roman"/>
                <w:b/>
                <w:sz w:val="24"/>
                <w:szCs w:val="24"/>
                <w:lang w:val="uk-UA"/>
              </w:rPr>
              <w:t>3</w:t>
            </w:r>
          </w:p>
        </w:tc>
        <w:tc>
          <w:tcPr>
            <w:tcW w:w="850" w:type="dxa"/>
            <w:shd w:val="clear" w:color="auto" w:fill="auto"/>
            <w:vAlign w:val="center"/>
          </w:tcPr>
          <w:p w:rsidR="001A6674" w:rsidRPr="00AB6A40" w:rsidRDefault="001A6674" w:rsidP="00750216">
            <w:pPr>
              <w:pStyle w:val="ad"/>
              <w:jc w:val="center"/>
              <w:rPr>
                <w:rFonts w:ascii="Times New Roman" w:hAnsi="Times New Roman"/>
                <w:b/>
                <w:sz w:val="24"/>
                <w:szCs w:val="24"/>
                <w:lang w:val="uk-UA"/>
              </w:rPr>
            </w:pPr>
            <w:r w:rsidRPr="00AB6A40">
              <w:rPr>
                <w:rFonts w:ascii="Times New Roman" w:hAnsi="Times New Roman"/>
                <w:b/>
                <w:sz w:val="24"/>
                <w:szCs w:val="24"/>
                <w:lang w:val="uk-UA"/>
              </w:rPr>
              <w:t>82</w:t>
            </w:r>
          </w:p>
        </w:tc>
        <w:tc>
          <w:tcPr>
            <w:tcW w:w="851" w:type="dxa"/>
            <w:shd w:val="clear" w:color="auto" w:fill="auto"/>
            <w:vAlign w:val="center"/>
          </w:tcPr>
          <w:p w:rsidR="001A6674" w:rsidRPr="00AB6A40" w:rsidRDefault="001A6674" w:rsidP="00750216">
            <w:pPr>
              <w:pStyle w:val="ad"/>
              <w:jc w:val="center"/>
              <w:rPr>
                <w:rFonts w:ascii="Times New Roman" w:hAnsi="Times New Roman"/>
                <w:b/>
                <w:sz w:val="24"/>
                <w:szCs w:val="24"/>
                <w:lang w:val="uk-UA"/>
              </w:rPr>
            </w:pPr>
            <w:r w:rsidRPr="00AB6A40">
              <w:rPr>
                <w:rFonts w:ascii="Times New Roman" w:hAnsi="Times New Roman"/>
                <w:b/>
                <w:sz w:val="24"/>
                <w:szCs w:val="24"/>
                <w:lang w:val="uk-UA"/>
              </w:rPr>
              <w:t>1</w:t>
            </w:r>
          </w:p>
        </w:tc>
        <w:tc>
          <w:tcPr>
            <w:tcW w:w="850" w:type="dxa"/>
            <w:shd w:val="clear" w:color="auto" w:fill="auto"/>
            <w:vAlign w:val="center"/>
          </w:tcPr>
          <w:p w:rsidR="001A6674" w:rsidRPr="00AB6A40" w:rsidRDefault="001A6674" w:rsidP="00750216">
            <w:pPr>
              <w:pStyle w:val="ad"/>
              <w:jc w:val="center"/>
              <w:rPr>
                <w:rFonts w:ascii="Times New Roman" w:hAnsi="Times New Roman"/>
                <w:b/>
                <w:sz w:val="24"/>
                <w:szCs w:val="24"/>
                <w:lang w:val="uk-UA"/>
              </w:rPr>
            </w:pPr>
            <w:r w:rsidRPr="00AB6A40">
              <w:rPr>
                <w:rFonts w:ascii="Times New Roman" w:hAnsi="Times New Roman"/>
                <w:b/>
                <w:sz w:val="24"/>
                <w:szCs w:val="24"/>
                <w:lang w:val="uk-UA"/>
              </w:rPr>
              <w:t>14</w:t>
            </w:r>
          </w:p>
        </w:tc>
      </w:tr>
    </w:tbl>
    <w:p w:rsidR="001A6674" w:rsidRPr="00AB6A40" w:rsidRDefault="001A6674" w:rsidP="00750216">
      <w:pPr>
        <w:spacing w:after="0" w:line="240" w:lineRule="auto"/>
        <w:ind w:firstLine="708"/>
        <w:jc w:val="right"/>
        <w:rPr>
          <w:rFonts w:ascii="Times New Roman" w:eastAsia="Times New Roman" w:hAnsi="Times New Roman" w:cs="Times New Roman"/>
          <w:i/>
          <w:sz w:val="24"/>
          <w:szCs w:val="24"/>
          <w:lang w:val="uk-UA"/>
        </w:rPr>
      </w:pPr>
    </w:p>
    <w:p w:rsidR="001A6674" w:rsidRPr="00AB6A40" w:rsidRDefault="001A667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Шкільна мережа ХВ(З)Ш №3 у порівнянні з минулим навчальним роком зменшилась на 15 учнів.</w:t>
      </w:r>
    </w:p>
    <w:p w:rsidR="001A6674" w:rsidRPr="00AB6A40" w:rsidRDefault="00F906B5" w:rsidP="00750216">
      <w:pPr>
        <w:pStyle w:val="3"/>
        <w:rPr>
          <w:szCs w:val="24"/>
          <w:lang w:val="uk-UA"/>
        </w:rPr>
      </w:pPr>
      <w:bookmarkStart w:id="17" w:name="_Toc2678099"/>
      <w:r w:rsidRPr="00AB6A40">
        <w:rPr>
          <w:szCs w:val="24"/>
          <w:lang w:val="uk-UA"/>
        </w:rPr>
        <w:t>2.4.4.</w:t>
      </w:r>
      <w:r w:rsidR="001A6674" w:rsidRPr="00AB6A40">
        <w:rPr>
          <w:szCs w:val="24"/>
          <w:lang w:val="uk-UA"/>
        </w:rPr>
        <w:t xml:space="preserve"> Дистанційна форма навчання</w:t>
      </w:r>
      <w:bookmarkEnd w:id="17"/>
    </w:p>
    <w:p w:rsidR="007D121B" w:rsidRPr="00AB6A40" w:rsidRDefault="007D121B" w:rsidP="00750216">
      <w:pPr>
        <w:spacing w:after="0" w:line="240" w:lineRule="auto"/>
        <w:ind w:firstLine="567"/>
        <w:jc w:val="both"/>
        <w:rPr>
          <w:rFonts w:ascii="Times New Roman" w:hAnsi="Times New Roman" w:cs="Times New Roman"/>
          <w:sz w:val="24"/>
          <w:szCs w:val="24"/>
          <w:lang w:val="uk-UA"/>
        </w:rPr>
      </w:pPr>
    </w:p>
    <w:p w:rsidR="001A6674" w:rsidRPr="00AB6A40" w:rsidRDefault="001A667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Дистанційна форма навчання - форма організації навчального процесу у закладах освіти, яка забезпечує реалізацію дистанційного навчання та передбачає можливість отримання випускниками документів державного зразка про відповідний освітній або освітньо-кваліфікаційний рівень.</w:t>
      </w:r>
    </w:p>
    <w:p w:rsidR="001A6674" w:rsidRPr="00AB6A40" w:rsidRDefault="001A667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Дистанційна форма навчання в районі реалізується на базі приватного навчального закладу «Харківська загальноосвітня </w:t>
      </w:r>
      <w:r w:rsidR="007D121B" w:rsidRPr="00AB6A40">
        <w:rPr>
          <w:rFonts w:ascii="Times New Roman" w:hAnsi="Times New Roman" w:cs="Times New Roman"/>
          <w:sz w:val="24"/>
          <w:szCs w:val="24"/>
          <w:lang w:val="uk-UA"/>
        </w:rPr>
        <w:t xml:space="preserve">І-ІІІ ступенів </w:t>
      </w:r>
      <w:r w:rsidRPr="00AB6A40">
        <w:rPr>
          <w:rFonts w:ascii="Times New Roman" w:hAnsi="Times New Roman" w:cs="Times New Roman"/>
          <w:sz w:val="24"/>
          <w:szCs w:val="24"/>
          <w:lang w:val="uk-UA"/>
        </w:rPr>
        <w:t>онлайн-школа «Альтернатива» Харківської області».</w:t>
      </w:r>
    </w:p>
    <w:p w:rsidR="001A6674" w:rsidRPr="00AB6A40" w:rsidRDefault="001A667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 2018 році охоплено дистанційною формою навчання 529 учнів: 1-4 класи – 97;                5-9 класи – 347; 10-11 класи – 85 учнів. Шкільна мережа онлайн-школи «Альтернатива» у порівнянні з минулим навчальним роком збільшилась на 321 учня.</w:t>
      </w:r>
    </w:p>
    <w:p w:rsidR="007D121B" w:rsidRPr="00AB6A40" w:rsidRDefault="007D121B" w:rsidP="00750216">
      <w:pPr>
        <w:pStyle w:val="a7"/>
        <w:jc w:val="center"/>
        <w:rPr>
          <w:sz w:val="24"/>
          <w:szCs w:val="24"/>
        </w:rPr>
      </w:pPr>
    </w:p>
    <w:p w:rsidR="007D121B" w:rsidRPr="00AB6A40" w:rsidRDefault="007D121B" w:rsidP="00750216">
      <w:pPr>
        <w:pStyle w:val="a7"/>
        <w:jc w:val="center"/>
        <w:rPr>
          <w:sz w:val="24"/>
          <w:szCs w:val="24"/>
        </w:rPr>
      </w:pPr>
    </w:p>
    <w:p w:rsidR="007D121B" w:rsidRPr="00AB6A40" w:rsidRDefault="007D121B" w:rsidP="00750216">
      <w:pPr>
        <w:pStyle w:val="a7"/>
        <w:jc w:val="center"/>
        <w:rPr>
          <w:sz w:val="24"/>
          <w:szCs w:val="24"/>
        </w:rPr>
      </w:pPr>
    </w:p>
    <w:p w:rsidR="007D121B" w:rsidRPr="00AB6A40" w:rsidRDefault="007D121B" w:rsidP="00750216">
      <w:pPr>
        <w:pStyle w:val="a7"/>
        <w:jc w:val="center"/>
        <w:rPr>
          <w:sz w:val="24"/>
          <w:szCs w:val="24"/>
        </w:rPr>
      </w:pPr>
    </w:p>
    <w:p w:rsidR="00F906B5" w:rsidRPr="00AB6A40" w:rsidRDefault="00F906B5" w:rsidP="00750216">
      <w:pPr>
        <w:pStyle w:val="a7"/>
        <w:jc w:val="center"/>
        <w:rPr>
          <w:sz w:val="24"/>
          <w:szCs w:val="24"/>
        </w:rPr>
      </w:pPr>
    </w:p>
    <w:p w:rsidR="001A6674" w:rsidRPr="00AB6A40" w:rsidRDefault="0079415B" w:rsidP="00750216">
      <w:pPr>
        <w:pStyle w:val="3"/>
        <w:rPr>
          <w:szCs w:val="24"/>
          <w:lang w:val="uk-UA"/>
        </w:rPr>
      </w:pPr>
      <w:bookmarkStart w:id="18" w:name="_Toc2678100"/>
      <w:r w:rsidRPr="00AB6A40">
        <w:rPr>
          <w:szCs w:val="24"/>
          <w:lang w:val="uk-UA"/>
        </w:rPr>
        <w:lastRenderedPageBreak/>
        <w:t xml:space="preserve">2.5.  </w:t>
      </w:r>
      <w:r w:rsidR="001A6674" w:rsidRPr="00AB6A40">
        <w:rPr>
          <w:szCs w:val="24"/>
          <w:lang w:val="uk-UA"/>
        </w:rPr>
        <w:t>Облік продовження навчання та працевлаштування</w:t>
      </w:r>
      <w:r w:rsidRPr="00AB6A40">
        <w:rPr>
          <w:szCs w:val="24"/>
          <w:lang w:val="uk-UA"/>
        </w:rPr>
        <w:t xml:space="preserve"> учнів</w:t>
      </w:r>
      <w:bookmarkEnd w:id="18"/>
    </w:p>
    <w:p w:rsidR="0079415B" w:rsidRPr="00AB6A40" w:rsidRDefault="0079415B" w:rsidP="00750216">
      <w:pPr>
        <w:pStyle w:val="ad"/>
        <w:ind w:left="360"/>
        <w:jc w:val="center"/>
        <w:rPr>
          <w:rFonts w:ascii="Times New Roman" w:hAnsi="Times New Roman"/>
          <w:b/>
          <w:i/>
          <w:sz w:val="24"/>
          <w:szCs w:val="24"/>
          <w:lang w:val="uk-UA"/>
        </w:rPr>
      </w:pPr>
    </w:p>
    <w:p w:rsidR="001A6674" w:rsidRPr="00AB6A40" w:rsidRDefault="001A6674" w:rsidP="00750216">
      <w:pPr>
        <w:spacing w:after="0" w:line="240" w:lineRule="auto"/>
        <w:ind w:firstLine="567"/>
        <w:jc w:val="both"/>
        <w:rPr>
          <w:rFonts w:ascii="Times New Roman" w:hAnsi="Times New Roman"/>
          <w:b/>
          <w:i/>
          <w:sz w:val="24"/>
          <w:szCs w:val="24"/>
          <w:lang w:val="uk-UA"/>
        </w:rPr>
      </w:pPr>
      <w:r w:rsidRPr="00AB6A40">
        <w:rPr>
          <w:rFonts w:ascii="Times New Roman" w:hAnsi="Times New Roman"/>
          <w:b/>
          <w:i/>
          <w:sz w:val="24"/>
          <w:szCs w:val="24"/>
          <w:lang w:val="uk-UA"/>
        </w:rPr>
        <w:t>Облік продовження навчання та працевлаштування випускників 9-х класів (денних шкіл)</w:t>
      </w:r>
    </w:p>
    <w:p w:rsidR="001A6674" w:rsidRPr="00AB6A40" w:rsidRDefault="001A667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Із загальної кількості випускників району (536 чол.) продовжують навчання для здобуття повної загальної середньої освіти –535 чол. (99,8%), 1 випускник ХГ №12 не продовжив навчання з причини смерті. </w:t>
      </w:r>
    </w:p>
    <w:p w:rsidR="001A6674" w:rsidRPr="00AB6A40" w:rsidRDefault="001A667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 З них: в 10 класі денної школи – 73% (торік 66%); в 10 класі вечірньої школи – 1% (торік 3%); ЗПТО з середньою освітою – 11% (торік 8%); ЗВО І-ІІ р.а. – 15% (торік 18%). </w:t>
      </w:r>
    </w:p>
    <w:p w:rsidR="001A6674" w:rsidRPr="00AB6A40" w:rsidRDefault="001A6674" w:rsidP="00750216">
      <w:pPr>
        <w:pStyle w:val="ad"/>
        <w:jc w:val="center"/>
        <w:rPr>
          <w:rFonts w:ascii="Times New Roman" w:hAnsi="Times New Roman"/>
          <w:b/>
          <w:sz w:val="24"/>
          <w:szCs w:val="24"/>
          <w:lang w:val="uk-UA"/>
        </w:rPr>
      </w:pPr>
    </w:p>
    <w:p w:rsidR="001A6674" w:rsidRPr="00AB6A40" w:rsidRDefault="001A6674" w:rsidP="00750216">
      <w:pPr>
        <w:pStyle w:val="a7"/>
        <w:ind w:left="0"/>
        <w:rPr>
          <w:b/>
          <w:sz w:val="24"/>
          <w:szCs w:val="24"/>
        </w:rPr>
      </w:pPr>
      <w:r w:rsidRPr="00AB6A40">
        <w:rPr>
          <w:b/>
          <w:i/>
          <w:noProof/>
          <w:sz w:val="24"/>
          <w:szCs w:val="24"/>
          <w:lang w:eastAsia="uk-UA"/>
        </w:rPr>
        <w:drawing>
          <wp:inline distT="0" distB="0" distL="0" distR="0">
            <wp:extent cx="5938899" cy="1881774"/>
            <wp:effectExtent l="15834" t="4176" r="7917" b="0"/>
            <wp:docPr id="40"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9415B" w:rsidRPr="00AB6A40" w:rsidRDefault="0079415B" w:rsidP="00750216">
      <w:pPr>
        <w:pStyle w:val="ad"/>
        <w:jc w:val="center"/>
        <w:rPr>
          <w:rFonts w:ascii="Times New Roman" w:hAnsi="Times New Roman"/>
          <w:b/>
          <w:sz w:val="24"/>
          <w:szCs w:val="24"/>
          <w:lang w:val="uk-UA"/>
        </w:rPr>
      </w:pPr>
      <w:r w:rsidRPr="00AB6A40">
        <w:rPr>
          <w:rFonts w:ascii="Times New Roman" w:hAnsi="Times New Roman"/>
          <w:b/>
          <w:sz w:val="24"/>
          <w:szCs w:val="24"/>
          <w:lang w:val="uk-UA"/>
        </w:rPr>
        <w:t>Діаграма 16. Співвідношення кількості випускників 9-х класів, які продовжують навчання у закладах освіти різних рівнів за останні три роки</w:t>
      </w:r>
    </w:p>
    <w:p w:rsidR="0079415B" w:rsidRPr="00AB6A40" w:rsidRDefault="0079415B" w:rsidP="00750216">
      <w:pPr>
        <w:pStyle w:val="ad"/>
        <w:tabs>
          <w:tab w:val="left" w:pos="5812"/>
        </w:tabs>
        <w:ind w:firstLine="708"/>
        <w:jc w:val="both"/>
        <w:rPr>
          <w:rFonts w:ascii="Times New Roman" w:hAnsi="Times New Roman"/>
          <w:sz w:val="24"/>
          <w:szCs w:val="24"/>
          <w:lang w:val="uk-UA"/>
        </w:rPr>
      </w:pPr>
    </w:p>
    <w:p w:rsidR="001A6674" w:rsidRPr="00AB6A40" w:rsidRDefault="001A667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У 2018 році спостерігається збільшення кількості учнів, які продовжують навчання в 10-х класах закладів загальної середньої освіти  району/міста/області у порівнянні з минулим роком на 7%. Із загальної кількості випускників даної категорії 97% (торік, 95%) продовжують навчання в закладі освіти, який закінчили; 1% (торік 2%) - в закладах освіти Основ’янського району; 2% (торік 3%) - в закладах освіти міста Харкова, Харківської області, України. У закладах освіти №№41, 48, 53, 66 відсоток випускників, які продовжили навчання у своїй школі, складає 100%. </w:t>
      </w:r>
    </w:p>
    <w:p w:rsidR="0079415B" w:rsidRPr="00AB6A40" w:rsidRDefault="001A667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Першочерговим завданням для всіх закладів загальної середньої освіти району залишається продовження цілеспрямованої роботи щодо збереження контингенту учнів старшої школи.</w:t>
      </w:r>
    </w:p>
    <w:p w:rsidR="0079415B" w:rsidRPr="00AB6A40" w:rsidRDefault="0079415B" w:rsidP="00750216">
      <w:pPr>
        <w:spacing w:after="0" w:line="240" w:lineRule="auto"/>
        <w:ind w:firstLine="567"/>
        <w:jc w:val="both"/>
        <w:rPr>
          <w:rFonts w:ascii="Times New Roman" w:hAnsi="Times New Roman" w:cs="Times New Roman"/>
          <w:sz w:val="24"/>
          <w:szCs w:val="24"/>
          <w:lang w:val="uk-UA"/>
        </w:rPr>
      </w:pPr>
    </w:p>
    <w:p w:rsidR="001A6674" w:rsidRPr="00AB6A40" w:rsidRDefault="001A667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b/>
          <w:i/>
          <w:sz w:val="24"/>
          <w:szCs w:val="24"/>
          <w:lang w:val="uk-UA"/>
        </w:rPr>
        <w:t>Облік продовження навчання та працевлаштування випускників 9-х класів  Приватного навчального закладу "Харківська загальноосвітня онлайн-школа «Альтернатива» Харківської області" (дистанційна форма навчання).</w:t>
      </w:r>
    </w:p>
    <w:p w:rsidR="001A6674" w:rsidRPr="00AB6A40" w:rsidRDefault="001A667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У 2018 році випущено  27 випускників. Із загальної кількості випускників – 96,3%  продовжили навчання для здобуття повної загальної середньої освіти (1 випускник виїхав за кордон для продовження навчання, у наявності виїзні документи). З відзнакою закінчили 9-й клас 2 випускники, які продовжили навчання в ЗВО І-ІІ р.а. (7,4% від загальної кількості випускників школи). </w:t>
      </w:r>
    </w:p>
    <w:p w:rsidR="0079415B" w:rsidRPr="00AB6A40" w:rsidRDefault="0079415B" w:rsidP="00750216">
      <w:pPr>
        <w:spacing w:after="0" w:line="240" w:lineRule="auto"/>
        <w:ind w:firstLine="567"/>
        <w:jc w:val="both"/>
        <w:rPr>
          <w:rFonts w:ascii="Times New Roman" w:hAnsi="Times New Roman" w:cs="Times New Roman"/>
          <w:sz w:val="24"/>
          <w:szCs w:val="24"/>
          <w:lang w:val="uk-UA"/>
        </w:rPr>
      </w:pPr>
    </w:p>
    <w:p w:rsidR="001A6674" w:rsidRPr="00AB6A40" w:rsidRDefault="001A6674" w:rsidP="00750216">
      <w:pPr>
        <w:spacing w:after="0" w:line="240" w:lineRule="auto"/>
        <w:ind w:firstLine="567"/>
        <w:jc w:val="both"/>
        <w:rPr>
          <w:rFonts w:ascii="Times New Roman" w:hAnsi="Times New Roman"/>
          <w:b/>
          <w:i/>
          <w:sz w:val="24"/>
          <w:szCs w:val="24"/>
          <w:lang w:val="uk-UA"/>
        </w:rPr>
      </w:pPr>
      <w:r w:rsidRPr="00AB6A40">
        <w:rPr>
          <w:rFonts w:ascii="Times New Roman" w:hAnsi="Times New Roman"/>
          <w:b/>
          <w:i/>
          <w:sz w:val="24"/>
          <w:szCs w:val="24"/>
          <w:lang w:val="uk-UA"/>
        </w:rPr>
        <w:t>Облік продовження навчання та працевлаштування</w:t>
      </w:r>
      <w:r w:rsidR="0079415B" w:rsidRPr="00AB6A40">
        <w:rPr>
          <w:rFonts w:ascii="Times New Roman" w:hAnsi="Times New Roman"/>
          <w:b/>
          <w:i/>
          <w:sz w:val="24"/>
          <w:szCs w:val="24"/>
          <w:lang w:val="uk-UA"/>
        </w:rPr>
        <w:t xml:space="preserve"> </w:t>
      </w:r>
      <w:r w:rsidRPr="00AB6A40">
        <w:rPr>
          <w:rFonts w:ascii="Times New Roman" w:hAnsi="Times New Roman"/>
          <w:b/>
          <w:i/>
          <w:sz w:val="24"/>
          <w:szCs w:val="24"/>
          <w:lang w:val="uk-UA"/>
        </w:rPr>
        <w:t>випускників 11-х класів (денних шкіл)</w:t>
      </w:r>
    </w:p>
    <w:p w:rsidR="001A6674" w:rsidRPr="00AB6A40" w:rsidRDefault="001A667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 2018 році із закладів загальної середньої освіти  з денною формою навчання випущено 287  випускників 11-х класів (2017 рік – 301). Із загальної кількості випускників – 94% (торік 93%) продовжили навчання у закладах освіти різних рівнів:</w:t>
      </w:r>
    </w:p>
    <w:p w:rsidR="001A6674" w:rsidRPr="00AB6A40" w:rsidRDefault="001A6674" w:rsidP="00750216">
      <w:pPr>
        <w:pStyle w:val="ad"/>
        <w:numPr>
          <w:ilvl w:val="0"/>
          <w:numId w:val="2"/>
        </w:numPr>
        <w:ind w:left="1068"/>
        <w:jc w:val="both"/>
        <w:rPr>
          <w:rFonts w:ascii="Times New Roman" w:hAnsi="Times New Roman"/>
          <w:sz w:val="24"/>
          <w:szCs w:val="24"/>
          <w:lang w:val="uk-UA"/>
        </w:rPr>
      </w:pPr>
      <w:r w:rsidRPr="00AB6A40">
        <w:rPr>
          <w:rFonts w:ascii="Times New Roman" w:hAnsi="Times New Roman"/>
          <w:sz w:val="24"/>
          <w:szCs w:val="24"/>
          <w:lang w:val="uk-UA"/>
        </w:rPr>
        <w:t xml:space="preserve">заклади професійно-технічної освіти – 18, що становить, як і торік 6,3%;   </w:t>
      </w:r>
    </w:p>
    <w:p w:rsidR="001A6674" w:rsidRPr="00AB6A40" w:rsidRDefault="001A6674" w:rsidP="00750216">
      <w:pPr>
        <w:pStyle w:val="ad"/>
        <w:numPr>
          <w:ilvl w:val="0"/>
          <w:numId w:val="2"/>
        </w:numPr>
        <w:ind w:left="1068"/>
        <w:jc w:val="both"/>
        <w:rPr>
          <w:rFonts w:ascii="Times New Roman" w:hAnsi="Times New Roman"/>
          <w:sz w:val="24"/>
          <w:szCs w:val="24"/>
          <w:lang w:val="uk-UA"/>
        </w:rPr>
      </w:pPr>
      <w:r w:rsidRPr="00AB6A40">
        <w:rPr>
          <w:rFonts w:ascii="Times New Roman" w:hAnsi="Times New Roman"/>
          <w:sz w:val="24"/>
          <w:szCs w:val="24"/>
          <w:lang w:val="uk-UA"/>
        </w:rPr>
        <w:t xml:space="preserve">вищі заклади освіти І-ІІ рівня акредитації – 18, що становить 6,3% (торік 5,6%); </w:t>
      </w:r>
    </w:p>
    <w:p w:rsidR="001A6674" w:rsidRPr="00AB6A40" w:rsidRDefault="001A6674" w:rsidP="00750216">
      <w:pPr>
        <w:pStyle w:val="ad"/>
        <w:numPr>
          <w:ilvl w:val="0"/>
          <w:numId w:val="2"/>
        </w:numPr>
        <w:ind w:left="1068"/>
        <w:rPr>
          <w:rFonts w:ascii="Times New Roman" w:hAnsi="Times New Roman"/>
          <w:sz w:val="24"/>
          <w:szCs w:val="24"/>
          <w:lang w:val="uk-UA"/>
        </w:rPr>
      </w:pPr>
      <w:r w:rsidRPr="00AB6A40">
        <w:rPr>
          <w:rFonts w:ascii="Times New Roman" w:hAnsi="Times New Roman"/>
          <w:sz w:val="24"/>
          <w:szCs w:val="24"/>
          <w:lang w:val="uk-UA"/>
        </w:rPr>
        <w:t>вищі заклади освіти ІІІ-ІV рівня акредитації – 235, що становить 82%  (торік 80%).</w:t>
      </w:r>
    </w:p>
    <w:p w:rsidR="001A6674" w:rsidRPr="00AB6A40" w:rsidRDefault="001A667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lastRenderedPageBreak/>
        <w:t xml:space="preserve">Найбільший відсоток випускників, які продовжують навчання після 11-го класу у закладах освіти різних рівнів: у ЗЗСО №№12, 35, (100%), найменший – ЗЗСО №№41 (69,2%), 120 (73,7%). </w:t>
      </w:r>
    </w:p>
    <w:p w:rsidR="001A6674" w:rsidRPr="00AB6A40" w:rsidRDefault="001A667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Із загальної кількості випускників 11-х класів (287): </w:t>
      </w:r>
    </w:p>
    <w:p w:rsidR="001A6674" w:rsidRPr="00AB6A40" w:rsidRDefault="001A6674" w:rsidP="00750216">
      <w:pPr>
        <w:pStyle w:val="ad"/>
        <w:numPr>
          <w:ilvl w:val="0"/>
          <w:numId w:val="2"/>
        </w:numPr>
        <w:ind w:left="1068"/>
        <w:jc w:val="both"/>
        <w:rPr>
          <w:rFonts w:ascii="Times New Roman" w:hAnsi="Times New Roman"/>
          <w:sz w:val="24"/>
          <w:szCs w:val="24"/>
          <w:lang w:val="uk-UA"/>
        </w:rPr>
      </w:pPr>
      <w:r w:rsidRPr="00AB6A40">
        <w:rPr>
          <w:rFonts w:ascii="Times New Roman" w:hAnsi="Times New Roman"/>
          <w:sz w:val="24"/>
          <w:szCs w:val="24"/>
          <w:lang w:val="uk-UA"/>
        </w:rPr>
        <w:t xml:space="preserve">«працюють» – 11, що становить 3,8%  (торік 4,3%); </w:t>
      </w:r>
    </w:p>
    <w:p w:rsidR="001A6674" w:rsidRPr="00AB6A40" w:rsidRDefault="001A6674" w:rsidP="00750216">
      <w:pPr>
        <w:pStyle w:val="ad"/>
        <w:numPr>
          <w:ilvl w:val="0"/>
          <w:numId w:val="2"/>
        </w:numPr>
        <w:ind w:left="1068"/>
        <w:jc w:val="both"/>
        <w:rPr>
          <w:rFonts w:ascii="Times New Roman" w:hAnsi="Times New Roman"/>
          <w:sz w:val="24"/>
          <w:szCs w:val="24"/>
          <w:lang w:val="uk-UA"/>
        </w:rPr>
      </w:pPr>
      <w:r w:rsidRPr="00AB6A40">
        <w:rPr>
          <w:rFonts w:ascii="Times New Roman" w:hAnsi="Times New Roman"/>
          <w:sz w:val="24"/>
          <w:szCs w:val="24"/>
          <w:lang w:val="uk-UA"/>
        </w:rPr>
        <w:t xml:space="preserve"> «виїхали за межі міста» – 5, що становить 1,7% (торік 1,3% ).  </w:t>
      </w:r>
    </w:p>
    <w:p w:rsidR="001A6674" w:rsidRPr="00AB6A40" w:rsidRDefault="001A667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Відсоток випускників 11-х класів, які продовжили навчання у закладах вищої освіти        І–ІV рівнів акредитації, у порівнянні з двома попередніми роками, збільшився майже на 2% у порівнянні з 2017 роком і майже на 3% - у порівнянні з 2016 роком.  Середній показник по району становить 88% (торік 86%).  Більший за середній показник по району відстежується в ЗЗСО №№ 10, 12, 34, 35, 53, 66. Найменший відсоток випускників даної категорії – в ХЗОШ №41 (54%). </w:t>
      </w:r>
    </w:p>
    <w:p w:rsidR="001A6674" w:rsidRPr="00AB6A40" w:rsidRDefault="001A667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 порівнянні з минулим роком майже на 2% зменшилась кількість випускників, які після закінчення 11-го класу «працюють» (2017 рік – 5%). Таких, що «не працюють і не навчаються» у закладах освіти району у 2018 році</w:t>
      </w:r>
      <w:r w:rsidR="00A377A5">
        <w:rPr>
          <w:rFonts w:ascii="Times New Roman" w:hAnsi="Times New Roman" w:cs="Times New Roman"/>
          <w:sz w:val="24"/>
          <w:szCs w:val="24"/>
          <w:lang w:val="uk-UA"/>
        </w:rPr>
        <w:t xml:space="preserve">, </w:t>
      </w:r>
      <w:r w:rsidRPr="00AB6A40">
        <w:rPr>
          <w:rFonts w:ascii="Times New Roman" w:hAnsi="Times New Roman" w:cs="Times New Roman"/>
          <w:sz w:val="24"/>
          <w:szCs w:val="24"/>
          <w:lang w:val="uk-UA"/>
        </w:rPr>
        <w:t>немає (торік було 4).</w:t>
      </w:r>
    </w:p>
    <w:p w:rsidR="0079415B" w:rsidRPr="00AB6A40" w:rsidRDefault="0079415B" w:rsidP="00750216">
      <w:pPr>
        <w:spacing w:after="0" w:line="240" w:lineRule="auto"/>
        <w:ind w:firstLine="567"/>
        <w:jc w:val="both"/>
        <w:rPr>
          <w:rFonts w:ascii="Times New Roman" w:hAnsi="Times New Roman" w:cs="Times New Roman"/>
          <w:sz w:val="24"/>
          <w:szCs w:val="24"/>
          <w:lang w:val="uk-UA"/>
        </w:rPr>
      </w:pPr>
    </w:p>
    <w:p w:rsidR="001A6674" w:rsidRPr="00AB6A40" w:rsidRDefault="001A6674" w:rsidP="00750216">
      <w:pPr>
        <w:spacing w:after="0" w:line="240" w:lineRule="auto"/>
        <w:ind w:firstLine="567"/>
        <w:jc w:val="both"/>
        <w:rPr>
          <w:rFonts w:ascii="Times New Roman" w:hAnsi="Times New Roman"/>
          <w:b/>
          <w:i/>
          <w:sz w:val="24"/>
          <w:szCs w:val="24"/>
          <w:lang w:val="uk-UA"/>
        </w:rPr>
      </w:pPr>
      <w:r w:rsidRPr="00AB6A40">
        <w:rPr>
          <w:rFonts w:ascii="Times New Roman" w:hAnsi="Times New Roman"/>
          <w:b/>
          <w:i/>
          <w:sz w:val="24"/>
          <w:szCs w:val="24"/>
          <w:lang w:val="uk-UA"/>
        </w:rPr>
        <w:t>Облік продовження навчання та працевлаштування випускників 12-х класів ХВ(З)Ш №3</w:t>
      </w:r>
    </w:p>
    <w:p w:rsidR="001A6674" w:rsidRPr="00AB6A40" w:rsidRDefault="001A667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Відсоток випускників 12-х класів ХВ(З)Ш №3, які продовжили навчання, у 2018 році збільшився у порівнянні з минулим роком на 1,2%.   </w:t>
      </w:r>
    </w:p>
    <w:p w:rsidR="001A6674" w:rsidRPr="00AB6A40" w:rsidRDefault="001A667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Із загальної кількості випускників ХВ(З)Ш №3 (127 чол.):</w:t>
      </w:r>
    </w:p>
    <w:p w:rsidR="001A6674" w:rsidRPr="00AB6A40" w:rsidRDefault="001A6674" w:rsidP="00750216">
      <w:pPr>
        <w:pStyle w:val="ad"/>
        <w:numPr>
          <w:ilvl w:val="0"/>
          <w:numId w:val="2"/>
        </w:numPr>
        <w:ind w:left="1068"/>
        <w:jc w:val="both"/>
        <w:rPr>
          <w:rFonts w:ascii="Times New Roman" w:hAnsi="Times New Roman"/>
          <w:sz w:val="24"/>
          <w:szCs w:val="24"/>
          <w:lang w:val="uk-UA"/>
        </w:rPr>
      </w:pPr>
      <w:r w:rsidRPr="00AB6A40">
        <w:rPr>
          <w:rFonts w:ascii="Times New Roman" w:hAnsi="Times New Roman"/>
          <w:sz w:val="24"/>
          <w:szCs w:val="24"/>
          <w:lang w:val="uk-UA"/>
        </w:rPr>
        <w:t xml:space="preserve">- «працюють» – 72%, всі повнолітні (торік - 66%); </w:t>
      </w:r>
    </w:p>
    <w:p w:rsidR="001A6674" w:rsidRPr="00AB6A40" w:rsidRDefault="001A6674" w:rsidP="00750216">
      <w:pPr>
        <w:pStyle w:val="ad"/>
        <w:numPr>
          <w:ilvl w:val="0"/>
          <w:numId w:val="2"/>
        </w:numPr>
        <w:ind w:left="1068"/>
        <w:jc w:val="both"/>
        <w:rPr>
          <w:rFonts w:ascii="Times New Roman" w:hAnsi="Times New Roman"/>
          <w:sz w:val="24"/>
          <w:szCs w:val="24"/>
          <w:lang w:val="uk-UA"/>
        </w:rPr>
      </w:pPr>
      <w:r w:rsidRPr="00AB6A40">
        <w:rPr>
          <w:rFonts w:ascii="Times New Roman" w:hAnsi="Times New Roman"/>
          <w:sz w:val="24"/>
          <w:szCs w:val="24"/>
          <w:lang w:val="uk-UA"/>
        </w:rPr>
        <w:t>- «випущено із довідкою» - 3% (торік 0);</w:t>
      </w:r>
    </w:p>
    <w:p w:rsidR="001A6674" w:rsidRPr="00AB6A40" w:rsidRDefault="001A6674" w:rsidP="00750216">
      <w:pPr>
        <w:pStyle w:val="ad"/>
        <w:numPr>
          <w:ilvl w:val="0"/>
          <w:numId w:val="2"/>
        </w:numPr>
        <w:ind w:left="1068"/>
        <w:jc w:val="both"/>
        <w:rPr>
          <w:rFonts w:ascii="Times New Roman" w:hAnsi="Times New Roman"/>
          <w:sz w:val="24"/>
          <w:szCs w:val="24"/>
          <w:lang w:val="uk-UA"/>
        </w:rPr>
      </w:pPr>
      <w:r w:rsidRPr="00AB6A40">
        <w:rPr>
          <w:rFonts w:ascii="Times New Roman" w:hAnsi="Times New Roman"/>
          <w:sz w:val="24"/>
          <w:szCs w:val="24"/>
          <w:lang w:val="uk-UA"/>
        </w:rPr>
        <w:t>- «не працюють і не навчаються» – 3% (торік - 0);</w:t>
      </w:r>
    </w:p>
    <w:p w:rsidR="001A6674" w:rsidRPr="00AB6A40" w:rsidRDefault="001A6674" w:rsidP="00750216">
      <w:pPr>
        <w:pStyle w:val="ad"/>
        <w:numPr>
          <w:ilvl w:val="0"/>
          <w:numId w:val="2"/>
        </w:numPr>
        <w:ind w:left="1068"/>
        <w:jc w:val="both"/>
        <w:rPr>
          <w:rFonts w:ascii="Times New Roman" w:hAnsi="Times New Roman"/>
          <w:sz w:val="24"/>
          <w:szCs w:val="24"/>
          <w:lang w:val="uk-UA"/>
        </w:rPr>
      </w:pPr>
      <w:r w:rsidRPr="00AB6A40">
        <w:rPr>
          <w:rFonts w:ascii="Times New Roman" w:hAnsi="Times New Roman"/>
          <w:sz w:val="24"/>
          <w:szCs w:val="24"/>
          <w:lang w:val="uk-UA"/>
        </w:rPr>
        <w:t>- «хворі» - 2 % (торік – 0);</w:t>
      </w:r>
    </w:p>
    <w:p w:rsidR="001A6674" w:rsidRPr="00AB6A40" w:rsidRDefault="001A6674" w:rsidP="00750216">
      <w:pPr>
        <w:pStyle w:val="ad"/>
        <w:numPr>
          <w:ilvl w:val="0"/>
          <w:numId w:val="2"/>
        </w:numPr>
        <w:ind w:left="1068"/>
        <w:jc w:val="both"/>
        <w:rPr>
          <w:rFonts w:ascii="Times New Roman" w:hAnsi="Times New Roman"/>
          <w:sz w:val="24"/>
          <w:szCs w:val="24"/>
          <w:lang w:val="uk-UA"/>
        </w:rPr>
      </w:pPr>
      <w:r w:rsidRPr="00AB6A40">
        <w:rPr>
          <w:rFonts w:ascii="Times New Roman" w:hAnsi="Times New Roman"/>
          <w:sz w:val="24"/>
          <w:szCs w:val="24"/>
          <w:lang w:val="uk-UA"/>
        </w:rPr>
        <w:t>- «декретна відпустка» – 2 % (торік – 4%);</w:t>
      </w:r>
    </w:p>
    <w:p w:rsidR="001A6674" w:rsidRPr="00AB6A40" w:rsidRDefault="001A6674" w:rsidP="00750216">
      <w:pPr>
        <w:pStyle w:val="ad"/>
        <w:numPr>
          <w:ilvl w:val="0"/>
          <w:numId w:val="2"/>
        </w:numPr>
        <w:ind w:left="1068"/>
        <w:jc w:val="both"/>
        <w:rPr>
          <w:rFonts w:ascii="Times New Roman" w:hAnsi="Times New Roman"/>
          <w:sz w:val="24"/>
          <w:szCs w:val="24"/>
          <w:lang w:val="uk-UA"/>
        </w:rPr>
      </w:pPr>
      <w:r w:rsidRPr="00AB6A40">
        <w:rPr>
          <w:rFonts w:ascii="Times New Roman" w:hAnsi="Times New Roman"/>
          <w:sz w:val="24"/>
          <w:szCs w:val="24"/>
          <w:lang w:val="uk-UA"/>
        </w:rPr>
        <w:t>-  продовжують знаходитися під вартою –  10% (13 випускників вечірньої школи, які навчаються і відбувають покарання в колоніях).</w:t>
      </w:r>
    </w:p>
    <w:p w:rsidR="0079415B" w:rsidRPr="00AB6A40" w:rsidRDefault="0079415B" w:rsidP="00750216">
      <w:pPr>
        <w:pStyle w:val="ad"/>
        <w:ind w:left="1068"/>
        <w:jc w:val="both"/>
        <w:rPr>
          <w:rFonts w:ascii="Times New Roman" w:hAnsi="Times New Roman"/>
          <w:sz w:val="24"/>
          <w:szCs w:val="24"/>
          <w:lang w:val="uk-UA"/>
        </w:rPr>
      </w:pPr>
    </w:p>
    <w:p w:rsidR="001A6674" w:rsidRPr="00AB6A40" w:rsidRDefault="001A6674" w:rsidP="00750216">
      <w:pPr>
        <w:spacing w:after="0" w:line="240" w:lineRule="auto"/>
        <w:ind w:firstLine="567"/>
        <w:jc w:val="both"/>
        <w:rPr>
          <w:rFonts w:ascii="Times New Roman" w:hAnsi="Times New Roman"/>
          <w:b/>
          <w:i/>
          <w:sz w:val="24"/>
          <w:szCs w:val="24"/>
          <w:lang w:val="uk-UA"/>
        </w:rPr>
      </w:pPr>
      <w:r w:rsidRPr="00AB6A40">
        <w:rPr>
          <w:rFonts w:ascii="Times New Roman" w:hAnsi="Times New Roman"/>
          <w:b/>
          <w:i/>
          <w:sz w:val="24"/>
          <w:szCs w:val="24"/>
          <w:lang w:val="uk-UA"/>
        </w:rPr>
        <w:t>Облік продовження навчання та працевлаштування випускників 11-12-х класів Приватного навчального закладу "Харківська загальноосвітня онлайн-школа «Альтернатива» Харківської області" (дистанційна форма навчання).</w:t>
      </w:r>
    </w:p>
    <w:p w:rsidR="001A6674" w:rsidRPr="00AB6A40" w:rsidRDefault="001A667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 2018 році із школи випущено 22  випускники 11-12-х класів. Із загальної кількості випускників – 64% продовжили навчання у закладах освіти різних рівнів:</w:t>
      </w:r>
    </w:p>
    <w:p w:rsidR="001A6674" w:rsidRPr="00AB6A40" w:rsidRDefault="001A6674" w:rsidP="00750216">
      <w:pPr>
        <w:pStyle w:val="ad"/>
        <w:numPr>
          <w:ilvl w:val="0"/>
          <w:numId w:val="2"/>
        </w:numPr>
        <w:ind w:left="1068"/>
        <w:jc w:val="both"/>
        <w:rPr>
          <w:rFonts w:ascii="Times New Roman" w:hAnsi="Times New Roman"/>
          <w:sz w:val="24"/>
          <w:szCs w:val="24"/>
          <w:lang w:val="uk-UA"/>
        </w:rPr>
      </w:pPr>
      <w:r w:rsidRPr="00AB6A40">
        <w:rPr>
          <w:rFonts w:ascii="Times New Roman" w:hAnsi="Times New Roman"/>
          <w:sz w:val="24"/>
          <w:szCs w:val="24"/>
          <w:lang w:val="uk-UA"/>
        </w:rPr>
        <w:t xml:space="preserve">вищих закладах освіти І-ІІ рівня акредитації – 1, що становить 5%; </w:t>
      </w:r>
    </w:p>
    <w:p w:rsidR="001A6674" w:rsidRPr="00AB6A40" w:rsidRDefault="001A6674" w:rsidP="00750216">
      <w:pPr>
        <w:pStyle w:val="ad"/>
        <w:numPr>
          <w:ilvl w:val="0"/>
          <w:numId w:val="2"/>
        </w:numPr>
        <w:ind w:left="1068"/>
        <w:jc w:val="both"/>
        <w:rPr>
          <w:rFonts w:ascii="Times New Roman" w:hAnsi="Times New Roman"/>
          <w:sz w:val="24"/>
          <w:szCs w:val="24"/>
          <w:lang w:val="uk-UA"/>
        </w:rPr>
      </w:pPr>
      <w:r w:rsidRPr="00AB6A40">
        <w:rPr>
          <w:rFonts w:ascii="Times New Roman" w:hAnsi="Times New Roman"/>
          <w:sz w:val="24"/>
          <w:szCs w:val="24"/>
          <w:lang w:val="uk-UA"/>
        </w:rPr>
        <w:t>вищих закладах освіти ІІІ-ІV рівня акредитації – 13, що становить 59%.</w:t>
      </w:r>
    </w:p>
    <w:p w:rsidR="001A6674" w:rsidRPr="00AB6A40" w:rsidRDefault="001A667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Із загальної кількості випускників онлайн-школи «Альтернатива»:</w:t>
      </w:r>
    </w:p>
    <w:p w:rsidR="001A6674" w:rsidRPr="00AB6A40" w:rsidRDefault="001A6674" w:rsidP="00750216">
      <w:pPr>
        <w:pStyle w:val="ad"/>
        <w:numPr>
          <w:ilvl w:val="0"/>
          <w:numId w:val="2"/>
        </w:numPr>
        <w:ind w:left="1068"/>
        <w:jc w:val="both"/>
        <w:rPr>
          <w:rFonts w:ascii="Times New Roman" w:hAnsi="Times New Roman"/>
          <w:sz w:val="24"/>
          <w:szCs w:val="24"/>
          <w:lang w:val="uk-UA"/>
        </w:rPr>
      </w:pPr>
      <w:r w:rsidRPr="00AB6A40">
        <w:rPr>
          <w:rFonts w:ascii="Times New Roman" w:hAnsi="Times New Roman"/>
          <w:sz w:val="24"/>
          <w:szCs w:val="24"/>
          <w:lang w:val="uk-UA"/>
        </w:rPr>
        <w:t xml:space="preserve">«працюють» – 18%, з них: 2 випускники неповнолітні; </w:t>
      </w:r>
    </w:p>
    <w:p w:rsidR="001A6674" w:rsidRPr="00AB6A40" w:rsidRDefault="001A6674" w:rsidP="00750216">
      <w:pPr>
        <w:pStyle w:val="ad"/>
        <w:numPr>
          <w:ilvl w:val="0"/>
          <w:numId w:val="2"/>
        </w:numPr>
        <w:ind w:left="1068"/>
        <w:jc w:val="both"/>
        <w:rPr>
          <w:rFonts w:ascii="Times New Roman" w:hAnsi="Times New Roman"/>
          <w:sz w:val="24"/>
          <w:szCs w:val="24"/>
          <w:lang w:val="uk-UA"/>
        </w:rPr>
      </w:pPr>
      <w:r w:rsidRPr="00AB6A40">
        <w:rPr>
          <w:rFonts w:ascii="Times New Roman" w:hAnsi="Times New Roman"/>
          <w:sz w:val="24"/>
          <w:szCs w:val="24"/>
          <w:lang w:val="uk-UA"/>
        </w:rPr>
        <w:t>«виїхали за межі міста» і продовжують навчання – 4, що становить 18%.</w:t>
      </w:r>
    </w:p>
    <w:p w:rsidR="001A6674" w:rsidRPr="00AB6A40" w:rsidRDefault="001A6674" w:rsidP="00750216">
      <w:pPr>
        <w:spacing w:after="0" w:line="240" w:lineRule="auto"/>
        <w:ind w:firstLine="567"/>
        <w:jc w:val="both"/>
        <w:rPr>
          <w:rFonts w:ascii="Times New Roman" w:hAnsi="Times New Roman" w:cs="Times New Roman"/>
          <w:sz w:val="24"/>
          <w:szCs w:val="24"/>
          <w:lang w:val="uk-UA"/>
        </w:rPr>
      </w:pPr>
    </w:p>
    <w:p w:rsidR="009678F8" w:rsidRPr="00AB6A40" w:rsidRDefault="009678F8" w:rsidP="00750216">
      <w:pPr>
        <w:pStyle w:val="3"/>
        <w:rPr>
          <w:lang w:val="uk-UA"/>
        </w:rPr>
      </w:pPr>
      <w:bookmarkStart w:id="19" w:name="_Toc2678101"/>
      <w:r w:rsidRPr="00AB6A40">
        <w:rPr>
          <w:lang w:val="uk-UA"/>
        </w:rPr>
        <w:t>2.6. Позашкільна освіта</w:t>
      </w:r>
      <w:bookmarkEnd w:id="19"/>
    </w:p>
    <w:p w:rsidR="00AF1C1C" w:rsidRPr="00AB6A40" w:rsidRDefault="00AF1C1C" w:rsidP="00750216">
      <w:pPr>
        <w:spacing w:after="0" w:line="240" w:lineRule="auto"/>
        <w:ind w:firstLine="567"/>
        <w:jc w:val="both"/>
        <w:rPr>
          <w:rFonts w:ascii="Times New Roman" w:hAnsi="Times New Roman" w:cs="Times New Roman"/>
          <w:sz w:val="24"/>
          <w:szCs w:val="24"/>
          <w:lang w:val="uk-UA"/>
        </w:rPr>
      </w:pPr>
    </w:p>
    <w:p w:rsidR="00AF1C1C" w:rsidRPr="00AB6A40" w:rsidRDefault="00AF1C1C"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 районі функціонує 2 заклади позашкільно</w:t>
      </w:r>
      <w:r w:rsidR="00A377A5">
        <w:rPr>
          <w:rFonts w:ascii="Times New Roman" w:hAnsi="Times New Roman" w:cs="Times New Roman"/>
          <w:sz w:val="24"/>
          <w:szCs w:val="24"/>
          <w:lang w:val="uk-UA"/>
        </w:rPr>
        <w:t>ї освіти, робота яких спрямована</w:t>
      </w:r>
      <w:r w:rsidRPr="00AB6A40">
        <w:rPr>
          <w:rFonts w:ascii="Times New Roman" w:hAnsi="Times New Roman" w:cs="Times New Roman"/>
          <w:sz w:val="24"/>
          <w:szCs w:val="24"/>
          <w:lang w:val="uk-UA"/>
        </w:rPr>
        <w:t xml:space="preserve"> на розкриття і реалізацію здібностей, нахилів, талантів кожної дитини, підготовку до свідомого вибору професії, виховання гуманістично-спрямованої, соціально-активної особистості громадянина України. </w:t>
      </w:r>
    </w:p>
    <w:p w:rsidR="009678F8" w:rsidRPr="00AB6A40" w:rsidRDefault="009678F8"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У поточному році школярі міста мають можливість відвідувати гуртки та спортивні секції, які діють на базах закладів загальної середньої освіти та закладів позашкільної освіти за такими напрямами: художньо-естетичний, туристсько-краєзнавчий, еколого-натуралістичний, науково-технічний, фізкультурно-спортивний, військово-патріотичний, соціально-реабілітаційний, оздоровчий, гуманітарний та спортивний. </w:t>
      </w:r>
    </w:p>
    <w:p w:rsidR="009936F1" w:rsidRPr="00AB6A40" w:rsidRDefault="009936F1"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lastRenderedPageBreak/>
        <w:t>У ЦДЮТ працює 137 гуртків, у яких навчається 2765 вихованців. У порівнянні з минулим роком кількість гуртків не змінилася, кількість вихованців збільшилась на 233.</w:t>
      </w:r>
    </w:p>
    <w:p w:rsidR="009936F1" w:rsidRPr="00AB6A40" w:rsidRDefault="009936F1"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У ДЮСШ № 9 відкрито 7 відділень, у яких навчаються 1588 дітей. Усього працює 142 спортивні секції. У порівнянні з минулим роком кількість секцій не змінилася, кількість вихованців зменшилась на 28. </w:t>
      </w:r>
    </w:p>
    <w:p w:rsidR="009936F1" w:rsidRPr="00AB6A40" w:rsidRDefault="009936F1"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 цілому по району кількість дітей, охоплених позашкільною освітою</w:t>
      </w:r>
      <w:r w:rsidR="00AF62F7">
        <w:rPr>
          <w:rFonts w:ascii="Times New Roman" w:hAnsi="Times New Roman" w:cs="Times New Roman"/>
          <w:sz w:val="24"/>
          <w:szCs w:val="24"/>
          <w:lang w:val="uk-UA"/>
        </w:rPr>
        <w:t>,</w:t>
      </w:r>
      <w:r w:rsidRPr="00AB6A40">
        <w:rPr>
          <w:rFonts w:ascii="Times New Roman" w:hAnsi="Times New Roman" w:cs="Times New Roman"/>
          <w:sz w:val="24"/>
          <w:szCs w:val="24"/>
          <w:lang w:val="uk-UA"/>
        </w:rPr>
        <w:t xml:space="preserve"> збільшилось на 131 дитину. </w:t>
      </w:r>
    </w:p>
    <w:p w:rsidR="009936F1" w:rsidRPr="00AB6A40" w:rsidRDefault="009936F1"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Охват позашкільною освітою у районі становить 65,8%, що на 0,75% менше минулорічного показника.</w:t>
      </w:r>
    </w:p>
    <w:p w:rsidR="00AD2D29" w:rsidRPr="00AB6A40" w:rsidRDefault="00AD2D29"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Навчально-виховний процес у ЦДЮТ № 7 протягом 2018 року був організований з метою модернізації оптимальних умов фізичного, інтелектуального, психологічного і соціального становлення особистості вихованців, досягнення ними високого рівня навчання, що відповідає їх потенціальним можливостям з урахуванням пізн</w:t>
      </w:r>
      <w:r w:rsidR="00AF62F7">
        <w:rPr>
          <w:rFonts w:ascii="Times New Roman" w:hAnsi="Times New Roman" w:cs="Times New Roman"/>
          <w:sz w:val="24"/>
          <w:szCs w:val="24"/>
          <w:lang w:val="uk-UA"/>
        </w:rPr>
        <w:t>авальних інтересів і нахилів</w:t>
      </w:r>
      <w:r w:rsidRPr="00AB6A40">
        <w:rPr>
          <w:rFonts w:ascii="Times New Roman" w:hAnsi="Times New Roman" w:cs="Times New Roman"/>
          <w:sz w:val="24"/>
          <w:szCs w:val="24"/>
          <w:lang w:val="uk-UA"/>
        </w:rPr>
        <w:t xml:space="preserve">. </w:t>
      </w:r>
    </w:p>
    <w:p w:rsidR="005D6F82" w:rsidRPr="00AB6A40" w:rsidRDefault="005D6F82"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За 2018р. вихованці ЦДЮТ № 7 посіли 1</w:t>
      </w:r>
      <w:r w:rsidR="00D53C7D" w:rsidRPr="00AB6A40">
        <w:rPr>
          <w:rFonts w:ascii="Times New Roman" w:hAnsi="Times New Roman" w:cs="Times New Roman"/>
          <w:sz w:val="24"/>
          <w:szCs w:val="24"/>
          <w:lang w:val="uk-UA"/>
        </w:rPr>
        <w:t>75</w:t>
      </w:r>
      <w:r w:rsidRPr="00AB6A40">
        <w:rPr>
          <w:rFonts w:ascii="Times New Roman" w:hAnsi="Times New Roman" w:cs="Times New Roman"/>
          <w:sz w:val="24"/>
          <w:szCs w:val="24"/>
          <w:lang w:val="uk-UA"/>
        </w:rPr>
        <w:t xml:space="preserve"> призових місць у змаганнях різних рівнів (міжнародних, всеукраїнських, обласних, міських).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5"/>
        <w:gridCol w:w="2173"/>
      </w:tblGrid>
      <w:tr w:rsidR="00D53C7D" w:rsidRPr="00AB6A40" w:rsidTr="00D53C7D">
        <w:trPr>
          <w:trHeight w:val="674"/>
          <w:jc w:val="center"/>
        </w:trPr>
        <w:tc>
          <w:tcPr>
            <w:tcW w:w="0" w:type="auto"/>
            <w:tcBorders>
              <w:top w:val="single" w:sz="4" w:space="0" w:color="auto"/>
              <w:left w:val="single" w:sz="4" w:space="0" w:color="auto"/>
              <w:bottom w:val="single" w:sz="4" w:space="0" w:color="auto"/>
              <w:right w:val="single" w:sz="4" w:space="0" w:color="auto"/>
            </w:tcBorders>
            <w:hideMark/>
          </w:tcPr>
          <w:p w:rsidR="00D53C7D" w:rsidRPr="00AB6A40" w:rsidRDefault="00D53C7D"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Рівень заходів</w:t>
            </w:r>
          </w:p>
        </w:tc>
        <w:tc>
          <w:tcPr>
            <w:tcW w:w="2173" w:type="dxa"/>
            <w:tcBorders>
              <w:top w:val="single" w:sz="4" w:space="0" w:color="auto"/>
              <w:left w:val="single" w:sz="4" w:space="0" w:color="auto"/>
              <w:right w:val="single" w:sz="4" w:space="0" w:color="auto"/>
            </w:tcBorders>
            <w:hideMark/>
          </w:tcPr>
          <w:p w:rsidR="00D53C7D" w:rsidRPr="00AB6A40" w:rsidRDefault="00D53C7D"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Кількість призових місць</w:t>
            </w:r>
          </w:p>
        </w:tc>
      </w:tr>
      <w:tr w:rsidR="00D53C7D" w:rsidRPr="00AB6A40" w:rsidTr="0017243F">
        <w:trPr>
          <w:jc w:val="center"/>
        </w:trPr>
        <w:tc>
          <w:tcPr>
            <w:tcW w:w="0" w:type="auto"/>
            <w:tcBorders>
              <w:top w:val="single" w:sz="4" w:space="0" w:color="auto"/>
              <w:left w:val="single" w:sz="4" w:space="0" w:color="auto"/>
              <w:bottom w:val="single" w:sz="4" w:space="0" w:color="auto"/>
              <w:right w:val="single" w:sz="4" w:space="0" w:color="auto"/>
            </w:tcBorders>
            <w:hideMark/>
          </w:tcPr>
          <w:p w:rsidR="00D53C7D" w:rsidRPr="00AB6A40" w:rsidRDefault="00D53C7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Міжнародні</w:t>
            </w:r>
          </w:p>
        </w:tc>
        <w:tc>
          <w:tcPr>
            <w:tcW w:w="2173" w:type="dxa"/>
            <w:tcBorders>
              <w:top w:val="single" w:sz="4" w:space="0" w:color="auto"/>
              <w:left w:val="single" w:sz="4" w:space="0" w:color="auto"/>
              <w:bottom w:val="single" w:sz="4" w:space="0" w:color="auto"/>
              <w:right w:val="single" w:sz="4" w:space="0" w:color="auto"/>
            </w:tcBorders>
            <w:hideMark/>
          </w:tcPr>
          <w:p w:rsidR="00D53C7D" w:rsidRPr="00AB6A40" w:rsidRDefault="00D53C7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59</w:t>
            </w:r>
          </w:p>
        </w:tc>
      </w:tr>
      <w:tr w:rsidR="00D53C7D" w:rsidRPr="00AB6A40" w:rsidTr="0017243F">
        <w:trPr>
          <w:jc w:val="center"/>
        </w:trPr>
        <w:tc>
          <w:tcPr>
            <w:tcW w:w="0" w:type="auto"/>
            <w:tcBorders>
              <w:top w:val="single" w:sz="4" w:space="0" w:color="auto"/>
              <w:left w:val="single" w:sz="4" w:space="0" w:color="auto"/>
              <w:bottom w:val="single" w:sz="4" w:space="0" w:color="auto"/>
              <w:right w:val="single" w:sz="4" w:space="0" w:color="auto"/>
            </w:tcBorders>
            <w:hideMark/>
          </w:tcPr>
          <w:p w:rsidR="00D53C7D" w:rsidRPr="00AB6A40" w:rsidRDefault="00D53C7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Всеукраїнські</w:t>
            </w:r>
          </w:p>
        </w:tc>
        <w:tc>
          <w:tcPr>
            <w:tcW w:w="2173" w:type="dxa"/>
            <w:tcBorders>
              <w:top w:val="single" w:sz="4" w:space="0" w:color="auto"/>
              <w:left w:val="single" w:sz="4" w:space="0" w:color="auto"/>
              <w:bottom w:val="single" w:sz="4" w:space="0" w:color="auto"/>
              <w:right w:val="single" w:sz="4" w:space="0" w:color="auto"/>
            </w:tcBorders>
            <w:hideMark/>
          </w:tcPr>
          <w:p w:rsidR="00D53C7D" w:rsidRPr="00AB6A40" w:rsidRDefault="00D53C7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77</w:t>
            </w:r>
          </w:p>
        </w:tc>
      </w:tr>
      <w:tr w:rsidR="00D53C7D" w:rsidRPr="00AB6A40" w:rsidTr="0017243F">
        <w:trPr>
          <w:jc w:val="center"/>
        </w:trPr>
        <w:tc>
          <w:tcPr>
            <w:tcW w:w="0" w:type="auto"/>
            <w:tcBorders>
              <w:top w:val="single" w:sz="4" w:space="0" w:color="auto"/>
              <w:left w:val="single" w:sz="4" w:space="0" w:color="auto"/>
              <w:bottom w:val="single" w:sz="4" w:space="0" w:color="auto"/>
              <w:right w:val="single" w:sz="4" w:space="0" w:color="auto"/>
            </w:tcBorders>
            <w:hideMark/>
          </w:tcPr>
          <w:p w:rsidR="00D53C7D" w:rsidRPr="00AB6A40" w:rsidRDefault="00D53C7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Обласні</w:t>
            </w:r>
          </w:p>
        </w:tc>
        <w:tc>
          <w:tcPr>
            <w:tcW w:w="2173" w:type="dxa"/>
            <w:tcBorders>
              <w:top w:val="single" w:sz="4" w:space="0" w:color="auto"/>
              <w:left w:val="single" w:sz="4" w:space="0" w:color="auto"/>
              <w:bottom w:val="single" w:sz="4" w:space="0" w:color="auto"/>
              <w:right w:val="single" w:sz="4" w:space="0" w:color="auto"/>
            </w:tcBorders>
            <w:hideMark/>
          </w:tcPr>
          <w:p w:rsidR="00D53C7D" w:rsidRPr="00AB6A40" w:rsidRDefault="00D53C7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29</w:t>
            </w:r>
          </w:p>
        </w:tc>
      </w:tr>
      <w:tr w:rsidR="00D53C7D" w:rsidRPr="00AB6A40" w:rsidTr="0017243F">
        <w:trPr>
          <w:jc w:val="center"/>
        </w:trPr>
        <w:tc>
          <w:tcPr>
            <w:tcW w:w="0" w:type="auto"/>
            <w:tcBorders>
              <w:top w:val="single" w:sz="4" w:space="0" w:color="auto"/>
              <w:left w:val="single" w:sz="4" w:space="0" w:color="auto"/>
              <w:bottom w:val="single" w:sz="4" w:space="0" w:color="auto"/>
              <w:right w:val="single" w:sz="4" w:space="0" w:color="auto"/>
            </w:tcBorders>
          </w:tcPr>
          <w:p w:rsidR="00D53C7D" w:rsidRPr="00AB6A40" w:rsidRDefault="00D53C7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Міські</w:t>
            </w:r>
          </w:p>
        </w:tc>
        <w:tc>
          <w:tcPr>
            <w:tcW w:w="2173" w:type="dxa"/>
            <w:tcBorders>
              <w:top w:val="single" w:sz="4" w:space="0" w:color="auto"/>
              <w:left w:val="single" w:sz="4" w:space="0" w:color="auto"/>
              <w:bottom w:val="single" w:sz="4" w:space="0" w:color="auto"/>
              <w:right w:val="single" w:sz="4" w:space="0" w:color="auto"/>
            </w:tcBorders>
          </w:tcPr>
          <w:p w:rsidR="00D53C7D" w:rsidRPr="00AB6A40" w:rsidRDefault="00D53C7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w:t>
            </w:r>
          </w:p>
        </w:tc>
      </w:tr>
    </w:tbl>
    <w:p w:rsidR="00D53C7D" w:rsidRPr="00AB6A40" w:rsidRDefault="00D53C7D" w:rsidP="00750216">
      <w:pPr>
        <w:spacing w:after="0" w:line="240" w:lineRule="auto"/>
        <w:ind w:firstLine="567"/>
        <w:jc w:val="both"/>
        <w:rPr>
          <w:rFonts w:ascii="Times New Roman" w:hAnsi="Times New Roman" w:cs="Times New Roman"/>
          <w:sz w:val="24"/>
          <w:szCs w:val="24"/>
          <w:lang w:val="uk-UA"/>
        </w:rPr>
      </w:pPr>
    </w:p>
    <w:p w:rsidR="009936F1" w:rsidRPr="00AB6A40" w:rsidRDefault="009936F1"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За підсумками аналізу роботи за останні 3 роки у листопаді 2018 року КЗ «КДЮСШ №9» було присвоєно першу категорію. </w:t>
      </w:r>
    </w:p>
    <w:p w:rsidR="009936F1" w:rsidRPr="00AB6A40" w:rsidRDefault="009936F1"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Велику увагу тренерський колектив закладу приділяв проблемі виявлення, розвитку і реалізації творчих здібностей обдарованої особистості. Так, кандидатами на отримання стипендій  Харківської міської ради і міського голови «Кращий учень навчального закладу», «Обдарованість» та А. П. Денисенка у 2018/2019 навчальному році стали: Рудь Софія,  Горсков Сергій,  Бабинець Юрій,  Риков Владислав,  Дягилєв Владислав. </w:t>
      </w:r>
    </w:p>
    <w:p w:rsidR="00AD2D29" w:rsidRPr="00AB6A40" w:rsidRDefault="00AD2D29"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Основною формою спортивної роботи є змагання різного рівня. Спортивна робота у КЗ «КДЮСШ № 9№ велась згідно календарного плану спортивно-масових заходів. Вихованці протягом року брали активну участь у змаганнях різного рівня. Аналіз спортивних результатів свідчить про те, що праця тренерів-викладачів була плідною.</w:t>
      </w:r>
    </w:p>
    <w:p w:rsidR="009936F1" w:rsidRPr="00AB6A40" w:rsidRDefault="00AD2D29" w:rsidP="00750216">
      <w:pPr>
        <w:spacing w:after="0" w:line="240" w:lineRule="auto"/>
        <w:ind w:firstLine="567"/>
        <w:jc w:val="right"/>
        <w:rPr>
          <w:rFonts w:ascii="Times New Roman" w:hAnsi="Times New Roman" w:cs="Times New Roman"/>
          <w:b/>
          <w:sz w:val="24"/>
          <w:szCs w:val="24"/>
          <w:lang w:val="uk-UA"/>
        </w:rPr>
      </w:pPr>
      <w:r w:rsidRPr="00AB6A40">
        <w:rPr>
          <w:rFonts w:ascii="Times New Roman" w:hAnsi="Times New Roman" w:cs="Times New Roman"/>
          <w:b/>
          <w:sz w:val="24"/>
          <w:szCs w:val="24"/>
          <w:lang w:val="uk-UA"/>
        </w:rPr>
        <w:t>Таблиця 14</w:t>
      </w:r>
    </w:p>
    <w:p w:rsidR="00AD2D29" w:rsidRPr="00AB6A40" w:rsidRDefault="00AD2D29" w:rsidP="00750216">
      <w:pPr>
        <w:spacing w:after="0" w:line="240" w:lineRule="auto"/>
        <w:ind w:firstLine="567"/>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Результативність участі вихованців КЗ №КДЮСШ № 9» у спортивних змаганнях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5"/>
        <w:gridCol w:w="1741"/>
        <w:gridCol w:w="1392"/>
        <w:gridCol w:w="2173"/>
      </w:tblGrid>
      <w:tr w:rsidR="009936F1" w:rsidRPr="00AB6A40" w:rsidTr="00AA7AF9">
        <w:trPr>
          <w:trHeight w:val="1290"/>
          <w:jc w:val="center"/>
        </w:trPr>
        <w:tc>
          <w:tcPr>
            <w:tcW w:w="0" w:type="auto"/>
            <w:tcBorders>
              <w:top w:val="single" w:sz="4" w:space="0" w:color="auto"/>
              <w:left w:val="single" w:sz="4" w:space="0" w:color="auto"/>
              <w:bottom w:val="single" w:sz="4" w:space="0" w:color="auto"/>
              <w:right w:val="single" w:sz="4" w:space="0" w:color="auto"/>
            </w:tcBorders>
            <w:hideMark/>
          </w:tcPr>
          <w:p w:rsidR="009936F1" w:rsidRPr="00AB6A40" w:rsidRDefault="009936F1"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Рівень заходів</w:t>
            </w:r>
          </w:p>
        </w:tc>
        <w:tc>
          <w:tcPr>
            <w:tcW w:w="1741" w:type="dxa"/>
            <w:tcBorders>
              <w:top w:val="single" w:sz="4" w:space="0" w:color="auto"/>
              <w:left w:val="single" w:sz="4" w:space="0" w:color="auto"/>
              <w:bottom w:val="single" w:sz="4" w:space="0" w:color="auto"/>
              <w:right w:val="single" w:sz="4" w:space="0" w:color="auto"/>
            </w:tcBorders>
            <w:hideMark/>
          </w:tcPr>
          <w:p w:rsidR="009936F1" w:rsidRPr="00AB6A40" w:rsidRDefault="009936F1"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Кількість заходів,</w:t>
            </w:r>
          </w:p>
          <w:p w:rsidR="009936F1" w:rsidRPr="00AB6A40" w:rsidRDefault="009936F1"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в яких брали участь</w:t>
            </w:r>
          </w:p>
        </w:tc>
        <w:tc>
          <w:tcPr>
            <w:tcW w:w="1392" w:type="dxa"/>
            <w:tcBorders>
              <w:top w:val="single" w:sz="4" w:space="0" w:color="auto"/>
              <w:left w:val="single" w:sz="4" w:space="0" w:color="auto"/>
              <w:bottom w:val="single" w:sz="4" w:space="0" w:color="auto"/>
              <w:right w:val="single" w:sz="4" w:space="0" w:color="auto"/>
            </w:tcBorders>
            <w:hideMark/>
          </w:tcPr>
          <w:p w:rsidR="009936F1" w:rsidRPr="00AB6A40" w:rsidRDefault="009936F1"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Кількість учасників</w:t>
            </w:r>
          </w:p>
        </w:tc>
        <w:tc>
          <w:tcPr>
            <w:tcW w:w="2173" w:type="dxa"/>
            <w:tcBorders>
              <w:top w:val="single" w:sz="4" w:space="0" w:color="auto"/>
              <w:left w:val="single" w:sz="4" w:space="0" w:color="auto"/>
              <w:right w:val="single" w:sz="4" w:space="0" w:color="auto"/>
            </w:tcBorders>
            <w:hideMark/>
          </w:tcPr>
          <w:p w:rsidR="009936F1" w:rsidRPr="00AB6A40" w:rsidRDefault="009936F1"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Кількість призових місць</w:t>
            </w:r>
          </w:p>
        </w:tc>
      </w:tr>
      <w:tr w:rsidR="009936F1" w:rsidRPr="00AB6A40" w:rsidTr="009936F1">
        <w:trPr>
          <w:jc w:val="center"/>
        </w:trPr>
        <w:tc>
          <w:tcPr>
            <w:tcW w:w="0" w:type="auto"/>
            <w:tcBorders>
              <w:top w:val="single" w:sz="4" w:space="0" w:color="auto"/>
              <w:left w:val="single" w:sz="4" w:space="0" w:color="auto"/>
              <w:bottom w:val="single" w:sz="4" w:space="0" w:color="auto"/>
              <w:right w:val="single" w:sz="4" w:space="0" w:color="auto"/>
            </w:tcBorders>
            <w:hideMark/>
          </w:tcPr>
          <w:p w:rsidR="009936F1" w:rsidRPr="00AB6A40" w:rsidRDefault="009936F1"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Міжнародні</w:t>
            </w:r>
          </w:p>
        </w:tc>
        <w:tc>
          <w:tcPr>
            <w:tcW w:w="1741" w:type="dxa"/>
            <w:tcBorders>
              <w:top w:val="single" w:sz="4" w:space="0" w:color="auto"/>
              <w:left w:val="single" w:sz="4" w:space="0" w:color="auto"/>
              <w:bottom w:val="single" w:sz="4" w:space="0" w:color="auto"/>
              <w:right w:val="single" w:sz="4" w:space="0" w:color="auto"/>
            </w:tcBorders>
            <w:hideMark/>
          </w:tcPr>
          <w:p w:rsidR="009936F1" w:rsidRPr="00AB6A40" w:rsidRDefault="009936F1"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6</w:t>
            </w:r>
          </w:p>
        </w:tc>
        <w:tc>
          <w:tcPr>
            <w:tcW w:w="1392" w:type="dxa"/>
            <w:tcBorders>
              <w:top w:val="single" w:sz="4" w:space="0" w:color="auto"/>
              <w:left w:val="single" w:sz="4" w:space="0" w:color="auto"/>
              <w:bottom w:val="single" w:sz="4" w:space="0" w:color="auto"/>
              <w:right w:val="single" w:sz="4" w:space="0" w:color="auto"/>
            </w:tcBorders>
            <w:hideMark/>
          </w:tcPr>
          <w:p w:rsidR="009936F1" w:rsidRPr="00AB6A40" w:rsidRDefault="009936F1"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28</w:t>
            </w:r>
          </w:p>
        </w:tc>
        <w:tc>
          <w:tcPr>
            <w:tcW w:w="2173" w:type="dxa"/>
            <w:tcBorders>
              <w:top w:val="single" w:sz="4" w:space="0" w:color="auto"/>
              <w:left w:val="single" w:sz="4" w:space="0" w:color="auto"/>
              <w:bottom w:val="single" w:sz="4" w:space="0" w:color="auto"/>
              <w:right w:val="single" w:sz="4" w:space="0" w:color="auto"/>
            </w:tcBorders>
            <w:hideMark/>
          </w:tcPr>
          <w:p w:rsidR="009936F1" w:rsidRPr="00AB6A40" w:rsidRDefault="009936F1"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30</w:t>
            </w:r>
          </w:p>
        </w:tc>
      </w:tr>
      <w:tr w:rsidR="009936F1" w:rsidRPr="00AB6A40" w:rsidTr="009936F1">
        <w:trPr>
          <w:jc w:val="center"/>
        </w:trPr>
        <w:tc>
          <w:tcPr>
            <w:tcW w:w="0" w:type="auto"/>
            <w:tcBorders>
              <w:top w:val="single" w:sz="4" w:space="0" w:color="auto"/>
              <w:left w:val="single" w:sz="4" w:space="0" w:color="auto"/>
              <w:bottom w:val="single" w:sz="4" w:space="0" w:color="auto"/>
              <w:right w:val="single" w:sz="4" w:space="0" w:color="auto"/>
            </w:tcBorders>
            <w:hideMark/>
          </w:tcPr>
          <w:p w:rsidR="009936F1" w:rsidRPr="00AB6A40" w:rsidRDefault="009936F1"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Всеукраїнські</w:t>
            </w:r>
          </w:p>
        </w:tc>
        <w:tc>
          <w:tcPr>
            <w:tcW w:w="1741" w:type="dxa"/>
            <w:tcBorders>
              <w:top w:val="single" w:sz="4" w:space="0" w:color="auto"/>
              <w:left w:val="single" w:sz="4" w:space="0" w:color="auto"/>
              <w:bottom w:val="single" w:sz="4" w:space="0" w:color="auto"/>
              <w:right w:val="single" w:sz="4" w:space="0" w:color="auto"/>
            </w:tcBorders>
            <w:hideMark/>
          </w:tcPr>
          <w:p w:rsidR="009936F1" w:rsidRPr="00AB6A40" w:rsidRDefault="009936F1"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22</w:t>
            </w:r>
          </w:p>
        </w:tc>
        <w:tc>
          <w:tcPr>
            <w:tcW w:w="1392" w:type="dxa"/>
            <w:tcBorders>
              <w:top w:val="single" w:sz="4" w:space="0" w:color="auto"/>
              <w:left w:val="single" w:sz="4" w:space="0" w:color="auto"/>
              <w:bottom w:val="single" w:sz="4" w:space="0" w:color="auto"/>
              <w:right w:val="single" w:sz="4" w:space="0" w:color="auto"/>
            </w:tcBorders>
            <w:hideMark/>
          </w:tcPr>
          <w:p w:rsidR="009936F1" w:rsidRPr="00AB6A40" w:rsidRDefault="009936F1"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110</w:t>
            </w:r>
          </w:p>
        </w:tc>
        <w:tc>
          <w:tcPr>
            <w:tcW w:w="2173" w:type="dxa"/>
            <w:tcBorders>
              <w:top w:val="single" w:sz="4" w:space="0" w:color="auto"/>
              <w:left w:val="single" w:sz="4" w:space="0" w:color="auto"/>
              <w:bottom w:val="single" w:sz="4" w:space="0" w:color="auto"/>
              <w:right w:val="single" w:sz="4" w:space="0" w:color="auto"/>
            </w:tcBorders>
            <w:hideMark/>
          </w:tcPr>
          <w:p w:rsidR="009936F1" w:rsidRPr="00AB6A40" w:rsidRDefault="009936F1"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102</w:t>
            </w:r>
          </w:p>
        </w:tc>
      </w:tr>
      <w:tr w:rsidR="009936F1" w:rsidRPr="00AB6A40" w:rsidTr="009936F1">
        <w:trPr>
          <w:jc w:val="center"/>
        </w:trPr>
        <w:tc>
          <w:tcPr>
            <w:tcW w:w="0" w:type="auto"/>
            <w:tcBorders>
              <w:top w:val="single" w:sz="4" w:space="0" w:color="auto"/>
              <w:left w:val="single" w:sz="4" w:space="0" w:color="auto"/>
              <w:bottom w:val="single" w:sz="4" w:space="0" w:color="auto"/>
              <w:right w:val="single" w:sz="4" w:space="0" w:color="auto"/>
            </w:tcBorders>
            <w:hideMark/>
          </w:tcPr>
          <w:p w:rsidR="009936F1" w:rsidRPr="00AB6A40" w:rsidRDefault="009936F1"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Обласні</w:t>
            </w:r>
          </w:p>
        </w:tc>
        <w:tc>
          <w:tcPr>
            <w:tcW w:w="1741" w:type="dxa"/>
            <w:tcBorders>
              <w:top w:val="single" w:sz="4" w:space="0" w:color="auto"/>
              <w:left w:val="single" w:sz="4" w:space="0" w:color="auto"/>
              <w:bottom w:val="single" w:sz="4" w:space="0" w:color="auto"/>
              <w:right w:val="single" w:sz="4" w:space="0" w:color="auto"/>
            </w:tcBorders>
            <w:hideMark/>
          </w:tcPr>
          <w:p w:rsidR="009936F1" w:rsidRPr="00AB6A40" w:rsidRDefault="009936F1"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32</w:t>
            </w:r>
          </w:p>
        </w:tc>
        <w:tc>
          <w:tcPr>
            <w:tcW w:w="1392" w:type="dxa"/>
            <w:tcBorders>
              <w:top w:val="single" w:sz="4" w:space="0" w:color="auto"/>
              <w:left w:val="single" w:sz="4" w:space="0" w:color="auto"/>
              <w:bottom w:val="single" w:sz="4" w:space="0" w:color="auto"/>
              <w:right w:val="single" w:sz="4" w:space="0" w:color="auto"/>
            </w:tcBorders>
            <w:hideMark/>
          </w:tcPr>
          <w:p w:rsidR="009936F1" w:rsidRPr="00AB6A40" w:rsidRDefault="009936F1"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598</w:t>
            </w:r>
          </w:p>
        </w:tc>
        <w:tc>
          <w:tcPr>
            <w:tcW w:w="2173" w:type="dxa"/>
            <w:tcBorders>
              <w:top w:val="single" w:sz="4" w:space="0" w:color="auto"/>
              <w:left w:val="single" w:sz="4" w:space="0" w:color="auto"/>
              <w:bottom w:val="single" w:sz="4" w:space="0" w:color="auto"/>
              <w:right w:val="single" w:sz="4" w:space="0" w:color="auto"/>
            </w:tcBorders>
            <w:hideMark/>
          </w:tcPr>
          <w:p w:rsidR="009936F1" w:rsidRPr="00AB6A40" w:rsidRDefault="009936F1"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223</w:t>
            </w:r>
          </w:p>
        </w:tc>
      </w:tr>
    </w:tbl>
    <w:p w:rsidR="009936F1" w:rsidRPr="00AB6A40" w:rsidRDefault="0025136B"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За 2018р. вихованці КДЮСШ № 9 вибороли 347 призових місць у змаганнях різних рівнів ( міжнародних, всеукраїнських, обласних, міських). Тренери підготували за цей рік 14 КМС, </w:t>
      </w:r>
      <w:r w:rsidR="005D6F82" w:rsidRPr="00AB6A40">
        <w:rPr>
          <w:rFonts w:ascii="Times New Roman" w:hAnsi="Times New Roman" w:cs="Times New Roman"/>
          <w:sz w:val="24"/>
          <w:szCs w:val="24"/>
          <w:lang w:val="uk-UA"/>
        </w:rPr>
        <w:t xml:space="preserve">МС України – 1, </w:t>
      </w:r>
      <w:r w:rsidRPr="00AB6A40">
        <w:rPr>
          <w:rFonts w:ascii="Times New Roman" w:hAnsi="Times New Roman" w:cs="Times New Roman"/>
          <w:sz w:val="24"/>
          <w:szCs w:val="24"/>
          <w:lang w:val="uk-UA"/>
        </w:rPr>
        <w:t>Майстрів спорту</w:t>
      </w:r>
      <w:r w:rsidR="005D6F82" w:rsidRPr="00AB6A40">
        <w:rPr>
          <w:rFonts w:ascii="Times New Roman" w:hAnsi="Times New Roman" w:cs="Times New Roman"/>
          <w:sz w:val="24"/>
          <w:szCs w:val="24"/>
          <w:lang w:val="uk-UA"/>
        </w:rPr>
        <w:t xml:space="preserve"> – 2, МС Міжнародного класу – 3.</w:t>
      </w:r>
    </w:p>
    <w:p w:rsidR="009936F1" w:rsidRPr="00AB6A40" w:rsidRDefault="009936F1"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Протягом навчального року було підготовлено:резерв збірної команди – 2; кандидати у збірну команду – 6; чл</w:t>
      </w:r>
      <w:r w:rsidR="007D121B" w:rsidRPr="00AB6A40">
        <w:rPr>
          <w:rFonts w:ascii="Times New Roman" w:hAnsi="Times New Roman" w:cs="Times New Roman"/>
          <w:sz w:val="24"/>
          <w:szCs w:val="24"/>
          <w:lang w:val="uk-UA"/>
        </w:rPr>
        <w:t>ен збірної команди – 1.</w:t>
      </w:r>
      <w:r w:rsidRPr="00AB6A40">
        <w:rPr>
          <w:rFonts w:ascii="Times New Roman" w:hAnsi="Times New Roman" w:cs="Times New Roman"/>
          <w:sz w:val="24"/>
          <w:szCs w:val="24"/>
          <w:lang w:val="uk-UA"/>
        </w:rPr>
        <w:tab/>
      </w:r>
    </w:p>
    <w:p w:rsidR="009936F1" w:rsidRPr="00AB6A40" w:rsidRDefault="009936F1" w:rsidP="00750216">
      <w:pPr>
        <w:spacing w:after="0" w:line="240" w:lineRule="auto"/>
        <w:ind w:firstLine="567"/>
        <w:jc w:val="both"/>
        <w:rPr>
          <w:rFonts w:ascii="Times New Roman" w:hAnsi="Times New Roman" w:cs="Times New Roman"/>
          <w:sz w:val="24"/>
          <w:szCs w:val="24"/>
          <w:lang w:val="uk-UA"/>
        </w:rPr>
      </w:pPr>
    </w:p>
    <w:p w:rsidR="007D121B" w:rsidRPr="00AB6A40" w:rsidRDefault="007D121B" w:rsidP="00750216">
      <w:pPr>
        <w:spacing w:after="0" w:line="240" w:lineRule="auto"/>
        <w:ind w:firstLine="567"/>
        <w:jc w:val="both"/>
        <w:rPr>
          <w:rFonts w:ascii="Times New Roman" w:hAnsi="Times New Roman" w:cs="Times New Roman"/>
          <w:sz w:val="24"/>
          <w:szCs w:val="24"/>
          <w:lang w:val="uk-UA"/>
        </w:rPr>
      </w:pPr>
    </w:p>
    <w:p w:rsidR="001A6674" w:rsidRPr="00AB6A40" w:rsidRDefault="00152724" w:rsidP="00750216">
      <w:pPr>
        <w:pStyle w:val="3"/>
        <w:rPr>
          <w:lang w:val="uk-UA"/>
        </w:rPr>
      </w:pPr>
      <w:bookmarkStart w:id="20" w:name="_Toc2678102"/>
      <w:r w:rsidRPr="00AB6A40">
        <w:rPr>
          <w:lang w:val="uk-UA"/>
        </w:rPr>
        <w:lastRenderedPageBreak/>
        <w:t>3. Охорона життя та здоров’я учасників освітнього процесу</w:t>
      </w:r>
      <w:bookmarkEnd w:id="20"/>
    </w:p>
    <w:p w:rsidR="0079415B" w:rsidRPr="00AB6A40" w:rsidRDefault="0079415B" w:rsidP="00750216">
      <w:pPr>
        <w:spacing w:after="0" w:line="240" w:lineRule="auto"/>
        <w:ind w:firstLine="567"/>
        <w:jc w:val="both"/>
        <w:rPr>
          <w:rFonts w:ascii="Times New Roman" w:hAnsi="Times New Roman" w:cs="Times New Roman"/>
          <w:sz w:val="24"/>
          <w:szCs w:val="24"/>
          <w:lang w:val="uk-UA"/>
        </w:rPr>
      </w:pPr>
    </w:p>
    <w:p w:rsidR="003617BE" w:rsidRPr="00AB6A40" w:rsidRDefault="006A16A6" w:rsidP="00750216">
      <w:pPr>
        <w:pStyle w:val="3"/>
        <w:rPr>
          <w:lang w:val="uk-UA"/>
        </w:rPr>
      </w:pPr>
      <w:bookmarkStart w:id="21" w:name="_Toc2678103"/>
      <w:r w:rsidRPr="00AB6A40">
        <w:rPr>
          <w:rFonts w:cs="Times New Roman"/>
          <w:lang w:val="uk-UA"/>
        </w:rPr>
        <w:t>3.</w:t>
      </w:r>
      <w:r w:rsidRPr="00AB6A40">
        <w:rPr>
          <w:lang w:val="uk-UA"/>
        </w:rPr>
        <w:t xml:space="preserve">1. </w:t>
      </w:r>
      <w:r w:rsidR="003617BE" w:rsidRPr="00AB6A40">
        <w:rPr>
          <w:lang w:val="uk-UA"/>
        </w:rPr>
        <w:t>Робота з охорони здоров’я учасників освітнього процесу, дотримання санітарного законодавства у закладах загальної середньої освіти</w:t>
      </w:r>
      <w:bookmarkEnd w:id="21"/>
    </w:p>
    <w:p w:rsidR="00E014A9" w:rsidRPr="00AB6A40" w:rsidRDefault="00E014A9"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Відповідно до законодавчих та розпорядчих документів усі заклади загальної середньої освіти забезпечують безпечні та нешкідливі умови навчання, режим роботи, умови для фізичного розвитку та засади здорового способу життя.</w:t>
      </w:r>
    </w:p>
    <w:p w:rsidR="00E014A9" w:rsidRPr="00AB6A40" w:rsidRDefault="00E014A9"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Учні закладів освіти забезпечуються медичним обслуговуванням, що здійснюється медичними працівниками, які входять до штату закладів освіти.</w:t>
      </w:r>
    </w:p>
    <w:p w:rsidR="00E014A9" w:rsidRPr="00AB6A40" w:rsidRDefault="00E014A9"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Усі школи мають медичні кабінети, укомплектовані необхідним запасом ліків для надання першої невідкладної допомоги, запас яких у 2018 році поповнився за позабюджетні кошти. Однак обладнання медичних кабінетів не в повній</w:t>
      </w:r>
      <w:r w:rsidR="00AF62F7">
        <w:rPr>
          <w:rFonts w:ascii="Times New Roman" w:hAnsi="Times New Roman" w:cs="Times New Roman"/>
          <w:sz w:val="24"/>
          <w:szCs w:val="24"/>
          <w:lang w:val="uk-UA"/>
        </w:rPr>
        <w:t xml:space="preserve"> мірі відповідає вимогам Додатку</w:t>
      </w:r>
      <w:r w:rsidRPr="00AB6A40">
        <w:rPr>
          <w:rFonts w:ascii="Times New Roman" w:hAnsi="Times New Roman" w:cs="Times New Roman"/>
          <w:sz w:val="24"/>
          <w:szCs w:val="24"/>
          <w:lang w:val="uk-UA"/>
        </w:rPr>
        <w:t xml:space="preserve"> № 5 «Державних санітарних правил і норм влаштування, утримання загальноосвітніх навчальних закладів та організації навчально-виховного процесу» ДСанПіН 5.5.2.001-08. </w:t>
      </w:r>
    </w:p>
    <w:p w:rsidR="00E014A9" w:rsidRPr="00AB6A40" w:rsidRDefault="00E014A9"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У всіх закладах освіти наявні тематичні стенди з питань охорони здоров‘я, проводиться роз‘яснювальна робота з учнями, батьками, санітарно-просвітницька робота. У медичних кабінетах у наявності санбюлетні, є окремі стенди, на яких розміщуються періодичні матеріали з профілактики захворюваності на туберкульоз, грип, СНІД тощо. У візитаційних книгах зареєстровані медичні працівники (санепідеміологи, гінекологи, фтизіатри тощо), які проводили просвітницьку роботу </w:t>
      </w:r>
      <w:r w:rsidR="002C64F8" w:rsidRPr="00AB6A40">
        <w:rPr>
          <w:rFonts w:ascii="Times New Roman" w:hAnsi="Times New Roman" w:cs="Times New Roman"/>
          <w:sz w:val="24"/>
          <w:szCs w:val="24"/>
          <w:lang w:val="uk-UA"/>
        </w:rPr>
        <w:t>з дітьми та батьками. У класах у</w:t>
      </w:r>
      <w:r w:rsidRPr="00AB6A40">
        <w:rPr>
          <w:rFonts w:ascii="Times New Roman" w:hAnsi="Times New Roman" w:cs="Times New Roman"/>
          <w:sz w:val="24"/>
          <w:szCs w:val="24"/>
          <w:lang w:val="uk-UA"/>
        </w:rPr>
        <w:t xml:space="preserve"> наявності куточки з безпеки життєдіяльності.</w:t>
      </w:r>
    </w:p>
    <w:p w:rsidR="00E014A9" w:rsidRPr="00AB6A40" w:rsidRDefault="00E014A9"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В  організованих  колективах закладів загальної середньої освіти після  канікул  та  до  початку 2018/2019 навчального року проведено профілактичні медичні огляди учнів. За результатами проведення  профілактичн</w:t>
      </w:r>
      <w:r w:rsidR="00AF62F7">
        <w:rPr>
          <w:rFonts w:ascii="Times New Roman" w:hAnsi="Times New Roman" w:cs="Times New Roman"/>
          <w:sz w:val="24"/>
          <w:szCs w:val="24"/>
          <w:lang w:val="uk-UA"/>
        </w:rPr>
        <w:t>их  медичних  оглядів  школярів:</w:t>
      </w:r>
      <w:r w:rsidRPr="00AB6A40">
        <w:rPr>
          <w:rFonts w:ascii="Times New Roman" w:hAnsi="Times New Roman" w:cs="Times New Roman"/>
          <w:sz w:val="24"/>
          <w:szCs w:val="24"/>
          <w:lang w:val="uk-UA"/>
        </w:rPr>
        <w:t xml:space="preserve"> оглянуто  99,5% від  загальної  кількості  учнів  1-11 класів. Виявлено 3 випадки педикульозу, 27 –  ГРВІ, 2 –ЛОР патологій, 27 – захворювань шкіри, 14 інших захворювань.</w:t>
      </w:r>
    </w:p>
    <w:p w:rsidR="00E014A9" w:rsidRPr="00AB6A40" w:rsidRDefault="00E014A9"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Забезпечується  проходження  щорічного  медичного  профілактичного  огляду працівниками  шкіл  згідно  із  графіками,  погодженими  із комунальними  закладами  охорони здоров’я.</w:t>
      </w:r>
    </w:p>
    <w:p w:rsidR="00E014A9" w:rsidRPr="00AB6A40" w:rsidRDefault="00E014A9"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На виконання рішення 28 сесії Харківської міської ради 5 скликання від 03.12.2008 № 329/08 "Про затвердження плану заходів щодо організації та проведення профілактичних медичних оглядів учнів загальноосвітніх навчальних закладів усіх типів та форм власності м. Харкова", з метою  вивчення стану здоров'я дітей, що навчаються у закладах загальної середньої освіти, розподілу школярів на групи для занять на уроках фізичної культури, своєчасного виявлення хворих та запобігання розповсюдженню захворювань в організованих колективах за окремим графіком у 2017/2018 навчальному році було організовано проведення профілактичних медичних оглядів учнів 1-11 класів з подальшим інформуванням батьків про стан здоров’я кожного учня та  наданням результатів поглибленого медичного огляду. </w:t>
      </w:r>
    </w:p>
    <w:p w:rsidR="00E014A9" w:rsidRPr="00AB6A40" w:rsidRDefault="00E014A9"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Всього оглянуто 99% учнів, 1% (55 учнів) були відсутні у школі в день проведення медичного огляду.</w:t>
      </w:r>
    </w:p>
    <w:p w:rsidR="00E014A9" w:rsidRPr="00AB6A40" w:rsidRDefault="00E014A9" w:rsidP="00750216">
      <w:pPr>
        <w:tabs>
          <w:tab w:val="left" w:pos="851"/>
          <w:tab w:val="left" w:pos="900"/>
        </w:tabs>
        <w:spacing w:after="0" w:line="240" w:lineRule="auto"/>
        <w:jc w:val="center"/>
        <w:rPr>
          <w:rFonts w:ascii="Times New Roman" w:hAnsi="Times New Roman" w:cs="Times New Roman"/>
          <w:sz w:val="24"/>
          <w:szCs w:val="24"/>
          <w:lang w:val="uk-UA"/>
        </w:rPr>
      </w:pPr>
      <w:r w:rsidRPr="00AB6A40">
        <w:rPr>
          <w:rFonts w:ascii="Times New Roman" w:hAnsi="Times New Roman" w:cs="Times New Roman"/>
          <w:noProof/>
          <w:sz w:val="24"/>
          <w:szCs w:val="24"/>
          <w:lang w:val="uk-UA" w:eastAsia="uk-UA"/>
        </w:rPr>
        <w:drawing>
          <wp:inline distT="0" distB="0" distL="0" distR="0">
            <wp:extent cx="3505200" cy="1838325"/>
            <wp:effectExtent l="19050" t="0" r="19050" b="0"/>
            <wp:docPr id="1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014A9" w:rsidRPr="00AB6A40" w:rsidRDefault="00E014A9" w:rsidP="00750216">
      <w:pPr>
        <w:pStyle w:val="ac"/>
        <w:spacing w:before="0" w:after="0"/>
        <w:jc w:val="center"/>
        <w:rPr>
          <w:sz w:val="24"/>
          <w:szCs w:val="24"/>
          <w:lang w:val="uk-UA"/>
        </w:rPr>
      </w:pPr>
      <w:r w:rsidRPr="00AB6A40">
        <w:rPr>
          <w:sz w:val="24"/>
          <w:szCs w:val="24"/>
          <w:lang w:val="uk-UA"/>
        </w:rPr>
        <w:t xml:space="preserve">Діаграма </w:t>
      </w:r>
      <w:r w:rsidR="00135181" w:rsidRPr="00AB6A40">
        <w:rPr>
          <w:sz w:val="24"/>
          <w:szCs w:val="24"/>
          <w:lang w:val="uk-UA"/>
        </w:rPr>
        <w:t>17</w:t>
      </w:r>
      <w:r w:rsidRPr="00AB6A40">
        <w:rPr>
          <w:sz w:val="24"/>
          <w:szCs w:val="24"/>
          <w:lang w:val="uk-UA"/>
        </w:rPr>
        <w:t>. Результати медичного огляду учнів</w:t>
      </w:r>
    </w:p>
    <w:p w:rsidR="006A16A6" w:rsidRPr="00AB6A40" w:rsidRDefault="006A16A6"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lastRenderedPageBreak/>
        <w:t>Результати медичного огляду такі: практично здорові учні становлять 36,7% (36,9% у минулому році) від загальної кількості оглянутих дітей; на диспансерному обліку знаходяться 35,4% дітей (35,5); 26,3% (27%) дітей направлено на дообстеження. У порівнянні з минулим роком вищеназвані цифри практично не змінилися.</w:t>
      </w:r>
    </w:p>
    <w:p w:rsidR="00E014A9" w:rsidRPr="00AB6A40" w:rsidRDefault="00E014A9"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Виявлена хронічна патологія розподілилась таким чином.</w:t>
      </w:r>
    </w:p>
    <w:p w:rsidR="00E014A9" w:rsidRPr="00AB6A40" w:rsidRDefault="00E014A9"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Як і в минулому році, перші три місця посідають хвороби кістково-м’язової системи, патології серця і органів кровообігу, хвороби органів зору. На четверте місце вийшли хвороби органів травлення, які в минулому році були на шостому місці, на п’ятому місці – хвороби нервової системи, як  і в минулому році. Динаміку поширення інших хвороб показано на діаграмі </w:t>
      </w:r>
      <w:r w:rsidR="00135181" w:rsidRPr="00AB6A40">
        <w:rPr>
          <w:rFonts w:ascii="Times New Roman" w:hAnsi="Times New Roman" w:cs="Times New Roman"/>
          <w:sz w:val="24"/>
          <w:szCs w:val="24"/>
          <w:lang w:val="uk-UA"/>
        </w:rPr>
        <w:t>18</w:t>
      </w:r>
      <w:r w:rsidRPr="00AB6A40">
        <w:rPr>
          <w:rFonts w:ascii="Times New Roman" w:hAnsi="Times New Roman" w:cs="Times New Roman"/>
          <w:sz w:val="24"/>
          <w:szCs w:val="24"/>
          <w:lang w:val="uk-UA"/>
        </w:rPr>
        <w:t>.</w:t>
      </w:r>
    </w:p>
    <w:p w:rsidR="00D53C7D" w:rsidRPr="00AB6A40" w:rsidRDefault="00D53C7D" w:rsidP="00750216">
      <w:pPr>
        <w:spacing w:after="0" w:line="240" w:lineRule="auto"/>
        <w:ind w:firstLine="567"/>
        <w:jc w:val="both"/>
        <w:rPr>
          <w:rFonts w:ascii="Times New Roman" w:hAnsi="Times New Roman" w:cs="Times New Roman"/>
          <w:sz w:val="24"/>
          <w:szCs w:val="24"/>
          <w:lang w:val="uk-UA"/>
        </w:rPr>
      </w:pPr>
    </w:p>
    <w:p w:rsidR="00E014A9" w:rsidRPr="00AB6A40" w:rsidRDefault="00E014A9" w:rsidP="00750216">
      <w:pPr>
        <w:tabs>
          <w:tab w:val="left" w:pos="851"/>
          <w:tab w:val="left" w:pos="900"/>
        </w:tabs>
        <w:spacing w:after="0" w:line="240" w:lineRule="auto"/>
        <w:jc w:val="center"/>
        <w:rPr>
          <w:rFonts w:ascii="Times New Roman" w:hAnsi="Times New Roman" w:cs="Times New Roman"/>
          <w:sz w:val="24"/>
          <w:szCs w:val="24"/>
          <w:lang w:val="uk-UA"/>
        </w:rPr>
      </w:pPr>
      <w:r w:rsidRPr="00AB6A40">
        <w:rPr>
          <w:rFonts w:ascii="Times New Roman" w:hAnsi="Times New Roman" w:cs="Times New Roman"/>
          <w:noProof/>
          <w:sz w:val="24"/>
          <w:szCs w:val="24"/>
          <w:lang w:val="uk-UA" w:eastAsia="uk-UA"/>
        </w:rPr>
        <w:drawing>
          <wp:inline distT="0" distB="0" distL="0" distR="0">
            <wp:extent cx="5923915" cy="2952750"/>
            <wp:effectExtent l="0" t="0" r="0" b="0"/>
            <wp:docPr id="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D6F82" w:rsidRPr="00AB6A40" w:rsidRDefault="005D6F82" w:rsidP="00750216">
      <w:pPr>
        <w:pStyle w:val="ac"/>
        <w:spacing w:before="0" w:after="0"/>
        <w:jc w:val="center"/>
        <w:rPr>
          <w:sz w:val="24"/>
          <w:szCs w:val="24"/>
          <w:lang w:val="uk-UA"/>
        </w:rPr>
      </w:pPr>
      <w:r w:rsidRPr="00AB6A40">
        <w:rPr>
          <w:sz w:val="24"/>
          <w:szCs w:val="24"/>
          <w:lang w:val="uk-UA"/>
        </w:rPr>
        <w:t>Діаграма 18. Розподіл виявлених патологій (у %)</w:t>
      </w:r>
    </w:p>
    <w:p w:rsidR="00E014A9" w:rsidRPr="00AB6A40" w:rsidRDefault="00E014A9" w:rsidP="00750216">
      <w:pPr>
        <w:spacing w:after="0" w:line="240" w:lineRule="auto"/>
        <w:ind w:firstLine="567"/>
        <w:jc w:val="both"/>
        <w:rPr>
          <w:rFonts w:ascii="Times New Roman" w:hAnsi="Times New Roman" w:cs="Times New Roman"/>
          <w:sz w:val="24"/>
          <w:szCs w:val="24"/>
          <w:lang w:val="uk-UA"/>
        </w:rPr>
      </w:pPr>
    </w:p>
    <w:p w:rsidR="00D20E5D" w:rsidRPr="00AB6A40" w:rsidRDefault="00D20E5D"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За результатами медичного огляду учні розподілилися на уроки фізкультури таким чином: до основної групи віднесено 64,9% учнів, до підготовчої  - 33,1%, до спецмедгрупи – 0,8%, звільнено від уроків фізкультури 1,2% дітей.</w:t>
      </w:r>
    </w:p>
    <w:p w:rsidR="00E014A9" w:rsidRPr="00AB6A40" w:rsidRDefault="00E014A9" w:rsidP="00750216">
      <w:pPr>
        <w:tabs>
          <w:tab w:val="left" w:pos="851"/>
          <w:tab w:val="left" w:pos="900"/>
        </w:tabs>
        <w:spacing w:after="0" w:line="240" w:lineRule="auto"/>
        <w:jc w:val="center"/>
        <w:rPr>
          <w:rFonts w:ascii="Times New Roman" w:hAnsi="Times New Roman" w:cs="Times New Roman"/>
          <w:sz w:val="24"/>
          <w:szCs w:val="24"/>
          <w:lang w:val="uk-UA"/>
        </w:rPr>
      </w:pPr>
      <w:r w:rsidRPr="00AB6A40">
        <w:rPr>
          <w:rFonts w:ascii="Times New Roman" w:hAnsi="Times New Roman" w:cs="Times New Roman"/>
          <w:noProof/>
          <w:sz w:val="24"/>
          <w:szCs w:val="24"/>
          <w:lang w:val="uk-UA" w:eastAsia="uk-UA"/>
        </w:rPr>
        <w:drawing>
          <wp:inline distT="0" distB="0" distL="0" distR="0">
            <wp:extent cx="5810250" cy="2345635"/>
            <wp:effectExtent l="0" t="19050" r="0" b="0"/>
            <wp:docPr id="5"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014A9" w:rsidRPr="00AB6A40" w:rsidRDefault="00E014A9" w:rsidP="00750216">
      <w:pPr>
        <w:pStyle w:val="ac"/>
        <w:spacing w:before="0" w:after="0"/>
        <w:jc w:val="center"/>
        <w:rPr>
          <w:sz w:val="24"/>
          <w:szCs w:val="24"/>
          <w:lang w:val="uk-UA"/>
        </w:rPr>
      </w:pPr>
      <w:r w:rsidRPr="00AB6A40">
        <w:rPr>
          <w:sz w:val="24"/>
          <w:szCs w:val="24"/>
          <w:lang w:val="uk-UA"/>
        </w:rPr>
        <w:t xml:space="preserve">Діаграма </w:t>
      </w:r>
      <w:r w:rsidR="00135181" w:rsidRPr="00AB6A40">
        <w:rPr>
          <w:sz w:val="24"/>
          <w:szCs w:val="24"/>
          <w:lang w:val="uk-UA"/>
        </w:rPr>
        <w:t>19</w:t>
      </w:r>
      <w:r w:rsidRPr="00AB6A40">
        <w:rPr>
          <w:sz w:val="24"/>
          <w:szCs w:val="24"/>
          <w:lang w:val="uk-UA"/>
        </w:rPr>
        <w:t>. Розподіл учнів на групи на уроках фізкультури</w:t>
      </w:r>
    </w:p>
    <w:p w:rsidR="00E014A9" w:rsidRPr="00AB6A40" w:rsidRDefault="00E014A9" w:rsidP="00750216">
      <w:pPr>
        <w:spacing w:after="0" w:line="240" w:lineRule="auto"/>
        <w:jc w:val="center"/>
        <w:rPr>
          <w:rFonts w:ascii="Times New Roman" w:hAnsi="Times New Roman" w:cs="Times New Roman"/>
          <w:sz w:val="24"/>
          <w:szCs w:val="24"/>
          <w:lang w:val="uk-UA"/>
        </w:rPr>
      </w:pPr>
    </w:p>
    <w:p w:rsidR="003617BE" w:rsidRPr="00AB6A40" w:rsidRDefault="00E014A9" w:rsidP="00750216">
      <w:pPr>
        <w:spacing w:after="0" w:line="240" w:lineRule="auto"/>
        <w:ind w:firstLine="567"/>
        <w:jc w:val="both"/>
        <w:rPr>
          <w:rFonts w:ascii="Times New Roman" w:hAnsi="Times New Roman" w:cs="Times New Roman"/>
          <w:b/>
          <w:sz w:val="24"/>
          <w:szCs w:val="24"/>
          <w:lang w:val="uk-UA"/>
        </w:rPr>
      </w:pPr>
      <w:r w:rsidRPr="00AB6A40">
        <w:rPr>
          <w:rFonts w:ascii="Times New Roman" w:hAnsi="Times New Roman" w:cs="Times New Roman"/>
          <w:sz w:val="24"/>
          <w:szCs w:val="24"/>
          <w:lang w:val="uk-UA"/>
        </w:rPr>
        <w:t>Медичні  обстеження  надали  можливість  вірно  та  своєчасно  розподілити  дітей для занять фізкультурою в школі і, водночас, якщо не уникнути, то хоча б зменшити можливі ризики перебігу захворювань у дитини, які можуть загостритися під час навчання.</w:t>
      </w:r>
    </w:p>
    <w:p w:rsidR="00E8703D" w:rsidRPr="00AB6A40" w:rsidRDefault="00E8703D" w:rsidP="00750216">
      <w:pPr>
        <w:pStyle w:val="aa"/>
        <w:tabs>
          <w:tab w:val="left" w:pos="456"/>
        </w:tabs>
        <w:ind w:firstLine="540"/>
        <w:rPr>
          <w:sz w:val="24"/>
          <w:szCs w:val="24"/>
          <w:u w:val="none"/>
        </w:rPr>
      </w:pPr>
    </w:p>
    <w:p w:rsidR="0060250F" w:rsidRPr="00AB6A40" w:rsidRDefault="0060250F" w:rsidP="00750216">
      <w:pPr>
        <w:pStyle w:val="3"/>
        <w:rPr>
          <w:lang w:val="uk-UA"/>
        </w:rPr>
      </w:pPr>
      <w:bookmarkStart w:id="22" w:name="_Toc2678104"/>
      <w:r w:rsidRPr="00AB6A40">
        <w:rPr>
          <w:lang w:val="uk-UA"/>
        </w:rPr>
        <w:lastRenderedPageBreak/>
        <w:t>3.2. Робота щодо організації харчування учнів</w:t>
      </w:r>
      <w:bookmarkEnd w:id="22"/>
    </w:p>
    <w:p w:rsidR="0060250F" w:rsidRPr="00AB6A40" w:rsidRDefault="0060250F" w:rsidP="00750216">
      <w:pPr>
        <w:spacing w:after="0" w:line="240" w:lineRule="auto"/>
        <w:ind w:firstLine="567"/>
        <w:jc w:val="both"/>
        <w:rPr>
          <w:rFonts w:ascii="Times New Roman" w:hAnsi="Times New Roman" w:cs="Times New Roman"/>
          <w:sz w:val="24"/>
          <w:szCs w:val="24"/>
          <w:lang w:val="uk-UA"/>
        </w:rPr>
      </w:pPr>
    </w:p>
    <w:p w:rsidR="0060250F" w:rsidRPr="00AB6A40" w:rsidRDefault="0060250F"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Організація харчування учнів закладів загальної середньої освіти здійснюється відповідно до нормативних документів.</w:t>
      </w:r>
    </w:p>
    <w:p w:rsidR="0060250F" w:rsidRPr="00AB6A40" w:rsidRDefault="0060250F"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Для скорочення рівня недостатності харчування дітей в закладах освіти провод</w:t>
      </w:r>
      <w:r w:rsidR="00AF62F7">
        <w:rPr>
          <w:rFonts w:ascii="Times New Roman" w:hAnsi="Times New Roman" w:cs="Times New Roman"/>
          <w:sz w:val="24"/>
          <w:szCs w:val="24"/>
          <w:lang w:val="uk-UA"/>
        </w:rPr>
        <w:t>яться оздоровчі заходи, спрямова</w:t>
      </w:r>
      <w:r w:rsidRPr="00AB6A40">
        <w:rPr>
          <w:rFonts w:ascii="Times New Roman" w:hAnsi="Times New Roman" w:cs="Times New Roman"/>
          <w:sz w:val="24"/>
          <w:szCs w:val="24"/>
          <w:lang w:val="uk-UA"/>
        </w:rPr>
        <w:t>ні на подолання вітамінної та йодної недостатності, пропаганду принципів раціонального харчування та культури харчування. На уроках біології вивчаються теоретичні основи  раціонального харчування та культури харчування. Цим питанням присвячуються виховні заходи, учнівські акції,  батьківські збори: «Обережно, гриби!», «Роль їжі в збереженні здоров’я», «Будь здоровим», «Що ми їмо?», «Здорова їжа – здорові діти» тощо.</w:t>
      </w:r>
    </w:p>
    <w:p w:rsidR="0060250F" w:rsidRPr="00AB6A40" w:rsidRDefault="0060250F"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 рамках тижня Здоров’я проведено конкурс малюнків та рефератів «Здоров’я очима дітей».</w:t>
      </w:r>
    </w:p>
    <w:p w:rsidR="0060250F" w:rsidRPr="00AB6A40" w:rsidRDefault="0060250F"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У всіх закладах освіти створено банк даних на дітей, які потребують безкоштовного та дієтичного харчування, який поновлено у вересні 2018 року. </w:t>
      </w:r>
    </w:p>
    <w:p w:rsidR="0051567B" w:rsidRPr="00AB6A40" w:rsidRDefault="0051567B"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У 2018 році щодня сніданки отримували. учні 1-4-х класів на суму 10,50 грн. 178 учнів пільгових категорій були забезпечені безкоштовними гарячими обідами </w:t>
      </w:r>
      <w:r w:rsidRPr="00AB6A40">
        <w:rPr>
          <w:rFonts w:ascii="Times New Roman" w:hAnsi="Times New Roman" w:cs="Times New Roman"/>
          <w:sz w:val="24"/>
          <w:szCs w:val="24"/>
          <w:lang w:val="uk-UA"/>
        </w:rPr>
        <w:br/>
        <w:t xml:space="preserve">на суму 13,50 </w:t>
      </w:r>
      <w:r w:rsidR="00AB6A40" w:rsidRPr="00AB6A40">
        <w:rPr>
          <w:rFonts w:ascii="Times New Roman" w:hAnsi="Times New Roman" w:cs="Times New Roman"/>
          <w:sz w:val="24"/>
          <w:szCs w:val="24"/>
          <w:lang w:val="uk-UA"/>
        </w:rPr>
        <w:t>грн.</w:t>
      </w:r>
      <w:r w:rsidRPr="00AB6A40">
        <w:rPr>
          <w:rFonts w:ascii="Times New Roman" w:hAnsi="Times New Roman" w:cs="Times New Roman"/>
          <w:sz w:val="24"/>
          <w:szCs w:val="24"/>
          <w:lang w:val="uk-UA"/>
        </w:rPr>
        <w:t xml:space="preserve"> в день. </w:t>
      </w:r>
    </w:p>
    <w:p w:rsidR="0051567B" w:rsidRPr="00AB6A40" w:rsidRDefault="0051567B"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За ініціативи Харківського міського голови Г.А. Кернеса, міською радою прийнято рішення про звільнення від плати за харчування дітей учасників антитерористичної операції.</w:t>
      </w:r>
    </w:p>
    <w:p w:rsidR="0060250F" w:rsidRPr="00AB6A40" w:rsidRDefault="0060250F"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Організовано безоплатне харчування молоком учнів 1 класів.</w:t>
      </w:r>
    </w:p>
    <w:p w:rsidR="00B01F6D" w:rsidRPr="00AB6A40" w:rsidRDefault="00B01F6D"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Понад </w:t>
      </w:r>
      <w:r w:rsidR="00FE79BB" w:rsidRPr="00AB6A40">
        <w:rPr>
          <w:rFonts w:ascii="Times New Roman" w:hAnsi="Times New Roman" w:cs="Times New Roman"/>
          <w:sz w:val="24"/>
          <w:szCs w:val="24"/>
          <w:lang w:val="uk-UA"/>
        </w:rPr>
        <w:t>8</w:t>
      </w:r>
      <w:r w:rsidRPr="00AB6A40">
        <w:rPr>
          <w:rFonts w:ascii="Times New Roman" w:hAnsi="Times New Roman" w:cs="Times New Roman"/>
          <w:sz w:val="24"/>
          <w:szCs w:val="24"/>
          <w:lang w:val="uk-UA"/>
        </w:rPr>
        <w:t xml:space="preserve"> тис. школярів та дошкільнят у 2018 році отримали новорічні подарунки (солодощі). </w:t>
      </w:r>
    </w:p>
    <w:p w:rsidR="0060250F" w:rsidRPr="00AB6A40" w:rsidRDefault="0060250F"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Організовано дієтичне харчування для 518 учнів (100%), які його потребують.</w:t>
      </w:r>
    </w:p>
    <w:p w:rsidR="00B01F6D" w:rsidRPr="00AB6A40" w:rsidRDefault="0060250F"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Організовано гаряче харчування 3493 учнів 5-11 класів, що становить 97% від їх загальної кількості. На підставі аналізу звітності шкіл встановлено, що найбільш результативно цю роботу здійснюють ЗЗСО № 34, 35, 41, 53, 120.</w:t>
      </w:r>
      <w:r w:rsidR="00B01F6D" w:rsidRPr="00AB6A40">
        <w:rPr>
          <w:rFonts w:ascii="Times New Roman" w:hAnsi="Times New Roman" w:cs="Times New Roman"/>
          <w:sz w:val="24"/>
          <w:szCs w:val="24"/>
          <w:lang w:val="uk-UA"/>
        </w:rPr>
        <w:t xml:space="preserve"> </w:t>
      </w:r>
    </w:p>
    <w:p w:rsidR="00B01F6D" w:rsidRPr="00AB6A40" w:rsidRDefault="00B01F6D"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Облік і звітність за використання коштів, що виділяються на безоплатне харчування, здійснюється відповідно до чинного законодавства.</w:t>
      </w:r>
    </w:p>
    <w:p w:rsidR="00B01F6D" w:rsidRPr="00AB6A40" w:rsidRDefault="00B01F6D"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Учні всіх закладів освіти забезпечені кип’яченою водою та негазованою водою у пляшках на харчоблоці.</w:t>
      </w:r>
    </w:p>
    <w:p w:rsidR="0060250F" w:rsidRPr="00AB6A40" w:rsidRDefault="0060250F" w:rsidP="00750216">
      <w:pPr>
        <w:spacing w:after="0" w:line="240" w:lineRule="auto"/>
        <w:ind w:firstLine="720"/>
        <w:jc w:val="both"/>
        <w:rPr>
          <w:rFonts w:ascii="Times New Roman" w:hAnsi="Times New Roman" w:cs="Times New Roman"/>
          <w:sz w:val="24"/>
          <w:szCs w:val="24"/>
          <w:lang w:val="uk-UA"/>
        </w:rPr>
      </w:pPr>
    </w:p>
    <w:p w:rsidR="0060250F" w:rsidRPr="00AB6A40" w:rsidRDefault="00D9046E" w:rsidP="00750216">
      <w:pPr>
        <w:spacing w:line="240" w:lineRule="auto"/>
        <w:jc w:val="center"/>
        <w:rPr>
          <w:sz w:val="28"/>
          <w:szCs w:val="28"/>
          <w:lang w:val="uk-UA"/>
        </w:rPr>
      </w:pPr>
      <w:r w:rsidRPr="00AB6A40">
        <w:rPr>
          <w:rFonts w:ascii="Times New Roman" w:hAnsi="Times New Roman" w:cs="Times New Roman"/>
          <w:noProof/>
          <w:sz w:val="24"/>
          <w:szCs w:val="24"/>
          <w:lang w:val="uk-UA" w:eastAsia="uk-UA"/>
        </w:rPr>
        <w:drawing>
          <wp:inline distT="0" distB="0" distL="0" distR="0">
            <wp:extent cx="5327374" cy="2250219"/>
            <wp:effectExtent l="0" t="0" r="0" b="0"/>
            <wp:docPr id="16"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0250F" w:rsidRPr="00AB6A40" w:rsidRDefault="0060250F" w:rsidP="00750216">
      <w:pPr>
        <w:pStyle w:val="ac"/>
        <w:jc w:val="center"/>
        <w:rPr>
          <w:sz w:val="24"/>
          <w:szCs w:val="24"/>
          <w:lang w:val="uk-UA"/>
        </w:rPr>
      </w:pPr>
      <w:r w:rsidRPr="00AB6A40">
        <w:rPr>
          <w:sz w:val="24"/>
          <w:szCs w:val="24"/>
          <w:lang w:val="uk-UA"/>
        </w:rPr>
        <w:t xml:space="preserve">Діаграма </w:t>
      </w:r>
      <w:r w:rsidR="005D6F82" w:rsidRPr="00AB6A40">
        <w:rPr>
          <w:sz w:val="24"/>
          <w:szCs w:val="24"/>
          <w:lang w:val="uk-UA"/>
        </w:rPr>
        <w:t>20</w:t>
      </w:r>
      <w:r w:rsidRPr="00AB6A40">
        <w:rPr>
          <w:sz w:val="24"/>
          <w:szCs w:val="24"/>
          <w:lang w:val="uk-UA"/>
        </w:rPr>
        <w:t>. Охоплення харчуванням учнів у 2018 році</w:t>
      </w:r>
    </w:p>
    <w:p w:rsidR="0060250F" w:rsidRPr="00AB6A40" w:rsidRDefault="0060250F"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Під контролем знаходяться питання якості харчування і продовольчої сировини, виконання графіків завезення продуктів, поставки продуктів харчування з наявністю сертифікатів відповідності, посвідчень про якість і ветеринарних супровідних документів, термінами і умовами зберігання і реалізації продуктів, дотримання технології приготування </w:t>
      </w:r>
      <w:r w:rsidRPr="00AB6A40">
        <w:rPr>
          <w:rFonts w:ascii="Times New Roman" w:hAnsi="Times New Roman" w:cs="Times New Roman"/>
          <w:sz w:val="24"/>
          <w:szCs w:val="24"/>
          <w:lang w:val="uk-UA"/>
        </w:rPr>
        <w:lastRenderedPageBreak/>
        <w:t>страв, організації питного режиму, виконання санітарно-гігієнічних норм, режиму роботи їдалень та харчоблоків.</w:t>
      </w:r>
    </w:p>
    <w:p w:rsidR="0060250F" w:rsidRPr="00AB6A40" w:rsidRDefault="0060250F"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Для підготовки шкільних їдалень до нового навчального року було проведено поточний ремонт харчоблоків, ремонт та часткова заміна сантехнічного обладнання у всіх закладах на суму 181 670 грн.. Було придбано необхідний інвентар, миючі засоби, посуд на суму 11800 грн.</w:t>
      </w:r>
    </w:p>
    <w:p w:rsidR="0060250F" w:rsidRPr="00AB6A40" w:rsidRDefault="0060250F"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 закладах освіти санітарно-гігієнічні умови функціонування шкільної їдальні виконуються. Технологічне обладнання харчоблоків знаходиться у робочому стані, але потребує оновлення. Буфетна продукція  різноманітна, відповідає нормам п. 10 ДСанПіН 5.5.2.008-01, є безпечною для вживання і доброякісною. У всіх закладах продукти харчування зберігаються  згідно з умовами їх зберігання при відповідній температурі з урахуванням товарного сусідства і дотриманням термінів їх реалізації.</w:t>
      </w:r>
    </w:p>
    <w:p w:rsidR="00E8703D" w:rsidRPr="00AB6A40" w:rsidRDefault="00E8703D" w:rsidP="00750216">
      <w:pPr>
        <w:pStyle w:val="aa"/>
        <w:tabs>
          <w:tab w:val="left" w:pos="456"/>
        </w:tabs>
        <w:ind w:firstLine="540"/>
        <w:rPr>
          <w:sz w:val="24"/>
          <w:szCs w:val="24"/>
          <w:u w:val="none"/>
        </w:rPr>
      </w:pPr>
    </w:p>
    <w:p w:rsidR="00D20E5D" w:rsidRPr="00AB6A40" w:rsidRDefault="00D20E5D" w:rsidP="00750216">
      <w:pPr>
        <w:pStyle w:val="3"/>
        <w:rPr>
          <w:lang w:val="uk-UA"/>
        </w:rPr>
      </w:pPr>
      <w:bookmarkStart w:id="23" w:name="_Toc2678105"/>
      <w:r w:rsidRPr="00AB6A40">
        <w:rPr>
          <w:lang w:val="uk-UA"/>
        </w:rPr>
        <w:t>3.3. Забезпечення відпочинку та оздоровлення дітей</w:t>
      </w:r>
      <w:bookmarkEnd w:id="23"/>
    </w:p>
    <w:p w:rsidR="00D20E5D" w:rsidRPr="00AB6A40" w:rsidRDefault="00D20E5D" w:rsidP="00750216">
      <w:pPr>
        <w:spacing w:after="0" w:line="240" w:lineRule="auto"/>
        <w:ind w:firstLine="720"/>
        <w:jc w:val="both"/>
        <w:rPr>
          <w:rFonts w:ascii="Times New Roman" w:hAnsi="Times New Roman" w:cs="Times New Roman"/>
          <w:sz w:val="24"/>
          <w:szCs w:val="24"/>
          <w:lang w:val="uk-UA"/>
        </w:rPr>
      </w:pPr>
    </w:p>
    <w:p w:rsidR="00D20E5D" w:rsidRPr="00AB6A40" w:rsidRDefault="00D20E5D"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Основними формами відпочинку у 2018 році через систему загальної середньої освіти були табори відпочинку з денною формою перебування на базі закладів загальної середньої освіти району, оздоровлення дітей на базі дошкільних закладів освіти та оздоровлення дітей у заміському дитячому оздоровчому таборі санаторного типу «Зелена гірка». </w:t>
      </w:r>
    </w:p>
    <w:p w:rsidR="00D20E5D" w:rsidRPr="00AB6A40" w:rsidRDefault="00D20E5D"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Упродовж літнього періоду 18 дошкільних навчальних закладів комунальної форми власності були переведені на літній режим роботи. На базі цих закладів оздоровлено 3307 вихованців різних вікових груп, серед яких 223 дитини пільгової категорії. Загальний показник кількості дітей, оздоровлених на базі дошкільних закладів освіти у порівнянні з минулим роком не змінився,  - 100%. </w:t>
      </w:r>
    </w:p>
    <w:p w:rsidR="00D20E5D" w:rsidRPr="00AB6A40" w:rsidRDefault="00D20E5D"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Під час оздоровчої кампанії 2018 року відпочинком у таборах з денним перебуванням охоплено 2351 вихованця (39,6%), що на 6% більше, ніж планувалося (1990 вихованців – 33,6%). Найбільший відсоток охоплення у ХГ №34 (48,11%), найменший – ХЗОШ №41.</w:t>
      </w:r>
    </w:p>
    <w:p w:rsidR="00D20E5D" w:rsidRPr="00AB6A40" w:rsidRDefault="00D20E5D"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В усіх таборах відпочинку було забезпечено 2-разове гаряче харчування вартістю            25 грн. на день на одну дитину. В ХГ №34 за батьківські кошти організовано підвечірок для вихованців відпочинкової зміни у сумі 5,5 грн. на одну дитину на день.</w:t>
      </w:r>
    </w:p>
    <w:p w:rsidR="00D20E5D" w:rsidRPr="00AB6A40" w:rsidRDefault="00D20E5D"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Усього залучено коштів на харчування дітей у таборах відпочинку з денним перебуванням на базі шкіл району:</w:t>
      </w:r>
    </w:p>
    <w:p w:rsidR="00D20E5D" w:rsidRPr="00AB6A40" w:rsidRDefault="00D20E5D" w:rsidP="00750216">
      <w:pPr>
        <w:pStyle w:val="ad"/>
        <w:numPr>
          <w:ilvl w:val="0"/>
          <w:numId w:val="2"/>
        </w:numPr>
        <w:jc w:val="both"/>
        <w:rPr>
          <w:rFonts w:ascii="Times New Roman" w:hAnsi="Times New Roman"/>
          <w:sz w:val="24"/>
          <w:szCs w:val="24"/>
          <w:lang w:val="uk-UA"/>
        </w:rPr>
      </w:pPr>
      <w:r w:rsidRPr="00AB6A40">
        <w:rPr>
          <w:rFonts w:ascii="Times New Roman" w:hAnsi="Times New Roman"/>
          <w:sz w:val="24"/>
          <w:szCs w:val="24"/>
          <w:lang w:val="uk-UA"/>
        </w:rPr>
        <w:t>бюджетних – 14700 грн. (42 дитини пільгового контингенту);</w:t>
      </w:r>
    </w:p>
    <w:p w:rsidR="00D20E5D" w:rsidRPr="00AB6A40" w:rsidRDefault="00D20E5D" w:rsidP="00750216">
      <w:pPr>
        <w:pStyle w:val="ad"/>
        <w:numPr>
          <w:ilvl w:val="0"/>
          <w:numId w:val="2"/>
        </w:numPr>
        <w:jc w:val="both"/>
        <w:rPr>
          <w:rFonts w:ascii="Times New Roman" w:hAnsi="Times New Roman"/>
          <w:sz w:val="24"/>
          <w:szCs w:val="24"/>
          <w:lang w:val="uk-UA"/>
        </w:rPr>
      </w:pPr>
      <w:r w:rsidRPr="00AB6A40">
        <w:rPr>
          <w:rFonts w:ascii="Times New Roman" w:hAnsi="Times New Roman"/>
          <w:sz w:val="24"/>
          <w:szCs w:val="24"/>
          <w:lang w:val="uk-UA"/>
        </w:rPr>
        <w:t>батьківських – 808150 грн. (2309 дитини).</w:t>
      </w:r>
    </w:p>
    <w:p w:rsidR="00D20E5D" w:rsidRPr="00AB6A40" w:rsidRDefault="00D20E5D"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Відпочинком у 2018 році охоплено 1449 дітей пільгового контингенту, що складає 99,7% від плану; 58,4% - від загальної кількості учнів пільгових категорій, які навчаються у закладах загальної середньої освіти району (у минулому році – 69%). </w:t>
      </w:r>
    </w:p>
    <w:p w:rsidR="00D20E5D" w:rsidRPr="00AB6A40" w:rsidRDefault="00D20E5D"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За рахунок коштів з міського бюджету 42-м вихованцям соціально незахищених категорій організовано 2-разове безкоштовне харчування з розрахунку 25 грн. на день на одного вихованця: діти-сироти, діти, позбавлені батьківського піклування – 7; діти з багатодітних та малозабезпечених родин – 16; талановиті та обдаровані – 4; діти-інваліди – 3; діти, які виховуються у сім’ях, що опинились у складних життєвих обставинах – 1; діти, які виховуються у сім’ях  вимушених переселенців - 5; діти, батьки яких є учасниками бойових дій, в АТО на сході України – 6.</w:t>
      </w:r>
    </w:p>
    <w:p w:rsidR="00D20E5D" w:rsidRPr="00AB6A40" w:rsidRDefault="00D20E5D"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 літній період оздоровчої кампанії у закладах освіти ХЗОШ №№10, 35, 53, ХСШ №66, ХГ №№12, 34, на базі яких функціонували пришкільні табори, створено і працював 21 мовний загін з кількістю дітей - 360.</w:t>
      </w:r>
    </w:p>
    <w:p w:rsidR="00D20E5D" w:rsidRPr="00AB6A40" w:rsidRDefault="00D20E5D"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Під час роботи дитячих закладів відпочинку на базі шкіл району нещасних випадків з вихованцями не було. Випадків захворювань, отруєнь вихованців не було.</w:t>
      </w:r>
    </w:p>
    <w:p w:rsidR="00D20E5D" w:rsidRPr="00AB6A40" w:rsidRDefault="00D20E5D"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 всіх таборах відпочинку виконано плани спільних заходів із ЦДЮТ №7 та ДЮСШ №9. Позашкільною освітою (гурткова робота, конкурсно-ігрові програми, спортивно-масова робота)  у закладах відпочинку було охоплено 1467 вихованців.</w:t>
      </w:r>
    </w:p>
    <w:p w:rsidR="00D20E5D" w:rsidRPr="00AB6A40" w:rsidRDefault="00D20E5D"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lastRenderedPageBreak/>
        <w:t>Організованими видами позашкільної роботи охоплено 100% вихованців, дітей пільгових категорій.</w:t>
      </w:r>
    </w:p>
    <w:p w:rsidR="00D20E5D" w:rsidRPr="00AB6A40" w:rsidRDefault="00D20E5D"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На виконання наказу Управління освіти від 20.04.2018 №102 «Про організацію та проведення районного огляду-конкурсу на кращу підготовку навчальних закладів до літньої оздоровчої кампанії 2018 року» Управлінням освіти проводився огляд-конкурс на кращу підготовку закладів загальної середньої освіти до проведення відпочинку дітей у таборах відпочинку з денним перебуванням улітку 2018 року. </w:t>
      </w:r>
    </w:p>
    <w:p w:rsidR="00D20E5D" w:rsidRPr="00AB6A40" w:rsidRDefault="00D20E5D"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За результатами конкурсу переможцями визнані і нагороджені грамотою табори відпочинку, створені на базі Харківської гімназії №34 Харківської міської ради Харківської області (директор школи Несвітайло С.І.): </w:t>
      </w:r>
    </w:p>
    <w:p w:rsidR="00D20E5D" w:rsidRPr="00AB6A40" w:rsidRDefault="00D20E5D" w:rsidP="00750216">
      <w:pPr>
        <w:numPr>
          <w:ilvl w:val="0"/>
          <w:numId w:val="1"/>
        </w:numPr>
        <w:spacing w:after="0" w:line="240" w:lineRule="auto"/>
        <w:ind w:left="0" w:right="-142" w:firstLine="426"/>
        <w:contextualSpacing/>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дитячий табір відпочинку з денним перебуванням «Промінець»  (відпочинкова зміна) – директор табору – Поліщук Тетяна Володимирівна;</w:t>
      </w:r>
    </w:p>
    <w:p w:rsidR="00D20E5D" w:rsidRPr="00AB6A40" w:rsidRDefault="00D20E5D" w:rsidP="00750216">
      <w:pPr>
        <w:numPr>
          <w:ilvl w:val="0"/>
          <w:numId w:val="1"/>
        </w:numPr>
        <w:spacing w:after="0" w:line="240" w:lineRule="auto"/>
        <w:ind w:left="0" w:right="-142" w:firstLine="426"/>
        <w:contextualSpacing/>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дитячий табір відпочинку з денним перебуванням «Enjoy your life» (з філологічною направленістю) - директор табору – Муратова Карина Арамівна.</w:t>
      </w:r>
    </w:p>
    <w:p w:rsidR="00D20E5D" w:rsidRPr="00AB6A40" w:rsidRDefault="00D20E5D"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У літній період оздоровчої кампанії 2018 року із фонду загальної середньої освіти для оздоровлення дітей пільгових категорій із контингенту учнів шкіл району викуплено 20 путівок до заміського дитячого оздоровчого табору санаторного типу «Зелена гірка» на загальну суму 102960 грн. </w:t>
      </w:r>
    </w:p>
    <w:p w:rsidR="00D20E5D" w:rsidRPr="00AB6A40" w:rsidRDefault="00D20E5D"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Через комітет сім’ї, молоді та спорту оздоровлено в заміських дитячих закладах Харківської, Одеської, Херсонської областей тощо - 1722 дитини соціально незахищених категорій (38,81%). </w:t>
      </w:r>
    </w:p>
    <w:p w:rsidR="00D20E5D" w:rsidRPr="00AB6A40" w:rsidRDefault="00D20E5D"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Таким чином, під час літньої оздоровчої кампанії 2018 року охоплено відпочинком та оздоровленням з різних джерел - 100% учнів/вихованців закладів</w:t>
      </w:r>
      <w:r w:rsidR="00DC6FFB" w:rsidRPr="00AB6A40">
        <w:rPr>
          <w:rFonts w:ascii="Times New Roman" w:hAnsi="Times New Roman" w:cs="Times New Roman"/>
          <w:sz w:val="24"/>
          <w:szCs w:val="24"/>
          <w:lang w:val="uk-UA"/>
        </w:rPr>
        <w:t xml:space="preserve"> освіти</w:t>
      </w:r>
      <w:r w:rsidRPr="00AB6A40">
        <w:rPr>
          <w:rFonts w:ascii="Times New Roman" w:hAnsi="Times New Roman" w:cs="Times New Roman"/>
          <w:sz w:val="24"/>
          <w:szCs w:val="24"/>
          <w:lang w:val="uk-UA"/>
        </w:rPr>
        <w:t xml:space="preserve"> району.</w:t>
      </w:r>
    </w:p>
    <w:p w:rsidR="0060250F" w:rsidRPr="00AB6A40" w:rsidRDefault="0060250F" w:rsidP="00750216">
      <w:pPr>
        <w:pStyle w:val="aa"/>
        <w:tabs>
          <w:tab w:val="left" w:pos="456"/>
        </w:tabs>
        <w:ind w:firstLine="540"/>
        <w:rPr>
          <w:sz w:val="24"/>
          <w:szCs w:val="24"/>
          <w:u w:val="none"/>
        </w:rPr>
      </w:pPr>
    </w:p>
    <w:p w:rsidR="00DC6FFB" w:rsidRPr="00AB6A40" w:rsidRDefault="00D20E5D" w:rsidP="00750216">
      <w:pPr>
        <w:pStyle w:val="3"/>
        <w:rPr>
          <w:lang w:val="uk-UA"/>
        </w:rPr>
      </w:pPr>
      <w:bookmarkStart w:id="24" w:name="_Toc2678106"/>
      <w:r w:rsidRPr="00AB6A40">
        <w:rPr>
          <w:szCs w:val="24"/>
          <w:lang w:val="uk-UA"/>
        </w:rPr>
        <w:t xml:space="preserve">3.4. </w:t>
      </w:r>
      <w:r w:rsidR="00DC6FFB" w:rsidRPr="00AB6A40">
        <w:rPr>
          <w:lang w:val="uk-UA"/>
        </w:rPr>
        <w:t>Робота з фізичної культури і спорту</w:t>
      </w:r>
      <w:bookmarkEnd w:id="24"/>
    </w:p>
    <w:p w:rsidR="00DC6FFB" w:rsidRPr="00AB6A40" w:rsidRDefault="00DC6FFB" w:rsidP="00750216">
      <w:pPr>
        <w:spacing w:after="0" w:line="240" w:lineRule="auto"/>
        <w:ind w:firstLine="567"/>
        <w:jc w:val="both"/>
        <w:rPr>
          <w:rFonts w:ascii="Times New Roman" w:hAnsi="Times New Roman" w:cs="Times New Roman"/>
          <w:sz w:val="24"/>
          <w:szCs w:val="24"/>
          <w:lang w:val="uk-UA"/>
        </w:rPr>
      </w:pPr>
    </w:p>
    <w:p w:rsidR="00DC6FFB" w:rsidRPr="00AB6A40" w:rsidRDefault="00DC6FFB"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У 2018 році проводились шкільні та районні змагання “Шкіряний м’яч”, “Веселі старти”,  з баскетболу, волейболу, футболу тощо; традиційна районна спартакіада серед учнів шкіл, в якій взяли участь 1646 школярів. Кращих  спортсменів підготували школи №№12, 34, 41, 53, 66.                                </w:t>
      </w:r>
    </w:p>
    <w:p w:rsidR="00DC6FFB" w:rsidRPr="00AB6A40" w:rsidRDefault="00DC6FFB"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Усіма видами фізкультурно-оздоровчої роботи  було охоплено 4427 учнів. Протягом року у школах району в позакласний час працювали різноманітні спортивні гуртки та секції: з волейболу, баскетболу, футболу,  гімнастики, ЗФП, рукопашного бою, стрільби.</w:t>
      </w:r>
    </w:p>
    <w:p w:rsidR="00DC6FFB" w:rsidRPr="00AB6A40" w:rsidRDefault="00DC6FFB"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Учні 10-11-х класів  брали  активну  участь  в  туристичних  зльотах  і змаганнях, учні 1-11-х класів – в “Днях здоров’я”, для учнів 1-4 класів проводились рухливі перерви, гімнастика до початку навчальних занять.</w:t>
      </w:r>
    </w:p>
    <w:p w:rsidR="00DC6FFB" w:rsidRPr="00AB6A40" w:rsidRDefault="00DC6FFB"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Протягом року проводились військово-спортивні змагання учнів 9-11кл. у рамках Спартакіади допризовної молоді /140 уч./, військово-спортивні змагання . Команда від нашого району взяла участь у міському етапі гри «Патріот».</w:t>
      </w:r>
    </w:p>
    <w:p w:rsidR="00DC6FFB" w:rsidRPr="00AB6A40" w:rsidRDefault="00DC6FFB"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Учні району були учасниками змагань за програмою “Спорт протягом життя” та “Шкільні спортивні ліги”.</w:t>
      </w:r>
    </w:p>
    <w:p w:rsidR="00DC6FFB" w:rsidRPr="00AB6A40" w:rsidRDefault="00DC6FFB"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 школах району налічується :</w:t>
      </w:r>
    </w:p>
    <w:p w:rsidR="00DC6FFB" w:rsidRPr="00AB6A40" w:rsidRDefault="00DC6FFB" w:rsidP="00750216">
      <w:pPr>
        <w:numPr>
          <w:ilvl w:val="0"/>
          <w:numId w:val="3"/>
        </w:numPr>
        <w:spacing w:after="0" w:line="240" w:lineRule="auto"/>
        <w:ind w:right="664"/>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36 спортивних майданчиків;</w:t>
      </w:r>
    </w:p>
    <w:p w:rsidR="00DC6FFB" w:rsidRPr="00AB6A40" w:rsidRDefault="00AB6A40" w:rsidP="00750216">
      <w:pPr>
        <w:numPr>
          <w:ilvl w:val="0"/>
          <w:numId w:val="3"/>
        </w:numPr>
        <w:spacing w:after="0" w:line="240" w:lineRule="auto"/>
        <w:ind w:right="664"/>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6 футбольних  (ЗЗСО №№ 10, 12, 34 ,48, 53, 120);</w:t>
      </w:r>
    </w:p>
    <w:p w:rsidR="00DC6FFB" w:rsidRPr="00AB6A40" w:rsidRDefault="00DC6FFB" w:rsidP="00750216">
      <w:pPr>
        <w:numPr>
          <w:ilvl w:val="0"/>
          <w:numId w:val="3"/>
        </w:numPr>
        <w:spacing w:after="0" w:line="240" w:lineRule="auto"/>
        <w:ind w:right="664"/>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10 майданчиків (гімнастичних містечок) з тренажерним обладнанням;</w:t>
      </w:r>
    </w:p>
    <w:p w:rsidR="00DC6FFB" w:rsidRPr="00AB6A40" w:rsidRDefault="00DC6FFB" w:rsidP="00750216">
      <w:pPr>
        <w:numPr>
          <w:ilvl w:val="0"/>
          <w:numId w:val="3"/>
        </w:numPr>
        <w:spacing w:after="0" w:line="240" w:lineRule="auto"/>
        <w:ind w:right="664"/>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10  приміщень для фізкультурно-оздоровчих занять.</w:t>
      </w:r>
    </w:p>
    <w:p w:rsidR="00DC6FFB" w:rsidRPr="00AB6A40" w:rsidRDefault="00DC6FFB"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Відповідають сучасним вимогам спортивні бази шкіл №№ 10, 12, 34, 35, 41, 48, 66, 53, 120.</w:t>
      </w:r>
    </w:p>
    <w:p w:rsidR="00DC6FFB" w:rsidRPr="00AB6A40" w:rsidRDefault="00DC6FFB"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У денних закладах загальної середньої освіти обладнані галереї: “Чемпіони спорту України”, “Кращі спортсмени школи”. </w:t>
      </w:r>
    </w:p>
    <w:p w:rsidR="00DC6FFB" w:rsidRPr="00AB6A40" w:rsidRDefault="00DC6FFB"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 всіх школах району проведено  поточні ремонти спортивних залів  і приміщень для фізкультурно-оздоровчих занять, у належний стан приведено спортивні майданчики.</w:t>
      </w:r>
    </w:p>
    <w:p w:rsidR="00DC6FFB" w:rsidRPr="00AB6A40" w:rsidRDefault="00DC6FFB"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lastRenderedPageBreak/>
        <w:t xml:space="preserve">Протягом року у належному стані підтримувався спортивний інвентар та спортивне обладнання.   </w:t>
      </w:r>
    </w:p>
    <w:p w:rsidR="00DC6FFB" w:rsidRPr="00AB6A40" w:rsidRDefault="00DC6FFB"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Проводились  систематичні  заходи по забезпеченню безаварійних і стабільних робіт спортивних об’єктів:</w:t>
      </w:r>
    </w:p>
    <w:p w:rsidR="00DC6FFB" w:rsidRPr="00AB6A40" w:rsidRDefault="00DC6FFB" w:rsidP="00750216">
      <w:pPr>
        <w:numPr>
          <w:ilvl w:val="0"/>
          <w:numId w:val="3"/>
        </w:numPr>
        <w:spacing w:after="0" w:line="240" w:lineRule="auto"/>
        <w:ind w:right="-1"/>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перед початком навчального року створювались комісії з перевірки технічного стану спортивних споруд та спортивного обладнання,  які склали акти про стан нестандартного обладнання;</w:t>
      </w:r>
    </w:p>
    <w:p w:rsidR="00DC6FFB" w:rsidRPr="00AB6A40" w:rsidRDefault="00DC6FFB" w:rsidP="00750216">
      <w:pPr>
        <w:numPr>
          <w:ilvl w:val="0"/>
          <w:numId w:val="3"/>
        </w:numPr>
        <w:spacing w:after="0" w:line="240" w:lineRule="auto"/>
        <w:ind w:right="-1"/>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протягом року з учнями проводилась  робота щодо вивчення правил поведінки на уроках    фізичної культури, вчасно заповнювались  журнали з техніки безпеки.</w:t>
      </w:r>
    </w:p>
    <w:p w:rsidR="00DC6FFB" w:rsidRPr="00AB6A40" w:rsidRDefault="00DC6FFB"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З метою дотримання правил безпеки протягом року з учнями проводились:</w:t>
      </w:r>
    </w:p>
    <w:p w:rsidR="00DC6FFB" w:rsidRPr="00AB6A40" w:rsidRDefault="00DC6FFB" w:rsidP="00750216">
      <w:pPr>
        <w:numPr>
          <w:ilvl w:val="0"/>
          <w:numId w:val="3"/>
        </w:numPr>
        <w:spacing w:after="0" w:line="240" w:lineRule="auto"/>
        <w:ind w:right="-1"/>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бесіди-інструктажі під час уроку;</w:t>
      </w:r>
    </w:p>
    <w:p w:rsidR="00DC6FFB" w:rsidRPr="00AB6A40" w:rsidRDefault="00DC6FFB" w:rsidP="00750216">
      <w:pPr>
        <w:numPr>
          <w:ilvl w:val="0"/>
          <w:numId w:val="3"/>
        </w:numPr>
        <w:spacing w:after="0" w:line="240" w:lineRule="auto"/>
        <w:ind w:right="-1"/>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бесіди-інструктажі з техніки безпеки під час змагань;</w:t>
      </w:r>
    </w:p>
    <w:p w:rsidR="00DC6FFB" w:rsidRPr="00AB6A40" w:rsidRDefault="00DC6FFB" w:rsidP="00750216">
      <w:pPr>
        <w:numPr>
          <w:ilvl w:val="0"/>
          <w:numId w:val="3"/>
        </w:numPr>
        <w:spacing w:after="0" w:line="240" w:lineRule="auto"/>
        <w:ind w:right="-1"/>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бесіди-інструктажі з правил поведінки на відкритих майданчиках, на  нестандартному обладнанні.</w:t>
      </w:r>
    </w:p>
    <w:p w:rsidR="009678F8" w:rsidRPr="00AB6A40" w:rsidRDefault="009678F8"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 ЗЗСО №№ 10, 120 проведено капітальні ремонти спортивних майданчиків (футбольні, волейбольні, баскетбольні поля, бігові</w:t>
      </w:r>
      <w:r w:rsidR="00F05A99">
        <w:rPr>
          <w:rFonts w:ascii="Times New Roman" w:hAnsi="Times New Roman" w:cs="Times New Roman"/>
          <w:sz w:val="24"/>
          <w:szCs w:val="24"/>
          <w:lang w:val="uk-UA"/>
        </w:rPr>
        <w:t xml:space="preserve"> доріжки, місця для занять</w:t>
      </w:r>
      <w:r w:rsidRPr="00AB6A40">
        <w:rPr>
          <w:rFonts w:ascii="Times New Roman" w:hAnsi="Times New Roman" w:cs="Times New Roman"/>
          <w:sz w:val="24"/>
          <w:szCs w:val="24"/>
          <w:lang w:val="uk-UA"/>
        </w:rPr>
        <w:t xml:space="preserve"> легкою атлетикою тощо).    </w:t>
      </w:r>
    </w:p>
    <w:p w:rsidR="00DC6FFB" w:rsidRPr="00AB6A40" w:rsidRDefault="00DC6FFB" w:rsidP="00750216">
      <w:pPr>
        <w:spacing w:after="0" w:line="240" w:lineRule="auto"/>
        <w:ind w:firstLine="567"/>
        <w:jc w:val="both"/>
        <w:rPr>
          <w:rFonts w:ascii="Times New Roman" w:hAnsi="Times New Roman" w:cs="Times New Roman"/>
          <w:sz w:val="24"/>
          <w:szCs w:val="24"/>
          <w:lang w:val="uk-UA"/>
        </w:rPr>
      </w:pPr>
    </w:p>
    <w:p w:rsidR="008B68EE" w:rsidRPr="00AB6A40" w:rsidRDefault="008B68EE" w:rsidP="00750216">
      <w:pPr>
        <w:pStyle w:val="3"/>
        <w:rPr>
          <w:lang w:val="uk-UA"/>
        </w:rPr>
      </w:pPr>
      <w:bookmarkStart w:id="25" w:name="_Toc2678107"/>
      <w:r w:rsidRPr="00AB6A40">
        <w:rPr>
          <w:lang w:val="uk-UA"/>
        </w:rPr>
        <w:t>3.5. Запобігання всім видам травматизму</w:t>
      </w:r>
      <w:bookmarkEnd w:id="25"/>
    </w:p>
    <w:p w:rsidR="00D53C7D" w:rsidRPr="00AB6A40" w:rsidRDefault="00D53C7D" w:rsidP="00750216">
      <w:pPr>
        <w:spacing w:after="0" w:line="240" w:lineRule="auto"/>
        <w:ind w:firstLine="567"/>
        <w:jc w:val="both"/>
        <w:rPr>
          <w:rFonts w:ascii="Times New Roman" w:hAnsi="Times New Roman" w:cs="Times New Roman"/>
          <w:sz w:val="24"/>
          <w:szCs w:val="24"/>
          <w:lang w:val="uk-UA"/>
        </w:rPr>
      </w:pPr>
    </w:p>
    <w:p w:rsidR="008B68EE" w:rsidRPr="00AB6A40" w:rsidRDefault="008B68EE"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Головною метою державної політики у напрямку запобігання дитячого травматизму є забезпечення умов реалізації конституційного права кожного громадянина на охорону життя і здоров’я, підвищення рівня безпеки життєдіяльності населення, особливо дітей, як передумови соціально-економічного розвитку країни. </w:t>
      </w:r>
    </w:p>
    <w:p w:rsidR="008B68EE" w:rsidRPr="00AB6A40" w:rsidRDefault="008B68EE"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Управлінням освіти адміністрації району, закладами освіти проводиться робота, спрямована на запобігання всім видам дитячого травматизму як під час освітнього процесу, так і в позаурочний час. Зокрема, обладнані тематичні куточки з безпечної поведінки дітей у різних ситуаціях; оновлено кабінети з Основ здоров’я; проведено Дні цивільного захисту, Тижні безпеки; підібрано відеоматеріали щодо запобігання різним видам дитячого травматизму тощо. Відповідну інформацію для дітей та батьків розміщено на сайтах закладів освіти, а також на сайті Управління освіти.</w:t>
      </w:r>
    </w:p>
    <w:p w:rsidR="008B68EE" w:rsidRPr="00AB6A40" w:rsidRDefault="008B68EE"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Упродовж 2018 року зареєстровано 15 нещасних випадків, з яких: під час освітнього процесу –</w:t>
      </w:r>
      <w:r w:rsidR="00F05A99">
        <w:rPr>
          <w:rFonts w:ascii="Times New Roman" w:hAnsi="Times New Roman" w:cs="Times New Roman"/>
          <w:sz w:val="24"/>
          <w:szCs w:val="24"/>
          <w:lang w:val="uk-UA"/>
        </w:rPr>
        <w:t xml:space="preserve"> 8 випадків травмування, а саме:</w:t>
      </w:r>
      <w:r w:rsidRPr="00AB6A40">
        <w:rPr>
          <w:rFonts w:ascii="Times New Roman" w:hAnsi="Times New Roman" w:cs="Times New Roman"/>
          <w:sz w:val="24"/>
          <w:szCs w:val="24"/>
          <w:lang w:val="uk-UA"/>
        </w:rPr>
        <w:t xml:space="preserve"> з учнями та вихованцями закладів освіти №№ 7, 10, 34, 41, 48, 53. Даний показник зменшився у порівнянні з минулим роком на 10. У позаурочний час зареєстровано 7 випадків, а саме</w:t>
      </w:r>
      <w:r w:rsidR="00F05A99">
        <w:rPr>
          <w:rFonts w:ascii="Times New Roman" w:hAnsi="Times New Roman" w:cs="Times New Roman"/>
          <w:sz w:val="24"/>
          <w:szCs w:val="24"/>
          <w:lang w:val="uk-UA"/>
        </w:rPr>
        <w:t>:</w:t>
      </w:r>
      <w:r w:rsidRPr="00AB6A40">
        <w:rPr>
          <w:rFonts w:ascii="Times New Roman" w:hAnsi="Times New Roman" w:cs="Times New Roman"/>
          <w:sz w:val="24"/>
          <w:szCs w:val="24"/>
          <w:lang w:val="uk-UA"/>
        </w:rPr>
        <w:t xml:space="preserve"> з учнями та вихованцями закладів освіти №№ 7, 12, 34, 41, 53, 66. Даний показник збільшився у 2018 році на 1. </w:t>
      </w:r>
    </w:p>
    <w:p w:rsidR="008B68EE" w:rsidRPr="00AB6A40" w:rsidRDefault="008B68EE" w:rsidP="00750216">
      <w:pPr>
        <w:spacing w:after="0" w:line="240" w:lineRule="auto"/>
        <w:ind w:firstLine="567"/>
        <w:jc w:val="both"/>
        <w:rPr>
          <w:rFonts w:ascii="Times New Roman" w:hAnsi="Times New Roman" w:cs="Times New Roman"/>
          <w:sz w:val="24"/>
          <w:szCs w:val="24"/>
          <w:lang w:val="uk-UA"/>
        </w:rPr>
      </w:pPr>
    </w:p>
    <w:p w:rsidR="008B68EE" w:rsidRPr="00AB6A40" w:rsidRDefault="008B68EE" w:rsidP="00750216">
      <w:pPr>
        <w:pStyle w:val="a7"/>
        <w:ind w:left="0" w:firstLine="720"/>
        <w:jc w:val="both"/>
        <w:rPr>
          <w:sz w:val="24"/>
          <w:szCs w:val="24"/>
        </w:rPr>
      </w:pPr>
      <w:r w:rsidRPr="00AB6A40">
        <w:rPr>
          <w:noProof/>
          <w:sz w:val="24"/>
          <w:szCs w:val="24"/>
          <w:lang w:eastAsia="uk-UA"/>
        </w:rPr>
        <w:drawing>
          <wp:inline distT="0" distB="0" distL="0" distR="0">
            <wp:extent cx="4572757" cy="1330543"/>
            <wp:effectExtent l="12195" t="2957" r="6098" b="0"/>
            <wp:docPr id="3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B68EE" w:rsidRPr="00AB6A40" w:rsidRDefault="008B68EE" w:rsidP="00750216">
      <w:pPr>
        <w:pStyle w:val="a7"/>
        <w:ind w:left="0" w:firstLine="720"/>
        <w:jc w:val="both"/>
        <w:rPr>
          <w:b/>
          <w:sz w:val="24"/>
          <w:szCs w:val="24"/>
        </w:rPr>
      </w:pPr>
      <w:r w:rsidRPr="00AB6A40">
        <w:rPr>
          <w:b/>
          <w:sz w:val="24"/>
          <w:szCs w:val="24"/>
        </w:rPr>
        <w:t>Діаграма 2</w:t>
      </w:r>
      <w:r w:rsidR="005D6F82" w:rsidRPr="00AB6A40">
        <w:rPr>
          <w:b/>
          <w:sz w:val="24"/>
          <w:szCs w:val="24"/>
        </w:rPr>
        <w:t>1</w:t>
      </w:r>
      <w:r w:rsidRPr="00AB6A40">
        <w:rPr>
          <w:b/>
          <w:sz w:val="24"/>
          <w:szCs w:val="24"/>
        </w:rPr>
        <w:t xml:space="preserve">. Кількість нещасних випадків </w:t>
      </w:r>
    </w:p>
    <w:p w:rsidR="005D6F82" w:rsidRPr="00AB6A40" w:rsidRDefault="005D6F82" w:rsidP="00750216">
      <w:pPr>
        <w:pStyle w:val="a7"/>
        <w:ind w:left="0" w:firstLine="720"/>
        <w:jc w:val="both"/>
        <w:rPr>
          <w:sz w:val="24"/>
          <w:szCs w:val="24"/>
        </w:rPr>
      </w:pPr>
    </w:p>
    <w:p w:rsidR="008B68EE" w:rsidRPr="00AB6A40" w:rsidRDefault="008B68EE" w:rsidP="00750216">
      <w:pPr>
        <w:pStyle w:val="a7"/>
        <w:ind w:left="0" w:firstLine="567"/>
        <w:jc w:val="both"/>
        <w:rPr>
          <w:sz w:val="24"/>
          <w:szCs w:val="24"/>
        </w:rPr>
      </w:pPr>
      <w:r w:rsidRPr="00AB6A40">
        <w:rPr>
          <w:sz w:val="24"/>
          <w:szCs w:val="24"/>
        </w:rPr>
        <w:t>Протягом 2018 року за участі учнів шкіл району сталося 3 дорожньо-транспортні пригоди (ХЗОШ №7, ХЗОШ №41, ХСШ №66). Даний показник збільшився у порівнянні з минулим роком на 1. Показник травмування учнів під час уроку фізичної культури збільшився на 3. Показники травмування під час прогулянок та перерв зменшились у порівнянні з минулим роком на 1 та на 2 відповідно.</w:t>
      </w:r>
    </w:p>
    <w:p w:rsidR="008B68EE" w:rsidRPr="00AB6A40" w:rsidRDefault="008B68EE" w:rsidP="00750216">
      <w:pPr>
        <w:pStyle w:val="a7"/>
        <w:ind w:left="0" w:firstLine="567"/>
        <w:jc w:val="both"/>
        <w:rPr>
          <w:sz w:val="24"/>
          <w:szCs w:val="24"/>
        </w:rPr>
      </w:pPr>
      <w:r w:rsidRPr="00AB6A40">
        <w:rPr>
          <w:sz w:val="24"/>
          <w:szCs w:val="24"/>
        </w:rPr>
        <w:lastRenderedPageBreak/>
        <w:t>У наступному навчальному році необхідно посилити контроль за профілактичною роботою щодо запобігання дитячому травматизму; на належному рівні організовувати чергування педагогічних працівників; забезпечувати якісне проведення інструктажів з охорони праці та безпеки життєдіяльності з усіма учасниками освітнього процесу; здійснювати систематичний контроль за станом навчального та спортивного обладнання, приладів, навчально-наочних посібників.</w:t>
      </w:r>
    </w:p>
    <w:p w:rsidR="00DC6FFB" w:rsidRPr="00AB6A40" w:rsidRDefault="00DC6FFB" w:rsidP="00750216">
      <w:pPr>
        <w:spacing w:after="0" w:line="240" w:lineRule="auto"/>
        <w:ind w:right="664" w:firstLine="300"/>
        <w:jc w:val="both"/>
        <w:rPr>
          <w:rFonts w:ascii="Times New Roman" w:hAnsi="Times New Roman" w:cs="Times New Roman"/>
          <w:sz w:val="24"/>
          <w:szCs w:val="24"/>
          <w:lang w:val="uk-UA"/>
        </w:rPr>
      </w:pPr>
    </w:p>
    <w:p w:rsidR="00527EC4" w:rsidRPr="00AB6A40" w:rsidRDefault="00527EC4" w:rsidP="00750216">
      <w:pPr>
        <w:pStyle w:val="3"/>
        <w:rPr>
          <w:lang w:val="uk-UA"/>
        </w:rPr>
      </w:pPr>
      <w:bookmarkStart w:id="26" w:name="_Toc2678108"/>
      <w:r w:rsidRPr="00AB6A40">
        <w:rPr>
          <w:lang w:val="uk-UA"/>
        </w:rPr>
        <w:t>3.6. Робота з цивільного захисту</w:t>
      </w:r>
      <w:bookmarkEnd w:id="26"/>
    </w:p>
    <w:p w:rsidR="00527EC4" w:rsidRPr="00AB6A40" w:rsidRDefault="00527EC4" w:rsidP="00750216">
      <w:pPr>
        <w:pStyle w:val="aa"/>
        <w:tabs>
          <w:tab w:val="left" w:pos="456"/>
        </w:tabs>
        <w:ind w:firstLine="540"/>
        <w:rPr>
          <w:sz w:val="24"/>
          <w:szCs w:val="24"/>
          <w:u w:val="none"/>
        </w:rPr>
      </w:pPr>
    </w:p>
    <w:p w:rsidR="00E03AC3" w:rsidRPr="00AB6A40" w:rsidRDefault="00E03AC3" w:rsidP="00750216">
      <w:pPr>
        <w:pStyle w:val="a7"/>
        <w:ind w:left="0" w:firstLine="567"/>
        <w:jc w:val="both"/>
        <w:rPr>
          <w:sz w:val="24"/>
          <w:szCs w:val="24"/>
        </w:rPr>
      </w:pPr>
      <w:r w:rsidRPr="00AB6A40">
        <w:rPr>
          <w:sz w:val="24"/>
          <w:szCs w:val="24"/>
        </w:rPr>
        <w:t>Головні завдання підготовки ЦЗ на 2018 рік, в основному, виконані.</w:t>
      </w:r>
    </w:p>
    <w:p w:rsidR="00E03AC3" w:rsidRPr="00AB6A40" w:rsidRDefault="00E03AC3" w:rsidP="00750216">
      <w:pPr>
        <w:pStyle w:val="a7"/>
        <w:ind w:left="0" w:firstLine="567"/>
        <w:jc w:val="both"/>
        <w:rPr>
          <w:sz w:val="24"/>
          <w:szCs w:val="24"/>
        </w:rPr>
      </w:pPr>
      <w:r w:rsidRPr="00AB6A40">
        <w:rPr>
          <w:sz w:val="24"/>
          <w:szCs w:val="24"/>
        </w:rPr>
        <w:t xml:space="preserve">Підготовка керівного та командно-начальницького складу закладів освіти була організована та проведена відповідно до перспективного плану. </w:t>
      </w:r>
    </w:p>
    <w:p w:rsidR="00E03AC3" w:rsidRPr="00AB6A40" w:rsidRDefault="00E03AC3" w:rsidP="00750216">
      <w:pPr>
        <w:pStyle w:val="a7"/>
        <w:ind w:left="0" w:firstLine="567"/>
        <w:jc w:val="both"/>
        <w:rPr>
          <w:sz w:val="24"/>
          <w:szCs w:val="24"/>
        </w:rPr>
      </w:pPr>
      <w:r w:rsidRPr="00AB6A40">
        <w:rPr>
          <w:sz w:val="24"/>
          <w:szCs w:val="24"/>
        </w:rPr>
        <w:t xml:space="preserve">Протягом 2018 року були проведені об’єктові навчання та об`єктові тренування в усіх закладах освіти. </w:t>
      </w:r>
    </w:p>
    <w:p w:rsidR="00E03AC3" w:rsidRPr="00AB6A40" w:rsidRDefault="00E03AC3" w:rsidP="00750216">
      <w:pPr>
        <w:pStyle w:val="a7"/>
        <w:ind w:left="0" w:firstLine="567"/>
        <w:jc w:val="both"/>
        <w:rPr>
          <w:sz w:val="24"/>
          <w:szCs w:val="24"/>
        </w:rPr>
      </w:pPr>
      <w:r w:rsidRPr="00AB6A40">
        <w:rPr>
          <w:sz w:val="24"/>
          <w:szCs w:val="24"/>
        </w:rPr>
        <w:t>Педагогами закладів освіти проводиться систематична освітня робота з вихованцями та учнями, спрямована на формування у дітей розуміння цінності власного життя, здоров’я та уявлень про стихійні природні явища; виховання відчуття небезпеки щодо вогню, електричного струму, навчання правил протипожежної безпеки; відпрацювання умінь швидко й правильно знаходити вихід з небезпечної ситуації, надавати собі та іншим потерпілим допомогу у разі травмування. Перевага надається цікавим бесідам, моделюванню і аналізу певних ситуацій, дидактичним та сюжетно-рольовим іграм, що проводяться у повсякденному житті. Агітаційна робота з питань надзвичайних ситуацій проводиться одночасно за трьома напрямками: заклад освіти-діти-батьки.</w:t>
      </w:r>
    </w:p>
    <w:p w:rsidR="00E03AC3" w:rsidRPr="00AB6A40" w:rsidRDefault="00E03AC3" w:rsidP="00750216">
      <w:pPr>
        <w:pStyle w:val="a7"/>
        <w:ind w:left="0" w:firstLine="567"/>
        <w:jc w:val="both"/>
        <w:rPr>
          <w:sz w:val="24"/>
          <w:szCs w:val="24"/>
        </w:rPr>
      </w:pPr>
      <w:r w:rsidRPr="00AB6A40">
        <w:rPr>
          <w:sz w:val="24"/>
          <w:szCs w:val="24"/>
        </w:rPr>
        <w:t xml:space="preserve">Проведені навчально-методичні збори з керівним складом ЦЗ, вчителями „Захисту Вітчизни” та МСП.  </w:t>
      </w:r>
    </w:p>
    <w:p w:rsidR="00E03AC3" w:rsidRPr="00AB6A40" w:rsidRDefault="00E03AC3" w:rsidP="00750216">
      <w:pPr>
        <w:pStyle w:val="a7"/>
        <w:ind w:left="0" w:firstLine="567"/>
        <w:jc w:val="both"/>
        <w:rPr>
          <w:sz w:val="24"/>
          <w:szCs w:val="24"/>
        </w:rPr>
      </w:pPr>
      <w:r w:rsidRPr="00AB6A40">
        <w:rPr>
          <w:sz w:val="24"/>
          <w:szCs w:val="24"/>
        </w:rPr>
        <w:t>Навчальна програма виконана в повному обсязі, в тому числі повністю виконана програма з курсу „Захист Вітчизни” (розділ ЦЗ) з учнями старших класів, успішно реалізується програма з основ здоров’я для школярів 1-11 класів.</w:t>
      </w:r>
    </w:p>
    <w:p w:rsidR="00E03AC3" w:rsidRPr="00AB6A40" w:rsidRDefault="00E03AC3" w:rsidP="00750216">
      <w:pPr>
        <w:pStyle w:val="a7"/>
        <w:ind w:left="0" w:firstLine="567"/>
        <w:jc w:val="both"/>
        <w:rPr>
          <w:sz w:val="24"/>
          <w:szCs w:val="24"/>
        </w:rPr>
      </w:pPr>
      <w:r w:rsidRPr="00AB6A40">
        <w:rPr>
          <w:sz w:val="24"/>
          <w:szCs w:val="24"/>
        </w:rPr>
        <w:t>У поточному році зросла якість підготовки учнів шкіл району до дій при виникненні надзвичайних ситуацій, покращилась навчально-виховна робота з дітьми дошкільного віку щодо питань безпеки життєдіяльності.</w:t>
      </w:r>
    </w:p>
    <w:p w:rsidR="00E03AC3" w:rsidRPr="00AB6A40" w:rsidRDefault="00E03AC3" w:rsidP="00750216">
      <w:pPr>
        <w:pStyle w:val="a7"/>
        <w:ind w:left="0" w:firstLine="567"/>
        <w:jc w:val="both"/>
        <w:rPr>
          <w:sz w:val="24"/>
          <w:szCs w:val="24"/>
        </w:rPr>
      </w:pPr>
      <w:r w:rsidRPr="00AB6A40">
        <w:rPr>
          <w:sz w:val="24"/>
          <w:szCs w:val="24"/>
        </w:rPr>
        <w:t>У квітні-травні 2018 року проведено на високому рівні показовий День ЦЗ у ХЗОШ № 48 та заняття з дітьми у рамках проведення Тижня безпеки у ДНЗ № 345. У всіх закладах освіти у цей період були проведені об’єктові тренування, під час яких відпрацьовувалися дії керівного складу під час надзвичайних ситуацій у мирний час.</w:t>
      </w:r>
    </w:p>
    <w:p w:rsidR="00E03AC3" w:rsidRPr="00AB6A40" w:rsidRDefault="00E03AC3" w:rsidP="00750216">
      <w:pPr>
        <w:pStyle w:val="a7"/>
        <w:ind w:left="0" w:firstLine="567"/>
        <w:jc w:val="both"/>
        <w:rPr>
          <w:sz w:val="24"/>
          <w:szCs w:val="24"/>
        </w:rPr>
      </w:pPr>
      <w:r w:rsidRPr="00AB6A40">
        <w:rPr>
          <w:sz w:val="24"/>
          <w:szCs w:val="24"/>
        </w:rPr>
        <w:t>У листопаді 2018 року проведено огляд-конкурс серед закладів дошкільної освіти на кращий стан організаційної, практичної та навчально-виховної роботи з питань захисту життя і здоров’я дітей від надзвичайних ситуацій. КЗ «ДНЗ № 441» переміг у районному етапі конкурсу та посів ІІ місце у міському етапі.</w:t>
      </w:r>
    </w:p>
    <w:p w:rsidR="00DC6FFB" w:rsidRPr="00AB6A40" w:rsidRDefault="00DC6FFB" w:rsidP="00750216">
      <w:pPr>
        <w:spacing w:after="0" w:line="240" w:lineRule="auto"/>
        <w:ind w:right="664" w:firstLine="300"/>
        <w:jc w:val="both"/>
        <w:rPr>
          <w:rFonts w:ascii="Times New Roman" w:hAnsi="Times New Roman" w:cs="Times New Roman"/>
          <w:sz w:val="24"/>
          <w:szCs w:val="24"/>
          <w:lang w:val="uk-UA"/>
        </w:rPr>
      </w:pPr>
    </w:p>
    <w:p w:rsidR="000569FC" w:rsidRPr="00AB6A40" w:rsidRDefault="000569FC" w:rsidP="00750216">
      <w:pPr>
        <w:pStyle w:val="3"/>
        <w:rPr>
          <w:lang w:val="uk-UA"/>
        </w:rPr>
      </w:pPr>
      <w:bookmarkStart w:id="27" w:name="_Toc2668396"/>
      <w:bookmarkStart w:id="28" w:name="_Toc2678109"/>
      <w:r w:rsidRPr="00AB6A40">
        <w:rPr>
          <w:lang w:val="uk-UA"/>
        </w:rPr>
        <w:t>3.7. Соціальний захист дітей</w:t>
      </w:r>
      <w:bookmarkEnd w:id="27"/>
      <w:bookmarkEnd w:id="28"/>
      <w:r w:rsidRPr="00AB6A40">
        <w:rPr>
          <w:lang w:val="uk-UA"/>
        </w:rPr>
        <w:t xml:space="preserve"> </w:t>
      </w:r>
    </w:p>
    <w:p w:rsidR="000569FC" w:rsidRPr="00AB6A40" w:rsidRDefault="000569FC" w:rsidP="00750216">
      <w:pPr>
        <w:pStyle w:val="a7"/>
        <w:ind w:left="0" w:firstLine="567"/>
        <w:jc w:val="both"/>
        <w:rPr>
          <w:sz w:val="24"/>
          <w:szCs w:val="24"/>
        </w:rPr>
      </w:pPr>
      <w:r w:rsidRPr="00AB6A40">
        <w:rPr>
          <w:sz w:val="24"/>
          <w:szCs w:val="24"/>
        </w:rPr>
        <w:t>Управлінням освіти постійно здійснюється облік дітей пільгових категорій, оновлюється база да</w:t>
      </w:r>
      <w:r w:rsidR="00F82D96">
        <w:rPr>
          <w:sz w:val="24"/>
          <w:szCs w:val="24"/>
        </w:rPr>
        <w:t>них дітей, ЗЗСО надають двічі</w:t>
      </w:r>
      <w:r w:rsidRPr="00AB6A40">
        <w:rPr>
          <w:sz w:val="24"/>
          <w:szCs w:val="24"/>
        </w:rPr>
        <w:t xml:space="preserve"> на рік соціальні паспорти закладів. Статус дітей пільгових категорій підтверджується відповідними документами. На кожного учня пільгового контингенту зібрано відповідний пакет документів, заповнено соціальний паспорт учня та складено акти обстеження житлово-побутових умов проживання. Протягом 2018 року всі копії документів, що підтверджують приналежність дітей до певної категорії, було упорядковано та зберігаються належним чином в ЗЗСО. База постійно оновлюється шляхом співпраці з класними керівниками та по мірі надходження інформації. Списки дітей пільгових категорій та відомості про них своєчасно надаються до Управління освіти.</w:t>
      </w:r>
    </w:p>
    <w:p w:rsidR="000569FC" w:rsidRPr="00AB6A40" w:rsidRDefault="000569FC" w:rsidP="00750216">
      <w:pPr>
        <w:pStyle w:val="a7"/>
        <w:ind w:left="0" w:firstLine="567"/>
        <w:jc w:val="both"/>
        <w:rPr>
          <w:sz w:val="24"/>
          <w:szCs w:val="24"/>
        </w:rPr>
      </w:pPr>
      <w:r w:rsidRPr="00AB6A40">
        <w:rPr>
          <w:sz w:val="24"/>
          <w:szCs w:val="24"/>
        </w:rPr>
        <w:t>Види допомоги дітям пільгових категорій:</w:t>
      </w:r>
    </w:p>
    <w:p w:rsidR="000569FC" w:rsidRPr="00AB6A40" w:rsidRDefault="000569FC" w:rsidP="00750216">
      <w:pPr>
        <w:pStyle w:val="a7"/>
        <w:numPr>
          <w:ilvl w:val="0"/>
          <w:numId w:val="86"/>
        </w:numPr>
        <w:jc w:val="both"/>
        <w:rPr>
          <w:sz w:val="24"/>
          <w:szCs w:val="24"/>
        </w:rPr>
      </w:pPr>
      <w:r w:rsidRPr="00AB6A40">
        <w:rPr>
          <w:sz w:val="24"/>
          <w:szCs w:val="24"/>
        </w:rPr>
        <w:t>матеріальна;</w:t>
      </w:r>
    </w:p>
    <w:p w:rsidR="000569FC" w:rsidRPr="00AB6A40" w:rsidRDefault="000569FC" w:rsidP="00750216">
      <w:pPr>
        <w:pStyle w:val="a7"/>
        <w:numPr>
          <w:ilvl w:val="0"/>
          <w:numId w:val="86"/>
        </w:numPr>
        <w:jc w:val="both"/>
        <w:rPr>
          <w:sz w:val="24"/>
          <w:szCs w:val="24"/>
        </w:rPr>
      </w:pPr>
      <w:r w:rsidRPr="00AB6A40">
        <w:rPr>
          <w:sz w:val="24"/>
          <w:szCs w:val="24"/>
        </w:rPr>
        <w:lastRenderedPageBreak/>
        <w:t>педагогічна;</w:t>
      </w:r>
    </w:p>
    <w:p w:rsidR="000569FC" w:rsidRPr="00AB6A40" w:rsidRDefault="000569FC" w:rsidP="00750216">
      <w:pPr>
        <w:pStyle w:val="a7"/>
        <w:numPr>
          <w:ilvl w:val="0"/>
          <w:numId w:val="86"/>
        </w:numPr>
        <w:jc w:val="both"/>
        <w:rPr>
          <w:sz w:val="24"/>
          <w:szCs w:val="24"/>
        </w:rPr>
      </w:pPr>
      <w:r w:rsidRPr="00AB6A40">
        <w:rPr>
          <w:sz w:val="24"/>
          <w:szCs w:val="24"/>
        </w:rPr>
        <w:t>соціально-психологічна.</w:t>
      </w:r>
    </w:p>
    <w:p w:rsidR="000569FC" w:rsidRPr="00AB6A40" w:rsidRDefault="000569FC" w:rsidP="00750216">
      <w:pPr>
        <w:pStyle w:val="a7"/>
        <w:ind w:left="0" w:firstLine="567"/>
        <w:jc w:val="both"/>
        <w:rPr>
          <w:sz w:val="24"/>
          <w:szCs w:val="24"/>
        </w:rPr>
      </w:pPr>
      <w:r w:rsidRPr="00AB6A40">
        <w:rPr>
          <w:sz w:val="24"/>
          <w:szCs w:val="24"/>
        </w:rPr>
        <w:t>Одноразова грошова допомога за рахунок фонду загального обов’язкового навчання виплачувалась Управлінням освіти на підставі заяв опікунів і батьків дітей, документів, що підтверджують статус дитини, актів обстеження матеріально-побутових умов проживання дітей, протоколів засідання Ради ЗЗСО. У 2018  році матеріальна допомога виплачувалась   дітям-сиротам, дітям позбавленим батьківського піклування та дітям з малозабезпечених родин. Соціальна підтримка забезпечувалась наступними  пільгами: забезпечення шкільною формою, підручниками, канцелярським приладдям; видача Єдиних квитків; організація безкоштовного харчування; забезпечення дітей безкоштовними квитками до театрів, музеїв тощо; літнє оздоровлення; охоплення позашкільною освітою; працевлаштування.</w:t>
      </w:r>
    </w:p>
    <w:p w:rsidR="000569FC" w:rsidRPr="00AB6A40" w:rsidRDefault="000569FC" w:rsidP="00750216">
      <w:pPr>
        <w:pStyle w:val="a7"/>
        <w:ind w:left="0" w:firstLine="567"/>
        <w:jc w:val="both"/>
        <w:rPr>
          <w:sz w:val="24"/>
          <w:szCs w:val="24"/>
        </w:rPr>
      </w:pPr>
      <w:r w:rsidRPr="00AB6A40">
        <w:rPr>
          <w:sz w:val="24"/>
          <w:szCs w:val="24"/>
        </w:rPr>
        <w:t xml:space="preserve">Педагогічна допомога здійснювалась класними керівниками,  вчителями-предметниками, </w:t>
      </w:r>
      <w:r w:rsidR="00F82D96">
        <w:rPr>
          <w:sz w:val="24"/>
          <w:szCs w:val="24"/>
        </w:rPr>
        <w:t>які</w:t>
      </w:r>
      <w:r w:rsidRPr="00AB6A40">
        <w:rPr>
          <w:sz w:val="24"/>
          <w:szCs w:val="24"/>
        </w:rPr>
        <w:t xml:space="preserve"> працюють із дітьми</w:t>
      </w:r>
      <w:r w:rsidR="00F82D96">
        <w:rPr>
          <w:sz w:val="24"/>
          <w:szCs w:val="24"/>
        </w:rPr>
        <w:t>,</w:t>
      </w:r>
      <w:r w:rsidRPr="00AB6A40">
        <w:rPr>
          <w:sz w:val="24"/>
          <w:szCs w:val="24"/>
        </w:rPr>
        <w:t xml:space="preserve"> і складається із індивідуального </w:t>
      </w:r>
      <w:r w:rsidR="00F82D96">
        <w:rPr>
          <w:sz w:val="24"/>
          <w:szCs w:val="24"/>
        </w:rPr>
        <w:t>підходу до дитини, педагогічного наставництва, спостереження за дитиною, педагогічної допомоги</w:t>
      </w:r>
      <w:r w:rsidRPr="00AB6A40">
        <w:rPr>
          <w:sz w:val="24"/>
          <w:szCs w:val="24"/>
        </w:rPr>
        <w:t xml:space="preserve"> батькам та опікунам у вихованні та навчанні. Педагог відстежував відвідування занять такими дітьми, організовував індивідуальне навчання, залучав їх до позакласної діяльності,  здійснював правову освіту.</w:t>
      </w:r>
    </w:p>
    <w:p w:rsidR="000569FC" w:rsidRPr="00AB6A40" w:rsidRDefault="000569FC" w:rsidP="00750216">
      <w:pPr>
        <w:pStyle w:val="a7"/>
        <w:ind w:left="0" w:firstLine="567"/>
        <w:jc w:val="both"/>
        <w:rPr>
          <w:sz w:val="24"/>
          <w:szCs w:val="24"/>
        </w:rPr>
      </w:pPr>
      <w:r w:rsidRPr="00AB6A40">
        <w:rPr>
          <w:sz w:val="24"/>
          <w:szCs w:val="24"/>
        </w:rPr>
        <w:t xml:space="preserve">Соціально-психологічний супровід здійснювався соціальними педагогами та практичними психологами і складався із консультативної, діагностичної, просвітницької, корекційної-розвивальної роботи із дітьми, їх батьками та опікунами, педагогами, що працюють з такими дітьми. </w:t>
      </w:r>
    </w:p>
    <w:p w:rsidR="000569FC" w:rsidRPr="00AB6A40" w:rsidRDefault="000569FC" w:rsidP="00750216">
      <w:pPr>
        <w:spacing w:after="0" w:line="240" w:lineRule="auto"/>
        <w:ind w:right="664" w:firstLine="300"/>
        <w:jc w:val="both"/>
        <w:rPr>
          <w:rFonts w:ascii="Times New Roman" w:hAnsi="Times New Roman" w:cs="Times New Roman"/>
          <w:sz w:val="24"/>
          <w:szCs w:val="24"/>
          <w:lang w:val="uk-UA"/>
        </w:rPr>
      </w:pPr>
    </w:p>
    <w:p w:rsidR="000569FC" w:rsidRPr="00AB6A40" w:rsidRDefault="000569FC" w:rsidP="00750216">
      <w:pPr>
        <w:pStyle w:val="3"/>
        <w:rPr>
          <w:lang w:val="uk-UA"/>
        </w:rPr>
      </w:pPr>
      <w:bookmarkStart w:id="29" w:name="_Toc2668397"/>
      <w:bookmarkStart w:id="30" w:name="_Toc2678110"/>
      <w:r w:rsidRPr="00AB6A40">
        <w:rPr>
          <w:lang w:val="uk-UA"/>
        </w:rPr>
        <w:t>3.8. Протидія булінгу в дитячому середовищі.</w:t>
      </w:r>
      <w:bookmarkEnd w:id="29"/>
      <w:bookmarkEnd w:id="30"/>
    </w:p>
    <w:p w:rsidR="000569FC" w:rsidRPr="00AB6A40" w:rsidRDefault="000569FC" w:rsidP="00750216">
      <w:pPr>
        <w:pStyle w:val="a7"/>
        <w:ind w:left="0" w:firstLine="567"/>
        <w:jc w:val="both"/>
        <w:rPr>
          <w:sz w:val="24"/>
          <w:szCs w:val="24"/>
        </w:rPr>
      </w:pPr>
      <w:r w:rsidRPr="00AB6A40">
        <w:rPr>
          <w:sz w:val="24"/>
          <w:szCs w:val="24"/>
        </w:rPr>
        <w:t>З метою профілактики та попередження булінгу в дитячому середовищі Управлінням освіти, адміністраціями закладів освіти району  та службами Основ’янського району було здійснено ряд заходів, а саме: семінари та наради  для соціальних педагогів, практичних психологів та для заступників директорів з навчально-виховної роботи за темою «Протидія булінгу в дитячому середовищі». Практичні психологи та соціальні педагоги закладів освіти приділяли увага  програмам, що мають велике значення для виховання підростаючого покоління та профілактики відхилень у розвитку і поведінці.</w:t>
      </w:r>
    </w:p>
    <w:p w:rsidR="000569FC" w:rsidRPr="00AB6A40" w:rsidRDefault="000569FC" w:rsidP="00750216">
      <w:pPr>
        <w:pStyle w:val="a7"/>
        <w:ind w:left="0" w:firstLine="567"/>
        <w:jc w:val="both"/>
        <w:rPr>
          <w:sz w:val="24"/>
          <w:szCs w:val="24"/>
        </w:rPr>
      </w:pPr>
      <w:r w:rsidRPr="00AB6A40">
        <w:rPr>
          <w:sz w:val="24"/>
          <w:szCs w:val="24"/>
        </w:rPr>
        <w:t>Здійснювався психологічний супровід щодо виявлення та попередження випадків насильства та жорстокого поводження з дітьми,  проводились  заходи щодо протидії булінгу в дитячому середовищі та експлуатації дітей, подолання стигматизації і дискримінації людей (дітей).</w:t>
      </w:r>
    </w:p>
    <w:p w:rsidR="000569FC" w:rsidRPr="00AB6A40" w:rsidRDefault="000569FC" w:rsidP="00750216">
      <w:pPr>
        <w:spacing w:after="0" w:line="240" w:lineRule="auto"/>
        <w:ind w:right="664" w:firstLine="300"/>
        <w:jc w:val="both"/>
        <w:rPr>
          <w:rFonts w:ascii="Times New Roman" w:hAnsi="Times New Roman" w:cs="Times New Roman"/>
          <w:sz w:val="24"/>
          <w:szCs w:val="24"/>
          <w:lang w:val="uk-UA"/>
        </w:rPr>
      </w:pPr>
    </w:p>
    <w:p w:rsidR="00DC6FFB" w:rsidRPr="00AB6A40" w:rsidRDefault="008A1A92" w:rsidP="00750216">
      <w:pPr>
        <w:pStyle w:val="3"/>
        <w:rPr>
          <w:lang w:val="uk-UA"/>
        </w:rPr>
      </w:pPr>
      <w:bookmarkStart w:id="31" w:name="_Toc2678111"/>
      <w:r w:rsidRPr="00AB6A40">
        <w:rPr>
          <w:rFonts w:cs="Times New Roman"/>
          <w:lang w:val="uk-UA"/>
        </w:rPr>
        <w:t>4.</w:t>
      </w:r>
      <w:r w:rsidRPr="00AB6A40">
        <w:rPr>
          <w:lang w:val="uk-UA"/>
        </w:rPr>
        <w:t xml:space="preserve"> Моніторингові дослідження</w:t>
      </w:r>
      <w:bookmarkEnd w:id="31"/>
    </w:p>
    <w:p w:rsidR="008A1A92" w:rsidRPr="00AB6A40" w:rsidRDefault="008A1A92" w:rsidP="00750216">
      <w:pPr>
        <w:pStyle w:val="a7"/>
        <w:ind w:left="0" w:firstLine="567"/>
        <w:jc w:val="both"/>
        <w:rPr>
          <w:sz w:val="24"/>
          <w:szCs w:val="24"/>
        </w:rPr>
      </w:pPr>
    </w:p>
    <w:p w:rsidR="008A1A92" w:rsidRPr="00AB6A40" w:rsidRDefault="008A1A92" w:rsidP="00750216">
      <w:pPr>
        <w:pStyle w:val="3"/>
        <w:rPr>
          <w:lang w:val="uk-UA"/>
        </w:rPr>
      </w:pPr>
      <w:bookmarkStart w:id="32" w:name="_Toc2678112"/>
      <w:r w:rsidRPr="00AB6A40">
        <w:rPr>
          <w:lang w:val="uk-UA"/>
        </w:rPr>
        <w:t>4.1. Моніторингові дослідження рівня навчальних досягнень учнів закладів загальної середньої освіти району</w:t>
      </w:r>
      <w:bookmarkEnd w:id="32"/>
    </w:p>
    <w:p w:rsidR="008A1A92" w:rsidRPr="00AB6A40" w:rsidRDefault="008A1A92" w:rsidP="00750216">
      <w:pPr>
        <w:pStyle w:val="a7"/>
        <w:ind w:left="0" w:firstLine="567"/>
        <w:jc w:val="both"/>
        <w:rPr>
          <w:sz w:val="24"/>
          <w:szCs w:val="24"/>
        </w:rPr>
      </w:pPr>
      <w:r w:rsidRPr="00AB6A40">
        <w:rPr>
          <w:sz w:val="24"/>
          <w:szCs w:val="24"/>
        </w:rPr>
        <w:t>Відповідно до плану роботи Управління освіти на 2018 рік районним методичним центром здійснено аналіз результатів державної підсумкової атестації випускників 4-х, 9-х та 11-х класів закладів загальної середньої освіти району за 2017/2018 навчальний рік.</w:t>
      </w:r>
    </w:p>
    <w:p w:rsidR="008A1A92" w:rsidRPr="00AB6A40" w:rsidRDefault="008A1A92" w:rsidP="00750216">
      <w:pPr>
        <w:pStyle w:val="a7"/>
        <w:ind w:left="0" w:firstLine="567"/>
        <w:jc w:val="both"/>
        <w:rPr>
          <w:sz w:val="24"/>
          <w:szCs w:val="24"/>
        </w:rPr>
      </w:pPr>
      <w:r w:rsidRPr="00AB6A40">
        <w:rPr>
          <w:sz w:val="24"/>
          <w:szCs w:val="24"/>
        </w:rPr>
        <w:t>Відсоток учнів, які отримали оцінки високого та достатнього рівнів, подано у таблиці. Найвищий відсоток  серед 4-х класів мають учні ЗЗСО №№ 53, 35, 12, 9-х класів - учні ЗЗСО №№ 12,53,10, 11-х класів (у формі ЗНО) – учні ЗЗСО №№34, 10, 12.</w:t>
      </w:r>
    </w:p>
    <w:p w:rsidR="008A1A92" w:rsidRPr="00AB6A40" w:rsidRDefault="008A1A92" w:rsidP="00750216">
      <w:pPr>
        <w:pStyle w:val="a7"/>
        <w:ind w:left="0" w:firstLine="567"/>
        <w:jc w:val="both"/>
        <w:rPr>
          <w:sz w:val="24"/>
          <w:szCs w:val="24"/>
        </w:rPr>
      </w:pPr>
      <w:r w:rsidRPr="00AB6A40">
        <w:rPr>
          <w:sz w:val="24"/>
          <w:szCs w:val="24"/>
        </w:rPr>
        <w:t>Найнижчий відсоток у 4-х класах - ХЗОШ №120, у 9-х класах - ХЗОШ №48, у 11-х класах - ХЗОШ №41.</w:t>
      </w:r>
    </w:p>
    <w:p w:rsidR="007D121B" w:rsidRPr="00AB6A40" w:rsidRDefault="007D121B" w:rsidP="00750216">
      <w:pPr>
        <w:pStyle w:val="a7"/>
        <w:ind w:left="0" w:firstLine="720"/>
        <w:jc w:val="right"/>
        <w:rPr>
          <w:b/>
          <w:sz w:val="24"/>
          <w:szCs w:val="24"/>
        </w:rPr>
      </w:pPr>
    </w:p>
    <w:p w:rsidR="007D121B" w:rsidRPr="00AB6A40" w:rsidRDefault="007D121B" w:rsidP="00750216">
      <w:pPr>
        <w:pStyle w:val="a7"/>
        <w:ind w:left="0" w:firstLine="720"/>
        <w:jc w:val="right"/>
        <w:rPr>
          <w:b/>
          <w:sz w:val="24"/>
          <w:szCs w:val="24"/>
        </w:rPr>
      </w:pPr>
    </w:p>
    <w:p w:rsidR="007D121B" w:rsidRPr="00AB6A40" w:rsidRDefault="007D121B" w:rsidP="00750216">
      <w:pPr>
        <w:pStyle w:val="a7"/>
        <w:ind w:left="0" w:firstLine="720"/>
        <w:jc w:val="right"/>
        <w:rPr>
          <w:b/>
          <w:sz w:val="24"/>
          <w:szCs w:val="24"/>
        </w:rPr>
      </w:pPr>
    </w:p>
    <w:p w:rsidR="007D121B" w:rsidRPr="00AB6A40" w:rsidRDefault="007D121B" w:rsidP="00750216">
      <w:pPr>
        <w:pStyle w:val="a7"/>
        <w:ind w:left="0" w:firstLine="720"/>
        <w:jc w:val="right"/>
        <w:rPr>
          <w:b/>
          <w:sz w:val="24"/>
          <w:szCs w:val="24"/>
        </w:rPr>
      </w:pPr>
    </w:p>
    <w:p w:rsidR="007D121B" w:rsidRPr="00AB6A40" w:rsidRDefault="007D121B" w:rsidP="00750216">
      <w:pPr>
        <w:pStyle w:val="a7"/>
        <w:ind w:left="0" w:firstLine="720"/>
        <w:jc w:val="right"/>
        <w:rPr>
          <w:b/>
          <w:sz w:val="24"/>
          <w:szCs w:val="24"/>
        </w:rPr>
      </w:pPr>
    </w:p>
    <w:p w:rsidR="008A1A92" w:rsidRPr="00AB6A40" w:rsidRDefault="008A1A92" w:rsidP="00750216">
      <w:pPr>
        <w:pStyle w:val="a7"/>
        <w:ind w:left="0" w:firstLine="720"/>
        <w:jc w:val="right"/>
        <w:rPr>
          <w:b/>
          <w:sz w:val="24"/>
          <w:szCs w:val="24"/>
        </w:rPr>
      </w:pPr>
      <w:r w:rsidRPr="00AB6A40">
        <w:rPr>
          <w:b/>
          <w:sz w:val="24"/>
          <w:szCs w:val="24"/>
        </w:rPr>
        <w:lastRenderedPageBreak/>
        <w:t>Таблиця 15</w:t>
      </w:r>
    </w:p>
    <w:p w:rsidR="008A1A92" w:rsidRPr="00AB6A40" w:rsidRDefault="008A1A92" w:rsidP="00750216">
      <w:pPr>
        <w:pStyle w:val="a7"/>
        <w:ind w:left="0"/>
        <w:jc w:val="center"/>
        <w:rPr>
          <w:sz w:val="24"/>
          <w:szCs w:val="24"/>
        </w:rPr>
      </w:pPr>
      <w:r w:rsidRPr="00AB6A40">
        <w:rPr>
          <w:noProof/>
          <w:sz w:val="24"/>
          <w:szCs w:val="24"/>
          <w:lang w:eastAsia="uk-UA"/>
        </w:rPr>
        <w:drawing>
          <wp:inline distT="0" distB="0" distL="0" distR="0">
            <wp:extent cx="2988945" cy="3507740"/>
            <wp:effectExtent l="0" t="0" r="0" b="0"/>
            <wp:docPr id="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8945" cy="3507740"/>
                    </a:xfrm>
                    <a:prstGeom prst="rect">
                      <a:avLst/>
                    </a:prstGeom>
                    <a:noFill/>
                  </pic:spPr>
                </pic:pic>
              </a:graphicData>
            </a:graphic>
          </wp:inline>
        </w:drawing>
      </w:r>
    </w:p>
    <w:p w:rsidR="000A34C4" w:rsidRPr="00AB6A40" w:rsidRDefault="000A34C4" w:rsidP="00750216">
      <w:pPr>
        <w:pStyle w:val="a7"/>
        <w:ind w:left="0" w:firstLine="567"/>
        <w:jc w:val="both"/>
        <w:rPr>
          <w:sz w:val="24"/>
          <w:szCs w:val="24"/>
        </w:rPr>
      </w:pPr>
    </w:p>
    <w:p w:rsidR="008A1A92" w:rsidRPr="00AB6A40" w:rsidRDefault="008A1A92" w:rsidP="00750216">
      <w:pPr>
        <w:pStyle w:val="a7"/>
        <w:ind w:left="0" w:firstLine="567"/>
        <w:jc w:val="both"/>
        <w:rPr>
          <w:sz w:val="24"/>
          <w:szCs w:val="24"/>
        </w:rPr>
      </w:pPr>
      <w:r w:rsidRPr="00AB6A40">
        <w:rPr>
          <w:sz w:val="24"/>
          <w:szCs w:val="24"/>
        </w:rPr>
        <w:t>У 2018 році всі випускники  старшої школи загальноосвітніх навчальних закладів складали ДПА у формі ЗНО з трьох навчальних предметів: з української мови (обов’язково),  математики або історії України та одного з предметів (математики, історії України, іноземної мови,  біології, географії, фізики, хімії) за вибором учня незалежно від профілю навчання.</w:t>
      </w:r>
    </w:p>
    <w:p w:rsidR="008A1A92" w:rsidRPr="00AB6A40" w:rsidRDefault="008A1A92" w:rsidP="00750216">
      <w:pPr>
        <w:pStyle w:val="a7"/>
        <w:ind w:left="0"/>
        <w:jc w:val="both"/>
        <w:rPr>
          <w:bCs/>
        </w:rPr>
      </w:pPr>
      <w:r w:rsidRPr="00AB6A40">
        <w:rPr>
          <w:bCs/>
          <w:noProof/>
          <w:lang w:eastAsia="uk-UA"/>
        </w:rPr>
        <w:drawing>
          <wp:inline distT="0" distB="0" distL="0" distR="0">
            <wp:extent cx="6026785" cy="2388962"/>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srcRect t="14995"/>
                    <a:stretch/>
                  </pic:blipFill>
                  <pic:spPr bwMode="auto">
                    <a:xfrm>
                      <a:off x="0" y="0"/>
                      <a:ext cx="6055048" cy="2400165"/>
                    </a:xfrm>
                    <a:prstGeom prst="rect">
                      <a:avLst/>
                    </a:prstGeom>
                    <a:noFill/>
                    <a:ln>
                      <a:noFill/>
                    </a:ln>
                    <a:extLst>
                      <a:ext uri="{53640926-AAD7-44D8-BBD7-CCE9431645EC}">
                        <a14:shadowObscured xmlns:a14="http://schemas.microsoft.com/office/drawing/2010/main"/>
                      </a:ext>
                    </a:extLst>
                  </pic:spPr>
                </pic:pic>
              </a:graphicData>
            </a:graphic>
          </wp:inline>
        </w:drawing>
      </w:r>
    </w:p>
    <w:p w:rsidR="008A1A92" w:rsidRPr="00AB6A40" w:rsidRDefault="008A1A92" w:rsidP="00750216">
      <w:pPr>
        <w:pStyle w:val="a7"/>
        <w:ind w:left="0" w:firstLine="567"/>
        <w:jc w:val="both"/>
        <w:rPr>
          <w:b/>
          <w:sz w:val="24"/>
          <w:szCs w:val="24"/>
        </w:rPr>
      </w:pPr>
      <w:r w:rsidRPr="00AB6A40">
        <w:rPr>
          <w:b/>
          <w:sz w:val="24"/>
          <w:szCs w:val="24"/>
        </w:rPr>
        <w:t xml:space="preserve">Діаграма 22. Результати ДПА учнів </w:t>
      </w:r>
      <w:r w:rsidR="000A34C4" w:rsidRPr="00AB6A40">
        <w:rPr>
          <w:b/>
          <w:sz w:val="24"/>
          <w:szCs w:val="24"/>
        </w:rPr>
        <w:t>ЗЗСО району у 2017/2018 н.р. за рівнями навчальних досягнень</w:t>
      </w:r>
    </w:p>
    <w:p w:rsidR="008A1A92" w:rsidRPr="00AB6A40" w:rsidRDefault="008A1A92" w:rsidP="00750216">
      <w:pPr>
        <w:pStyle w:val="a7"/>
        <w:ind w:left="0" w:firstLine="567"/>
        <w:jc w:val="both"/>
        <w:rPr>
          <w:sz w:val="24"/>
          <w:szCs w:val="24"/>
        </w:rPr>
      </w:pPr>
    </w:p>
    <w:p w:rsidR="008A1A92" w:rsidRPr="00AB6A40" w:rsidRDefault="008A1A92" w:rsidP="00750216">
      <w:pPr>
        <w:pStyle w:val="a7"/>
        <w:ind w:left="0" w:firstLine="567"/>
        <w:jc w:val="both"/>
        <w:rPr>
          <w:sz w:val="24"/>
          <w:szCs w:val="24"/>
        </w:rPr>
      </w:pPr>
      <w:r w:rsidRPr="00AB6A40">
        <w:rPr>
          <w:sz w:val="24"/>
          <w:szCs w:val="24"/>
        </w:rPr>
        <w:t>Середній бал за результатами державної підсумкової атестації подано на діаграмі</w:t>
      </w:r>
      <w:r w:rsidR="000A34C4" w:rsidRPr="00AB6A40">
        <w:rPr>
          <w:sz w:val="24"/>
          <w:szCs w:val="24"/>
        </w:rPr>
        <w:t xml:space="preserve"> 23 та у таблиці 16</w:t>
      </w:r>
      <w:r w:rsidRPr="00AB6A40">
        <w:rPr>
          <w:sz w:val="24"/>
          <w:szCs w:val="24"/>
        </w:rPr>
        <w:t>:</w:t>
      </w:r>
    </w:p>
    <w:p w:rsidR="008A1A92" w:rsidRPr="00AB6A40" w:rsidRDefault="008A1A92" w:rsidP="00750216">
      <w:pPr>
        <w:pStyle w:val="a7"/>
        <w:ind w:left="0" w:firstLine="567"/>
        <w:jc w:val="both"/>
        <w:rPr>
          <w:sz w:val="24"/>
          <w:szCs w:val="24"/>
        </w:rPr>
      </w:pPr>
    </w:p>
    <w:p w:rsidR="008A1A92" w:rsidRPr="00AB6A40" w:rsidRDefault="008A1A92" w:rsidP="00750216">
      <w:pPr>
        <w:pStyle w:val="a7"/>
        <w:ind w:left="0" w:firstLine="567"/>
        <w:jc w:val="both"/>
        <w:rPr>
          <w:bCs/>
        </w:rPr>
      </w:pPr>
      <w:r w:rsidRPr="00AB6A40">
        <w:rPr>
          <w:bCs/>
          <w:noProof/>
          <w:lang w:eastAsia="uk-UA"/>
        </w:rPr>
        <w:lastRenderedPageBreak/>
        <w:drawing>
          <wp:inline distT="0" distB="0" distL="0" distR="0">
            <wp:extent cx="5017273" cy="2369488"/>
            <wp:effectExtent l="19050" t="19050" r="0" b="0"/>
            <wp:docPr id="4" name="Рисунок 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6" cstate="print"/>
                    <a:srcRect t="11515"/>
                    <a:stretch/>
                  </pic:blipFill>
                  <pic:spPr bwMode="auto">
                    <a:xfrm>
                      <a:off x="0" y="0"/>
                      <a:ext cx="5046504" cy="2383293"/>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inline>
        </w:drawing>
      </w:r>
    </w:p>
    <w:p w:rsidR="000A34C4" w:rsidRPr="00AB6A40" w:rsidRDefault="000A34C4" w:rsidP="00750216">
      <w:pPr>
        <w:pStyle w:val="a7"/>
        <w:ind w:left="0" w:firstLine="567"/>
        <w:jc w:val="both"/>
        <w:rPr>
          <w:b/>
          <w:sz w:val="24"/>
          <w:szCs w:val="24"/>
        </w:rPr>
      </w:pPr>
      <w:r w:rsidRPr="00AB6A40">
        <w:rPr>
          <w:b/>
          <w:sz w:val="24"/>
          <w:szCs w:val="24"/>
        </w:rPr>
        <w:t>Діаграма 23. Середній бал ДПА учнів 11-х класів</w:t>
      </w:r>
    </w:p>
    <w:p w:rsidR="000A34C4" w:rsidRPr="00AB6A40" w:rsidRDefault="000A34C4" w:rsidP="00750216">
      <w:pPr>
        <w:pStyle w:val="a7"/>
        <w:ind w:left="0" w:firstLine="567"/>
        <w:jc w:val="both"/>
        <w:rPr>
          <w:sz w:val="24"/>
          <w:szCs w:val="24"/>
        </w:rPr>
      </w:pPr>
    </w:p>
    <w:p w:rsidR="000A34C4" w:rsidRPr="00AB6A40" w:rsidRDefault="000A34C4" w:rsidP="00750216">
      <w:pPr>
        <w:pStyle w:val="a7"/>
        <w:ind w:left="0" w:firstLine="567"/>
        <w:jc w:val="both"/>
        <w:rPr>
          <w:sz w:val="24"/>
          <w:szCs w:val="24"/>
        </w:rPr>
      </w:pPr>
      <w:r w:rsidRPr="00AB6A40">
        <w:rPr>
          <w:sz w:val="24"/>
          <w:szCs w:val="24"/>
        </w:rPr>
        <w:t>З усіх  зазначених трьох предметів середні бали не нижче 7,0 балів: ХЗОШ №10, ХГ №12, ХГ №34, ХЗОШ №53</w:t>
      </w:r>
    </w:p>
    <w:p w:rsidR="008A1A92" w:rsidRPr="00AB6A40" w:rsidRDefault="008A1A92" w:rsidP="00750216">
      <w:pPr>
        <w:pStyle w:val="a7"/>
        <w:ind w:left="0" w:firstLine="567"/>
        <w:jc w:val="both"/>
        <w:rPr>
          <w:b/>
          <w:sz w:val="24"/>
          <w:szCs w:val="24"/>
        </w:rPr>
      </w:pPr>
    </w:p>
    <w:p w:rsidR="000A34C4" w:rsidRPr="00AB6A40" w:rsidRDefault="000A34C4" w:rsidP="00750216">
      <w:pPr>
        <w:pStyle w:val="a7"/>
        <w:ind w:left="0" w:firstLine="567"/>
        <w:jc w:val="right"/>
        <w:rPr>
          <w:b/>
          <w:sz w:val="24"/>
          <w:szCs w:val="24"/>
        </w:rPr>
      </w:pPr>
      <w:r w:rsidRPr="00AB6A40">
        <w:rPr>
          <w:b/>
          <w:sz w:val="24"/>
          <w:szCs w:val="24"/>
        </w:rPr>
        <w:t>Таблиця 16</w:t>
      </w:r>
    </w:p>
    <w:p w:rsidR="000A34C4" w:rsidRPr="00AB6A40" w:rsidRDefault="000A34C4" w:rsidP="00750216">
      <w:pPr>
        <w:pStyle w:val="a7"/>
        <w:ind w:left="0"/>
        <w:jc w:val="center"/>
        <w:rPr>
          <w:b/>
          <w:sz w:val="24"/>
          <w:szCs w:val="24"/>
        </w:rPr>
      </w:pPr>
      <w:r w:rsidRPr="00AB6A40">
        <w:rPr>
          <w:b/>
          <w:sz w:val="24"/>
          <w:szCs w:val="24"/>
        </w:rPr>
        <w:t>Найвищий та найнижчий бал ДПА</w:t>
      </w:r>
    </w:p>
    <w:tbl>
      <w:tblPr>
        <w:tblStyle w:val="19"/>
        <w:tblW w:w="0" w:type="auto"/>
        <w:jc w:val="center"/>
        <w:tblLook w:val="04A0" w:firstRow="1" w:lastRow="0" w:firstColumn="1" w:lastColumn="0" w:noHBand="0" w:noVBand="1"/>
      </w:tblPr>
      <w:tblGrid>
        <w:gridCol w:w="1900"/>
        <w:gridCol w:w="2375"/>
        <w:gridCol w:w="2639"/>
        <w:gridCol w:w="2940"/>
      </w:tblGrid>
      <w:tr w:rsidR="008A1A92" w:rsidRPr="00AB6A40" w:rsidTr="00AA7AF9">
        <w:trPr>
          <w:trHeight w:val="306"/>
          <w:jc w:val="center"/>
        </w:trPr>
        <w:tc>
          <w:tcPr>
            <w:tcW w:w="1916" w:type="dxa"/>
          </w:tcPr>
          <w:p w:rsidR="008A1A92" w:rsidRPr="00AB6A40" w:rsidRDefault="008A1A92" w:rsidP="00750216">
            <w:pPr>
              <w:rPr>
                <w:rFonts w:ascii="Times New Roman" w:hAnsi="Times New Roman" w:cs="Times New Roman"/>
                <w:bCs/>
                <w:sz w:val="24"/>
                <w:szCs w:val="24"/>
                <w:lang w:val="uk-UA"/>
              </w:rPr>
            </w:pPr>
          </w:p>
        </w:tc>
        <w:tc>
          <w:tcPr>
            <w:tcW w:w="2410" w:type="dxa"/>
          </w:tcPr>
          <w:p w:rsidR="008A1A92" w:rsidRPr="00AB6A40" w:rsidRDefault="008A1A92" w:rsidP="00750216">
            <w:pPr>
              <w:rPr>
                <w:rFonts w:ascii="Times New Roman" w:hAnsi="Times New Roman" w:cs="Times New Roman"/>
                <w:bCs/>
                <w:sz w:val="24"/>
                <w:szCs w:val="24"/>
                <w:lang w:val="uk-UA"/>
              </w:rPr>
            </w:pPr>
            <w:r w:rsidRPr="00AB6A40">
              <w:rPr>
                <w:rFonts w:ascii="Times New Roman" w:hAnsi="Times New Roman" w:cs="Times New Roman"/>
                <w:bCs/>
                <w:sz w:val="24"/>
                <w:szCs w:val="24"/>
                <w:lang w:val="uk-UA"/>
              </w:rPr>
              <w:t>Українська мова</w:t>
            </w:r>
          </w:p>
        </w:tc>
        <w:tc>
          <w:tcPr>
            <w:tcW w:w="2693" w:type="dxa"/>
          </w:tcPr>
          <w:p w:rsidR="008A1A92" w:rsidRPr="00AB6A40" w:rsidRDefault="008A1A92" w:rsidP="00750216">
            <w:pPr>
              <w:rPr>
                <w:rFonts w:ascii="Times New Roman" w:hAnsi="Times New Roman" w:cs="Times New Roman"/>
                <w:bCs/>
                <w:sz w:val="24"/>
                <w:szCs w:val="24"/>
                <w:lang w:val="uk-UA"/>
              </w:rPr>
            </w:pPr>
            <w:r w:rsidRPr="00AB6A40">
              <w:rPr>
                <w:rFonts w:ascii="Times New Roman" w:hAnsi="Times New Roman" w:cs="Times New Roman"/>
                <w:bCs/>
                <w:sz w:val="24"/>
                <w:szCs w:val="24"/>
                <w:lang w:val="uk-UA"/>
              </w:rPr>
              <w:t>Історія України</w:t>
            </w:r>
          </w:p>
        </w:tc>
        <w:tc>
          <w:tcPr>
            <w:tcW w:w="2991" w:type="dxa"/>
          </w:tcPr>
          <w:p w:rsidR="008A1A92" w:rsidRPr="00AB6A40" w:rsidRDefault="008A1A92" w:rsidP="00750216">
            <w:pPr>
              <w:rPr>
                <w:rFonts w:ascii="Times New Roman" w:hAnsi="Times New Roman" w:cs="Times New Roman"/>
                <w:bCs/>
                <w:sz w:val="24"/>
                <w:szCs w:val="24"/>
                <w:lang w:val="uk-UA"/>
              </w:rPr>
            </w:pPr>
            <w:r w:rsidRPr="00AB6A40">
              <w:rPr>
                <w:rFonts w:ascii="Times New Roman" w:hAnsi="Times New Roman" w:cs="Times New Roman"/>
                <w:bCs/>
                <w:sz w:val="24"/>
                <w:szCs w:val="24"/>
                <w:lang w:val="uk-UA"/>
              </w:rPr>
              <w:t>Математика</w:t>
            </w:r>
          </w:p>
        </w:tc>
      </w:tr>
      <w:tr w:rsidR="008A1A92" w:rsidRPr="00AB6A40" w:rsidTr="00AA7AF9">
        <w:trPr>
          <w:trHeight w:val="306"/>
          <w:jc w:val="center"/>
        </w:trPr>
        <w:tc>
          <w:tcPr>
            <w:tcW w:w="1916" w:type="dxa"/>
          </w:tcPr>
          <w:p w:rsidR="008A1A92" w:rsidRPr="00AB6A40" w:rsidRDefault="008A1A92" w:rsidP="00750216">
            <w:pPr>
              <w:rPr>
                <w:rFonts w:ascii="Times New Roman" w:hAnsi="Times New Roman" w:cs="Times New Roman"/>
                <w:bCs/>
                <w:sz w:val="24"/>
                <w:szCs w:val="24"/>
                <w:lang w:val="uk-UA"/>
              </w:rPr>
            </w:pPr>
            <w:r w:rsidRPr="00AB6A40">
              <w:rPr>
                <w:rFonts w:ascii="Times New Roman" w:hAnsi="Times New Roman" w:cs="Times New Roman"/>
                <w:bCs/>
                <w:sz w:val="24"/>
                <w:szCs w:val="24"/>
                <w:lang w:val="uk-UA"/>
              </w:rPr>
              <w:t>Найвищий бал</w:t>
            </w:r>
          </w:p>
        </w:tc>
        <w:tc>
          <w:tcPr>
            <w:tcW w:w="2410" w:type="dxa"/>
          </w:tcPr>
          <w:p w:rsidR="008A1A92" w:rsidRPr="00AB6A40" w:rsidRDefault="008A1A92" w:rsidP="00750216">
            <w:pPr>
              <w:rPr>
                <w:rFonts w:ascii="Times New Roman" w:hAnsi="Times New Roman" w:cs="Times New Roman"/>
                <w:bCs/>
                <w:sz w:val="24"/>
                <w:szCs w:val="24"/>
                <w:lang w:val="uk-UA"/>
              </w:rPr>
            </w:pPr>
            <w:r w:rsidRPr="00AB6A40">
              <w:rPr>
                <w:rFonts w:ascii="Times New Roman" w:hAnsi="Times New Roman" w:cs="Times New Roman"/>
                <w:bCs/>
                <w:sz w:val="24"/>
                <w:szCs w:val="24"/>
                <w:lang w:val="uk-UA"/>
              </w:rPr>
              <w:t>ХЗОШ №35 (8,72)</w:t>
            </w:r>
          </w:p>
        </w:tc>
        <w:tc>
          <w:tcPr>
            <w:tcW w:w="2693" w:type="dxa"/>
          </w:tcPr>
          <w:p w:rsidR="008A1A92" w:rsidRPr="00AB6A40" w:rsidRDefault="008A1A92" w:rsidP="00750216">
            <w:pPr>
              <w:rPr>
                <w:rFonts w:ascii="Times New Roman" w:hAnsi="Times New Roman" w:cs="Times New Roman"/>
                <w:bCs/>
                <w:sz w:val="24"/>
                <w:szCs w:val="24"/>
                <w:lang w:val="uk-UA"/>
              </w:rPr>
            </w:pPr>
            <w:r w:rsidRPr="00AB6A40">
              <w:rPr>
                <w:rFonts w:ascii="Times New Roman" w:hAnsi="Times New Roman" w:cs="Times New Roman"/>
                <w:bCs/>
                <w:sz w:val="24"/>
                <w:szCs w:val="24"/>
                <w:lang w:val="uk-UA"/>
              </w:rPr>
              <w:t>ХГ №12 (7,74)</w:t>
            </w:r>
          </w:p>
        </w:tc>
        <w:tc>
          <w:tcPr>
            <w:tcW w:w="2991" w:type="dxa"/>
          </w:tcPr>
          <w:p w:rsidR="008A1A92" w:rsidRPr="00AB6A40" w:rsidRDefault="008A1A92" w:rsidP="00750216">
            <w:pPr>
              <w:rPr>
                <w:rFonts w:ascii="Times New Roman" w:hAnsi="Times New Roman" w:cs="Times New Roman"/>
                <w:bCs/>
                <w:sz w:val="24"/>
                <w:szCs w:val="24"/>
                <w:lang w:val="uk-UA"/>
              </w:rPr>
            </w:pPr>
            <w:r w:rsidRPr="00AB6A40">
              <w:rPr>
                <w:rFonts w:ascii="Times New Roman" w:hAnsi="Times New Roman" w:cs="Times New Roman"/>
                <w:bCs/>
                <w:sz w:val="24"/>
                <w:szCs w:val="24"/>
                <w:lang w:val="uk-UA"/>
              </w:rPr>
              <w:t>ХЗОШ №10 (8,60)</w:t>
            </w:r>
          </w:p>
        </w:tc>
      </w:tr>
      <w:tr w:rsidR="008A1A92" w:rsidRPr="00AB6A40" w:rsidTr="00AA7AF9">
        <w:trPr>
          <w:trHeight w:val="306"/>
          <w:jc w:val="center"/>
        </w:trPr>
        <w:tc>
          <w:tcPr>
            <w:tcW w:w="1916" w:type="dxa"/>
          </w:tcPr>
          <w:p w:rsidR="008A1A92" w:rsidRPr="00AB6A40" w:rsidRDefault="008A1A92" w:rsidP="00750216">
            <w:pPr>
              <w:rPr>
                <w:rFonts w:ascii="Times New Roman" w:hAnsi="Times New Roman" w:cs="Times New Roman"/>
                <w:bCs/>
                <w:sz w:val="24"/>
                <w:szCs w:val="24"/>
                <w:lang w:val="uk-UA"/>
              </w:rPr>
            </w:pPr>
            <w:r w:rsidRPr="00AB6A40">
              <w:rPr>
                <w:rFonts w:ascii="Times New Roman" w:hAnsi="Times New Roman" w:cs="Times New Roman"/>
                <w:bCs/>
                <w:sz w:val="24"/>
                <w:szCs w:val="24"/>
                <w:lang w:val="uk-UA"/>
              </w:rPr>
              <w:t>Найнижчий бал</w:t>
            </w:r>
          </w:p>
        </w:tc>
        <w:tc>
          <w:tcPr>
            <w:tcW w:w="2410" w:type="dxa"/>
          </w:tcPr>
          <w:p w:rsidR="008A1A92" w:rsidRPr="00AB6A40" w:rsidRDefault="008A1A92" w:rsidP="00750216">
            <w:pPr>
              <w:rPr>
                <w:rFonts w:ascii="Times New Roman" w:hAnsi="Times New Roman" w:cs="Times New Roman"/>
                <w:bCs/>
                <w:sz w:val="24"/>
                <w:szCs w:val="24"/>
                <w:lang w:val="uk-UA"/>
              </w:rPr>
            </w:pPr>
            <w:r w:rsidRPr="00AB6A40">
              <w:rPr>
                <w:rFonts w:ascii="Times New Roman" w:hAnsi="Times New Roman" w:cs="Times New Roman"/>
                <w:bCs/>
                <w:sz w:val="24"/>
                <w:szCs w:val="24"/>
                <w:lang w:val="uk-UA"/>
              </w:rPr>
              <w:t>ХЗОШ №7 (5,38)</w:t>
            </w:r>
          </w:p>
        </w:tc>
        <w:tc>
          <w:tcPr>
            <w:tcW w:w="2693" w:type="dxa"/>
          </w:tcPr>
          <w:p w:rsidR="008A1A92" w:rsidRPr="00AB6A40" w:rsidRDefault="008A1A92" w:rsidP="00750216">
            <w:pPr>
              <w:rPr>
                <w:rFonts w:ascii="Times New Roman" w:hAnsi="Times New Roman" w:cs="Times New Roman"/>
                <w:bCs/>
                <w:sz w:val="24"/>
                <w:szCs w:val="24"/>
                <w:lang w:val="uk-UA"/>
              </w:rPr>
            </w:pPr>
            <w:r w:rsidRPr="00AB6A40">
              <w:rPr>
                <w:rFonts w:ascii="Times New Roman" w:hAnsi="Times New Roman" w:cs="Times New Roman"/>
                <w:bCs/>
                <w:sz w:val="24"/>
                <w:szCs w:val="24"/>
                <w:lang w:val="uk-UA"/>
              </w:rPr>
              <w:t>ХЗОШ №41 (5,36)</w:t>
            </w:r>
          </w:p>
        </w:tc>
        <w:tc>
          <w:tcPr>
            <w:tcW w:w="2991" w:type="dxa"/>
          </w:tcPr>
          <w:p w:rsidR="008A1A92" w:rsidRPr="00AB6A40" w:rsidRDefault="008A1A92" w:rsidP="00750216">
            <w:pPr>
              <w:rPr>
                <w:rFonts w:ascii="Times New Roman" w:hAnsi="Times New Roman" w:cs="Times New Roman"/>
                <w:bCs/>
                <w:sz w:val="24"/>
                <w:szCs w:val="24"/>
                <w:lang w:val="uk-UA"/>
              </w:rPr>
            </w:pPr>
            <w:r w:rsidRPr="00AB6A40">
              <w:rPr>
                <w:rFonts w:ascii="Times New Roman" w:hAnsi="Times New Roman" w:cs="Times New Roman"/>
                <w:bCs/>
                <w:sz w:val="24"/>
                <w:szCs w:val="24"/>
                <w:lang w:val="uk-UA"/>
              </w:rPr>
              <w:t>ХЗОШ №41 (2,67)</w:t>
            </w:r>
          </w:p>
        </w:tc>
      </w:tr>
    </w:tbl>
    <w:p w:rsidR="008A1A92" w:rsidRPr="00AB6A40" w:rsidRDefault="008A1A92" w:rsidP="00750216">
      <w:pPr>
        <w:pStyle w:val="a7"/>
        <w:ind w:left="0" w:firstLine="567"/>
        <w:jc w:val="both"/>
        <w:rPr>
          <w:sz w:val="24"/>
          <w:szCs w:val="24"/>
        </w:rPr>
      </w:pPr>
    </w:p>
    <w:p w:rsidR="008A1A92" w:rsidRPr="00AB6A40" w:rsidRDefault="008A1A92" w:rsidP="00750216">
      <w:pPr>
        <w:pStyle w:val="a7"/>
        <w:ind w:left="0" w:firstLine="567"/>
        <w:jc w:val="both"/>
        <w:rPr>
          <w:sz w:val="24"/>
          <w:szCs w:val="24"/>
        </w:rPr>
      </w:pPr>
      <w:r w:rsidRPr="00AB6A40">
        <w:rPr>
          <w:sz w:val="24"/>
          <w:szCs w:val="24"/>
        </w:rPr>
        <w:t>З зазначених  трьох предметів середні бали нижче 7,0 балів: ХЗОШ №7, ХЗОШ №41, ХЗОШ №48.</w:t>
      </w:r>
    </w:p>
    <w:p w:rsidR="008A1A92" w:rsidRPr="00AB6A40" w:rsidRDefault="008A1A92" w:rsidP="00750216">
      <w:pPr>
        <w:spacing w:line="240" w:lineRule="auto"/>
        <w:rPr>
          <w:lang w:val="uk-UA"/>
        </w:rPr>
      </w:pPr>
    </w:p>
    <w:p w:rsidR="00D53C7D" w:rsidRPr="00AB6A40" w:rsidRDefault="00D53C7D" w:rsidP="00750216">
      <w:pPr>
        <w:spacing w:line="240" w:lineRule="auto"/>
        <w:rPr>
          <w:lang w:val="uk-UA"/>
        </w:rPr>
      </w:pPr>
    </w:p>
    <w:p w:rsidR="008A1A92" w:rsidRPr="00AB6A40" w:rsidRDefault="000A34C4" w:rsidP="00750216">
      <w:pPr>
        <w:pStyle w:val="3"/>
        <w:rPr>
          <w:rFonts w:eastAsiaTheme="minorHAnsi"/>
          <w:lang w:val="uk-UA" w:eastAsia="en-US"/>
        </w:rPr>
      </w:pPr>
      <w:bookmarkStart w:id="33" w:name="_Toc2678113"/>
      <w:r w:rsidRPr="00AB6A40">
        <w:rPr>
          <w:rFonts w:eastAsiaTheme="minorHAnsi"/>
          <w:lang w:val="uk-UA" w:eastAsia="en-US"/>
        </w:rPr>
        <w:t xml:space="preserve">4.2. </w:t>
      </w:r>
      <w:r w:rsidR="008A1A92" w:rsidRPr="00AB6A40">
        <w:rPr>
          <w:rFonts w:eastAsiaTheme="minorHAnsi"/>
          <w:lang w:val="uk-UA" w:eastAsia="en-US"/>
        </w:rPr>
        <w:t>Результати зовнішнього незалежного оцінювання випускників закладів загальної середньої освіти району</w:t>
      </w:r>
      <w:bookmarkEnd w:id="33"/>
    </w:p>
    <w:p w:rsidR="000A34C4" w:rsidRPr="00AB6A40" w:rsidRDefault="000A34C4" w:rsidP="00750216">
      <w:pPr>
        <w:pStyle w:val="a7"/>
        <w:ind w:left="0" w:firstLine="567"/>
        <w:jc w:val="both"/>
        <w:rPr>
          <w:sz w:val="24"/>
          <w:szCs w:val="24"/>
        </w:rPr>
      </w:pPr>
    </w:p>
    <w:p w:rsidR="008A1A92" w:rsidRPr="00AB6A40" w:rsidRDefault="008A1A92" w:rsidP="00750216">
      <w:pPr>
        <w:pStyle w:val="a7"/>
        <w:ind w:left="0" w:firstLine="567"/>
        <w:jc w:val="both"/>
        <w:rPr>
          <w:sz w:val="24"/>
          <w:szCs w:val="24"/>
        </w:rPr>
      </w:pPr>
      <w:r w:rsidRPr="00AB6A40">
        <w:rPr>
          <w:sz w:val="24"/>
          <w:szCs w:val="24"/>
        </w:rPr>
        <w:t>Управлінням освіти щорічно здійснюється аналіз якості результатів зовнішнього незалежного оцінювання. Для аналізу використано регіональні дані про результати зовнішнього незалежного оцінювання 2018, розміщені на сайті УЦОЯО.</w:t>
      </w:r>
    </w:p>
    <w:p w:rsidR="008A1A92" w:rsidRPr="00AB6A40" w:rsidRDefault="008A1A92" w:rsidP="00750216">
      <w:pPr>
        <w:pStyle w:val="a7"/>
        <w:ind w:left="0" w:firstLine="567"/>
        <w:jc w:val="both"/>
        <w:rPr>
          <w:sz w:val="24"/>
          <w:szCs w:val="24"/>
        </w:rPr>
      </w:pPr>
      <w:r w:rsidRPr="00AB6A40">
        <w:rPr>
          <w:sz w:val="24"/>
          <w:szCs w:val="24"/>
        </w:rPr>
        <w:t>Аналіз результатів проводиться за такими показниками:</w:t>
      </w:r>
    </w:p>
    <w:p w:rsidR="008A1A92" w:rsidRPr="00AB6A40" w:rsidRDefault="008A1A92" w:rsidP="00750216">
      <w:pPr>
        <w:pStyle w:val="a7"/>
        <w:numPr>
          <w:ilvl w:val="0"/>
          <w:numId w:val="69"/>
        </w:numPr>
        <w:jc w:val="both"/>
        <w:rPr>
          <w:sz w:val="24"/>
          <w:szCs w:val="24"/>
        </w:rPr>
      </w:pPr>
      <w:r w:rsidRPr="00AB6A40">
        <w:rPr>
          <w:sz w:val="24"/>
          <w:szCs w:val="24"/>
        </w:rPr>
        <w:t>середній бал ЗНО випускників закладів загальної середньої освіти (ЗЗСО), які подолали поріг «склав/не склав» із навчального предмета;</w:t>
      </w:r>
    </w:p>
    <w:p w:rsidR="008A1A92" w:rsidRPr="00AB6A40" w:rsidRDefault="008A1A92" w:rsidP="00750216">
      <w:pPr>
        <w:pStyle w:val="a7"/>
        <w:numPr>
          <w:ilvl w:val="0"/>
          <w:numId w:val="69"/>
        </w:numPr>
        <w:jc w:val="both"/>
        <w:rPr>
          <w:sz w:val="24"/>
          <w:szCs w:val="24"/>
        </w:rPr>
      </w:pPr>
      <w:r w:rsidRPr="00AB6A40">
        <w:rPr>
          <w:sz w:val="24"/>
          <w:szCs w:val="24"/>
        </w:rPr>
        <w:t>учасники ЗНО, які не подолали поріг «склав/не склав»;</w:t>
      </w:r>
    </w:p>
    <w:p w:rsidR="008A1A92" w:rsidRPr="00AB6A40" w:rsidRDefault="008A1A92" w:rsidP="00750216">
      <w:pPr>
        <w:pStyle w:val="a7"/>
        <w:numPr>
          <w:ilvl w:val="0"/>
          <w:numId w:val="69"/>
        </w:numPr>
        <w:jc w:val="both"/>
        <w:rPr>
          <w:sz w:val="24"/>
          <w:szCs w:val="24"/>
        </w:rPr>
      </w:pPr>
      <w:r w:rsidRPr="00AB6A40">
        <w:rPr>
          <w:sz w:val="24"/>
          <w:szCs w:val="24"/>
        </w:rPr>
        <w:t>учні, які отримали від 160 балів і більше.</w:t>
      </w:r>
    </w:p>
    <w:p w:rsidR="008A1A92" w:rsidRPr="00AB6A40" w:rsidRDefault="008A1A92" w:rsidP="00750216">
      <w:pPr>
        <w:pStyle w:val="a7"/>
        <w:ind w:left="0" w:firstLine="567"/>
        <w:jc w:val="both"/>
        <w:rPr>
          <w:sz w:val="24"/>
          <w:szCs w:val="24"/>
        </w:rPr>
      </w:pPr>
      <w:r w:rsidRPr="00AB6A40">
        <w:rPr>
          <w:sz w:val="24"/>
          <w:szCs w:val="24"/>
        </w:rPr>
        <w:t>Середній бал із певного навчального предмета ЗНО обчислювався як середнє значення границь інтервалів шкали, запропонованої Українським центром оцінювання якості освіти (УЦОЯО). При цьому кількість учнів, які не подолали поріг «склав/не склав», при обрахунку середнього бала не враховувалася. Алгоритм розрахунку середнього балу у «Рейтингу шкіл України 2018 року від «Освіта.ua»: Середнє значення балів зовнішнього незалежного оцінювання, отриманих учасниками тестування з усіх предметів ЗНО (далі — «Середній бал»), розраховане як середнє арифметичне результатів всіх тестів, складених у школі (або за окремим предметом) з урахуванням нескладених тестів (не подолав поріг «склав/не склав»). Таким тестам при розрахунку середнього арифметичного надано значення «0».</w:t>
      </w:r>
    </w:p>
    <w:p w:rsidR="008A1A92" w:rsidRPr="00AB6A40" w:rsidRDefault="008A1A92" w:rsidP="00750216">
      <w:pPr>
        <w:pStyle w:val="a7"/>
        <w:ind w:left="0" w:firstLine="567"/>
        <w:jc w:val="both"/>
        <w:rPr>
          <w:sz w:val="24"/>
          <w:szCs w:val="24"/>
        </w:rPr>
      </w:pPr>
      <w:r w:rsidRPr="00AB6A40">
        <w:rPr>
          <w:sz w:val="24"/>
          <w:szCs w:val="24"/>
        </w:rPr>
        <w:t xml:space="preserve">За кожним показником визначено рейтингове місце закладу загальної середньої освіти. </w:t>
      </w:r>
    </w:p>
    <w:p w:rsidR="008A1A92" w:rsidRPr="00AB6A40" w:rsidRDefault="008A1A92" w:rsidP="00750216">
      <w:pPr>
        <w:pStyle w:val="a7"/>
        <w:ind w:left="0" w:firstLine="567"/>
        <w:jc w:val="both"/>
        <w:rPr>
          <w:sz w:val="24"/>
          <w:szCs w:val="24"/>
        </w:rPr>
      </w:pPr>
      <w:r w:rsidRPr="00AB6A40">
        <w:rPr>
          <w:sz w:val="24"/>
          <w:szCs w:val="24"/>
        </w:rPr>
        <w:lastRenderedPageBreak/>
        <w:t>З 287 випускників ЗЗСО району з денною формою навчання участь у ЗНО взяли 285  учнів (два учні гімназії №12 звільнені від проходження ДПА за станом здоров’я та не виявили бажання складати ЗНО). Також участь у ЗНО взяли  17 учнів 12-х класів ХВ(З)Ш №3 та 20 випускників онлайн-школи «Альтернатива».</w:t>
      </w:r>
    </w:p>
    <w:p w:rsidR="008A1A92" w:rsidRPr="00AB6A40" w:rsidRDefault="008A1A92" w:rsidP="00750216">
      <w:pPr>
        <w:pStyle w:val="a7"/>
        <w:ind w:left="0" w:firstLine="567"/>
        <w:jc w:val="both"/>
        <w:rPr>
          <w:sz w:val="24"/>
          <w:szCs w:val="24"/>
        </w:rPr>
      </w:pPr>
      <w:r w:rsidRPr="00AB6A40">
        <w:rPr>
          <w:sz w:val="24"/>
          <w:szCs w:val="24"/>
        </w:rPr>
        <w:t xml:space="preserve">У 2018 році зовнішнє  незалежне оцінювання проводилося з 11 предметів: української мови та літератури, математики, історії України,  англійської, німецької, французької, іспанської мов, біології, фізики, географії, хімії. </w:t>
      </w:r>
    </w:p>
    <w:p w:rsidR="008A1A92" w:rsidRPr="00AB6A40" w:rsidRDefault="008A1A92" w:rsidP="00750216">
      <w:pPr>
        <w:pStyle w:val="a7"/>
        <w:ind w:left="0" w:firstLine="567"/>
        <w:jc w:val="both"/>
        <w:rPr>
          <w:sz w:val="24"/>
          <w:szCs w:val="24"/>
        </w:rPr>
      </w:pPr>
      <w:r w:rsidRPr="00AB6A40">
        <w:rPr>
          <w:sz w:val="24"/>
          <w:szCs w:val="24"/>
        </w:rPr>
        <w:t xml:space="preserve">Результати ЗНО з трьох предметів зараховувались  як результати державної підсумкової атестації: українська мова і література, математика або історія України та третій предмет -  за вибором учня. Усього кожен учасник ЗНО міг обрати 3 або 4 предмети. </w:t>
      </w:r>
    </w:p>
    <w:p w:rsidR="008A1A92" w:rsidRPr="00AB6A40" w:rsidRDefault="008A1A92" w:rsidP="00750216">
      <w:pPr>
        <w:pStyle w:val="a7"/>
        <w:ind w:left="0" w:firstLine="567"/>
        <w:jc w:val="both"/>
        <w:rPr>
          <w:sz w:val="24"/>
          <w:szCs w:val="24"/>
        </w:rPr>
      </w:pPr>
      <w:r w:rsidRPr="00AB6A40">
        <w:rPr>
          <w:sz w:val="24"/>
          <w:szCs w:val="24"/>
        </w:rPr>
        <w:t>Окрім української мови та літератури, частіше випускники шкіл району  обирали історію України (68,9%), англійську мову (57,8%) та математику (51,2%). Відсоток учнів, які обрали біологію, географію, фізику, хімію</w:t>
      </w:r>
      <w:r w:rsidR="00744EE1">
        <w:rPr>
          <w:sz w:val="24"/>
          <w:szCs w:val="24"/>
        </w:rPr>
        <w:t>,</w:t>
      </w:r>
      <w:r w:rsidRPr="00AB6A40">
        <w:rPr>
          <w:sz w:val="24"/>
          <w:szCs w:val="24"/>
        </w:rPr>
        <w:t xml:space="preserve"> становить відповідно 29,5%, 26,7%, 7,1%, 5,9%.</w:t>
      </w:r>
    </w:p>
    <w:p w:rsidR="000A34C4" w:rsidRPr="00AB6A40" w:rsidRDefault="000A34C4" w:rsidP="00750216">
      <w:pPr>
        <w:pStyle w:val="a7"/>
        <w:ind w:left="0" w:firstLine="567"/>
        <w:jc w:val="both"/>
        <w:rPr>
          <w:sz w:val="24"/>
          <w:szCs w:val="24"/>
        </w:rPr>
      </w:pPr>
    </w:p>
    <w:p w:rsidR="000A34C4" w:rsidRPr="00AB6A40" w:rsidRDefault="000A34C4" w:rsidP="00750216">
      <w:pPr>
        <w:pStyle w:val="a7"/>
        <w:ind w:left="0" w:firstLine="567"/>
        <w:jc w:val="center"/>
        <w:rPr>
          <w:sz w:val="24"/>
          <w:szCs w:val="24"/>
        </w:rPr>
      </w:pPr>
      <w:r w:rsidRPr="00AB6A40">
        <w:rPr>
          <w:noProof/>
          <w:sz w:val="24"/>
          <w:szCs w:val="24"/>
          <w:lang w:eastAsia="uk-UA"/>
        </w:rPr>
        <w:drawing>
          <wp:inline distT="0" distB="0" distL="0" distR="0">
            <wp:extent cx="3163570" cy="1696720"/>
            <wp:effectExtent l="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63570" cy="1696720"/>
                    </a:xfrm>
                    <a:prstGeom prst="rect">
                      <a:avLst/>
                    </a:prstGeom>
                    <a:noFill/>
                  </pic:spPr>
                </pic:pic>
              </a:graphicData>
            </a:graphic>
          </wp:inline>
        </w:drawing>
      </w:r>
    </w:p>
    <w:p w:rsidR="000A34C4" w:rsidRPr="00AB6A40" w:rsidRDefault="000A34C4" w:rsidP="00750216">
      <w:pPr>
        <w:pStyle w:val="a7"/>
        <w:ind w:left="0" w:firstLine="567"/>
        <w:jc w:val="center"/>
        <w:rPr>
          <w:b/>
          <w:sz w:val="24"/>
          <w:szCs w:val="24"/>
        </w:rPr>
      </w:pPr>
      <w:r w:rsidRPr="00AB6A40">
        <w:rPr>
          <w:b/>
          <w:sz w:val="24"/>
          <w:szCs w:val="24"/>
        </w:rPr>
        <w:t>Діаграма 24. Обираність предметів на ЗНО</w:t>
      </w:r>
    </w:p>
    <w:p w:rsidR="000A34C4" w:rsidRPr="00AB6A40" w:rsidRDefault="000A34C4" w:rsidP="00750216">
      <w:pPr>
        <w:pStyle w:val="a7"/>
        <w:ind w:left="0" w:firstLine="567"/>
        <w:jc w:val="center"/>
        <w:rPr>
          <w:sz w:val="24"/>
          <w:szCs w:val="24"/>
        </w:rPr>
      </w:pPr>
    </w:p>
    <w:p w:rsidR="008A1A92" w:rsidRPr="00AB6A40" w:rsidRDefault="008A1A92" w:rsidP="00750216">
      <w:pPr>
        <w:pStyle w:val="a7"/>
        <w:ind w:left="0" w:firstLine="567"/>
        <w:jc w:val="both"/>
        <w:rPr>
          <w:sz w:val="24"/>
          <w:szCs w:val="24"/>
        </w:rPr>
      </w:pPr>
      <w:r w:rsidRPr="00AB6A40">
        <w:rPr>
          <w:sz w:val="24"/>
          <w:szCs w:val="24"/>
        </w:rPr>
        <w:t>Кількість та відсоток учасників зовнішнього незалежного оцінювання по предметах  подано в таблиця</w:t>
      </w:r>
      <w:r w:rsidR="000A34C4" w:rsidRPr="00AB6A40">
        <w:rPr>
          <w:sz w:val="24"/>
          <w:szCs w:val="24"/>
        </w:rPr>
        <w:t>х 17, 18</w:t>
      </w:r>
      <w:r w:rsidR="00873E85" w:rsidRPr="00AB6A40">
        <w:rPr>
          <w:sz w:val="24"/>
          <w:szCs w:val="24"/>
        </w:rPr>
        <w:t>.</w:t>
      </w:r>
    </w:p>
    <w:p w:rsidR="00873E85" w:rsidRPr="00AB6A40" w:rsidRDefault="00873E85" w:rsidP="00750216">
      <w:pPr>
        <w:pStyle w:val="a7"/>
        <w:ind w:left="0" w:firstLine="567"/>
        <w:jc w:val="both"/>
        <w:rPr>
          <w:sz w:val="24"/>
          <w:szCs w:val="24"/>
        </w:rPr>
      </w:pPr>
    </w:p>
    <w:p w:rsidR="00873E85" w:rsidRPr="00AB6A40" w:rsidRDefault="00873E85" w:rsidP="00750216">
      <w:pPr>
        <w:pStyle w:val="a7"/>
        <w:ind w:left="0" w:firstLine="567"/>
        <w:jc w:val="center"/>
        <w:rPr>
          <w:b/>
          <w:sz w:val="24"/>
          <w:szCs w:val="24"/>
        </w:rPr>
      </w:pPr>
      <w:r w:rsidRPr="00AB6A40">
        <w:rPr>
          <w:b/>
          <w:sz w:val="24"/>
          <w:szCs w:val="24"/>
        </w:rPr>
        <w:t xml:space="preserve">Таблиця 17     </w:t>
      </w:r>
      <w:r w:rsidRPr="00AB6A40">
        <w:rPr>
          <w:b/>
          <w:sz w:val="24"/>
          <w:szCs w:val="24"/>
        </w:rPr>
        <w:tab/>
      </w:r>
      <w:r w:rsidRPr="00AB6A40">
        <w:rPr>
          <w:b/>
          <w:sz w:val="24"/>
          <w:szCs w:val="24"/>
        </w:rPr>
        <w:tab/>
      </w:r>
      <w:r w:rsidRPr="00AB6A40">
        <w:rPr>
          <w:b/>
          <w:sz w:val="24"/>
          <w:szCs w:val="24"/>
        </w:rPr>
        <w:tab/>
      </w:r>
      <w:r w:rsidRPr="00AB6A40">
        <w:rPr>
          <w:b/>
          <w:sz w:val="24"/>
          <w:szCs w:val="24"/>
        </w:rPr>
        <w:tab/>
      </w:r>
      <w:r w:rsidRPr="00AB6A40">
        <w:rPr>
          <w:b/>
          <w:sz w:val="24"/>
          <w:szCs w:val="24"/>
        </w:rPr>
        <w:tab/>
      </w:r>
      <w:r w:rsidRPr="00AB6A40">
        <w:rPr>
          <w:b/>
          <w:sz w:val="24"/>
          <w:szCs w:val="24"/>
        </w:rPr>
        <w:tab/>
        <w:t>Таблиця 18</w:t>
      </w:r>
    </w:p>
    <w:tbl>
      <w:tblPr>
        <w:tblStyle w:val="28"/>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66"/>
        <w:gridCol w:w="5166"/>
      </w:tblGrid>
      <w:tr w:rsidR="008A1A92" w:rsidRPr="00AB6A40" w:rsidTr="00AA7AF9">
        <w:trPr>
          <w:trHeight w:val="3928"/>
        </w:trPr>
        <w:tc>
          <w:tcPr>
            <w:tcW w:w="5466" w:type="dxa"/>
          </w:tcPr>
          <w:p w:rsidR="008A1A92" w:rsidRPr="00AB6A40" w:rsidRDefault="008A1A92" w:rsidP="00750216">
            <w:pPr>
              <w:rPr>
                <w:rFonts w:eastAsiaTheme="minorHAnsi"/>
                <w:sz w:val="24"/>
                <w:szCs w:val="24"/>
                <w:lang w:val="uk-UA" w:eastAsia="en-US"/>
              </w:rPr>
            </w:pPr>
            <w:r w:rsidRPr="00AB6A40">
              <w:rPr>
                <w:rFonts w:eastAsiaTheme="minorHAnsi"/>
                <w:noProof/>
                <w:lang w:val="uk-UA" w:eastAsia="uk-UA"/>
              </w:rPr>
              <w:drawing>
                <wp:inline distT="0" distB="0" distL="0" distR="0">
                  <wp:extent cx="3305175" cy="2478881"/>
                  <wp:effectExtent l="19050" t="0" r="9525"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3305175" cy="2478881"/>
                          </a:xfrm>
                          <a:prstGeom prst="rect">
                            <a:avLst/>
                          </a:prstGeom>
                          <a:noFill/>
                        </pic:spPr>
                      </pic:pic>
                    </a:graphicData>
                  </a:graphic>
                </wp:inline>
              </w:drawing>
            </w:r>
          </w:p>
        </w:tc>
        <w:tc>
          <w:tcPr>
            <w:tcW w:w="5166" w:type="dxa"/>
          </w:tcPr>
          <w:p w:rsidR="008A1A92" w:rsidRPr="00AB6A40" w:rsidRDefault="008A1A92" w:rsidP="00750216">
            <w:pPr>
              <w:rPr>
                <w:rFonts w:eastAsiaTheme="minorHAnsi"/>
                <w:sz w:val="24"/>
                <w:szCs w:val="24"/>
                <w:lang w:val="uk-UA" w:eastAsia="en-US"/>
              </w:rPr>
            </w:pPr>
            <w:r w:rsidRPr="00AB6A40">
              <w:rPr>
                <w:rFonts w:eastAsiaTheme="minorHAnsi"/>
                <w:noProof/>
                <w:lang w:val="uk-UA" w:eastAsia="uk-UA"/>
              </w:rPr>
              <w:drawing>
                <wp:inline distT="0" distB="0" distL="0" distR="0">
                  <wp:extent cx="3200400" cy="2476500"/>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3200400" cy="2476500"/>
                          </a:xfrm>
                          <a:prstGeom prst="rect">
                            <a:avLst/>
                          </a:prstGeom>
                          <a:noFill/>
                        </pic:spPr>
                      </pic:pic>
                    </a:graphicData>
                  </a:graphic>
                </wp:inline>
              </w:drawing>
            </w:r>
          </w:p>
        </w:tc>
      </w:tr>
    </w:tbl>
    <w:p w:rsidR="00873E85" w:rsidRPr="00AB6A40" w:rsidRDefault="00873E85" w:rsidP="00750216">
      <w:pPr>
        <w:pStyle w:val="a7"/>
        <w:ind w:left="0" w:firstLine="567"/>
        <w:jc w:val="both"/>
        <w:rPr>
          <w:sz w:val="24"/>
          <w:szCs w:val="24"/>
        </w:rPr>
      </w:pPr>
    </w:p>
    <w:p w:rsidR="00873E85" w:rsidRPr="00AB6A40" w:rsidRDefault="00873E85" w:rsidP="00750216">
      <w:pPr>
        <w:pStyle w:val="a7"/>
        <w:ind w:left="0" w:firstLine="567"/>
        <w:jc w:val="both"/>
        <w:rPr>
          <w:sz w:val="24"/>
          <w:szCs w:val="24"/>
        </w:rPr>
      </w:pPr>
      <w:r w:rsidRPr="00AB6A40">
        <w:rPr>
          <w:sz w:val="24"/>
          <w:szCs w:val="24"/>
        </w:rPr>
        <w:t>Середня обираність тестів на одного учасника по району становить 3,5. Найбільший коефіцієнт обираності має ХЗОШ №48 - 3,8, найменший - ХЗОШ №120 -  3,1.</w:t>
      </w:r>
    </w:p>
    <w:p w:rsidR="000A34C4" w:rsidRPr="00AB6A40" w:rsidRDefault="000A34C4" w:rsidP="00750216">
      <w:pPr>
        <w:pStyle w:val="a7"/>
        <w:ind w:left="0" w:firstLine="567"/>
        <w:jc w:val="both"/>
        <w:rPr>
          <w:sz w:val="24"/>
          <w:szCs w:val="24"/>
        </w:rPr>
      </w:pPr>
    </w:p>
    <w:p w:rsidR="007D121B" w:rsidRPr="00AB6A40" w:rsidRDefault="007D121B" w:rsidP="00750216">
      <w:pPr>
        <w:pStyle w:val="a7"/>
        <w:ind w:left="0" w:firstLine="567"/>
        <w:jc w:val="right"/>
        <w:rPr>
          <w:b/>
          <w:sz w:val="24"/>
          <w:szCs w:val="24"/>
        </w:rPr>
      </w:pPr>
    </w:p>
    <w:p w:rsidR="007D121B" w:rsidRPr="00AB6A40" w:rsidRDefault="007D121B" w:rsidP="00750216">
      <w:pPr>
        <w:pStyle w:val="a7"/>
        <w:ind w:left="0" w:firstLine="567"/>
        <w:jc w:val="right"/>
        <w:rPr>
          <w:b/>
          <w:sz w:val="24"/>
          <w:szCs w:val="24"/>
        </w:rPr>
      </w:pPr>
    </w:p>
    <w:p w:rsidR="007D121B" w:rsidRPr="00AB6A40" w:rsidRDefault="007D121B" w:rsidP="00750216">
      <w:pPr>
        <w:pStyle w:val="a7"/>
        <w:ind w:left="0" w:firstLine="567"/>
        <w:jc w:val="right"/>
        <w:rPr>
          <w:b/>
          <w:sz w:val="24"/>
          <w:szCs w:val="24"/>
        </w:rPr>
      </w:pPr>
    </w:p>
    <w:p w:rsidR="007D121B" w:rsidRPr="00AB6A40" w:rsidRDefault="007D121B" w:rsidP="00750216">
      <w:pPr>
        <w:pStyle w:val="a7"/>
        <w:ind w:left="0" w:firstLine="567"/>
        <w:jc w:val="right"/>
        <w:rPr>
          <w:b/>
          <w:sz w:val="24"/>
          <w:szCs w:val="24"/>
        </w:rPr>
      </w:pPr>
    </w:p>
    <w:p w:rsidR="00873E85" w:rsidRPr="00AB6A40" w:rsidRDefault="00873E85" w:rsidP="00750216">
      <w:pPr>
        <w:pStyle w:val="a7"/>
        <w:ind w:left="0" w:firstLine="567"/>
        <w:jc w:val="right"/>
        <w:rPr>
          <w:b/>
          <w:sz w:val="24"/>
          <w:szCs w:val="24"/>
        </w:rPr>
      </w:pPr>
      <w:r w:rsidRPr="00AB6A40">
        <w:rPr>
          <w:b/>
          <w:sz w:val="24"/>
          <w:szCs w:val="24"/>
        </w:rPr>
        <w:lastRenderedPageBreak/>
        <w:t>Таблиця 19</w:t>
      </w:r>
    </w:p>
    <w:p w:rsidR="00873E85" w:rsidRPr="00AB6A40" w:rsidRDefault="00873E85" w:rsidP="00750216">
      <w:pPr>
        <w:pStyle w:val="a7"/>
        <w:ind w:left="0"/>
        <w:jc w:val="center"/>
        <w:rPr>
          <w:sz w:val="24"/>
          <w:szCs w:val="24"/>
        </w:rPr>
      </w:pPr>
      <w:r w:rsidRPr="00AB6A40">
        <w:rPr>
          <w:noProof/>
          <w:sz w:val="24"/>
          <w:szCs w:val="24"/>
          <w:lang w:eastAsia="uk-UA"/>
        </w:rPr>
        <w:drawing>
          <wp:inline distT="0" distB="0" distL="0" distR="0">
            <wp:extent cx="3813810" cy="2857500"/>
            <wp:effectExtent l="0" t="0" r="0" b="0"/>
            <wp:docPr id="11" name="Рисунок 16" descr="D:\АМ 2017-2018\МОНІТОРИНГИ 17_18\ЗНО 2018\на сайт !Результати ЗНО-2018\Слайд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АМ 2017-2018\МОНІТОРИНГИ 17_18\ЗНО 2018\на сайт !Результати ЗНО-2018\Слайд 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13810" cy="2857500"/>
                    </a:xfrm>
                    <a:prstGeom prst="rect">
                      <a:avLst/>
                    </a:prstGeom>
                    <a:noFill/>
                    <a:ln w="9525">
                      <a:noFill/>
                      <a:miter lim="800000"/>
                      <a:headEnd/>
                      <a:tailEnd/>
                    </a:ln>
                  </pic:spPr>
                </pic:pic>
              </a:graphicData>
            </a:graphic>
          </wp:inline>
        </w:drawing>
      </w:r>
    </w:p>
    <w:p w:rsidR="008A1A92" w:rsidRPr="00AB6A40" w:rsidRDefault="008A1A92" w:rsidP="00750216">
      <w:pPr>
        <w:pStyle w:val="a7"/>
        <w:ind w:left="0" w:firstLine="567"/>
        <w:jc w:val="both"/>
        <w:rPr>
          <w:sz w:val="24"/>
          <w:szCs w:val="24"/>
        </w:rPr>
      </w:pPr>
    </w:p>
    <w:p w:rsidR="008A1A92" w:rsidRPr="00AB6A40" w:rsidRDefault="008A1A92" w:rsidP="00750216">
      <w:pPr>
        <w:pStyle w:val="a7"/>
        <w:ind w:left="0" w:firstLine="567"/>
        <w:jc w:val="both"/>
        <w:rPr>
          <w:sz w:val="24"/>
          <w:szCs w:val="24"/>
        </w:rPr>
      </w:pPr>
      <w:r w:rsidRPr="00AB6A40">
        <w:rPr>
          <w:sz w:val="24"/>
          <w:szCs w:val="24"/>
        </w:rPr>
        <w:t xml:space="preserve">Рейтингові місця Основ’янського району (без урахування результатів шкіл з вечірньої формою навчання) серед районів міста Харкова за середнім балом, відносною кількістю випускників ЗЗСО, які отримали від 160 балів і більше, та відсотком учнів, які не подолали поріг «склав/не склав» з предметів, подано у таблиці.  </w:t>
      </w:r>
    </w:p>
    <w:p w:rsidR="008A1A92" w:rsidRPr="00AB6A40" w:rsidRDefault="008A1A92" w:rsidP="00750216">
      <w:pPr>
        <w:pStyle w:val="a7"/>
        <w:ind w:left="0" w:firstLine="567"/>
        <w:jc w:val="both"/>
        <w:rPr>
          <w:sz w:val="24"/>
          <w:szCs w:val="24"/>
        </w:rPr>
      </w:pPr>
      <w:r w:rsidRPr="00AB6A40">
        <w:rPr>
          <w:sz w:val="24"/>
          <w:szCs w:val="24"/>
        </w:rPr>
        <w:t>У порівнянні з результатами ЗНО 2017 року за відносною кількістю випускників ЗЗСО, які отримали від 160 балів і більше, рейтингові місця підвищились  з української мови та літератури  - з 9 на 6 та математики -  з 9 на 7; за відсотком учнів, які не подолали поріг «склав/не склав», рейтингові місця підвищились  з української мови та літератури  - з 4 на 1, історії України – з 9 на 8. Два роки поспіль район посів останнє рейтингове місце за показником «160 і більше» з історії України та передостаннє -  з математики за показником «склав/не склав».</w:t>
      </w:r>
    </w:p>
    <w:p w:rsidR="008A1A92" w:rsidRPr="00AB6A40" w:rsidRDefault="008A1A92" w:rsidP="00750216">
      <w:pPr>
        <w:pStyle w:val="a7"/>
        <w:ind w:left="0" w:firstLine="567"/>
        <w:jc w:val="both"/>
        <w:rPr>
          <w:sz w:val="24"/>
          <w:szCs w:val="24"/>
        </w:rPr>
      </w:pPr>
      <w:r w:rsidRPr="00AB6A40">
        <w:rPr>
          <w:sz w:val="24"/>
          <w:szCs w:val="24"/>
        </w:rPr>
        <w:t>Нижче подано аналіз результатів ЗНО по кожному навчальному предмету.</w:t>
      </w:r>
    </w:p>
    <w:p w:rsidR="008A1A92" w:rsidRPr="00AB6A40" w:rsidRDefault="008A1A92" w:rsidP="00750216">
      <w:pPr>
        <w:pStyle w:val="a7"/>
        <w:ind w:left="0" w:firstLine="567"/>
        <w:jc w:val="both"/>
        <w:rPr>
          <w:sz w:val="24"/>
          <w:szCs w:val="24"/>
        </w:rPr>
      </w:pPr>
      <w:r w:rsidRPr="00AB6A40">
        <w:rPr>
          <w:sz w:val="24"/>
          <w:szCs w:val="24"/>
        </w:rPr>
        <w:t xml:space="preserve">У 2018 році зовнішнє незалежне оцінювання </w:t>
      </w:r>
      <w:r w:rsidRPr="00AB6A40">
        <w:rPr>
          <w:b/>
          <w:sz w:val="24"/>
          <w:szCs w:val="24"/>
        </w:rPr>
        <w:t>з української мови та літератури</w:t>
      </w:r>
      <w:r w:rsidRPr="00AB6A40">
        <w:rPr>
          <w:sz w:val="24"/>
          <w:szCs w:val="24"/>
        </w:rPr>
        <w:t xml:space="preserve"> складали 322 випускники закладів загальної середньої освіти району. Узагальнені результати зовнішнього незалежного оцінювання випускників шкіл району з української мови та літератури за шкалою 100-200 балів відображені на діаграмі</w:t>
      </w:r>
      <w:r w:rsidR="00873E85" w:rsidRPr="00AB6A40">
        <w:rPr>
          <w:sz w:val="24"/>
          <w:szCs w:val="24"/>
        </w:rPr>
        <w:t xml:space="preserve"> 25.</w:t>
      </w:r>
    </w:p>
    <w:p w:rsidR="008A1A92" w:rsidRPr="00AB6A40" w:rsidRDefault="008A1A92" w:rsidP="00750216">
      <w:pPr>
        <w:pStyle w:val="a7"/>
        <w:ind w:left="0"/>
        <w:jc w:val="center"/>
        <w:rPr>
          <w:sz w:val="24"/>
          <w:szCs w:val="24"/>
        </w:rPr>
      </w:pPr>
      <w:r w:rsidRPr="00AB6A40">
        <w:rPr>
          <w:rFonts w:eastAsiaTheme="minorHAnsi" w:cstheme="minorBidi"/>
          <w:noProof/>
          <w:lang w:eastAsia="uk-UA"/>
        </w:rPr>
        <w:drawing>
          <wp:inline distT="0" distB="0" distL="0" distR="0">
            <wp:extent cx="4396176" cy="2226365"/>
            <wp:effectExtent l="19050" t="19050" r="4445" b="2540"/>
            <wp:docPr id="12" name="Рисунок 1" descr="D:\АМ 2017-2018\МОНІТОРИНГИ 17_18\ЗНО 2018\на сайт !Результати ЗНО-2018\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М 2017-2018\МОНІТОРИНГИ 17_18\ЗНО 2018\на сайт !Результати ЗНО-2018\Слайд7.JPG"/>
                    <pic:cNvPicPr>
                      <a:picLocks noChangeAspect="1" noChangeArrowheads="1"/>
                    </pic:cNvPicPr>
                  </pic:nvPicPr>
                  <pic:blipFill rotWithShape="1">
                    <a:blip r:embed="rId41" cstate="print"/>
                    <a:srcRect l="5010" t="18096" r="3690" b="2596"/>
                    <a:stretch/>
                  </pic:blipFill>
                  <pic:spPr bwMode="auto">
                    <a:xfrm>
                      <a:off x="0" y="0"/>
                      <a:ext cx="4460743" cy="225906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73E85" w:rsidRPr="00AB6A40" w:rsidRDefault="00873E85" w:rsidP="00750216">
      <w:pPr>
        <w:pStyle w:val="a7"/>
        <w:ind w:left="0" w:firstLine="567"/>
        <w:jc w:val="both"/>
        <w:rPr>
          <w:b/>
          <w:sz w:val="24"/>
          <w:szCs w:val="24"/>
        </w:rPr>
      </w:pPr>
      <w:r w:rsidRPr="00AB6A40">
        <w:rPr>
          <w:b/>
          <w:sz w:val="24"/>
          <w:szCs w:val="24"/>
        </w:rPr>
        <w:t>Діаграма 25. % учасників, які отримали відповідний результат з української мови та літератури</w:t>
      </w:r>
    </w:p>
    <w:p w:rsidR="00D53C7D" w:rsidRPr="00AB6A40" w:rsidRDefault="00D53C7D" w:rsidP="00750216">
      <w:pPr>
        <w:pStyle w:val="a7"/>
        <w:ind w:left="0" w:firstLine="567"/>
        <w:jc w:val="both"/>
        <w:rPr>
          <w:sz w:val="24"/>
          <w:szCs w:val="24"/>
        </w:rPr>
      </w:pPr>
    </w:p>
    <w:p w:rsidR="008A1A92" w:rsidRPr="00AB6A40" w:rsidRDefault="008A1A92" w:rsidP="00750216">
      <w:pPr>
        <w:pStyle w:val="a7"/>
        <w:ind w:left="0" w:firstLine="567"/>
        <w:jc w:val="both"/>
        <w:rPr>
          <w:sz w:val="24"/>
          <w:szCs w:val="24"/>
        </w:rPr>
      </w:pPr>
      <w:r w:rsidRPr="00AB6A40">
        <w:rPr>
          <w:sz w:val="24"/>
          <w:szCs w:val="24"/>
        </w:rPr>
        <w:lastRenderedPageBreak/>
        <w:t xml:space="preserve">Результати ЗНО з цього навчального предмета виявилися вищими за середні по місту за відсотком учнів, які не подолали поріг «склав/не склав», та склали  1,55%; нижчими – за середнім балом (155,2), відсотком учнів, які отримали від 160 балів і більше (47,2%). </w:t>
      </w:r>
    </w:p>
    <w:p w:rsidR="008A1A92" w:rsidRPr="00AB6A40" w:rsidRDefault="008A1A92" w:rsidP="00750216">
      <w:pPr>
        <w:pStyle w:val="a7"/>
        <w:ind w:left="0" w:firstLine="567"/>
        <w:jc w:val="both"/>
        <w:rPr>
          <w:sz w:val="24"/>
          <w:szCs w:val="24"/>
        </w:rPr>
      </w:pPr>
      <w:r w:rsidRPr="00AB6A40">
        <w:rPr>
          <w:sz w:val="24"/>
          <w:szCs w:val="24"/>
        </w:rPr>
        <w:t>Порівняно з минулим роком підвищилися: середній бал (на 8,96); відсоток учнів, які не подолали поріг «склав/не склав» (на 1,85%); відсоток учнів, які отримали від 160 балів і більше (на 15,32%). Найбільша позитивна динаміка у порівнянні з 2017 роком спостерігається у ЗЗСО №№35, 120,10, негативна – у ЗЗСО №41, 66.</w:t>
      </w:r>
    </w:p>
    <w:p w:rsidR="008A1A92" w:rsidRPr="00AB6A40" w:rsidRDefault="008A1A92" w:rsidP="00750216">
      <w:pPr>
        <w:pStyle w:val="a7"/>
        <w:ind w:left="0" w:firstLine="567"/>
        <w:jc w:val="both"/>
        <w:rPr>
          <w:sz w:val="24"/>
          <w:szCs w:val="24"/>
        </w:rPr>
      </w:pPr>
    </w:p>
    <w:p w:rsidR="00873E85" w:rsidRPr="00AB6A40" w:rsidRDefault="00BB41B3" w:rsidP="00750216">
      <w:pPr>
        <w:pStyle w:val="a7"/>
        <w:ind w:left="0" w:firstLine="567"/>
        <w:jc w:val="both"/>
        <w:rPr>
          <w:sz w:val="24"/>
          <w:szCs w:val="24"/>
        </w:rPr>
      </w:pPr>
      <w:r w:rsidRPr="00AB6A40">
        <w:rPr>
          <w:rFonts w:eastAsiaTheme="minorHAnsi"/>
          <w:noProof/>
          <w:lang w:eastAsia="uk-UA"/>
        </w:rPr>
        <w:drawing>
          <wp:inline distT="0" distB="0" distL="0" distR="0">
            <wp:extent cx="4981849" cy="2767054"/>
            <wp:effectExtent l="0" t="0" r="0" b="0"/>
            <wp:docPr id="13" name="Рисунок 2" descr="D:\АМ 2017-2018\МОНІТОРИНГИ 17_18\ЗНО 2018\на сайт !Результати ЗНО-2018\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М 2017-2018\МОНІТОРИНГИ 17_18\ЗНО 2018\на сайт !Результати ЗНО-2018\Слайд8.JPG"/>
                    <pic:cNvPicPr>
                      <a:picLocks noChangeAspect="1" noChangeArrowheads="1"/>
                    </pic:cNvPicPr>
                  </pic:nvPicPr>
                  <pic:blipFill>
                    <a:blip r:embed="rId42" cstate="print"/>
                    <a:srcRect/>
                    <a:stretch>
                      <a:fillRect/>
                    </a:stretch>
                  </pic:blipFill>
                  <pic:spPr bwMode="auto">
                    <a:xfrm>
                      <a:off x="0" y="0"/>
                      <a:ext cx="5085448" cy="2824595"/>
                    </a:xfrm>
                    <a:prstGeom prst="rect">
                      <a:avLst/>
                    </a:prstGeom>
                    <a:noFill/>
                    <a:ln w="9525">
                      <a:noFill/>
                      <a:miter lim="800000"/>
                      <a:headEnd/>
                      <a:tailEnd/>
                    </a:ln>
                  </pic:spPr>
                </pic:pic>
              </a:graphicData>
            </a:graphic>
          </wp:inline>
        </w:drawing>
      </w:r>
    </w:p>
    <w:p w:rsidR="00873E85" w:rsidRPr="00AB6A40" w:rsidRDefault="00BB41B3" w:rsidP="00750216">
      <w:pPr>
        <w:pStyle w:val="a7"/>
        <w:ind w:left="0" w:firstLine="567"/>
        <w:jc w:val="both"/>
        <w:rPr>
          <w:b/>
          <w:sz w:val="24"/>
          <w:szCs w:val="24"/>
        </w:rPr>
      </w:pPr>
      <w:r w:rsidRPr="00AB6A40">
        <w:rPr>
          <w:b/>
          <w:sz w:val="24"/>
          <w:szCs w:val="24"/>
        </w:rPr>
        <w:t>Діаграма 26. Відсоток учасників, які не подолали поріг на ЗНО з української мови та літератури</w:t>
      </w:r>
    </w:p>
    <w:p w:rsidR="00BB41B3" w:rsidRPr="00AB6A40" w:rsidRDefault="00BB41B3" w:rsidP="00750216">
      <w:pPr>
        <w:pStyle w:val="a7"/>
        <w:ind w:left="0"/>
        <w:jc w:val="center"/>
        <w:rPr>
          <w:sz w:val="24"/>
          <w:szCs w:val="24"/>
        </w:rPr>
      </w:pPr>
      <w:r w:rsidRPr="00AB6A40">
        <w:rPr>
          <w:rFonts w:eastAsiaTheme="minorHAnsi"/>
          <w:noProof/>
          <w:lang w:eastAsia="uk-UA"/>
        </w:rPr>
        <w:drawing>
          <wp:inline distT="0" distB="0" distL="0" distR="0">
            <wp:extent cx="4436828" cy="2495550"/>
            <wp:effectExtent l="0" t="0" r="0" b="0"/>
            <wp:docPr id="21" name="Рисунок 3" descr="D:\АМ 2017-2018\МОНІТОРИНГИ 17_18\ЗНО 2018\на сайт !Результати ЗНО-2018\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М 2017-2018\МОНІТОРИНГИ 17_18\ЗНО 2018\на сайт !Результати ЗНО-2018\Слайд9.JPG"/>
                    <pic:cNvPicPr>
                      <a:picLocks noChangeAspect="1" noChangeArrowheads="1"/>
                    </pic:cNvPicPr>
                  </pic:nvPicPr>
                  <pic:blipFill>
                    <a:blip r:embed="rId43" cstate="print"/>
                    <a:srcRect/>
                    <a:stretch>
                      <a:fillRect/>
                    </a:stretch>
                  </pic:blipFill>
                  <pic:spPr bwMode="auto">
                    <a:xfrm>
                      <a:off x="0" y="0"/>
                      <a:ext cx="4464706" cy="2511230"/>
                    </a:xfrm>
                    <a:prstGeom prst="rect">
                      <a:avLst/>
                    </a:prstGeom>
                    <a:noFill/>
                    <a:ln w="9525">
                      <a:noFill/>
                      <a:miter lim="800000"/>
                      <a:headEnd/>
                      <a:tailEnd/>
                    </a:ln>
                  </pic:spPr>
                </pic:pic>
              </a:graphicData>
            </a:graphic>
          </wp:inline>
        </w:drawing>
      </w:r>
    </w:p>
    <w:p w:rsidR="00BB41B3" w:rsidRPr="00AB6A40" w:rsidRDefault="00BB41B3" w:rsidP="00750216">
      <w:pPr>
        <w:pStyle w:val="a7"/>
        <w:ind w:left="0" w:firstLine="567"/>
        <w:jc w:val="both"/>
        <w:rPr>
          <w:b/>
          <w:sz w:val="24"/>
          <w:szCs w:val="24"/>
        </w:rPr>
      </w:pPr>
      <w:r w:rsidRPr="00AB6A40">
        <w:rPr>
          <w:b/>
          <w:sz w:val="24"/>
          <w:szCs w:val="24"/>
        </w:rPr>
        <w:t>Діаграма 27. Відсоток учасників, які отримали на ЗНО з української мови та літератури 160 і більше балів</w:t>
      </w:r>
    </w:p>
    <w:p w:rsidR="00BB41B3" w:rsidRPr="00AB6A40" w:rsidRDefault="00BB41B3" w:rsidP="00750216">
      <w:pPr>
        <w:pStyle w:val="a7"/>
        <w:ind w:left="0"/>
        <w:jc w:val="center"/>
        <w:rPr>
          <w:sz w:val="24"/>
          <w:szCs w:val="24"/>
        </w:rPr>
      </w:pPr>
    </w:p>
    <w:p w:rsidR="008A1A92" w:rsidRPr="00AB6A40" w:rsidRDefault="008A1A92" w:rsidP="00750216">
      <w:pPr>
        <w:pStyle w:val="a7"/>
        <w:ind w:left="0" w:firstLine="567"/>
        <w:jc w:val="both"/>
        <w:rPr>
          <w:sz w:val="24"/>
          <w:szCs w:val="24"/>
        </w:rPr>
      </w:pPr>
      <w:r w:rsidRPr="00AB6A40">
        <w:rPr>
          <w:sz w:val="24"/>
          <w:szCs w:val="24"/>
        </w:rPr>
        <w:t>Високі порівняно з іншими школами результати ЗНО за середнім балом (понад 158,00) продемонстрували  випускники ЗЗСО №№ 35, 12, 34, 66.</w:t>
      </w:r>
    </w:p>
    <w:p w:rsidR="008A1A92" w:rsidRPr="00AB6A40" w:rsidRDefault="008A1A92" w:rsidP="00750216">
      <w:pPr>
        <w:pStyle w:val="a7"/>
        <w:ind w:left="0" w:firstLine="567"/>
        <w:jc w:val="both"/>
        <w:rPr>
          <w:sz w:val="24"/>
          <w:szCs w:val="24"/>
        </w:rPr>
      </w:pPr>
      <w:r w:rsidRPr="00AB6A40">
        <w:rPr>
          <w:sz w:val="24"/>
          <w:szCs w:val="24"/>
        </w:rPr>
        <w:t xml:space="preserve">У 8-ми з 12-ти закладів освіти учні,  які б не подолали поріг «склав/не склав», відсутні.  </w:t>
      </w:r>
    </w:p>
    <w:p w:rsidR="00BB41B3" w:rsidRPr="00AB6A40" w:rsidRDefault="00BB41B3" w:rsidP="00750216">
      <w:pPr>
        <w:pStyle w:val="a7"/>
        <w:ind w:left="0" w:firstLine="567"/>
        <w:jc w:val="both"/>
        <w:rPr>
          <w:sz w:val="24"/>
          <w:szCs w:val="24"/>
        </w:rPr>
      </w:pPr>
    </w:p>
    <w:p w:rsidR="00BB41B3" w:rsidRPr="00AB6A40" w:rsidRDefault="00873E85" w:rsidP="00750216">
      <w:pPr>
        <w:pStyle w:val="a7"/>
        <w:ind w:left="0"/>
        <w:jc w:val="center"/>
        <w:rPr>
          <w:sz w:val="24"/>
          <w:szCs w:val="24"/>
        </w:rPr>
      </w:pPr>
      <w:r w:rsidRPr="00AB6A40">
        <w:rPr>
          <w:rFonts w:eastAsiaTheme="minorHAnsi"/>
          <w:noProof/>
          <w:lang w:eastAsia="uk-UA"/>
        </w:rPr>
        <w:lastRenderedPageBreak/>
        <w:drawing>
          <wp:inline distT="0" distB="0" distL="0" distR="0">
            <wp:extent cx="3352800" cy="2517148"/>
            <wp:effectExtent l="19050" t="0" r="0" b="0"/>
            <wp:docPr id="22" name="Рисунок 4" descr="D:\АМ 2017-2018\МОНІТОРИНГИ 17_18\ЗНО 2018\на сайт !Результати ЗНО-2018\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М 2017-2018\МОНІТОРИНГИ 17_18\ЗНО 2018\на сайт !Результати ЗНО-2018\Слайд10.JPG"/>
                    <pic:cNvPicPr>
                      <a:picLocks noChangeAspect="1" noChangeArrowheads="1"/>
                    </pic:cNvPicPr>
                  </pic:nvPicPr>
                  <pic:blipFill>
                    <a:blip r:embed="rId44" cstate="print"/>
                    <a:srcRect/>
                    <a:stretch>
                      <a:fillRect/>
                    </a:stretch>
                  </pic:blipFill>
                  <pic:spPr bwMode="auto">
                    <a:xfrm>
                      <a:off x="0" y="0"/>
                      <a:ext cx="3352800" cy="2517148"/>
                    </a:xfrm>
                    <a:prstGeom prst="rect">
                      <a:avLst/>
                    </a:prstGeom>
                    <a:noFill/>
                    <a:ln w="9525">
                      <a:noFill/>
                      <a:miter lim="800000"/>
                      <a:headEnd/>
                      <a:tailEnd/>
                    </a:ln>
                  </pic:spPr>
                </pic:pic>
              </a:graphicData>
            </a:graphic>
          </wp:inline>
        </w:drawing>
      </w:r>
    </w:p>
    <w:p w:rsidR="00BB41B3" w:rsidRPr="00AB6A40" w:rsidRDefault="00BB41B3" w:rsidP="00750216">
      <w:pPr>
        <w:pStyle w:val="a7"/>
        <w:ind w:left="0"/>
        <w:jc w:val="center"/>
        <w:rPr>
          <w:b/>
          <w:sz w:val="24"/>
          <w:szCs w:val="24"/>
        </w:rPr>
      </w:pPr>
      <w:r w:rsidRPr="00AB6A40">
        <w:rPr>
          <w:b/>
          <w:sz w:val="24"/>
          <w:szCs w:val="24"/>
        </w:rPr>
        <w:t>Діаграма 28. Середній бал з української мови та літератури</w:t>
      </w:r>
    </w:p>
    <w:p w:rsidR="00BB41B3" w:rsidRPr="00AB6A40" w:rsidRDefault="00BB41B3" w:rsidP="00750216">
      <w:pPr>
        <w:pStyle w:val="a7"/>
        <w:ind w:left="0" w:firstLine="567"/>
        <w:jc w:val="both"/>
        <w:rPr>
          <w:sz w:val="24"/>
          <w:szCs w:val="24"/>
        </w:rPr>
      </w:pPr>
    </w:p>
    <w:p w:rsidR="008A1A92" w:rsidRPr="00AB6A40" w:rsidRDefault="008A1A92" w:rsidP="00750216">
      <w:pPr>
        <w:pStyle w:val="a7"/>
        <w:ind w:left="0" w:firstLine="567"/>
        <w:jc w:val="both"/>
        <w:rPr>
          <w:sz w:val="24"/>
          <w:szCs w:val="24"/>
        </w:rPr>
      </w:pPr>
      <w:r w:rsidRPr="00AB6A40">
        <w:rPr>
          <w:sz w:val="24"/>
          <w:szCs w:val="24"/>
        </w:rPr>
        <w:t>Від 160 балів і більше отримали не менше 50 % випускників ЗЗСО №№ 35, 12, 34, 66, 53, 10 та онлайн-школи «Альтернатива».</w:t>
      </w:r>
    </w:p>
    <w:p w:rsidR="008A1A92" w:rsidRPr="00AB6A40" w:rsidRDefault="008A1A92" w:rsidP="00750216">
      <w:pPr>
        <w:pStyle w:val="a7"/>
        <w:ind w:left="0" w:firstLine="567"/>
        <w:jc w:val="both"/>
        <w:rPr>
          <w:sz w:val="24"/>
          <w:szCs w:val="24"/>
        </w:rPr>
      </w:pPr>
      <w:r w:rsidRPr="00AB6A40">
        <w:rPr>
          <w:sz w:val="24"/>
          <w:szCs w:val="24"/>
        </w:rPr>
        <w:t>Найнижчі показники за середнім балом (менше 140 балів) у ЗЗСО №№ 48, 41, 7; за відсотком учнів, які не подолали поріг «склав/не склав», (більше 7%) у ЗЗСО №№ 41, 7, за відносною кількістю випускників ЗЗСО, які отримали від 160 балів і більше (менше 25 %), – у ЗЗСО №№ 3, 48, 41, 7. Суттєва частка учнів, які не подолали поріг «склав/не склав» (понад 15 %), – у ХЗОШ №7.</w:t>
      </w:r>
    </w:p>
    <w:p w:rsidR="008A1A92" w:rsidRPr="00AB6A40" w:rsidRDefault="008A1A92" w:rsidP="00750216">
      <w:pPr>
        <w:pStyle w:val="a7"/>
        <w:ind w:left="0" w:firstLine="567"/>
        <w:jc w:val="both"/>
        <w:rPr>
          <w:sz w:val="24"/>
          <w:szCs w:val="24"/>
        </w:rPr>
      </w:pPr>
      <w:r w:rsidRPr="00AB6A40">
        <w:rPr>
          <w:sz w:val="24"/>
          <w:szCs w:val="24"/>
        </w:rPr>
        <w:t>За всіма трьома показниками результати ЗНО з української мови та літератури учнів ЗЗСО №35, 12, 34 вищі за відповідні районні та міські, а результати учнів ЗЗСО №№ 7, 41 – нижчі.</w:t>
      </w:r>
    </w:p>
    <w:p w:rsidR="00873E85" w:rsidRPr="00AB6A40" w:rsidRDefault="00873E85" w:rsidP="00750216">
      <w:pPr>
        <w:pStyle w:val="a7"/>
        <w:ind w:left="0" w:firstLine="567"/>
        <w:jc w:val="both"/>
        <w:rPr>
          <w:sz w:val="24"/>
          <w:szCs w:val="24"/>
        </w:rPr>
      </w:pPr>
    </w:p>
    <w:p w:rsidR="008A1A92" w:rsidRPr="00AB6A40" w:rsidRDefault="008A1A92" w:rsidP="00750216">
      <w:pPr>
        <w:pStyle w:val="a7"/>
        <w:ind w:left="0" w:firstLine="567"/>
        <w:jc w:val="both"/>
        <w:rPr>
          <w:sz w:val="24"/>
          <w:szCs w:val="24"/>
        </w:rPr>
      </w:pPr>
      <w:r w:rsidRPr="00AB6A40">
        <w:rPr>
          <w:sz w:val="24"/>
          <w:szCs w:val="24"/>
        </w:rPr>
        <w:t xml:space="preserve">Зовнішнє незалежне оцінювання </w:t>
      </w:r>
      <w:r w:rsidRPr="00AB6A40">
        <w:rPr>
          <w:b/>
          <w:sz w:val="24"/>
          <w:szCs w:val="24"/>
        </w:rPr>
        <w:t>з історії України</w:t>
      </w:r>
      <w:r w:rsidRPr="00AB6A40">
        <w:rPr>
          <w:sz w:val="24"/>
          <w:szCs w:val="24"/>
        </w:rPr>
        <w:t xml:space="preserve"> складали 222 учні шкіл району. Узагальнені результати зовнішнього незалежного оцінювання випускників шкіл району за шкалою 100-200 балів відображені на діаграмі</w:t>
      </w:r>
      <w:r w:rsidR="00BB41B3" w:rsidRPr="00AB6A40">
        <w:rPr>
          <w:sz w:val="24"/>
          <w:szCs w:val="24"/>
        </w:rPr>
        <w:t xml:space="preserve"> 29.</w:t>
      </w:r>
    </w:p>
    <w:p w:rsidR="008A1A92" w:rsidRPr="00AB6A40" w:rsidRDefault="008A1A92" w:rsidP="00750216">
      <w:pPr>
        <w:pStyle w:val="a7"/>
        <w:ind w:left="0"/>
        <w:jc w:val="center"/>
        <w:rPr>
          <w:rFonts w:eastAsiaTheme="minorHAnsi" w:cstheme="minorBidi"/>
          <w:lang w:eastAsia="en-US"/>
        </w:rPr>
      </w:pPr>
      <w:r w:rsidRPr="00AB6A40">
        <w:rPr>
          <w:rFonts w:eastAsiaTheme="minorHAnsi" w:cstheme="minorBidi"/>
          <w:noProof/>
          <w:lang w:eastAsia="uk-UA"/>
        </w:rPr>
        <w:drawing>
          <wp:inline distT="0" distB="0" distL="0" distR="0">
            <wp:extent cx="4372610" cy="2910177"/>
            <wp:effectExtent l="0" t="0" r="0" b="0"/>
            <wp:docPr id="23" name="Рисунок 1" descr="D:\АМ 2017-2018\МОНІТОРИНГИ 17_18\ЗНО 2018\на сайт !Результати ЗНО-2018\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М 2017-2018\МОНІТОРИНГИ 17_18\ЗНО 2018\на сайт !Результати ЗНО-2018\Слайд11.JPG"/>
                    <pic:cNvPicPr>
                      <a:picLocks noChangeAspect="1" noChangeArrowheads="1"/>
                    </pic:cNvPicPr>
                  </pic:nvPicPr>
                  <pic:blipFill>
                    <a:blip r:embed="rId45" cstate="print"/>
                    <a:srcRect/>
                    <a:stretch>
                      <a:fillRect/>
                    </a:stretch>
                  </pic:blipFill>
                  <pic:spPr bwMode="auto">
                    <a:xfrm>
                      <a:off x="0" y="0"/>
                      <a:ext cx="4454766" cy="2964855"/>
                    </a:xfrm>
                    <a:prstGeom prst="rect">
                      <a:avLst/>
                    </a:prstGeom>
                    <a:noFill/>
                    <a:ln w="9525">
                      <a:noFill/>
                      <a:miter lim="800000"/>
                      <a:headEnd/>
                      <a:tailEnd/>
                    </a:ln>
                  </pic:spPr>
                </pic:pic>
              </a:graphicData>
            </a:graphic>
          </wp:inline>
        </w:drawing>
      </w:r>
    </w:p>
    <w:p w:rsidR="00BB41B3" w:rsidRPr="00AB6A40" w:rsidRDefault="00BB41B3" w:rsidP="00750216">
      <w:pPr>
        <w:pStyle w:val="a7"/>
        <w:ind w:left="0" w:firstLine="567"/>
        <w:jc w:val="both"/>
        <w:rPr>
          <w:b/>
          <w:sz w:val="24"/>
          <w:szCs w:val="24"/>
        </w:rPr>
      </w:pPr>
      <w:r w:rsidRPr="00AB6A40">
        <w:rPr>
          <w:b/>
          <w:sz w:val="24"/>
          <w:szCs w:val="24"/>
        </w:rPr>
        <w:t>Діаграма 29. % учасників, які отримали відповідний результат з історії України</w:t>
      </w:r>
    </w:p>
    <w:p w:rsidR="00BB41B3" w:rsidRPr="00AB6A40" w:rsidRDefault="00BB41B3" w:rsidP="00750216">
      <w:pPr>
        <w:pStyle w:val="a7"/>
        <w:ind w:left="0" w:firstLine="567"/>
        <w:jc w:val="both"/>
        <w:rPr>
          <w:sz w:val="24"/>
          <w:szCs w:val="24"/>
        </w:rPr>
      </w:pPr>
    </w:p>
    <w:p w:rsidR="008A1A92" w:rsidRPr="00AB6A40" w:rsidRDefault="008A1A92" w:rsidP="00750216">
      <w:pPr>
        <w:pStyle w:val="a7"/>
        <w:ind w:left="0" w:firstLine="567"/>
        <w:jc w:val="both"/>
        <w:rPr>
          <w:sz w:val="24"/>
          <w:szCs w:val="24"/>
        </w:rPr>
      </w:pPr>
      <w:r w:rsidRPr="00AB6A40">
        <w:rPr>
          <w:sz w:val="24"/>
          <w:szCs w:val="24"/>
        </w:rPr>
        <w:t xml:space="preserve">Результати ЗНО з цього навчального предмета виявилися нижчими за середні по місту за усіма показниками та склали: за відсотком учнів, які не подолали поріг «склав/не склав», – </w:t>
      </w:r>
      <w:r w:rsidRPr="00AB6A40">
        <w:rPr>
          <w:sz w:val="24"/>
          <w:szCs w:val="24"/>
        </w:rPr>
        <w:lastRenderedPageBreak/>
        <w:t xml:space="preserve">9,91%;  за середнім балом – 138,2, відсотком учнів, які отримали від 160 балів і більше, – 16,2%. </w:t>
      </w:r>
    </w:p>
    <w:p w:rsidR="008A1A92" w:rsidRPr="00AB6A40" w:rsidRDefault="008A1A92" w:rsidP="00750216">
      <w:pPr>
        <w:pStyle w:val="a7"/>
        <w:ind w:left="0" w:firstLine="567"/>
        <w:jc w:val="both"/>
        <w:rPr>
          <w:sz w:val="24"/>
          <w:szCs w:val="24"/>
        </w:rPr>
      </w:pPr>
      <w:r w:rsidRPr="00AB6A40">
        <w:rPr>
          <w:sz w:val="24"/>
          <w:szCs w:val="24"/>
        </w:rPr>
        <w:t>Порівняно з минулим роком підвищилися: середній бал (на 0,15); відсоток учнів, які не подолали поріг «склав/не склав» (на 3,08%); знизилися: відсоток учнів, які отримали від 160 балів і більше (на 0,32% ). Найбільша позитивна динаміка у порівнянні з 2017 роком спостерігається у ЗЗСО №№35, 7,10, негативна – у ЗЗСО №12, 66.</w:t>
      </w:r>
    </w:p>
    <w:p w:rsidR="0020195F" w:rsidRPr="00AB6A40" w:rsidRDefault="0020195F" w:rsidP="00750216">
      <w:pPr>
        <w:pStyle w:val="a7"/>
        <w:ind w:left="0" w:firstLine="567"/>
        <w:jc w:val="both"/>
        <w:rPr>
          <w:sz w:val="24"/>
          <w:szCs w:val="24"/>
        </w:rPr>
      </w:pPr>
      <w:r w:rsidRPr="00AB6A40">
        <w:rPr>
          <w:sz w:val="24"/>
          <w:szCs w:val="24"/>
        </w:rPr>
        <w:t>Найкращі результати ЗНО-2018 з історії України серед шкіл району за середнім балом (понад 143,0) – у ЗЗСО №№ 12,10, 53; відносною кількістю учасників, які отримали від 160 балів і більше, (30,00 % і більше) – у ЗЗСО №10 та онлайн-школі «Альтернатива»; відсотком учнів, які не подолали поріг «склав/не склав»  (менше 6,00 %), –  у  ЗЗСО №№34, 66 та онлайн-школі «Альтернатива» (0%).</w:t>
      </w:r>
    </w:p>
    <w:p w:rsidR="0020195F" w:rsidRPr="00AB6A40" w:rsidRDefault="0020195F" w:rsidP="00750216">
      <w:pPr>
        <w:pStyle w:val="a7"/>
        <w:ind w:left="0" w:firstLine="567"/>
        <w:jc w:val="both"/>
        <w:rPr>
          <w:sz w:val="24"/>
          <w:szCs w:val="24"/>
        </w:rPr>
      </w:pPr>
      <w:r w:rsidRPr="00AB6A40">
        <w:rPr>
          <w:sz w:val="24"/>
          <w:szCs w:val="24"/>
        </w:rPr>
        <w:t xml:space="preserve">Найнижчі показники за середнім балом (менше 130 балів) у ЗЗСО №№ 48, 41, 7; за відсотком учнів, які не подолали поріг «склав/не склав», (більше 10%) – у ЗЗСО №№ 12, 53, 48, 41; за відносною кількістю випускників, які отримали від 160 балів і більше, (0 %) – у ЗЗСО №№ 3, 48, 41, 7. </w:t>
      </w:r>
    </w:p>
    <w:p w:rsidR="0020195F" w:rsidRPr="00AB6A40" w:rsidRDefault="0020195F" w:rsidP="00750216">
      <w:pPr>
        <w:pStyle w:val="a7"/>
        <w:ind w:left="0" w:firstLine="567"/>
        <w:jc w:val="both"/>
        <w:rPr>
          <w:sz w:val="24"/>
          <w:szCs w:val="24"/>
        </w:rPr>
      </w:pPr>
      <w:r w:rsidRPr="00AB6A40">
        <w:rPr>
          <w:sz w:val="24"/>
          <w:szCs w:val="24"/>
        </w:rPr>
        <w:t>За всіма трьома показниками результати ЗНО учнів ЗЗСО №10 з історії України вищі за відповідні районні та міські, а результати учнів ЗЗСО №№ 7, 41,48 – нижчі.</w:t>
      </w:r>
    </w:p>
    <w:tbl>
      <w:tblPr>
        <w:tblStyle w:val="28"/>
        <w:tblW w:w="89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9"/>
        <w:gridCol w:w="4572"/>
      </w:tblGrid>
      <w:tr w:rsidR="008A1A92" w:rsidRPr="00AB6A40" w:rsidTr="0020195F">
        <w:trPr>
          <w:trHeight w:val="4108"/>
          <w:jc w:val="center"/>
        </w:trPr>
        <w:tc>
          <w:tcPr>
            <w:tcW w:w="4399" w:type="dxa"/>
          </w:tcPr>
          <w:p w:rsidR="008A1A92" w:rsidRPr="00AB6A40" w:rsidRDefault="008A1A92" w:rsidP="00750216">
            <w:pPr>
              <w:rPr>
                <w:rFonts w:eastAsiaTheme="minorHAnsi"/>
                <w:sz w:val="24"/>
                <w:szCs w:val="24"/>
                <w:lang w:val="uk-UA" w:eastAsia="en-US"/>
              </w:rPr>
            </w:pPr>
            <w:r w:rsidRPr="00AB6A40">
              <w:rPr>
                <w:rFonts w:eastAsiaTheme="minorHAnsi"/>
                <w:noProof/>
                <w:lang w:val="uk-UA" w:eastAsia="uk-UA"/>
              </w:rPr>
              <w:drawing>
                <wp:inline distT="0" distB="0" distL="0" distR="0">
                  <wp:extent cx="2656086" cy="2568271"/>
                  <wp:effectExtent l="0" t="0" r="0" b="0"/>
                  <wp:docPr id="27" name="Рисунок 3" descr="D:\АМ 2017-2018\МОНІТОРИНГИ 17_18\ЗНО 2018\на сайт !Результати ЗНО-2018\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М 2017-2018\МОНІТОРИНГИ 17_18\ЗНО 2018\на сайт !Результати ЗНО-2018\Слайд12.JPG"/>
                          <pic:cNvPicPr>
                            <a:picLocks noChangeAspect="1" noChangeArrowheads="1"/>
                          </pic:cNvPicPr>
                        </pic:nvPicPr>
                        <pic:blipFill>
                          <a:blip r:embed="rId46" cstate="print"/>
                          <a:srcRect/>
                          <a:stretch>
                            <a:fillRect/>
                          </a:stretch>
                        </pic:blipFill>
                        <pic:spPr bwMode="auto">
                          <a:xfrm>
                            <a:off x="0" y="0"/>
                            <a:ext cx="2741361" cy="2650726"/>
                          </a:xfrm>
                          <a:prstGeom prst="rect">
                            <a:avLst/>
                          </a:prstGeom>
                          <a:noFill/>
                          <a:ln w="9525">
                            <a:noFill/>
                            <a:miter lim="800000"/>
                            <a:headEnd/>
                            <a:tailEnd/>
                          </a:ln>
                        </pic:spPr>
                      </pic:pic>
                    </a:graphicData>
                  </a:graphic>
                </wp:inline>
              </w:drawing>
            </w:r>
          </w:p>
        </w:tc>
        <w:tc>
          <w:tcPr>
            <w:tcW w:w="4572" w:type="dxa"/>
          </w:tcPr>
          <w:p w:rsidR="008A1A92" w:rsidRPr="00AB6A40" w:rsidRDefault="008A1A92" w:rsidP="00750216">
            <w:pPr>
              <w:rPr>
                <w:rFonts w:eastAsiaTheme="minorHAnsi"/>
                <w:sz w:val="24"/>
                <w:szCs w:val="24"/>
                <w:lang w:val="uk-UA" w:eastAsia="en-US"/>
              </w:rPr>
            </w:pPr>
            <w:r w:rsidRPr="00AB6A40">
              <w:rPr>
                <w:rFonts w:eastAsiaTheme="minorHAnsi"/>
                <w:noProof/>
                <w:lang w:val="uk-UA" w:eastAsia="uk-UA"/>
              </w:rPr>
              <w:drawing>
                <wp:inline distT="0" distB="0" distL="0" distR="0">
                  <wp:extent cx="2798445" cy="2567940"/>
                  <wp:effectExtent l="0" t="0" r="0" b="0"/>
                  <wp:docPr id="30" name="Рисунок 4" descr="D:\АМ 2017-2018\МОНІТОРИНГИ 17_18\ЗНО 2018\на сайт !Результати ЗНО-2018\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М 2017-2018\МОНІТОРИНГИ 17_18\ЗНО 2018\на сайт !Результати ЗНО-2018\Слайд13.JPG"/>
                          <pic:cNvPicPr>
                            <a:picLocks noChangeAspect="1" noChangeArrowheads="1"/>
                          </pic:cNvPicPr>
                        </pic:nvPicPr>
                        <pic:blipFill>
                          <a:blip r:embed="rId47" cstate="print"/>
                          <a:srcRect/>
                          <a:stretch>
                            <a:fillRect/>
                          </a:stretch>
                        </pic:blipFill>
                        <pic:spPr bwMode="auto">
                          <a:xfrm>
                            <a:off x="0" y="0"/>
                            <a:ext cx="2865111" cy="2629115"/>
                          </a:xfrm>
                          <a:prstGeom prst="rect">
                            <a:avLst/>
                          </a:prstGeom>
                          <a:noFill/>
                          <a:ln w="9525">
                            <a:noFill/>
                            <a:miter lim="800000"/>
                            <a:headEnd/>
                            <a:tailEnd/>
                          </a:ln>
                        </pic:spPr>
                      </pic:pic>
                    </a:graphicData>
                  </a:graphic>
                </wp:inline>
              </w:drawing>
            </w:r>
          </w:p>
        </w:tc>
      </w:tr>
    </w:tbl>
    <w:p w:rsidR="0020195F" w:rsidRPr="00AB6A40" w:rsidRDefault="0020195F" w:rsidP="00750216">
      <w:pPr>
        <w:pStyle w:val="a7"/>
        <w:ind w:left="0" w:firstLine="567"/>
        <w:jc w:val="center"/>
        <w:rPr>
          <w:sz w:val="24"/>
          <w:szCs w:val="24"/>
        </w:rPr>
      </w:pPr>
      <w:r w:rsidRPr="00AB6A40">
        <w:rPr>
          <w:rFonts w:eastAsiaTheme="minorHAnsi"/>
          <w:noProof/>
          <w:lang w:eastAsia="uk-UA"/>
        </w:rPr>
        <w:drawing>
          <wp:inline distT="0" distB="0" distL="0" distR="0">
            <wp:extent cx="2584174" cy="2174926"/>
            <wp:effectExtent l="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2613580" cy="2199675"/>
                    </a:xfrm>
                    <a:prstGeom prst="rect">
                      <a:avLst/>
                    </a:prstGeom>
                    <a:noFill/>
                    <a:ln w="9525">
                      <a:noFill/>
                      <a:miter lim="800000"/>
                      <a:headEnd/>
                      <a:tailEnd/>
                    </a:ln>
                  </pic:spPr>
                </pic:pic>
              </a:graphicData>
            </a:graphic>
          </wp:inline>
        </w:drawing>
      </w:r>
    </w:p>
    <w:p w:rsidR="0020195F" w:rsidRPr="00AB6A40" w:rsidRDefault="0020195F" w:rsidP="00750216">
      <w:pPr>
        <w:pStyle w:val="a7"/>
        <w:ind w:left="0" w:firstLine="567"/>
        <w:jc w:val="both"/>
        <w:rPr>
          <w:b/>
          <w:sz w:val="24"/>
          <w:szCs w:val="24"/>
        </w:rPr>
      </w:pPr>
      <w:r w:rsidRPr="00AB6A40">
        <w:rPr>
          <w:b/>
          <w:sz w:val="24"/>
          <w:szCs w:val="24"/>
        </w:rPr>
        <w:t xml:space="preserve">Діаграма 30, 31, 32. Результати учасників ЗНО з історії України </w:t>
      </w:r>
    </w:p>
    <w:p w:rsidR="0020195F" w:rsidRPr="00AB6A40" w:rsidRDefault="0020195F" w:rsidP="00750216">
      <w:pPr>
        <w:pStyle w:val="a7"/>
        <w:ind w:left="0" w:firstLine="567"/>
        <w:jc w:val="both"/>
        <w:rPr>
          <w:sz w:val="24"/>
          <w:szCs w:val="24"/>
        </w:rPr>
      </w:pPr>
    </w:p>
    <w:p w:rsidR="008A1A92" w:rsidRPr="00AB6A40" w:rsidRDefault="008A1A92" w:rsidP="00750216">
      <w:pPr>
        <w:pStyle w:val="a7"/>
        <w:ind w:left="0" w:firstLine="567"/>
        <w:jc w:val="both"/>
        <w:rPr>
          <w:sz w:val="24"/>
          <w:szCs w:val="24"/>
        </w:rPr>
      </w:pPr>
      <w:r w:rsidRPr="00AB6A40">
        <w:rPr>
          <w:sz w:val="24"/>
          <w:szCs w:val="24"/>
        </w:rPr>
        <w:t xml:space="preserve">Зовнішнє незалежне оцінювання </w:t>
      </w:r>
      <w:r w:rsidRPr="00AB6A40">
        <w:rPr>
          <w:b/>
          <w:sz w:val="24"/>
          <w:szCs w:val="24"/>
        </w:rPr>
        <w:t>з математики</w:t>
      </w:r>
      <w:r w:rsidRPr="00AB6A40">
        <w:rPr>
          <w:sz w:val="24"/>
          <w:szCs w:val="24"/>
        </w:rPr>
        <w:t xml:space="preserve"> складали 165 учнів шкіл району. Узагальнені результати зовнішнього незалежного оцінювання випускників шкіл району за шкалою 100-200 балів відображені на діаграмі</w:t>
      </w:r>
      <w:r w:rsidR="0020195F" w:rsidRPr="00AB6A40">
        <w:rPr>
          <w:sz w:val="24"/>
          <w:szCs w:val="24"/>
        </w:rPr>
        <w:t xml:space="preserve"> 33.</w:t>
      </w:r>
    </w:p>
    <w:p w:rsidR="0020195F" w:rsidRPr="00AB6A40" w:rsidRDefault="0020195F" w:rsidP="00750216">
      <w:pPr>
        <w:pStyle w:val="a7"/>
        <w:ind w:left="0" w:firstLine="567"/>
        <w:jc w:val="both"/>
        <w:rPr>
          <w:sz w:val="24"/>
          <w:szCs w:val="24"/>
        </w:rPr>
      </w:pPr>
    </w:p>
    <w:p w:rsidR="008A1A92" w:rsidRPr="00AB6A40" w:rsidRDefault="008A1A92" w:rsidP="00750216">
      <w:pPr>
        <w:pStyle w:val="a7"/>
        <w:ind w:left="0"/>
        <w:jc w:val="center"/>
        <w:rPr>
          <w:sz w:val="24"/>
          <w:szCs w:val="24"/>
        </w:rPr>
      </w:pPr>
      <w:r w:rsidRPr="00AB6A40">
        <w:rPr>
          <w:rFonts w:eastAsiaTheme="minorHAnsi" w:cstheme="minorBidi"/>
          <w:i/>
          <w:noProof/>
          <w:lang w:eastAsia="uk-UA"/>
        </w:rPr>
        <w:lastRenderedPageBreak/>
        <w:drawing>
          <wp:inline distT="0" distB="0" distL="0" distR="0">
            <wp:extent cx="3871508" cy="2758440"/>
            <wp:effectExtent l="19050" t="19050" r="0" b="3810"/>
            <wp:docPr id="32" name="Рисунок 6" descr="D:\АМ 2017-2018\МОНІТОРИНГИ 17_18\ЗНО 2018\на сайт !Результати ЗНО-2018\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М 2017-2018\МОНІТОРИНГИ 17_18\ЗНО 2018\на сайт !Результати ЗНО-2018\Слайд15.JPG"/>
                    <pic:cNvPicPr>
                      <a:picLocks noChangeAspect="1" noChangeArrowheads="1"/>
                    </pic:cNvPicPr>
                  </pic:nvPicPr>
                  <pic:blipFill rotWithShape="1">
                    <a:blip r:embed="rId49" cstate="print"/>
                    <a:srcRect l="7128" t="8620" r="6407" b="6269"/>
                    <a:stretch/>
                  </pic:blipFill>
                  <pic:spPr bwMode="auto">
                    <a:xfrm>
                      <a:off x="0" y="0"/>
                      <a:ext cx="3948011" cy="281294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20195F" w:rsidRPr="00AB6A40" w:rsidRDefault="0020195F" w:rsidP="00750216">
      <w:pPr>
        <w:pStyle w:val="a7"/>
        <w:ind w:left="0" w:firstLine="567"/>
        <w:jc w:val="both"/>
        <w:rPr>
          <w:b/>
          <w:sz w:val="24"/>
          <w:szCs w:val="24"/>
        </w:rPr>
      </w:pPr>
      <w:r w:rsidRPr="00AB6A40">
        <w:rPr>
          <w:b/>
          <w:sz w:val="24"/>
          <w:szCs w:val="24"/>
        </w:rPr>
        <w:t xml:space="preserve">Діаграма 33. % учасників, які отримали </w:t>
      </w:r>
      <w:r w:rsidR="0006471F" w:rsidRPr="00AB6A40">
        <w:rPr>
          <w:b/>
          <w:sz w:val="24"/>
          <w:szCs w:val="24"/>
        </w:rPr>
        <w:t xml:space="preserve">відповідний результат </w:t>
      </w:r>
      <w:r w:rsidRPr="00AB6A40">
        <w:rPr>
          <w:b/>
          <w:sz w:val="24"/>
          <w:szCs w:val="24"/>
        </w:rPr>
        <w:t>на ЗНО з математики</w:t>
      </w:r>
      <w:r w:rsidR="0006471F" w:rsidRPr="00AB6A40">
        <w:rPr>
          <w:b/>
          <w:sz w:val="24"/>
          <w:szCs w:val="24"/>
        </w:rPr>
        <w:t xml:space="preserve"> </w:t>
      </w:r>
    </w:p>
    <w:p w:rsidR="008A1A92" w:rsidRPr="00AB6A40" w:rsidRDefault="008A1A92" w:rsidP="00750216">
      <w:pPr>
        <w:pStyle w:val="a7"/>
        <w:ind w:left="0" w:firstLine="567"/>
        <w:jc w:val="both"/>
        <w:rPr>
          <w:sz w:val="24"/>
          <w:szCs w:val="24"/>
        </w:rPr>
      </w:pPr>
    </w:p>
    <w:p w:rsidR="008A1A92" w:rsidRPr="00AB6A40" w:rsidRDefault="008A1A92" w:rsidP="00750216">
      <w:pPr>
        <w:pStyle w:val="a7"/>
        <w:ind w:left="0" w:firstLine="567"/>
        <w:jc w:val="both"/>
        <w:rPr>
          <w:sz w:val="24"/>
          <w:szCs w:val="24"/>
        </w:rPr>
      </w:pPr>
      <w:r w:rsidRPr="00AB6A40">
        <w:rPr>
          <w:sz w:val="24"/>
          <w:szCs w:val="24"/>
        </w:rPr>
        <w:t xml:space="preserve">Результати ЗНО з цього навчального предмета виявилися нижчими за середні по місту за всіма показниками та склали: за відсотком учнів, які не подолали поріг «склав/не склав», – 10,91%;  за середнім балом – 146,5, відсотком учнів, які отримали від 160 балів і більше, – 30,3%. </w:t>
      </w:r>
    </w:p>
    <w:p w:rsidR="008A1A92" w:rsidRPr="00AB6A40" w:rsidRDefault="008A1A92" w:rsidP="00750216">
      <w:pPr>
        <w:pStyle w:val="a7"/>
        <w:ind w:left="0" w:firstLine="567"/>
        <w:jc w:val="both"/>
        <w:rPr>
          <w:sz w:val="24"/>
          <w:szCs w:val="24"/>
        </w:rPr>
      </w:pPr>
      <w:r w:rsidRPr="00AB6A40">
        <w:rPr>
          <w:sz w:val="24"/>
          <w:szCs w:val="24"/>
        </w:rPr>
        <w:t>Порівняно з минулим роком підвищилися: середній бал (на 7,09), відсоток учнів, які отримали від 160 балів і більше (на 14,48% ); знизилися: відсоток учнів, які не подолали поріг «склав/не склав» (на 1,3%). Найбільша позитивна динаміка у порівнянні з 2017 роком спостерігається у ЗЗСО №№48,10, негативна – у ХЗОШ №120 за середнім балом  та відсотком учнів, які отримали від 160 балів і більше, у ХЗОШ №41 за відсотком учнів, які не подолали поріг «склав/не склав».</w:t>
      </w:r>
    </w:p>
    <w:tbl>
      <w:tblPr>
        <w:tblStyle w:val="28"/>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59"/>
        <w:gridCol w:w="5173"/>
      </w:tblGrid>
      <w:tr w:rsidR="008A1A92" w:rsidRPr="00AB6A40" w:rsidTr="0006471F">
        <w:trPr>
          <w:trHeight w:val="3928"/>
          <w:jc w:val="center"/>
        </w:trPr>
        <w:tc>
          <w:tcPr>
            <w:tcW w:w="5459" w:type="dxa"/>
          </w:tcPr>
          <w:p w:rsidR="008A1A92" w:rsidRPr="00AB6A40" w:rsidRDefault="008A1A92" w:rsidP="00750216">
            <w:pPr>
              <w:rPr>
                <w:rFonts w:eastAsiaTheme="minorHAnsi"/>
                <w:sz w:val="24"/>
                <w:szCs w:val="24"/>
                <w:lang w:val="uk-UA" w:eastAsia="en-US"/>
              </w:rPr>
            </w:pPr>
            <w:r w:rsidRPr="00AB6A40">
              <w:rPr>
                <w:rFonts w:eastAsiaTheme="minorHAnsi"/>
                <w:noProof/>
                <w:lang w:val="uk-UA" w:eastAsia="uk-UA"/>
              </w:rPr>
              <w:drawing>
                <wp:inline distT="0" distB="0" distL="0" distR="0">
                  <wp:extent cx="3327400" cy="2494280"/>
                  <wp:effectExtent l="19050" t="0" r="6350" b="0"/>
                  <wp:docPr id="33" name="Рисунок 7" descr="D:\АМ 2017-2018\МОНІТОРИНГИ 17_18\ЗНО 2018\на сайт !Результати ЗНО-2018\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М 2017-2018\МОНІТОРИНГИ 17_18\ЗНО 2018\на сайт !Результати ЗНО-2018\Слайд16.JPG"/>
                          <pic:cNvPicPr>
                            <a:picLocks noChangeAspect="1" noChangeArrowheads="1"/>
                          </pic:cNvPicPr>
                        </pic:nvPicPr>
                        <pic:blipFill>
                          <a:blip r:embed="rId50" cstate="print"/>
                          <a:srcRect/>
                          <a:stretch>
                            <a:fillRect/>
                          </a:stretch>
                        </pic:blipFill>
                        <pic:spPr bwMode="auto">
                          <a:xfrm>
                            <a:off x="0" y="0"/>
                            <a:ext cx="3327400" cy="2494280"/>
                          </a:xfrm>
                          <a:prstGeom prst="rect">
                            <a:avLst/>
                          </a:prstGeom>
                          <a:noFill/>
                          <a:ln w="9525">
                            <a:noFill/>
                            <a:miter lim="800000"/>
                            <a:headEnd/>
                            <a:tailEnd/>
                          </a:ln>
                        </pic:spPr>
                      </pic:pic>
                    </a:graphicData>
                  </a:graphic>
                </wp:inline>
              </w:drawing>
            </w:r>
          </w:p>
        </w:tc>
        <w:tc>
          <w:tcPr>
            <w:tcW w:w="5173" w:type="dxa"/>
          </w:tcPr>
          <w:p w:rsidR="008A1A92" w:rsidRPr="00AB6A40" w:rsidRDefault="008A1A92" w:rsidP="00750216">
            <w:pPr>
              <w:rPr>
                <w:rFonts w:eastAsiaTheme="minorHAnsi"/>
                <w:sz w:val="24"/>
                <w:szCs w:val="24"/>
                <w:lang w:val="uk-UA" w:eastAsia="en-US"/>
              </w:rPr>
            </w:pPr>
            <w:r w:rsidRPr="00AB6A40">
              <w:rPr>
                <w:rFonts w:eastAsiaTheme="minorHAnsi"/>
                <w:noProof/>
                <w:lang w:val="uk-UA" w:eastAsia="uk-UA"/>
              </w:rPr>
              <w:drawing>
                <wp:inline distT="0" distB="0" distL="0" distR="0">
                  <wp:extent cx="3134360" cy="2352040"/>
                  <wp:effectExtent l="19050" t="0" r="8890" b="0"/>
                  <wp:docPr id="36" name="Рисунок 9" descr="D:\АМ 2017-2018\МОНІТОРИНГИ 17_18\ЗНО 2018\на сайт !Результати ЗНО-2018\Слай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АМ 2017-2018\МОНІТОРИНГИ 17_18\ЗНО 2018\на сайт !Результати ЗНО-2018\Слайд17.JPG"/>
                          <pic:cNvPicPr>
                            <a:picLocks noChangeAspect="1" noChangeArrowheads="1"/>
                          </pic:cNvPicPr>
                        </pic:nvPicPr>
                        <pic:blipFill>
                          <a:blip r:embed="rId51" cstate="print"/>
                          <a:srcRect/>
                          <a:stretch>
                            <a:fillRect/>
                          </a:stretch>
                        </pic:blipFill>
                        <pic:spPr bwMode="auto">
                          <a:xfrm>
                            <a:off x="0" y="0"/>
                            <a:ext cx="3134360" cy="2352040"/>
                          </a:xfrm>
                          <a:prstGeom prst="rect">
                            <a:avLst/>
                          </a:prstGeom>
                          <a:noFill/>
                          <a:ln w="9525">
                            <a:noFill/>
                            <a:miter lim="800000"/>
                            <a:headEnd/>
                            <a:tailEnd/>
                          </a:ln>
                        </pic:spPr>
                      </pic:pic>
                    </a:graphicData>
                  </a:graphic>
                </wp:inline>
              </w:drawing>
            </w:r>
          </w:p>
        </w:tc>
      </w:tr>
      <w:tr w:rsidR="0006471F" w:rsidRPr="00AB6A40" w:rsidTr="00AA7AF9">
        <w:trPr>
          <w:trHeight w:val="3928"/>
          <w:jc w:val="center"/>
        </w:trPr>
        <w:tc>
          <w:tcPr>
            <w:tcW w:w="10632" w:type="dxa"/>
            <w:gridSpan w:val="2"/>
          </w:tcPr>
          <w:p w:rsidR="0006471F" w:rsidRPr="00AB6A40" w:rsidRDefault="0006471F" w:rsidP="00750216">
            <w:pPr>
              <w:jc w:val="center"/>
              <w:rPr>
                <w:rFonts w:eastAsiaTheme="minorHAnsi"/>
                <w:sz w:val="24"/>
                <w:szCs w:val="24"/>
                <w:lang w:val="uk-UA" w:eastAsia="en-US"/>
              </w:rPr>
            </w:pPr>
            <w:r w:rsidRPr="00AB6A40">
              <w:rPr>
                <w:rFonts w:eastAsiaTheme="minorHAnsi"/>
                <w:noProof/>
                <w:lang w:val="uk-UA" w:eastAsia="uk-UA"/>
              </w:rPr>
              <w:lastRenderedPageBreak/>
              <w:drawing>
                <wp:inline distT="0" distB="0" distL="0" distR="0">
                  <wp:extent cx="3328035" cy="2858770"/>
                  <wp:effectExtent l="19050" t="0" r="5715"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3328035" cy="2858770"/>
                          </a:xfrm>
                          <a:prstGeom prst="rect">
                            <a:avLst/>
                          </a:prstGeom>
                          <a:noFill/>
                          <a:ln w="9525">
                            <a:noFill/>
                            <a:miter lim="800000"/>
                            <a:headEnd/>
                            <a:tailEnd/>
                          </a:ln>
                        </pic:spPr>
                      </pic:pic>
                    </a:graphicData>
                  </a:graphic>
                </wp:inline>
              </w:drawing>
            </w:r>
          </w:p>
        </w:tc>
      </w:tr>
    </w:tbl>
    <w:p w:rsidR="0006471F" w:rsidRPr="00AB6A40" w:rsidRDefault="0006471F" w:rsidP="00750216">
      <w:pPr>
        <w:pStyle w:val="a7"/>
        <w:ind w:left="0" w:firstLine="567"/>
        <w:jc w:val="both"/>
        <w:rPr>
          <w:sz w:val="24"/>
          <w:szCs w:val="24"/>
        </w:rPr>
      </w:pPr>
      <w:r w:rsidRPr="00AB6A40">
        <w:rPr>
          <w:b/>
          <w:sz w:val="24"/>
          <w:szCs w:val="24"/>
        </w:rPr>
        <w:t>Діаграма 34, 35, 36. Результати учасників ЗНО з математики</w:t>
      </w:r>
    </w:p>
    <w:p w:rsidR="0006471F" w:rsidRPr="00AB6A40" w:rsidRDefault="0006471F" w:rsidP="00750216">
      <w:pPr>
        <w:pStyle w:val="a7"/>
        <w:ind w:left="0" w:firstLine="567"/>
        <w:jc w:val="both"/>
        <w:rPr>
          <w:sz w:val="24"/>
          <w:szCs w:val="24"/>
        </w:rPr>
      </w:pPr>
    </w:p>
    <w:p w:rsidR="0006471F" w:rsidRPr="00AB6A40" w:rsidRDefault="0006471F" w:rsidP="00750216">
      <w:pPr>
        <w:pStyle w:val="a7"/>
        <w:ind w:left="0" w:firstLine="567"/>
        <w:jc w:val="both"/>
        <w:rPr>
          <w:sz w:val="24"/>
          <w:szCs w:val="24"/>
        </w:rPr>
      </w:pPr>
      <w:r w:rsidRPr="00AB6A40">
        <w:rPr>
          <w:sz w:val="24"/>
          <w:szCs w:val="24"/>
        </w:rPr>
        <w:t xml:space="preserve">Найкращі результати ЗНО-2018 з математики серед шкіл району за середнім балом (понад 150,0 балів) – у ЗЗСО №№ 10,53,34; відносною кількістю учасників, які отримали від 160 балів і більше (40,00 % і більше), – у ЗЗСО №№10,34; відсотком учнів, які не подолали поріг «склав/не склав» (менше 5 %), –  у  ЗЗСО №№48, 120, 10, 34, 53. </w:t>
      </w:r>
    </w:p>
    <w:p w:rsidR="0006471F" w:rsidRPr="00AB6A40" w:rsidRDefault="0006471F" w:rsidP="00750216">
      <w:pPr>
        <w:pStyle w:val="a7"/>
        <w:ind w:left="0" w:firstLine="567"/>
        <w:jc w:val="both"/>
        <w:rPr>
          <w:sz w:val="24"/>
          <w:szCs w:val="24"/>
        </w:rPr>
      </w:pPr>
      <w:r w:rsidRPr="00AB6A40">
        <w:rPr>
          <w:sz w:val="24"/>
          <w:szCs w:val="24"/>
        </w:rPr>
        <w:t>Найнижчі показники: за середнім балом (менше 130 балів) у ЗЗСО №№ 41, 7; за відсотком учнів, які не подолали поріг «склав/не склав» (більше 10%), – у ЗЗСО №№ 3, 7, 41,  «Альтернатива»; за відносною кількістю випускників, які отримали від 160 балів і більше (0 %), – у ЗЗСО №№ 7, 41, 120, 3.</w:t>
      </w:r>
    </w:p>
    <w:p w:rsidR="008A1A92" w:rsidRPr="00AB6A40" w:rsidRDefault="008A1A92" w:rsidP="00750216">
      <w:pPr>
        <w:pStyle w:val="a7"/>
        <w:ind w:left="0" w:firstLine="567"/>
        <w:jc w:val="both"/>
        <w:rPr>
          <w:sz w:val="24"/>
          <w:szCs w:val="24"/>
        </w:rPr>
      </w:pPr>
      <w:r w:rsidRPr="00AB6A40">
        <w:rPr>
          <w:sz w:val="24"/>
          <w:szCs w:val="24"/>
        </w:rPr>
        <w:t>За всіма трьома показниками результати ЗНО учнів ЗЗСО №№10,34 з математики вищі за відповідні районні та міські, а результати учнів ЗЗСО №№ 3,7, 41 – нижчі.</w:t>
      </w:r>
    </w:p>
    <w:p w:rsidR="008A1A92" w:rsidRPr="00AB6A40" w:rsidRDefault="008A1A92" w:rsidP="00750216">
      <w:pPr>
        <w:pStyle w:val="a7"/>
        <w:ind w:left="0" w:firstLine="567"/>
        <w:jc w:val="both"/>
        <w:rPr>
          <w:sz w:val="24"/>
          <w:szCs w:val="24"/>
        </w:rPr>
      </w:pPr>
    </w:p>
    <w:p w:rsidR="008A1A92" w:rsidRPr="00AB6A40" w:rsidRDefault="008A1A92" w:rsidP="00750216">
      <w:pPr>
        <w:pStyle w:val="a7"/>
        <w:ind w:left="0" w:firstLine="567"/>
        <w:jc w:val="both"/>
        <w:rPr>
          <w:sz w:val="24"/>
          <w:szCs w:val="24"/>
        </w:rPr>
      </w:pPr>
      <w:r w:rsidRPr="00AB6A40">
        <w:rPr>
          <w:sz w:val="24"/>
          <w:szCs w:val="24"/>
        </w:rPr>
        <w:t xml:space="preserve">Зовнішнє незалежне оцінювання </w:t>
      </w:r>
      <w:r w:rsidRPr="00AB6A40">
        <w:rPr>
          <w:b/>
          <w:sz w:val="24"/>
          <w:szCs w:val="24"/>
        </w:rPr>
        <w:t>з іноземної мови (англійської)</w:t>
      </w:r>
      <w:r w:rsidRPr="00AB6A40">
        <w:rPr>
          <w:sz w:val="24"/>
          <w:szCs w:val="24"/>
        </w:rPr>
        <w:t xml:space="preserve"> складали 186 учнів шкіл району. Узагальнені результати зовнішнього незалежного оцінювання випускників шкіл району за шкалою 100-200 балів відображені на діаграмі</w:t>
      </w:r>
      <w:r w:rsidR="0006471F" w:rsidRPr="00AB6A40">
        <w:rPr>
          <w:sz w:val="24"/>
          <w:szCs w:val="24"/>
        </w:rPr>
        <w:t xml:space="preserve"> 37.</w:t>
      </w:r>
    </w:p>
    <w:p w:rsidR="008A1A92" w:rsidRPr="00AB6A40" w:rsidRDefault="008A1A92" w:rsidP="00750216">
      <w:pPr>
        <w:spacing w:before="120" w:line="240" w:lineRule="auto"/>
        <w:jc w:val="both"/>
        <w:rPr>
          <w:rFonts w:eastAsiaTheme="minorHAnsi"/>
          <w:lang w:val="uk-UA" w:eastAsia="en-US"/>
        </w:rPr>
      </w:pPr>
    </w:p>
    <w:p w:rsidR="008A1A92" w:rsidRPr="00AB6A40" w:rsidRDefault="008A1A92" w:rsidP="00750216">
      <w:pPr>
        <w:spacing w:before="120" w:line="240" w:lineRule="auto"/>
        <w:jc w:val="center"/>
        <w:rPr>
          <w:rFonts w:eastAsiaTheme="minorHAnsi"/>
          <w:lang w:val="uk-UA" w:eastAsia="en-US"/>
        </w:rPr>
      </w:pPr>
      <w:r w:rsidRPr="00AB6A40">
        <w:rPr>
          <w:rFonts w:eastAsiaTheme="minorHAnsi"/>
          <w:noProof/>
          <w:lang w:val="uk-UA" w:eastAsia="uk-UA"/>
        </w:rPr>
        <w:drawing>
          <wp:inline distT="0" distB="0" distL="0" distR="0">
            <wp:extent cx="3896139" cy="2539675"/>
            <wp:effectExtent l="19050" t="19050" r="0" b="0"/>
            <wp:docPr id="42" name="Рисунок 11" descr="D:\АМ 2017-2018\МОНІТОРИНГИ 17_18\ЗНО 2018\на сайт !Результати ЗНО-2018\Слайд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АМ 2017-2018\МОНІТОРИНГИ 17_18\ЗНО 2018\на сайт !Результати ЗНО-2018\Слайд19.JPG"/>
                    <pic:cNvPicPr>
                      <a:picLocks noChangeAspect="1" noChangeArrowheads="1"/>
                    </pic:cNvPicPr>
                  </pic:nvPicPr>
                  <pic:blipFill rotWithShape="1">
                    <a:blip r:embed="rId53" cstate="print"/>
                    <a:srcRect l="5146" t="11498" r="4075" b="9604"/>
                    <a:stretch/>
                  </pic:blipFill>
                  <pic:spPr bwMode="auto">
                    <a:xfrm>
                      <a:off x="0" y="0"/>
                      <a:ext cx="3928388" cy="256069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06471F" w:rsidRPr="00AB6A40" w:rsidRDefault="0006471F" w:rsidP="00750216">
      <w:pPr>
        <w:spacing w:before="120" w:line="240" w:lineRule="auto"/>
        <w:ind w:firstLine="708"/>
        <w:jc w:val="both"/>
        <w:rPr>
          <w:rFonts w:ascii="Times New Roman" w:eastAsiaTheme="minorHAnsi" w:hAnsi="Times New Roman" w:cs="Times New Roman"/>
          <w:lang w:val="uk-UA" w:eastAsia="en-US"/>
        </w:rPr>
      </w:pPr>
      <w:r w:rsidRPr="00AB6A40">
        <w:rPr>
          <w:rFonts w:ascii="Times New Roman" w:hAnsi="Times New Roman" w:cs="Times New Roman"/>
          <w:b/>
          <w:sz w:val="24"/>
          <w:szCs w:val="24"/>
          <w:lang w:val="uk-UA"/>
        </w:rPr>
        <w:t>Діаграма 37. % учасників, які отримали відповідний результат на ЗНО з іноземної мови</w:t>
      </w:r>
    </w:p>
    <w:p w:rsidR="008A1A92" w:rsidRPr="00AB6A40" w:rsidRDefault="008A1A92" w:rsidP="00750216">
      <w:pPr>
        <w:pStyle w:val="a7"/>
        <w:ind w:left="0" w:firstLine="567"/>
        <w:jc w:val="both"/>
        <w:rPr>
          <w:sz w:val="24"/>
          <w:szCs w:val="24"/>
        </w:rPr>
      </w:pPr>
      <w:r w:rsidRPr="00AB6A40">
        <w:rPr>
          <w:sz w:val="24"/>
          <w:szCs w:val="24"/>
        </w:rPr>
        <w:lastRenderedPageBreak/>
        <w:t xml:space="preserve">Результати ЗНО з англійської мови виявилися нижчими за середні по місту за усіма показниками та склали: за відсотком учнів, які не подолали поріг «склав/не склав», – 8,06%;  за середнім балом – 142,9, відсотком учнів, які отримали від 160 балів і більше, – 23,7%. </w:t>
      </w:r>
    </w:p>
    <w:p w:rsidR="008A1A92" w:rsidRPr="00AB6A40" w:rsidRDefault="008A1A92" w:rsidP="00750216">
      <w:pPr>
        <w:pStyle w:val="a7"/>
        <w:ind w:left="0" w:firstLine="567"/>
        <w:jc w:val="both"/>
        <w:rPr>
          <w:sz w:val="24"/>
          <w:szCs w:val="24"/>
        </w:rPr>
      </w:pPr>
      <w:r w:rsidRPr="00AB6A40">
        <w:rPr>
          <w:sz w:val="24"/>
          <w:szCs w:val="24"/>
        </w:rPr>
        <w:t xml:space="preserve">Порівняно з минулим роком покращився: відсоток учнів, які не подолали поріг «склав/не склав» (на 4,66%); знизилися: середній бал (на 3,8), відсоток учнів, які отримали від 160 балів і більше (на 4,22% ). Найбільша позитивна динаміка у порівнянні з 2017 роком спостерігається у ЗЗСО №№7,53, негативна – у ХГ №12. </w:t>
      </w:r>
    </w:p>
    <w:p w:rsidR="0006471F" w:rsidRPr="00AB6A40" w:rsidRDefault="0006471F" w:rsidP="00750216">
      <w:pPr>
        <w:pStyle w:val="a7"/>
        <w:ind w:left="0" w:firstLine="567"/>
        <w:jc w:val="both"/>
        <w:rPr>
          <w:sz w:val="24"/>
          <w:szCs w:val="24"/>
        </w:rPr>
      </w:pPr>
      <w:r w:rsidRPr="00AB6A40">
        <w:rPr>
          <w:sz w:val="24"/>
          <w:szCs w:val="24"/>
        </w:rPr>
        <w:t>Найкращі результати ЗНО-2018 з англійської мови серед шкіл району за середнім балом (понад 150,0 балів) – у ЗЗСО №№ 7, «Альтернатива»; відносною кількістю учасників, які отримали від 160 балів і більше (35 % і більше), – у ЗЗСО №№10,34,7, «Альтернатива»; відсотком учнів, які не подолали поріг «склав/не склав» (0 %), –  у  ЗЗСО №№66, 48, 41,10,34, «Альтернатива».</w:t>
      </w:r>
    </w:p>
    <w:p w:rsidR="0006471F" w:rsidRPr="00AB6A40" w:rsidRDefault="0006471F" w:rsidP="00750216">
      <w:pPr>
        <w:pStyle w:val="a7"/>
        <w:ind w:left="0" w:firstLine="567"/>
        <w:jc w:val="both"/>
        <w:rPr>
          <w:sz w:val="24"/>
          <w:szCs w:val="24"/>
        </w:rPr>
      </w:pPr>
      <w:r w:rsidRPr="00AB6A40">
        <w:rPr>
          <w:sz w:val="24"/>
          <w:szCs w:val="24"/>
        </w:rPr>
        <w:t>Найнижчі показники: за середнім балом (менше 130 балів) у ЗЗСО №№ 41, 35; за відсотком учнів, які не подолали поріг «склав/не склав» (більше 10%), – у ЗЗСО №№ 7, 35, 53, 12; за відносною кількістю випускників, які отримали від 160 балів і більше (0 %), – у ЗЗСО №№ 41, 48, 35За всіма трьома показниками результати ЗНО з математики учнів ЗЗСО №10,34, «Альтернатива» вищі за відповідні районні та міські, а результати учнів ЗЗС  О №№ 3,35 – нижчі.</w:t>
      </w:r>
    </w:p>
    <w:p w:rsidR="0006471F" w:rsidRPr="00AB6A40" w:rsidRDefault="0006471F" w:rsidP="00750216">
      <w:pPr>
        <w:pStyle w:val="a7"/>
        <w:ind w:left="0" w:firstLine="567"/>
        <w:jc w:val="both"/>
        <w:rPr>
          <w:sz w:val="24"/>
          <w:szCs w:val="24"/>
        </w:rPr>
      </w:pPr>
    </w:p>
    <w:tbl>
      <w:tblPr>
        <w:tblStyle w:val="28"/>
        <w:tblW w:w="105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20"/>
        <w:gridCol w:w="5123"/>
      </w:tblGrid>
      <w:tr w:rsidR="008A1A92" w:rsidRPr="00AB6A40" w:rsidTr="0006471F">
        <w:trPr>
          <w:trHeight w:val="3853"/>
          <w:jc w:val="center"/>
        </w:trPr>
        <w:tc>
          <w:tcPr>
            <w:tcW w:w="5420" w:type="dxa"/>
          </w:tcPr>
          <w:p w:rsidR="008A1A92" w:rsidRPr="00AB6A40" w:rsidRDefault="008A1A92" w:rsidP="00750216">
            <w:pPr>
              <w:rPr>
                <w:rFonts w:eastAsiaTheme="minorHAnsi"/>
                <w:sz w:val="24"/>
                <w:szCs w:val="24"/>
                <w:lang w:val="uk-UA" w:eastAsia="en-US"/>
              </w:rPr>
            </w:pPr>
            <w:r w:rsidRPr="00AB6A40">
              <w:rPr>
                <w:rFonts w:eastAsiaTheme="minorHAnsi"/>
                <w:noProof/>
                <w:lang w:val="uk-UA" w:eastAsia="uk-UA"/>
              </w:rPr>
              <w:drawing>
                <wp:inline distT="0" distB="0" distL="0" distR="0">
                  <wp:extent cx="3327009" cy="2492719"/>
                  <wp:effectExtent l="19050" t="0" r="6741" b="0"/>
                  <wp:docPr id="43" name="Рисунок 12" descr="D:\АМ 2017-2018\МОНІТОРИНГИ 17_18\ЗНО 2018\на сайт !Результати ЗНО-2018\Слайд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АМ 2017-2018\МОНІТОРИНГИ 17_18\ЗНО 2018\на сайт !Результати ЗНО-2018\Слайд20.JPG"/>
                          <pic:cNvPicPr>
                            <a:picLocks noChangeAspect="1" noChangeArrowheads="1"/>
                          </pic:cNvPicPr>
                        </pic:nvPicPr>
                        <pic:blipFill>
                          <a:blip r:embed="rId54" cstate="print"/>
                          <a:srcRect/>
                          <a:stretch>
                            <a:fillRect/>
                          </a:stretch>
                        </pic:blipFill>
                        <pic:spPr bwMode="auto">
                          <a:xfrm>
                            <a:off x="0" y="0"/>
                            <a:ext cx="3329940" cy="2494915"/>
                          </a:xfrm>
                          <a:prstGeom prst="rect">
                            <a:avLst/>
                          </a:prstGeom>
                          <a:noFill/>
                          <a:ln w="9525">
                            <a:noFill/>
                            <a:miter lim="800000"/>
                            <a:headEnd/>
                            <a:tailEnd/>
                          </a:ln>
                        </pic:spPr>
                      </pic:pic>
                    </a:graphicData>
                  </a:graphic>
                </wp:inline>
              </w:drawing>
            </w:r>
          </w:p>
        </w:tc>
        <w:tc>
          <w:tcPr>
            <w:tcW w:w="5123" w:type="dxa"/>
          </w:tcPr>
          <w:p w:rsidR="008A1A92" w:rsidRPr="00AB6A40" w:rsidRDefault="008A1A92" w:rsidP="00750216">
            <w:pPr>
              <w:rPr>
                <w:rFonts w:eastAsiaTheme="minorHAnsi"/>
                <w:sz w:val="24"/>
                <w:szCs w:val="24"/>
                <w:lang w:val="uk-UA" w:eastAsia="en-US"/>
              </w:rPr>
            </w:pPr>
            <w:r w:rsidRPr="00AB6A40">
              <w:rPr>
                <w:rFonts w:eastAsiaTheme="minorHAnsi"/>
                <w:noProof/>
                <w:lang w:val="uk-UA" w:eastAsia="uk-UA"/>
              </w:rPr>
              <w:drawing>
                <wp:inline distT="0" distB="0" distL="0" distR="0">
                  <wp:extent cx="3329940" cy="2494915"/>
                  <wp:effectExtent l="19050" t="0" r="3810" b="0"/>
                  <wp:docPr id="47" name="Рисунок 13" descr="D:\АМ 2017-2018\МОНІТОРИНГИ 17_18\ЗНО 2018\на сайт !Результати ЗНО-2018\Слайд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АМ 2017-2018\МОНІТОРИНГИ 17_18\ЗНО 2018\на сайт !Результати ЗНО-2018\Слайд21.JPG"/>
                          <pic:cNvPicPr>
                            <a:picLocks noChangeAspect="1" noChangeArrowheads="1"/>
                          </pic:cNvPicPr>
                        </pic:nvPicPr>
                        <pic:blipFill>
                          <a:blip r:embed="rId55" cstate="print"/>
                          <a:srcRect/>
                          <a:stretch>
                            <a:fillRect/>
                          </a:stretch>
                        </pic:blipFill>
                        <pic:spPr bwMode="auto">
                          <a:xfrm>
                            <a:off x="0" y="0"/>
                            <a:ext cx="3329940" cy="2494915"/>
                          </a:xfrm>
                          <a:prstGeom prst="rect">
                            <a:avLst/>
                          </a:prstGeom>
                          <a:noFill/>
                          <a:ln w="9525">
                            <a:noFill/>
                            <a:miter lim="800000"/>
                            <a:headEnd/>
                            <a:tailEnd/>
                          </a:ln>
                        </pic:spPr>
                      </pic:pic>
                    </a:graphicData>
                  </a:graphic>
                </wp:inline>
              </w:drawing>
            </w:r>
          </w:p>
        </w:tc>
      </w:tr>
      <w:tr w:rsidR="0006471F" w:rsidRPr="00AB6A40" w:rsidTr="00AA7AF9">
        <w:trPr>
          <w:trHeight w:val="3853"/>
          <w:jc w:val="center"/>
        </w:trPr>
        <w:tc>
          <w:tcPr>
            <w:tcW w:w="10543" w:type="dxa"/>
            <w:gridSpan w:val="2"/>
          </w:tcPr>
          <w:p w:rsidR="0006471F" w:rsidRPr="00AB6A40" w:rsidRDefault="0006471F" w:rsidP="00750216">
            <w:pPr>
              <w:jc w:val="center"/>
              <w:rPr>
                <w:rFonts w:eastAsiaTheme="minorHAnsi"/>
                <w:sz w:val="24"/>
                <w:szCs w:val="24"/>
                <w:lang w:val="uk-UA" w:eastAsia="en-US"/>
              </w:rPr>
            </w:pPr>
            <w:r w:rsidRPr="00AB6A40">
              <w:rPr>
                <w:rFonts w:eastAsiaTheme="minorHAnsi"/>
                <w:noProof/>
                <w:lang w:val="uk-UA" w:eastAsia="uk-UA"/>
              </w:rPr>
              <w:drawing>
                <wp:inline distT="0" distB="0" distL="0" distR="0">
                  <wp:extent cx="3242966" cy="2417885"/>
                  <wp:effectExtent l="19050" t="0" r="0" b="0"/>
                  <wp:docPr id="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rcRect/>
                          <a:stretch>
                            <a:fillRect/>
                          </a:stretch>
                        </pic:blipFill>
                        <pic:spPr bwMode="auto">
                          <a:xfrm>
                            <a:off x="0" y="0"/>
                            <a:ext cx="3252442" cy="2424950"/>
                          </a:xfrm>
                          <a:prstGeom prst="rect">
                            <a:avLst/>
                          </a:prstGeom>
                          <a:noFill/>
                          <a:ln w="9525">
                            <a:noFill/>
                            <a:miter lim="800000"/>
                            <a:headEnd/>
                            <a:tailEnd/>
                          </a:ln>
                        </pic:spPr>
                      </pic:pic>
                    </a:graphicData>
                  </a:graphic>
                </wp:inline>
              </w:drawing>
            </w:r>
          </w:p>
          <w:p w:rsidR="0006471F" w:rsidRPr="00AB6A40" w:rsidRDefault="0006471F" w:rsidP="00750216">
            <w:pPr>
              <w:rPr>
                <w:rFonts w:eastAsiaTheme="minorHAnsi"/>
                <w:sz w:val="24"/>
                <w:szCs w:val="24"/>
                <w:lang w:val="uk-UA" w:eastAsia="en-US"/>
              </w:rPr>
            </w:pPr>
          </w:p>
        </w:tc>
      </w:tr>
    </w:tbl>
    <w:p w:rsidR="0006471F" w:rsidRPr="00AB6A40" w:rsidRDefault="0006471F" w:rsidP="00750216">
      <w:pPr>
        <w:spacing w:before="120" w:line="240" w:lineRule="auto"/>
        <w:rPr>
          <w:rFonts w:ascii="Times New Roman" w:hAnsi="Times New Roman" w:cs="Times New Roman"/>
          <w:b/>
          <w:sz w:val="24"/>
          <w:szCs w:val="24"/>
          <w:lang w:val="uk-UA"/>
        </w:rPr>
      </w:pPr>
      <w:r w:rsidRPr="00AB6A40">
        <w:rPr>
          <w:rFonts w:ascii="Times New Roman" w:hAnsi="Times New Roman" w:cs="Times New Roman"/>
          <w:b/>
          <w:sz w:val="24"/>
          <w:szCs w:val="24"/>
          <w:lang w:val="uk-UA"/>
        </w:rPr>
        <w:t>Діаграма 38, 39, 40. Результати учасників ЗНО з</w:t>
      </w:r>
      <w:r w:rsidR="008A1A92" w:rsidRPr="00AB6A40">
        <w:rPr>
          <w:rFonts w:ascii="Times New Roman" w:hAnsi="Times New Roman" w:cs="Times New Roman"/>
          <w:b/>
          <w:sz w:val="24"/>
          <w:szCs w:val="24"/>
          <w:lang w:val="uk-UA"/>
        </w:rPr>
        <w:t xml:space="preserve"> </w:t>
      </w:r>
      <w:r w:rsidRPr="00AB6A40">
        <w:rPr>
          <w:rFonts w:ascii="Times New Roman" w:hAnsi="Times New Roman" w:cs="Times New Roman"/>
          <w:b/>
          <w:sz w:val="24"/>
          <w:szCs w:val="24"/>
          <w:lang w:val="uk-UA"/>
        </w:rPr>
        <w:t>іноземної мови</w:t>
      </w:r>
    </w:p>
    <w:p w:rsidR="008A1A92" w:rsidRPr="00AB6A40" w:rsidRDefault="008A1A92" w:rsidP="00750216">
      <w:pPr>
        <w:pStyle w:val="a7"/>
        <w:ind w:left="0" w:firstLine="567"/>
        <w:jc w:val="both"/>
        <w:rPr>
          <w:sz w:val="24"/>
          <w:szCs w:val="24"/>
        </w:rPr>
      </w:pPr>
      <w:r w:rsidRPr="00AB6A40">
        <w:rPr>
          <w:sz w:val="24"/>
          <w:szCs w:val="24"/>
        </w:rPr>
        <w:lastRenderedPageBreak/>
        <w:t xml:space="preserve">Зовнішнє незалежне оцінювання </w:t>
      </w:r>
      <w:r w:rsidRPr="00AB6A40">
        <w:rPr>
          <w:b/>
          <w:sz w:val="24"/>
          <w:szCs w:val="24"/>
        </w:rPr>
        <w:t>з біології</w:t>
      </w:r>
      <w:r w:rsidRPr="00AB6A40">
        <w:rPr>
          <w:sz w:val="24"/>
          <w:szCs w:val="24"/>
        </w:rPr>
        <w:t xml:space="preserve"> складали 95 учнів шкіл району. Узагальнені результати зовнішнього незалежного оцінювання випускників шкіл району за шкалою 100-200 балів відображені на діаграмі</w:t>
      </w:r>
      <w:r w:rsidR="0006471F" w:rsidRPr="00AB6A40">
        <w:rPr>
          <w:sz w:val="24"/>
          <w:szCs w:val="24"/>
        </w:rPr>
        <w:t xml:space="preserve"> 41</w:t>
      </w:r>
      <w:r w:rsidRPr="00AB6A40">
        <w:rPr>
          <w:sz w:val="24"/>
          <w:szCs w:val="24"/>
        </w:rPr>
        <w:t>.</w:t>
      </w:r>
    </w:p>
    <w:p w:rsidR="005621C6" w:rsidRPr="00AB6A40" w:rsidRDefault="005621C6" w:rsidP="00750216">
      <w:pPr>
        <w:pStyle w:val="a7"/>
        <w:ind w:left="0" w:firstLine="567"/>
        <w:jc w:val="both"/>
        <w:rPr>
          <w:sz w:val="24"/>
          <w:szCs w:val="24"/>
        </w:rPr>
      </w:pPr>
    </w:p>
    <w:p w:rsidR="008A1A92" w:rsidRPr="00AB6A40" w:rsidRDefault="008A1A92" w:rsidP="00750216">
      <w:pPr>
        <w:pStyle w:val="a7"/>
        <w:ind w:left="0"/>
        <w:jc w:val="center"/>
        <w:rPr>
          <w:rFonts w:eastAsiaTheme="minorHAnsi"/>
          <w:lang w:eastAsia="en-US"/>
        </w:rPr>
      </w:pPr>
      <w:r w:rsidRPr="00AB6A40">
        <w:rPr>
          <w:rFonts w:eastAsiaTheme="minorHAnsi" w:cstheme="minorBidi"/>
          <w:noProof/>
          <w:lang w:eastAsia="uk-UA"/>
        </w:rPr>
        <w:drawing>
          <wp:inline distT="0" distB="0" distL="0" distR="0">
            <wp:extent cx="4611757" cy="3067580"/>
            <wp:effectExtent l="19050" t="19050" r="0" b="0"/>
            <wp:docPr id="98" name="Рисунок 1" descr="D:\АМ 2017-2018\МОНІТОРИНГИ 17_18\ЗНО 2018\на сайт !Результати ЗНО-2018\Слайд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М 2017-2018\МОНІТОРИНГИ 17_18\ЗНО 2018\на сайт !Результати ЗНО-2018\Слайд23.JPG"/>
                    <pic:cNvPicPr>
                      <a:picLocks noChangeAspect="1" noChangeArrowheads="1"/>
                    </pic:cNvPicPr>
                  </pic:nvPicPr>
                  <pic:blipFill rotWithShape="1">
                    <a:blip r:embed="rId57" cstate="print"/>
                    <a:srcRect l="3347" t="8740" r="3462" b="8655"/>
                    <a:stretch/>
                  </pic:blipFill>
                  <pic:spPr bwMode="auto">
                    <a:xfrm>
                      <a:off x="0" y="0"/>
                      <a:ext cx="4629726" cy="307953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621C6" w:rsidRPr="00AB6A40" w:rsidRDefault="005621C6" w:rsidP="00750216">
      <w:pPr>
        <w:spacing w:before="120" w:line="240" w:lineRule="auto"/>
        <w:ind w:firstLine="708"/>
        <w:jc w:val="both"/>
        <w:rPr>
          <w:rFonts w:eastAsiaTheme="minorHAnsi"/>
          <w:lang w:val="uk-UA" w:eastAsia="en-US"/>
        </w:rPr>
      </w:pPr>
      <w:r w:rsidRPr="00AB6A40">
        <w:rPr>
          <w:b/>
          <w:sz w:val="24"/>
          <w:szCs w:val="24"/>
          <w:lang w:val="uk-UA"/>
        </w:rPr>
        <w:t>Діаграма 41. % учасників, які отримали відповідний результат на ЗНО з біології</w:t>
      </w:r>
    </w:p>
    <w:p w:rsidR="005621C6" w:rsidRPr="00AB6A40" w:rsidRDefault="008A1A92" w:rsidP="00750216">
      <w:pPr>
        <w:pStyle w:val="a7"/>
        <w:ind w:left="0" w:firstLine="567"/>
        <w:jc w:val="both"/>
        <w:rPr>
          <w:rFonts w:eastAsiaTheme="minorHAnsi" w:cstheme="minorBidi"/>
          <w:b/>
          <w:sz w:val="24"/>
          <w:szCs w:val="24"/>
          <w:lang w:eastAsia="en-US"/>
        </w:rPr>
      </w:pPr>
      <w:r w:rsidRPr="00AB6A40">
        <w:rPr>
          <w:sz w:val="24"/>
          <w:szCs w:val="24"/>
        </w:rPr>
        <w:t>Результати ЗНО з біології у 2018 році по району склали: за відсотком учнів, які не подолали поріг «склав/не склав», – 8,42%;  за середнім балом – 145,4, відсотком учнів, які отримали від 160 балів і більше, – 27,4%.</w:t>
      </w:r>
      <w:r w:rsidR="005621C6" w:rsidRPr="00AB6A40">
        <w:rPr>
          <w:rFonts w:eastAsiaTheme="minorHAnsi" w:cstheme="minorBidi"/>
          <w:b/>
          <w:sz w:val="24"/>
          <w:szCs w:val="24"/>
          <w:lang w:eastAsia="en-US"/>
        </w:rPr>
        <w:t xml:space="preserve"> </w:t>
      </w:r>
    </w:p>
    <w:p w:rsidR="008A1A92" w:rsidRPr="00AB6A40" w:rsidRDefault="005621C6" w:rsidP="00750216">
      <w:pPr>
        <w:pStyle w:val="a7"/>
        <w:ind w:left="0" w:firstLine="567"/>
        <w:jc w:val="both"/>
        <w:rPr>
          <w:sz w:val="24"/>
          <w:szCs w:val="24"/>
        </w:rPr>
      </w:pPr>
      <w:r w:rsidRPr="00AB6A40">
        <w:rPr>
          <w:sz w:val="24"/>
          <w:szCs w:val="24"/>
        </w:rPr>
        <w:t>Найкращі результати з біології  серед шкіл району за середнім балом (150,0 балів і більше) – у ЗЗСО №№ 7, 10, 12, 34, 35, 120, «Альтернатива»; відносною кількістю учасників, які отримали від 160 балів і більше (понад 40 %), – у ЗЗСО №№ 34,10,12,120, «Альтернатива»; відсотком учнів, які не подолали поріг «склав/не склав» (0 %),–  у  ЗЗСО №№66, 53, 35, 34, 12, 3.</w:t>
      </w:r>
    </w:p>
    <w:p w:rsidR="005621C6" w:rsidRPr="00AB6A40" w:rsidRDefault="005621C6" w:rsidP="00750216">
      <w:pPr>
        <w:pStyle w:val="a7"/>
        <w:ind w:left="0" w:firstLine="567"/>
        <w:jc w:val="both"/>
        <w:rPr>
          <w:sz w:val="24"/>
          <w:szCs w:val="24"/>
        </w:rPr>
      </w:pPr>
      <w:r w:rsidRPr="00AB6A40">
        <w:rPr>
          <w:sz w:val="24"/>
          <w:szCs w:val="24"/>
        </w:rPr>
        <w:t>Найнижчі показники: за середнім балом (130 балів і менше) у ЗЗСО №№ 41, 66; за відсотком учнів, які не подолали поріг «склав/не склав»  (понад 10%), – у ЗЗСО №№ 7, 41, 120, 10; за відносною кількістю випускників, які отримали від 160 балів і більше (0 %), – у ЗЗСО №№ 41, 66.</w:t>
      </w:r>
    </w:p>
    <w:p w:rsidR="005621C6" w:rsidRPr="00AB6A40" w:rsidRDefault="005621C6" w:rsidP="00750216">
      <w:pPr>
        <w:pStyle w:val="a7"/>
        <w:ind w:left="0" w:firstLine="567"/>
        <w:jc w:val="both"/>
        <w:rPr>
          <w:sz w:val="24"/>
          <w:szCs w:val="24"/>
        </w:rPr>
      </w:pPr>
    </w:p>
    <w:tbl>
      <w:tblPr>
        <w:tblStyle w:val="28"/>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66"/>
        <w:gridCol w:w="5166"/>
      </w:tblGrid>
      <w:tr w:rsidR="008A1A92" w:rsidRPr="00AB6A40" w:rsidTr="00AA7AF9">
        <w:trPr>
          <w:trHeight w:val="3928"/>
          <w:jc w:val="center"/>
        </w:trPr>
        <w:tc>
          <w:tcPr>
            <w:tcW w:w="5466" w:type="dxa"/>
          </w:tcPr>
          <w:p w:rsidR="008A1A92" w:rsidRPr="00AB6A40" w:rsidRDefault="008A1A92" w:rsidP="00750216">
            <w:pPr>
              <w:rPr>
                <w:rFonts w:eastAsiaTheme="minorHAnsi"/>
                <w:sz w:val="24"/>
                <w:szCs w:val="24"/>
                <w:lang w:val="uk-UA" w:eastAsia="en-US"/>
              </w:rPr>
            </w:pPr>
            <w:r w:rsidRPr="00AB6A40">
              <w:rPr>
                <w:rFonts w:eastAsiaTheme="minorHAnsi"/>
                <w:noProof/>
                <w:lang w:val="uk-UA" w:eastAsia="uk-UA"/>
              </w:rPr>
              <w:drawing>
                <wp:inline distT="0" distB="0" distL="0" distR="0">
                  <wp:extent cx="3329590" cy="2497015"/>
                  <wp:effectExtent l="19050" t="0" r="4160" b="0"/>
                  <wp:docPr id="99" name="Рисунок 2" descr="D:\АМ 2017-2018\МОНІТОРИНГИ 17_18\ЗНО 2018\на сайт !Результати ЗНО-2018\Слайд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М 2017-2018\МОНІТОРИНГИ 17_18\ЗНО 2018\на сайт !Результати ЗНО-2018\Слайд24.JPG"/>
                          <pic:cNvPicPr>
                            <a:picLocks noChangeAspect="1" noChangeArrowheads="1"/>
                          </pic:cNvPicPr>
                        </pic:nvPicPr>
                        <pic:blipFill>
                          <a:blip r:embed="rId58" cstate="print"/>
                          <a:srcRect/>
                          <a:stretch>
                            <a:fillRect/>
                          </a:stretch>
                        </pic:blipFill>
                        <pic:spPr bwMode="auto">
                          <a:xfrm>
                            <a:off x="0" y="0"/>
                            <a:ext cx="3334304" cy="2500550"/>
                          </a:xfrm>
                          <a:prstGeom prst="rect">
                            <a:avLst/>
                          </a:prstGeom>
                          <a:noFill/>
                          <a:ln w="9525">
                            <a:noFill/>
                            <a:miter lim="800000"/>
                            <a:headEnd/>
                            <a:tailEnd/>
                          </a:ln>
                        </pic:spPr>
                      </pic:pic>
                    </a:graphicData>
                  </a:graphic>
                </wp:inline>
              </w:drawing>
            </w:r>
          </w:p>
        </w:tc>
        <w:tc>
          <w:tcPr>
            <w:tcW w:w="5166" w:type="dxa"/>
          </w:tcPr>
          <w:p w:rsidR="008A1A92" w:rsidRPr="00AB6A40" w:rsidRDefault="008A1A92" w:rsidP="00750216">
            <w:pPr>
              <w:rPr>
                <w:rFonts w:eastAsiaTheme="minorHAnsi"/>
                <w:sz w:val="24"/>
                <w:szCs w:val="24"/>
                <w:lang w:val="uk-UA" w:eastAsia="en-US"/>
              </w:rPr>
            </w:pPr>
            <w:r w:rsidRPr="00AB6A40">
              <w:rPr>
                <w:rFonts w:eastAsiaTheme="minorHAnsi"/>
                <w:noProof/>
                <w:lang w:val="uk-UA" w:eastAsia="uk-UA"/>
              </w:rPr>
              <w:drawing>
                <wp:inline distT="0" distB="0" distL="0" distR="0">
                  <wp:extent cx="3397804" cy="2549769"/>
                  <wp:effectExtent l="19050" t="0" r="0" b="0"/>
                  <wp:docPr id="100" name="Рисунок 3" descr="D:\АМ 2017-2018\МОНІТОРИНГИ 17_18\ЗНО 2018\на сайт !Результати ЗНО-2018\Слайд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М 2017-2018\МОНІТОРИНГИ 17_18\ЗНО 2018\на сайт !Результати ЗНО-2018\Слайд25.JPG"/>
                          <pic:cNvPicPr>
                            <a:picLocks noChangeAspect="1" noChangeArrowheads="1"/>
                          </pic:cNvPicPr>
                        </pic:nvPicPr>
                        <pic:blipFill>
                          <a:blip r:embed="rId59" cstate="print"/>
                          <a:srcRect/>
                          <a:stretch>
                            <a:fillRect/>
                          </a:stretch>
                        </pic:blipFill>
                        <pic:spPr bwMode="auto">
                          <a:xfrm>
                            <a:off x="0" y="0"/>
                            <a:ext cx="3397002" cy="2549167"/>
                          </a:xfrm>
                          <a:prstGeom prst="rect">
                            <a:avLst/>
                          </a:prstGeom>
                          <a:noFill/>
                          <a:ln w="9525">
                            <a:noFill/>
                            <a:miter lim="800000"/>
                            <a:headEnd/>
                            <a:tailEnd/>
                          </a:ln>
                        </pic:spPr>
                      </pic:pic>
                    </a:graphicData>
                  </a:graphic>
                </wp:inline>
              </w:drawing>
            </w:r>
          </w:p>
        </w:tc>
      </w:tr>
      <w:tr w:rsidR="005621C6" w:rsidRPr="00AB6A40" w:rsidTr="00AA7AF9">
        <w:trPr>
          <w:trHeight w:val="3928"/>
          <w:jc w:val="center"/>
        </w:trPr>
        <w:tc>
          <w:tcPr>
            <w:tcW w:w="10632" w:type="dxa"/>
            <w:gridSpan w:val="2"/>
          </w:tcPr>
          <w:p w:rsidR="005621C6" w:rsidRPr="00AB6A40" w:rsidRDefault="005621C6" w:rsidP="00750216">
            <w:pPr>
              <w:jc w:val="center"/>
              <w:rPr>
                <w:rFonts w:eastAsiaTheme="minorHAnsi"/>
                <w:sz w:val="24"/>
                <w:szCs w:val="24"/>
                <w:lang w:val="uk-UA" w:eastAsia="en-US"/>
              </w:rPr>
            </w:pPr>
            <w:r w:rsidRPr="00AB6A40">
              <w:rPr>
                <w:rFonts w:eastAsiaTheme="minorHAnsi"/>
                <w:noProof/>
                <w:lang w:val="uk-UA" w:eastAsia="uk-UA"/>
              </w:rPr>
              <w:lastRenderedPageBreak/>
              <w:drawing>
                <wp:inline distT="0" distB="0" distL="0" distR="0">
                  <wp:extent cx="3336290" cy="2594610"/>
                  <wp:effectExtent l="19050" t="0" r="0" b="0"/>
                  <wp:docPr id="10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3336290" cy="2594610"/>
                          </a:xfrm>
                          <a:prstGeom prst="rect">
                            <a:avLst/>
                          </a:prstGeom>
                          <a:noFill/>
                          <a:ln w="9525">
                            <a:noFill/>
                            <a:miter lim="800000"/>
                            <a:headEnd/>
                            <a:tailEnd/>
                          </a:ln>
                        </pic:spPr>
                      </pic:pic>
                    </a:graphicData>
                  </a:graphic>
                </wp:inline>
              </w:drawing>
            </w:r>
          </w:p>
        </w:tc>
      </w:tr>
    </w:tbl>
    <w:p w:rsidR="005621C6" w:rsidRPr="00AB6A40" w:rsidRDefault="005621C6" w:rsidP="00750216">
      <w:pPr>
        <w:pStyle w:val="a7"/>
        <w:ind w:left="0" w:firstLine="567"/>
        <w:jc w:val="both"/>
        <w:rPr>
          <w:sz w:val="24"/>
          <w:szCs w:val="24"/>
        </w:rPr>
      </w:pPr>
      <w:r w:rsidRPr="00AB6A40">
        <w:rPr>
          <w:b/>
          <w:sz w:val="24"/>
          <w:szCs w:val="24"/>
        </w:rPr>
        <w:t>Діаграма 42, 43, 44. Результати учасників ЗНО з</w:t>
      </w:r>
      <w:r w:rsidRPr="00AB6A40">
        <w:rPr>
          <w:rFonts w:eastAsiaTheme="minorEastAsia" w:cstheme="minorBidi"/>
          <w:b/>
          <w:sz w:val="24"/>
          <w:szCs w:val="24"/>
        </w:rPr>
        <w:t xml:space="preserve"> біології</w:t>
      </w:r>
    </w:p>
    <w:p w:rsidR="005621C6" w:rsidRPr="00AB6A40" w:rsidRDefault="005621C6" w:rsidP="00750216">
      <w:pPr>
        <w:pStyle w:val="a7"/>
        <w:ind w:left="0" w:firstLine="567"/>
        <w:jc w:val="both"/>
        <w:rPr>
          <w:sz w:val="24"/>
          <w:szCs w:val="24"/>
        </w:rPr>
      </w:pPr>
    </w:p>
    <w:p w:rsidR="008A1A92" w:rsidRPr="00AB6A40" w:rsidRDefault="008A1A92" w:rsidP="00750216">
      <w:pPr>
        <w:pStyle w:val="a7"/>
        <w:ind w:left="0" w:firstLine="567"/>
        <w:jc w:val="both"/>
        <w:rPr>
          <w:sz w:val="24"/>
          <w:szCs w:val="24"/>
        </w:rPr>
      </w:pPr>
      <w:r w:rsidRPr="00AB6A40">
        <w:rPr>
          <w:sz w:val="24"/>
          <w:szCs w:val="24"/>
        </w:rPr>
        <w:t>За всіма трьома показниками результати ЗНО з біології учнів ЗЗСО №12, 34, «Альтернатива» вищі за відповідні районні, а результати учнів ЗЗСО №№ 7, 41 – нижчі.</w:t>
      </w:r>
    </w:p>
    <w:p w:rsidR="005621C6" w:rsidRPr="00AB6A40" w:rsidRDefault="005621C6" w:rsidP="00750216">
      <w:pPr>
        <w:pStyle w:val="a7"/>
        <w:ind w:left="0" w:firstLine="567"/>
        <w:jc w:val="both"/>
        <w:rPr>
          <w:sz w:val="24"/>
          <w:szCs w:val="24"/>
        </w:rPr>
      </w:pPr>
    </w:p>
    <w:p w:rsidR="005621C6" w:rsidRPr="00AB6A40" w:rsidRDefault="005621C6" w:rsidP="00750216">
      <w:pPr>
        <w:pStyle w:val="a7"/>
        <w:ind w:left="0" w:firstLine="567"/>
        <w:jc w:val="both"/>
        <w:rPr>
          <w:sz w:val="24"/>
          <w:szCs w:val="24"/>
        </w:rPr>
      </w:pPr>
      <w:r w:rsidRPr="00AB6A40">
        <w:rPr>
          <w:sz w:val="24"/>
          <w:szCs w:val="24"/>
        </w:rPr>
        <w:t xml:space="preserve">Зовнішнє незалежне оцінювання </w:t>
      </w:r>
      <w:r w:rsidRPr="00AB6A40">
        <w:rPr>
          <w:b/>
          <w:sz w:val="24"/>
          <w:szCs w:val="24"/>
        </w:rPr>
        <w:t>з географії</w:t>
      </w:r>
      <w:r w:rsidRPr="00AB6A40">
        <w:rPr>
          <w:sz w:val="24"/>
          <w:szCs w:val="24"/>
        </w:rPr>
        <w:t xml:space="preserve"> складали 86 учнів шкіл району. Узагальнені результати зовнішнього незалежного оцінювання випускників шкіл району за шкалою 100-200 балів відображені на діаграмі: </w:t>
      </w:r>
    </w:p>
    <w:p w:rsidR="005621C6" w:rsidRPr="00AB6A40" w:rsidRDefault="005621C6" w:rsidP="00750216">
      <w:pPr>
        <w:pStyle w:val="a7"/>
        <w:ind w:left="0" w:firstLine="567"/>
        <w:jc w:val="both"/>
        <w:rPr>
          <w:sz w:val="24"/>
          <w:szCs w:val="24"/>
        </w:rPr>
      </w:pPr>
      <w:r w:rsidRPr="00AB6A40">
        <w:rPr>
          <w:sz w:val="24"/>
          <w:szCs w:val="24"/>
        </w:rPr>
        <w:t>Результати ЗНО з географії у 2018 році по району склали: за відсотком учнів, які не подолали поріг «склав/не склав», – 13,95%;  за середнім балом – 141,6, відсотком учнів, які отримали від 160 балів і більше, – 23,3%.</w:t>
      </w:r>
    </w:p>
    <w:p w:rsidR="005621C6" w:rsidRPr="00AB6A40" w:rsidRDefault="005621C6" w:rsidP="00750216">
      <w:pPr>
        <w:pStyle w:val="a7"/>
        <w:ind w:left="0" w:firstLine="567"/>
        <w:jc w:val="both"/>
        <w:rPr>
          <w:sz w:val="24"/>
          <w:szCs w:val="24"/>
        </w:rPr>
      </w:pPr>
    </w:p>
    <w:p w:rsidR="005621C6" w:rsidRPr="00AB6A40" w:rsidRDefault="005621C6" w:rsidP="00750216">
      <w:pPr>
        <w:pStyle w:val="a7"/>
        <w:ind w:left="0"/>
        <w:jc w:val="center"/>
        <w:rPr>
          <w:sz w:val="24"/>
          <w:szCs w:val="24"/>
        </w:rPr>
      </w:pPr>
      <w:r w:rsidRPr="00AB6A40">
        <w:rPr>
          <w:rFonts w:eastAsia="Calibri" w:cstheme="minorBidi"/>
          <w:noProof/>
          <w:lang w:eastAsia="uk-UA"/>
        </w:rPr>
        <w:drawing>
          <wp:inline distT="0" distB="0" distL="0" distR="0">
            <wp:extent cx="3737113" cy="2558086"/>
            <wp:effectExtent l="19050" t="19050" r="0" b="0"/>
            <wp:docPr id="102" name="Рисунок 5" descr="D:\АМ 2017-2018\МОНІТОРИНГИ 17_18\ЗНО 2018\на сайт !Результати ЗНО-2018\Слайд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М 2017-2018\МОНІТОРИНГИ 17_18\ЗНО 2018\на сайт !Результати ЗНО-2018\Слайд27.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5323" t="9287" r="5106" b="9055"/>
                    <a:stretch/>
                  </pic:blipFill>
                  <pic:spPr bwMode="auto">
                    <a:xfrm>
                      <a:off x="0" y="0"/>
                      <a:ext cx="3752745" cy="256878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621C6" w:rsidRPr="00AB6A40" w:rsidRDefault="005621C6" w:rsidP="00750216">
      <w:pPr>
        <w:spacing w:before="120" w:line="240" w:lineRule="auto"/>
        <w:ind w:firstLine="708"/>
        <w:jc w:val="both"/>
        <w:rPr>
          <w:rFonts w:eastAsiaTheme="minorHAnsi"/>
          <w:lang w:val="uk-UA" w:eastAsia="en-US"/>
        </w:rPr>
      </w:pPr>
      <w:r w:rsidRPr="00AB6A40">
        <w:rPr>
          <w:b/>
          <w:sz w:val="24"/>
          <w:szCs w:val="24"/>
          <w:lang w:val="uk-UA"/>
        </w:rPr>
        <w:t>Діаграма 45. % учасників, які отримали відповідний результат на ЗНО з біології</w:t>
      </w:r>
    </w:p>
    <w:p w:rsidR="005621C6" w:rsidRPr="00AB6A40" w:rsidRDefault="005621C6" w:rsidP="00750216">
      <w:pPr>
        <w:pStyle w:val="a7"/>
        <w:ind w:left="0" w:firstLine="567"/>
        <w:jc w:val="both"/>
        <w:rPr>
          <w:sz w:val="24"/>
          <w:szCs w:val="24"/>
        </w:rPr>
      </w:pPr>
      <w:r w:rsidRPr="00AB6A40">
        <w:rPr>
          <w:sz w:val="24"/>
          <w:szCs w:val="24"/>
        </w:rPr>
        <w:t>Найкращі результати з географії  серед шкіл району за середнім балом (понад 150,0 балів) – у ЗЗСО №№ 53, 120, 10, 7; відносною кількістю учасників, які отримали від 160 балів і більше (понад 40 %), – у ЗЗСО №№ 53,120,10; відсотком учнів, які не подолали поріг «склав/не склав» (0 %), –  у  ЗЗСО №№53, 7, 120, 34, «Альтернатива».</w:t>
      </w:r>
    </w:p>
    <w:p w:rsidR="008A1A92" w:rsidRPr="00AB6A40" w:rsidRDefault="005621C6" w:rsidP="00750216">
      <w:pPr>
        <w:pStyle w:val="a7"/>
        <w:ind w:left="0" w:firstLine="567"/>
        <w:jc w:val="both"/>
        <w:rPr>
          <w:sz w:val="24"/>
          <w:szCs w:val="24"/>
        </w:rPr>
      </w:pPr>
      <w:r w:rsidRPr="00AB6A40">
        <w:rPr>
          <w:sz w:val="24"/>
          <w:szCs w:val="24"/>
        </w:rPr>
        <w:t>Найнижчі показники: за середнім балом (менше130 балів) у ЗЗСО №№ 41, 48, 3, «Альтернатива»; за відсотком учнів, які не подолали поріг «склав/не склав» (понад 15%), – у ЗЗСО №№ 35, 41, 12, 10, 3; за відносною кількістю випускників, які отримали від 160 балів і більше (0 %), – у ЗЗСО №№ 7, 66, 48, 41, 3</w:t>
      </w:r>
    </w:p>
    <w:tbl>
      <w:tblPr>
        <w:tblStyle w:val="28"/>
        <w:tblW w:w="105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26"/>
        <w:gridCol w:w="5129"/>
      </w:tblGrid>
      <w:tr w:rsidR="008A1A92" w:rsidRPr="00AB6A40" w:rsidTr="005621C6">
        <w:trPr>
          <w:trHeight w:val="3715"/>
          <w:jc w:val="center"/>
        </w:trPr>
        <w:tc>
          <w:tcPr>
            <w:tcW w:w="5426" w:type="dxa"/>
          </w:tcPr>
          <w:p w:rsidR="008A1A92" w:rsidRPr="00AB6A40" w:rsidRDefault="008A1A92" w:rsidP="00750216">
            <w:pPr>
              <w:rPr>
                <w:rFonts w:eastAsiaTheme="minorHAnsi"/>
                <w:sz w:val="24"/>
                <w:szCs w:val="24"/>
                <w:lang w:val="uk-UA" w:eastAsia="en-US"/>
              </w:rPr>
            </w:pPr>
            <w:r w:rsidRPr="00AB6A40">
              <w:rPr>
                <w:rFonts w:eastAsiaTheme="minorHAnsi"/>
                <w:noProof/>
                <w:lang w:val="uk-UA" w:eastAsia="uk-UA"/>
              </w:rPr>
              <w:lastRenderedPageBreak/>
              <w:drawing>
                <wp:inline distT="0" distB="0" distL="0" distR="0">
                  <wp:extent cx="3327400" cy="2337684"/>
                  <wp:effectExtent l="0" t="0" r="0" b="0"/>
                  <wp:docPr id="103" name="Рисунок 6" descr="D:\АМ 2017-2018\МОНІТОРИНГИ 17_18\ЗНО 2018\на сайт !Результати ЗНО-2018\Слайд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М 2017-2018\МОНІТОРИНГИ 17_18\ЗНО 2018\на сайт !Результати ЗНО-2018\Слайд28.JPG"/>
                          <pic:cNvPicPr>
                            <a:picLocks noChangeAspect="1" noChangeArrowheads="1"/>
                          </pic:cNvPicPr>
                        </pic:nvPicPr>
                        <pic:blipFill>
                          <a:blip r:embed="rId62" cstate="print"/>
                          <a:srcRect/>
                          <a:stretch>
                            <a:fillRect/>
                          </a:stretch>
                        </pic:blipFill>
                        <pic:spPr bwMode="auto">
                          <a:xfrm>
                            <a:off x="0" y="0"/>
                            <a:ext cx="3331927" cy="2340864"/>
                          </a:xfrm>
                          <a:prstGeom prst="rect">
                            <a:avLst/>
                          </a:prstGeom>
                          <a:noFill/>
                          <a:ln w="9525">
                            <a:noFill/>
                            <a:miter lim="800000"/>
                            <a:headEnd/>
                            <a:tailEnd/>
                          </a:ln>
                        </pic:spPr>
                      </pic:pic>
                    </a:graphicData>
                  </a:graphic>
                </wp:inline>
              </w:drawing>
            </w:r>
          </w:p>
        </w:tc>
        <w:tc>
          <w:tcPr>
            <w:tcW w:w="5129" w:type="dxa"/>
          </w:tcPr>
          <w:p w:rsidR="008A1A92" w:rsidRPr="00AB6A40" w:rsidRDefault="008A1A92" w:rsidP="00750216">
            <w:pPr>
              <w:rPr>
                <w:rFonts w:eastAsiaTheme="minorHAnsi"/>
                <w:sz w:val="24"/>
                <w:szCs w:val="24"/>
                <w:lang w:val="uk-UA" w:eastAsia="en-US"/>
              </w:rPr>
            </w:pPr>
            <w:r w:rsidRPr="00AB6A40">
              <w:rPr>
                <w:rFonts w:eastAsiaTheme="minorHAnsi"/>
                <w:noProof/>
                <w:lang w:val="uk-UA" w:eastAsia="uk-UA"/>
              </w:rPr>
              <w:drawing>
                <wp:inline distT="0" distB="0" distL="0" distR="0">
                  <wp:extent cx="3327400" cy="2345635"/>
                  <wp:effectExtent l="0" t="0" r="0" b="0"/>
                  <wp:docPr id="104" name="Рисунок 7" descr="D:\АМ 2017-2018\МОНІТОРИНГИ 17_18\ЗНО 2018\на сайт !Результати ЗНО-2018\Слайд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М 2017-2018\МОНІТОРИНГИ 17_18\ЗНО 2018\на сайт !Результати ЗНО-2018\Слайд29.JPG"/>
                          <pic:cNvPicPr>
                            <a:picLocks noChangeAspect="1" noChangeArrowheads="1"/>
                          </pic:cNvPicPr>
                        </pic:nvPicPr>
                        <pic:blipFill>
                          <a:blip r:embed="rId63" cstate="print"/>
                          <a:srcRect/>
                          <a:stretch>
                            <a:fillRect/>
                          </a:stretch>
                        </pic:blipFill>
                        <pic:spPr bwMode="auto">
                          <a:xfrm>
                            <a:off x="0" y="0"/>
                            <a:ext cx="3331896" cy="2348805"/>
                          </a:xfrm>
                          <a:prstGeom prst="rect">
                            <a:avLst/>
                          </a:prstGeom>
                          <a:noFill/>
                          <a:ln w="9525">
                            <a:noFill/>
                            <a:miter lim="800000"/>
                            <a:headEnd/>
                            <a:tailEnd/>
                          </a:ln>
                        </pic:spPr>
                      </pic:pic>
                    </a:graphicData>
                  </a:graphic>
                </wp:inline>
              </w:drawing>
            </w:r>
          </w:p>
        </w:tc>
      </w:tr>
      <w:tr w:rsidR="005621C6" w:rsidRPr="00AB6A40" w:rsidTr="005621C6">
        <w:trPr>
          <w:trHeight w:val="3274"/>
          <w:jc w:val="center"/>
        </w:trPr>
        <w:tc>
          <w:tcPr>
            <w:tcW w:w="10555" w:type="dxa"/>
            <w:gridSpan w:val="2"/>
          </w:tcPr>
          <w:p w:rsidR="005621C6" w:rsidRPr="00AB6A40" w:rsidRDefault="005621C6" w:rsidP="00750216">
            <w:pPr>
              <w:jc w:val="center"/>
              <w:rPr>
                <w:rFonts w:eastAsiaTheme="minorHAnsi"/>
                <w:sz w:val="24"/>
                <w:szCs w:val="24"/>
                <w:lang w:val="uk-UA" w:eastAsia="en-US"/>
              </w:rPr>
            </w:pPr>
            <w:r w:rsidRPr="00AB6A40">
              <w:rPr>
                <w:rFonts w:eastAsiaTheme="minorHAnsi"/>
                <w:noProof/>
                <w:lang w:val="uk-UA" w:eastAsia="uk-UA"/>
              </w:rPr>
              <w:drawing>
                <wp:inline distT="0" distB="0" distL="0" distR="0">
                  <wp:extent cx="2973582" cy="2138901"/>
                  <wp:effectExtent l="0" t="0" r="0" b="0"/>
                  <wp:docPr id="10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srcRect/>
                          <a:stretch>
                            <a:fillRect/>
                          </a:stretch>
                        </pic:blipFill>
                        <pic:spPr bwMode="auto">
                          <a:xfrm>
                            <a:off x="0" y="0"/>
                            <a:ext cx="2996316" cy="2155254"/>
                          </a:xfrm>
                          <a:prstGeom prst="rect">
                            <a:avLst/>
                          </a:prstGeom>
                          <a:noFill/>
                          <a:ln w="9525">
                            <a:noFill/>
                            <a:miter lim="800000"/>
                            <a:headEnd/>
                            <a:tailEnd/>
                          </a:ln>
                        </pic:spPr>
                      </pic:pic>
                    </a:graphicData>
                  </a:graphic>
                </wp:inline>
              </w:drawing>
            </w:r>
          </w:p>
        </w:tc>
      </w:tr>
    </w:tbl>
    <w:p w:rsidR="005621C6" w:rsidRPr="00AB6A40" w:rsidRDefault="005621C6" w:rsidP="00750216">
      <w:pPr>
        <w:pStyle w:val="a7"/>
        <w:ind w:left="0" w:firstLine="567"/>
        <w:jc w:val="both"/>
        <w:rPr>
          <w:sz w:val="24"/>
          <w:szCs w:val="24"/>
        </w:rPr>
      </w:pPr>
      <w:r w:rsidRPr="00AB6A40">
        <w:rPr>
          <w:b/>
          <w:sz w:val="24"/>
          <w:szCs w:val="24"/>
        </w:rPr>
        <w:t>Діаграма 46, 47, 48. Результати учасників ЗНО з</w:t>
      </w:r>
      <w:r w:rsidRPr="00AB6A40">
        <w:rPr>
          <w:rFonts w:eastAsiaTheme="minorEastAsia" w:cstheme="minorBidi"/>
          <w:b/>
          <w:sz w:val="24"/>
          <w:szCs w:val="24"/>
        </w:rPr>
        <w:t xml:space="preserve"> географії</w:t>
      </w:r>
    </w:p>
    <w:p w:rsidR="005621C6" w:rsidRPr="00AB6A40" w:rsidRDefault="005621C6" w:rsidP="00750216">
      <w:pPr>
        <w:pStyle w:val="a7"/>
        <w:ind w:left="0" w:firstLine="567"/>
        <w:jc w:val="both"/>
        <w:rPr>
          <w:sz w:val="24"/>
          <w:szCs w:val="24"/>
        </w:rPr>
      </w:pPr>
    </w:p>
    <w:p w:rsidR="008A1A92" w:rsidRPr="00AB6A40" w:rsidRDefault="008A1A92" w:rsidP="00750216">
      <w:pPr>
        <w:pStyle w:val="a7"/>
        <w:ind w:left="0" w:firstLine="567"/>
        <w:jc w:val="both"/>
        <w:rPr>
          <w:sz w:val="24"/>
          <w:szCs w:val="24"/>
        </w:rPr>
      </w:pPr>
      <w:r w:rsidRPr="00AB6A40">
        <w:rPr>
          <w:sz w:val="24"/>
          <w:szCs w:val="24"/>
        </w:rPr>
        <w:t>За всіма трьома показниками результати ЗНО з географії учнів ЗЗСО №53, 120  вищі за відповідні районні, а результати учнів ЗЗСО №№ 12, 35, 66, 41, 3 – нижчі.</w:t>
      </w:r>
    </w:p>
    <w:p w:rsidR="008A1A92" w:rsidRPr="00AB6A40" w:rsidRDefault="008A1A92" w:rsidP="00750216">
      <w:pPr>
        <w:pStyle w:val="a7"/>
        <w:ind w:left="0" w:firstLine="567"/>
        <w:jc w:val="both"/>
        <w:rPr>
          <w:sz w:val="24"/>
          <w:szCs w:val="24"/>
        </w:rPr>
      </w:pPr>
      <w:r w:rsidRPr="00AB6A40">
        <w:rPr>
          <w:sz w:val="24"/>
          <w:szCs w:val="24"/>
        </w:rPr>
        <w:t>Узагальнені результати за підсумками усіх складених учнями тестувань з предметів  зовнішнього незалежного оцінювання наведено в таблиці</w:t>
      </w:r>
      <w:r w:rsidR="005621C6" w:rsidRPr="00AB6A40">
        <w:rPr>
          <w:sz w:val="24"/>
          <w:szCs w:val="24"/>
        </w:rPr>
        <w:t xml:space="preserve"> 20.</w:t>
      </w:r>
    </w:p>
    <w:p w:rsidR="005621C6" w:rsidRPr="00AB6A40" w:rsidRDefault="005621C6" w:rsidP="00750216">
      <w:pPr>
        <w:pStyle w:val="a7"/>
        <w:ind w:left="0" w:firstLine="567"/>
        <w:jc w:val="both"/>
        <w:rPr>
          <w:sz w:val="24"/>
          <w:szCs w:val="24"/>
        </w:rPr>
      </w:pPr>
    </w:p>
    <w:p w:rsidR="008516B6" w:rsidRPr="00AB6A40" w:rsidRDefault="008516B6" w:rsidP="00750216">
      <w:pPr>
        <w:pStyle w:val="a7"/>
        <w:ind w:left="0" w:firstLine="567"/>
        <w:jc w:val="right"/>
        <w:rPr>
          <w:b/>
          <w:sz w:val="24"/>
          <w:szCs w:val="24"/>
        </w:rPr>
      </w:pPr>
      <w:r w:rsidRPr="00AB6A40">
        <w:rPr>
          <w:b/>
          <w:sz w:val="24"/>
          <w:szCs w:val="24"/>
        </w:rPr>
        <w:t>Таблиця 20</w:t>
      </w:r>
    </w:p>
    <w:p w:rsidR="008A1A92" w:rsidRPr="00AB6A40" w:rsidRDefault="008A1A92" w:rsidP="00750216">
      <w:pPr>
        <w:spacing w:before="120" w:line="240" w:lineRule="auto"/>
        <w:jc w:val="center"/>
        <w:rPr>
          <w:rFonts w:eastAsia="Calibri"/>
          <w:lang w:val="uk-UA" w:eastAsia="en-US"/>
        </w:rPr>
      </w:pPr>
      <w:r w:rsidRPr="00AB6A40">
        <w:rPr>
          <w:rFonts w:eastAsia="Calibri"/>
          <w:noProof/>
          <w:lang w:val="uk-UA" w:eastAsia="uk-UA"/>
        </w:rPr>
        <w:drawing>
          <wp:inline distT="0" distB="0" distL="0" distR="0">
            <wp:extent cx="4200525" cy="3150394"/>
            <wp:effectExtent l="19050" t="0" r="9525" b="0"/>
            <wp:docPr id="114" name="Рисунок 17" descr="D:\АМ 2017-2018\МОНІТОРИНГИ 17_18\ЗНО 2018\на сайт !Результати ЗНО-2018\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АМ 2017-2018\МОНІТОРИНГИ 17_18\ЗНО 2018\на сайт !Результати ЗНО-2018\Слайд4.JPG"/>
                    <pic:cNvPicPr>
                      <a:picLocks noChangeAspect="1" noChangeArrowheads="1"/>
                    </pic:cNvPicPr>
                  </pic:nvPicPr>
                  <pic:blipFill>
                    <a:blip r:embed="rId65" cstate="print"/>
                    <a:srcRect/>
                    <a:stretch>
                      <a:fillRect/>
                    </a:stretch>
                  </pic:blipFill>
                  <pic:spPr bwMode="auto">
                    <a:xfrm>
                      <a:off x="0" y="0"/>
                      <a:ext cx="4208388" cy="3156291"/>
                    </a:xfrm>
                    <a:prstGeom prst="rect">
                      <a:avLst/>
                    </a:prstGeom>
                    <a:noFill/>
                    <a:ln w="9525">
                      <a:noFill/>
                      <a:miter lim="800000"/>
                      <a:headEnd/>
                      <a:tailEnd/>
                    </a:ln>
                  </pic:spPr>
                </pic:pic>
              </a:graphicData>
            </a:graphic>
          </wp:inline>
        </w:drawing>
      </w:r>
    </w:p>
    <w:p w:rsidR="008A1A92" w:rsidRPr="00AB6A40" w:rsidRDefault="008A1A92" w:rsidP="00750216">
      <w:pPr>
        <w:pStyle w:val="a7"/>
        <w:ind w:left="0" w:firstLine="567"/>
        <w:jc w:val="both"/>
        <w:rPr>
          <w:sz w:val="24"/>
          <w:szCs w:val="24"/>
        </w:rPr>
      </w:pPr>
      <w:r w:rsidRPr="00AB6A40">
        <w:rPr>
          <w:sz w:val="24"/>
          <w:szCs w:val="24"/>
        </w:rPr>
        <w:lastRenderedPageBreak/>
        <w:t>З урахуванням усіх складених учнями тестів перше рейтингове місце за середнім балом (153,3) та відносною кількістю випускників ЗЗСО, які отримали від 160 балів і більше (47,56%),  посіла ХЗОШ №10,  за відсотком учнів, які не подолали поріг «склав/не склав» (0,96 %), – ХГ №34.</w:t>
      </w:r>
    </w:p>
    <w:p w:rsidR="008A1A92" w:rsidRPr="00AB6A40" w:rsidRDefault="008A1A92" w:rsidP="00750216">
      <w:pPr>
        <w:pStyle w:val="a7"/>
        <w:ind w:left="0" w:firstLine="567"/>
        <w:jc w:val="both"/>
        <w:rPr>
          <w:sz w:val="24"/>
          <w:szCs w:val="24"/>
        </w:rPr>
      </w:pPr>
      <w:r w:rsidRPr="00AB6A40">
        <w:rPr>
          <w:sz w:val="24"/>
          <w:szCs w:val="24"/>
        </w:rPr>
        <w:t>Високі порівняно з іншими школами результати ЗНО за середнім балом (понад 150 балів) показали випускники ЗЗСО №№10, 53, «Альтернатива», 34.</w:t>
      </w:r>
    </w:p>
    <w:p w:rsidR="008A1A92" w:rsidRPr="00AB6A40" w:rsidRDefault="008A1A92" w:rsidP="00750216">
      <w:pPr>
        <w:pStyle w:val="a7"/>
        <w:ind w:left="0" w:firstLine="567"/>
        <w:jc w:val="both"/>
        <w:rPr>
          <w:sz w:val="24"/>
          <w:szCs w:val="24"/>
        </w:rPr>
      </w:pPr>
      <w:r w:rsidRPr="00AB6A40">
        <w:rPr>
          <w:sz w:val="24"/>
          <w:szCs w:val="24"/>
        </w:rPr>
        <w:t>Менше 5 % учнів ЗЗСО №№ 34,10,66 та  «Альтернатива» не подолали поріг «склав/не склав».</w:t>
      </w:r>
    </w:p>
    <w:p w:rsidR="008A1A92" w:rsidRPr="00AB6A40" w:rsidRDefault="008A1A92" w:rsidP="00750216">
      <w:pPr>
        <w:pStyle w:val="a7"/>
        <w:ind w:left="0" w:firstLine="567"/>
        <w:jc w:val="both"/>
        <w:rPr>
          <w:sz w:val="24"/>
          <w:szCs w:val="24"/>
        </w:rPr>
      </w:pPr>
      <w:r w:rsidRPr="00AB6A40">
        <w:rPr>
          <w:sz w:val="24"/>
          <w:szCs w:val="24"/>
        </w:rPr>
        <w:t>Більше половини (40 %) випускників ХЗОШ №10 та «Альтернатива» отримали від 160 балів і більше.</w:t>
      </w:r>
    </w:p>
    <w:p w:rsidR="008A1A92" w:rsidRPr="00AB6A40" w:rsidRDefault="008A1A92" w:rsidP="00750216">
      <w:pPr>
        <w:pStyle w:val="a7"/>
        <w:ind w:left="0" w:firstLine="567"/>
        <w:jc w:val="both"/>
        <w:rPr>
          <w:sz w:val="24"/>
          <w:szCs w:val="24"/>
        </w:rPr>
      </w:pPr>
      <w:r w:rsidRPr="00AB6A40">
        <w:rPr>
          <w:sz w:val="24"/>
          <w:szCs w:val="24"/>
        </w:rPr>
        <w:t>Найнижчі показники за середнім балом, відсотком учасників ЗНО-2018, які не подолали поріг «склав/не склав» та отримали від 160 балів і більше, у ЗЗСО №№41, 7,48.</w:t>
      </w:r>
    </w:p>
    <w:p w:rsidR="008A1A92" w:rsidRPr="00AB6A40" w:rsidRDefault="008A1A92" w:rsidP="00750216">
      <w:pPr>
        <w:pStyle w:val="a7"/>
        <w:ind w:left="0" w:firstLine="567"/>
        <w:jc w:val="both"/>
        <w:rPr>
          <w:sz w:val="24"/>
          <w:szCs w:val="24"/>
        </w:rPr>
      </w:pPr>
    </w:p>
    <w:p w:rsidR="008A1A92" w:rsidRPr="00AB6A40" w:rsidRDefault="008A1A92" w:rsidP="00750216">
      <w:pPr>
        <w:pStyle w:val="a7"/>
        <w:ind w:left="0" w:firstLine="567"/>
        <w:jc w:val="both"/>
        <w:rPr>
          <w:sz w:val="24"/>
          <w:szCs w:val="24"/>
        </w:rPr>
      </w:pPr>
      <w:r w:rsidRPr="00AB6A40">
        <w:rPr>
          <w:b/>
          <w:sz w:val="24"/>
          <w:szCs w:val="24"/>
        </w:rPr>
        <w:t>Загальні висновки</w:t>
      </w:r>
      <w:r w:rsidRPr="00AB6A40">
        <w:rPr>
          <w:sz w:val="24"/>
          <w:szCs w:val="24"/>
        </w:rPr>
        <w:t>.</w:t>
      </w:r>
    </w:p>
    <w:p w:rsidR="008A1A92" w:rsidRPr="00AB6A40" w:rsidRDefault="008A1A92" w:rsidP="00750216">
      <w:pPr>
        <w:pStyle w:val="a7"/>
        <w:ind w:left="0" w:firstLine="567"/>
        <w:jc w:val="both"/>
        <w:rPr>
          <w:sz w:val="24"/>
          <w:szCs w:val="24"/>
        </w:rPr>
      </w:pPr>
      <w:r w:rsidRPr="00AB6A40">
        <w:rPr>
          <w:sz w:val="24"/>
          <w:szCs w:val="24"/>
        </w:rPr>
        <w:t xml:space="preserve">Проведений аналіз свідчить про певну позитивну динаміку результатів зовнішнього незалежного оцінювання випускників району, проте  у семи з восьми предметів (за одним або кількома показниками) район посідає останнє чи передостаннє місце серед районів Харкова. </w:t>
      </w:r>
    </w:p>
    <w:p w:rsidR="008A1A92" w:rsidRPr="00AB6A40" w:rsidRDefault="008A1A92" w:rsidP="00750216">
      <w:pPr>
        <w:pStyle w:val="a7"/>
        <w:ind w:left="0" w:firstLine="567"/>
        <w:jc w:val="both"/>
        <w:rPr>
          <w:sz w:val="24"/>
          <w:szCs w:val="24"/>
        </w:rPr>
      </w:pPr>
      <w:r w:rsidRPr="00AB6A40">
        <w:rPr>
          <w:sz w:val="24"/>
          <w:szCs w:val="24"/>
        </w:rPr>
        <w:t>Найкращі результати район має відсотком учнів, які не подолали поріг «склав/не склав» із української мови та літератури (1 місце), за середнім балом (3 місце) з хімії,  відносною кількістю випускників ЗЗСО, які отримали від 160 балів і більше, – 3 місце з хімії та 4 місце з фізики.</w:t>
      </w:r>
    </w:p>
    <w:p w:rsidR="008A1A92" w:rsidRPr="00AB6A40" w:rsidRDefault="008A1A92" w:rsidP="00750216">
      <w:pPr>
        <w:pStyle w:val="a7"/>
        <w:ind w:left="0" w:firstLine="567"/>
        <w:jc w:val="both"/>
        <w:rPr>
          <w:sz w:val="24"/>
          <w:szCs w:val="24"/>
        </w:rPr>
      </w:pPr>
      <w:r w:rsidRPr="00AB6A40">
        <w:rPr>
          <w:sz w:val="24"/>
          <w:szCs w:val="24"/>
        </w:rPr>
        <w:t xml:space="preserve">Найнижче рейтингове місце (9 місце)  серед районів міста Харкова район посів: за середнім балом та відносною кількістю випускників ЗЗСО, які отримали від 160 балів і більше, – з історії України; за відсотком учнів, які не подолали поріг «склав/не склав», - із біології. </w:t>
      </w:r>
    </w:p>
    <w:p w:rsidR="008A1A92" w:rsidRPr="00AB6A40" w:rsidRDefault="008A1A92" w:rsidP="00750216">
      <w:pPr>
        <w:pStyle w:val="a7"/>
        <w:ind w:left="0" w:firstLine="567"/>
        <w:jc w:val="both"/>
        <w:rPr>
          <w:sz w:val="24"/>
          <w:szCs w:val="24"/>
        </w:rPr>
      </w:pPr>
      <w:r w:rsidRPr="00AB6A40">
        <w:rPr>
          <w:sz w:val="24"/>
          <w:szCs w:val="24"/>
        </w:rPr>
        <w:t>Високі результати ЗНО демонструють учні Харківської загальноосвітньої школи І-ІІІ ступенів №10 Харківської міської ради Харківської області, Харківської гімназії №34 Харківської міської ради Харківської області та приватного навчального закладу "Харківська загальноосвітня онлайн-школа І-ІІІ ступенів "Альтернатива" Харківської області". Найкращі результати за всіма показниками з української мови та літератури отримали учні Харківської загальноосвітньої школи І-ІІІ ступенів №35 Харківської міської ради Харківської області, з географії – учні Харківської загальноосвітньої школи І-ІІІ ступенів №53 Харківської міської ради Харківської області.</w:t>
      </w:r>
    </w:p>
    <w:p w:rsidR="008A1A92" w:rsidRPr="00AB6A40" w:rsidRDefault="008A1A92" w:rsidP="00750216">
      <w:pPr>
        <w:pStyle w:val="a7"/>
        <w:ind w:left="0" w:firstLine="567"/>
        <w:jc w:val="both"/>
        <w:rPr>
          <w:sz w:val="24"/>
          <w:szCs w:val="24"/>
        </w:rPr>
      </w:pPr>
      <w:r w:rsidRPr="00AB6A40">
        <w:rPr>
          <w:sz w:val="24"/>
          <w:szCs w:val="24"/>
        </w:rPr>
        <w:t>Найнижчі результати ЗНО отримали учні Харківської загальноосвітньої школи І-ІІІ ступенів №41 Харківської міської ради Харківської області.</w:t>
      </w:r>
    </w:p>
    <w:p w:rsidR="008A1A92" w:rsidRPr="00AB6A40" w:rsidRDefault="008A1A92" w:rsidP="00750216">
      <w:pPr>
        <w:pStyle w:val="a7"/>
        <w:ind w:left="0" w:firstLine="567"/>
        <w:jc w:val="both"/>
        <w:rPr>
          <w:sz w:val="24"/>
          <w:szCs w:val="24"/>
        </w:rPr>
      </w:pPr>
    </w:p>
    <w:p w:rsidR="007D121B" w:rsidRPr="00AB6A40" w:rsidRDefault="007D121B" w:rsidP="00750216">
      <w:pPr>
        <w:pStyle w:val="a7"/>
        <w:ind w:left="0" w:firstLine="567"/>
        <w:jc w:val="both"/>
        <w:rPr>
          <w:sz w:val="24"/>
          <w:szCs w:val="24"/>
        </w:rPr>
      </w:pPr>
    </w:p>
    <w:p w:rsidR="007D121B" w:rsidRPr="00AB6A40" w:rsidRDefault="007D121B" w:rsidP="00750216">
      <w:pPr>
        <w:pStyle w:val="a7"/>
        <w:ind w:left="0" w:firstLine="567"/>
        <w:jc w:val="both"/>
        <w:rPr>
          <w:sz w:val="24"/>
          <w:szCs w:val="24"/>
        </w:rPr>
      </w:pPr>
    </w:p>
    <w:p w:rsidR="00E8703D" w:rsidRPr="00AB6A40" w:rsidRDefault="00AA7AF9" w:rsidP="00750216">
      <w:pPr>
        <w:pStyle w:val="3"/>
        <w:rPr>
          <w:rFonts w:cs="Times New Roman"/>
          <w:szCs w:val="24"/>
          <w:lang w:val="uk-UA"/>
        </w:rPr>
      </w:pPr>
      <w:bookmarkStart w:id="34" w:name="_Toc2678114"/>
      <w:r w:rsidRPr="00AB6A40">
        <w:rPr>
          <w:rFonts w:cs="Times New Roman"/>
          <w:szCs w:val="24"/>
          <w:lang w:val="uk-UA"/>
        </w:rPr>
        <w:t>5</w:t>
      </w:r>
      <w:r w:rsidR="00E8703D" w:rsidRPr="00AB6A40">
        <w:rPr>
          <w:rFonts w:cs="Times New Roman"/>
          <w:szCs w:val="24"/>
          <w:lang w:val="uk-UA"/>
        </w:rPr>
        <w:t xml:space="preserve">. </w:t>
      </w:r>
      <w:r w:rsidR="008516B6" w:rsidRPr="00AB6A40">
        <w:rPr>
          <w:rFonts w:cs="Times New Roman"/>
          <w:szCs w:val="24"/>
          <w:lang w:val="uk-UA"/>
        </w:rPr>
        <w:t>Кадрова політика</w:t>
      </w:r>
      <w:bookmarkEnd w:id="34"/>
    </w:p>
    <w:p w:rsidR="00E8703D" w:rsidRPr="00AB6A40" w:rsidRDefault="00E8703D" w:rsidP="00750216">
      <w:pPr>
        <w:spacing w:after="0" w:line="240" w:lineRule="auto"/>
        <w:rPr>
          <w:rFonts w:ascii="Times New Roman" w:hAnsi="Times New Roman" w:cs="Times New Roman"/>
          <w:sz w:val="24"/>
          <w:szCs w:val="24"/>
          <w:lang w:val="uk-UA"/>
        </w:rPr>
      </w:pPr>
    </w:p>
    <w:p w:rsidR="00E8703D" w:rsidRPr="00AB6A40" w:rsidRDefault="00C84262" w:rsidP="00750216">
      <w:pPr>
        <w:pStyle w:val="3"/>
        <w:ind w:firstLine="567"/>
        <w:rPr>
          <w:rFonts w:cs="Times New Roman"/>
          <w:szCs w:val="24"/>
          <w:lang w:val="uk-UA"/>
        </w:rPr>
      </w:pPr>
      <w:bookmarkStart w:id="35" w:name="_Toc2678115"/>
      <w:r w:rsidRPr="00AB6A40">
        <w:rPr>
          <w:rFonts w:cs="Times New Roman"/>
          <w:szCs w:val="24"/>
          <w:lang w:val="uk-UA"/>
        </w:rPr>
        <w:t>5</w:t>
      </w:r>
      <w:r w:rsidR="00E8703D" w:rsidRPr="00AB6A40">
        <w:rPr>
          <w:rFonts w:cs="Times New Roman"/>
          <w:szCs w:val="24"/>
          <w:lang w:val="uk-UA"/>
        </w:rPr>
        <w:t xml:space="preserve">.1. Кількісний </w:t>
      </w:r>
      <w:r w:rsidRPr="00AB6A40">
        <w:rPr>
          <w:rFonts w:cs="Times New Roman"/>
          <w:szCs w:val="24"/>
          <w:lang w:val="uk-UA"/>
        </w:rPr>
        <w:t xml:space="preserve">та якісний </w:t>
      </w:r>
      <w:r w:rsidR="00E8703D" w:rsidRPr="00AB6A40">
        <w:rPr>
          <w:rFonts w:cs="Times New Roman"/>
          <w:szCs w:val="24"/>
          <w:lang w:val="uk-UA"/>
        </w:rPr>
        <w:t>склад працівників</w:t>
      </w:r>
      <w:bookmarkEnd w:id="35"/>
    </w:p>
    <w:p w:rsidR="00C84262" w:rsidRPr="00AB6A40" w:rsidRDefault="00C84262" w:rsidP="00750216">
      <w:pPr>
        <w:spacing w:after="0" w:line="240" w:lineRule="auto"/>
        <w:ind w:firstLine="720"/>
        <w:jc w:val="both"/>
        <w:rPr>
          <w:rFonts w:ascii="Times New Roman" w:hAnsi="Times New Roman" w:cs="Times New Roman"/>
          <w:sz w:val="24"/>
          <w:szCs w:val="24"/>
          <w:lang w:val="uk-UA"/>
        </w:rPr>
      </w:pPr>
    </w:p>
    <w:p w:rsidR="00E8703D" w:rsidRPr="00AB6A40" w:rsidRDefault="00E8703D" w:rsidP="00750216">
      <w:pPr>
        <w:pStyle w:val="a7"/>
        <w:ind w:left="0" w:firstLine="567"/>
        <w:jc w:val="both"/>
        <w:rPr>
          <w:sz w:val="24"/>
          <w:szCs w:val="24"/>
        </w:rPr>
      </w:pPr>
      <w:r w:rsidRPr="00AB6A40">
        <w:rPr>
          <w:sz w:val="24"/>
          <w:szCs w:val="24"/>
        </w:rPr>
        <w:t>У 2018 році у закладах освіти району працювали 1424 (+38</w:t>
      </w:r>
      <w:r w:rsidR="00C84262" w:rsidRPr="00AB6A40">
        <w:rPr>
          <w:sz w:val="24"/>
          <w:szCs w:val="24"/>
        </w:rPr>
        <w:t xml:space="preserve"> у порівнянні з минулим роком</w:t>
      </w:r>
      <w:r w:rsidRPr="00AB6A40">
        <w:rPr>
          <w:sz w:val="24"/>
          <w:szCs w:val="24"/>
        </w:rPr>
        <w:t>)  працівників, з них педагогічних  – 809 (+22).</w:t>
      </w:r>
      <w:r w:rsidR="00827CEB" w:rsidRPr="00AB6A40">
        <w:rPr>
          <w:sz w:val="24"/>
          <w:szCs w:val="24"/>
        </w:rPr>
        <w:t xml:space="preserve"> </w:t>
      </w:r>
      <w:r w:rsidR="00C84262" w:rsidRPr="00AB6A40">
        <w:rPr>
          <w:sz w:val="24"/>
          <w:szCs w:val="24"/>
        </w:rPr>
        <w:t>У</w:t>
      </w:r>
      <w:r w:rsidRPr="00AB6A40">
        <w:rPr>
          <w:sz w:val="24"/>
          <w:szCs w:val="24"/>
        </w:rPr>
        <w:t>сього у закладах дошкільної освіти працюють 629 працівників, з них 266 – педагогічних; у закладах загальної середньої освіти – 650, 447 – педагогічних; у закладах позашкільної освіти – 145, 96 – педагогічних.</w:t>
      </w:r>
    </w:p>
    <w:p w:rsidR="007D121B" w:rsidRPr="00AB6A40" w:rsidRDefault="007D121B" w:rsidP="00750216">
      <w:pPr>
        <w:spacing w:after="0" w:line="240" w:lineRule="auto"/>
        <w:jc w:val="right"/>
        <w:rPr>
          <w:rFonts w:ascii="Times New Roman" w:hAnsi="Times New Roman" w:cs="Times New Roman"/>
          <w:b/>
          <w:sz w:val="24"/>
          <w:szCs w:val="24"/>
          <w:lang w:val="uk-UA"/>
        </w:rPr>
      </w:pPr>
    </w:p>
    <w:p w:rsidR="007D121B" w:rsidRPr="00AB6A40" w:rsidRDefault="007D121B" w:rsidP="00750216">
      <w:pPr>
        <w:spacing w:after="0" w:line="240" w:lineRule="auto"/>
        <w:jc w:val="right"/>
        <w:rPr>
          <w:rFonts w:ascii="Times New Roman" w:hAnsi="Times New Roman" w:cs="Times New Roman"/>
          <w:b/>
          <w:sz w:val="24"/>
          <w:szCs w:val="24"/>
          <w:lang w:val="uk-UA"/>
        </w:rPr>
      </w:pPr>
    </w:p>
    <w:p w:rsidR="007D121B" w:rsidRPr="00AB6A40" w:rsidRDefault="007D121B" w:rsidP="00750216">
      <w:pPr>
        <w:spacing w:after="0" w:line="240" w:lineRule="auto"/>
        <w:jc w:val="right"/>
        <w:rPr>
          <w:rFonts w:ascii="Times New Roman" w:hAnsi="Times New Roman" w:cs="Times New Roman"/>
          <w:b/>
          <w:sz w:val="24"/>
          <w:szCs w:val="24"/>
          <w:lang w:val="uk-UA"/>
        </w:rPr>
      </w:pPr>
    </w:p>
    <w:p w:rsidR="007D121B" w:rsidRPr="00AB6A40" w:rsidRDefault="007D121B" w:rsidP="00750216">
      <w:pPr>
        <w:spacing w:after="0" w:line="240" w:lineRule="auto"/>
        <w:jc w:val="right"/>
        <w:rPr>
          <w:rFonts w:ascii="Times New Roman" w:hAnsi="Times New Roman" w:cs="Times New Roman"/>
          <w:b/>
          <w:sz w:val="24"/>
          <w:szCs w:val="24"/>
          <w:lang w:val="uk-UA"/>
        </w:rPr>
      </w:pPr>
    </w:p>
    <w:p w:rsidR="007D121B" w:rsidRPr="00AB6A40" w:rsidRDefault="007D121B" w:rsidP="00750216">
      <w:pPr>
        <w:spacing w:after="0" w:line="240" w:lineRule="auto"/>
        <w:jc w:val="right"/>
        <w:rPr>
          <w:rFonts w:ascii="Times New Roman" w:hAnsi="Times New Roman" w:cs="Times New Roman"/>
          <w:b/>
          <w:sz w:val="24"/>
          <w:szCs w:val="24"/>
          <w:lang w:val="uk-UA"/>
        </w:rPr>
      </w:pPr>
    </w:p>
    <w:p w:rsidR="00827CEB" w:rsidRPr="00AB6A40" w:rsidRDefault="00C84262" w:rsidP="00750216">
      <w:pPr>
        <w:spacing w:after="0" w:line="240" w:lineRule="auto"/>
        <w:jc w:val="right"/>
        <w:rPr>
          <w:rFonts w:ascii="Times New Roman" w:hAnsi="Times New Roman" w:cs="Times New Roman"/>
          <w:b/>
          <w:sz w:val="24"/>
          <w:szCs w:val="24"/>
          <w:lang w:val="uk-UA"/>
        </w:rPr>
      </w:pPr>
      <w:r w:rsidRPr="00AB6A40">
        <w:rPr>
          <w:rFonts w:ascii="Times New Roman" w:hAnsi="Times New Roman" w:cs="Times New Roman"/>
          <w:b/>
          <w:sz w:val="24"/>
          <w:szCs w:val="24"/>
          <w:lang w:val="uk-UA"/>
        </w:rPr>
        <w:lastRenderedPageBreak/>
        <w:t xml:space="preserve">Таблиця 21. </w:t>
      </w:r>
    </w:p>
    <w:p w:rsidR="00E8703D" w:rsidRPr="00AB6A40" w:rsidRDefault="00C84262"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Кількісний склад педпрацівників</w:t>
      </w:r>
    </w:p>
    <w:p w:rsidR="00E8703D" w:rsidRPr="00AB6A40" w:rsidRDefault="00E8703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noProof/>
          <w:sz w:val="24"/>
          <w:szCs w:val="24"/>
          <w:lang w:val="uk-UA" w:eastAsia="uk-UA"/>
        </w:rPr>
        <w:drawing>
          <wp:inline distT="0" distB="0" distL="0" distR="0">
            <wp:extent cx="3924300" cy="1296062"/>
            <wp:effectExtent l="0" t="19050" r="0" b="37465"/>
            <wp:docPr id="18"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E8703D" w:rsidRPr="00AB6A40" w:rsidRDefault="00E8703D" w:rsidP="00750216">
      <w:pPr>
        <w:pStyle w:val="a7"/>
        <w:ind w:left="0" w:firstLine="567"/>
        <w:jc w:val="both"/>
        <w:rPr>
          <w:sz w:val="24"/>
          <w:szCs w:val="24"/>
        </w:rPr>
      </w:pPr>
      <w:r w:rsidRPr="00AB6A40">
        <w:rPr>
          <w:sz w:val="24"/>
          <w:szCs w:val="24"/>
        </w:rPr>
        <w:t xml:space="preserve">У закладах загальної середньої освіти працюють 447 (+10) педагогічних працівників. </w:t>
      </w:r>
      <w:r w:rsidRPr="00AB6A40">
        <w:rPr>
          <w:sz w:val="24"/>
          <w:szCs w:val="24"/>
        </w:rPr>
        <w:br/>
        <w:t xml:space="preserve">З них 32 - керівники і заступники з навчально-виховної роботи, вчителів – 371 (+13), </w:t>
      </w:r>
      <w:r w:rsidRPr="00AB6A40">
        <w:rPr>
          <w:sz w:val="24"/>
          <w:szCs w:val="24"/>
        </w:rPr>
        <w:br/>
        <w:t>7 (-2) педагогів-організаторів, 11 (+3) вихователів групи продовженого дня, 8 (-1) практичних психологів, 4 соціальних педагогів, 14 (-6) сумісників, 11 бібліотекарів.</w:t>
      </w:r>
    </w:p>
    <w:p w:rsidR="00E8703D" w:rsidRPr="00AB6A40" w:rsidRDefault="00E8703D" w:rsidP="00750216">
      <w:pPr>
        <w:spacing w:after="0" w:line="240" w:lineRule="auto"/>
        <w:ind w:firstLine="720"/>
        <w:jc w:val="both"/>
        <w:rPr>
          <w:rFonts w:ascii="Times New Roman" w:hAnsi="Times New Roman" w:cs="Times New Roman"/>
          <w:sz w:val="24"/>
          <w:szCs w:val="24"/>
          <w:lang w:val="uk-UA"/>
        </w:rPr>
      </w:pPr>
    </w:p>
    <w:p w:rsidR="00E8703D" w:rsidRPr="00AB6A40" w:rsidRDefault="00E8703D" w:rsidP="00750216">
      <w:pPr>
        <w:spacing w:after="0" w:line="240" w:lineRule="auto"/>
        <w:ind w:firstLine="720"/>
        <w:jc w:val="both"/>
        <w:rPr>
          <w:rFonts w:ascii="Times New Roman" w:hAnsi="Times New Roman" w:cs="Times New Roman"/>
          <w:sz w:val="24"/>
          <w:szCs w:val="24"/>
          <w:lang w:val="uk-UA"/>
        </w:rPr>
      </w:pPr>
      <w:r w:rsidRPr="00AB6A40">
        <w:rPr>
          <w:rFonts w:ascii="Times New Roman" w:hAnsi="Times New Roman" w:cs="Times New Roman"/>
          <w:noProof/>
          <w:sz w:val="24"/>
          <w:szCs w:val="24"/>
          <w:lang w:val="uk-UA" w:eastAsia="uk-UA"/>
        </w:rPr>
        <w:drawing>
          <wp:inline distT="0" distB="0" distL="0" distR="0">
            <wp:extent cx="4279265" cy="2889196"/>
            <wp:effectExtent l="0" t="0" r="0" b="0"/>
            <wp:docPr id="17"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E8703D" w:rsidRPr="00AB6A40" w:rsidRDefault="00E8703D" w:rsidP="00750216">
      <w:pPr>
        <w:spacing w:after="0" w:line="240" w:lineRule="auto"/>
        <w:ind w:firstLine="720"/>
        <w:jc w:val="both"/>
        <w:rPr>
          <w:rFonts w:ascii="Times New Roman" w:hAnsi="Times New Roman" w:cs="Times New Roman"/>
          <w:b/>
          <w:sz w:val="24"/>
          <w:szCs w:val="24"/>
          <w:lang w:val="uk-UA"/>
        </w:rPr>
      </w:pPr>
      <w:r w:rsidRPr="00AB6A40">
        <w:rPr>
          <w:rFonts w:ascii="Times New Roman" w:hAnsi="Times New Roman" w:cs="Times New Roman"/>
          <w:b/>
          <w:sz w:val="24"/>
          <w:szCs w:val="24"/>
          <w:lang w:val="uk-UA"/>
        </w:rPr>
        <w:t xml:space="preserve">Діаграма </w:t>
      </w:r>
      <w:r w:rsidR="00C84262" w:rsidRPr="00AB6A40">
        <w:rPr>
          <w:rFonts w:ascii="Times New Roman" w:hAnsi="Times New Roman" w:cs="Times New Roman"/>
          <w:b/>
          <w:sz w:val="24"/>
          <w:szCs w:val="24"/>
          <w:lang w:val="uk-UA"/>
        </w:rPr>
        <w:t>49</w:t>
      </w:r>
      <w:r w:rsidRPr="00AB6A40">
        <w:rPr>
          <w:rFonts w:ascii="Times New Roman" w:hAnsi="Times New Roman" w:cs="Times New Roman"/>
          <w:b/>
          <w:sz w:val="24"/>
          <w:szCs w:val="24"/>
          <w:lang w:val="uk-UA"/>
        </w:rPr>
        <w:t>. Кількісний склад педагогічних працівників ЗЗСО</w:t>
      </w:r>
    </w:p>
    <w:p w:rsidR="00E8703D" w:rsidRPr="00AB6A40" w:rsidRDefault="00E8703D" w:rsidP="00750216">
      <w:pPr>
        <w:pStyle w:val="a7"/>
        <w:ind w:left="0" w:firstLine="567"/>
        <w:jc w:val="both"/>
        <w:rPr>
          <w:sz w:val="24"/>
          <w:szCs w:val="24"/>
        </w:rPr>
      </w:pPr>
    </w:p>
    <w:p w:rsidR="00E8703D" w:rsidRPr="00AB6A40" w:rsidRDefault="00E8703D" w:rsidP="00750216">
      <w:pPr>
        <w:pStyle w:val="a7"/>
        <w:ind w:left="0" w:firstLine="567"/>
        <w:jc w:val="both"/>
        <w:rPr>
          <w:sz w:val="24"/>
          <w:szCs w:val="24"/>
        </w:rPr>
      </w:pPr>
      <w:r w:rsidRPr="00AB6A40">
        <w:rPr>
          <w:sz w:val="24"/>
          <w:szCs w:val="24"/>
        </w:rPr>
        <w:t xml:space="preserve">Усі педагоги мають вищу освіту. За освітнім рівнем спеціаліста, магістра - 91% (на рівні минулого року), за освітнім рівнем бакалавра, молодшого спеціаліста – 9%. Підвищують освітній рівень, навчаються заочно 10 педагогів. Кваліфікацію на відповідних курсах підвищили 119 педагогів. </w:t>
      </w:r>
    </w:p>
    <w:p w:rsidR="00E8703D" w:rsidRPr="00AB6A40" w:rsidRDefault="00E8703D" w:rsidP="00750216">
      <w:pPr>
        <w:spacing w:after="0" w:line="240" w:lineRule="auto"/>
        <w:ind w:right="-143" w:firstLine="709"/>
        <w:jc w:val="both"/>
        <w:rPr>
          <w:rFonts w:ascii="Times New Roman" w:hAnsi="Times New Roman" w:cs="Times New Roman"/>
          <w:sz w:val="24"/>
          <w:szCs w:val="24"/>
          <w:lang w:val="uk-UA"/>
        </w:rPr>
      </w:pPr>
    </w:p>
    <w:p w:rsidR="00E8703D" w:rsidRPr="00AB6A40" w:rsidRDefault="00E8703D" w:rsidP="00750216">
      <w:pPr>
        <w:spacing w:after="0" w:line="240" w:lineRule="auto"/>
        <w:ind w:right="-143"/>
        <w:jc w:val="center"/>
        <w:rPr>
          <w:rFonts w:ascii="Times New Roman" w:hAnsi="Times New Roman" w:cs="Times New Roman"/>
          <w:sz w:val="24"/>
          <w:szCs w:val="24"/>
          <w:lang w:val="uk-UA"/>
        </w:rPr>
      </w:pPr>
      <w:r w:rsidRPr="00AB6A40">
        <w:rPr>
          <w:rFonts w:ascii="Times New Roman" w:hAnsi="Times New Roman" w:cs="Times New Roman"/>
          <w:noProof/>
          <w:sz w:val="24"/>
          <w:szCs w:val="24"/>
          <w:lang w:val="uk-UA" w:eastAsia="uk-UA"/>
        </w:rPr>
        <w:drawing>
          <wp:inline distT="0" distB="0" distL="0" distR="0">
            <wp:extent cx="4819015" cy="1920240"/>
            <wp:effectExtent l="19050" t="0" r="19685" b="3810"/>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8703D" w:rsidRPr="00AB6A40" w:rsidRDefault="00E8703D" w:rsidP="00750216">
      <w:pPr>
        <w:pStyle w:val="a3"/>
        <w:autoSpaceDE w:val="0"/>
        <w:autoSpaceDN w:val="0"/>
        <w:ind w:firstLine="709"/>
        <w:jc w:val="both"/>
        <w:rPr>
          <w:bCs/>
          <w:sz w:val="24"/>
          <w:szCs w:val="24"/>
          <w:lang w:val="uk-UA"/>
        </w:rPr>
      </w:pPr>
      <w:r w:rsidRPr="00AB6A40">
        <w:rPr>
          <w:sz w:val="24"/>
          <w:szCs w:val="24"/>
          <w:lang w:val="uk-UA"/>
        </w:rPr>
        <w:t xml:space="preserve">Діаграма </w:t>
      </w:r>
      <w:r w:rsidR="00C84262" w:rsidRPr="00AB6A40">
        <w:rPr>
          <w:sz w:val="24"/>
          <w:szCs w:val="24"/>
          <w:lang w:val="uk-UA"/>
        </w:rPr>
        <w:t>50</w:t>
      </w:r>
      <w:r w:rsidRPr="00AB6A40">
        <w:rPr>
          <w:sz w:val="24"/>
          <w:szCs w:val="24"/>
          <w:lang w:val="uk-UA"/>
        </w:rPr>
        <w:t>. Професійний рівень педагогів ЗЗСО</w:t>
      </w:r>
    </w:p>
    <w:p w:rsidR="00E8703D" w:rsidRPr="00AB6A40" w:rsidRDefault="00E8703D" w:rsidP="00750216">
      <w:pPr>
        <w:pStyle w:val="a7"/>
        <w:ind w:left="0" w:firstLine="567"/>
        <w:jc w:val="both"/>
        <w:rPr>
          <w:sz w:val="24"/>
          <w:szCs w:val="24"/>
        </w:rPr>
      </w:pPr>
    </w:p>
    <w:p w:rsidR="00E8703D" w:rsidRPr="00AB6A40" w:rsidRDefault="00E8703D" w:rsidP="00750216">
      <w:pPr>
        <w:pStyle w:val="a7"/>
        <w:ind w:left="0" w:firstLine="567"/>
        <w:jc w:val="both"/>
        <w:rPr>
          <w:sz w:val="24"/>
          <w:szCs w:val="24"/>
        </w:rPr>
      </w:pPr>
      <w:r w:rsidRPr="00AB6A40">
        <w:rPr>
          <w:sz w:val="24"/>
          <w:szCs w:val="24"/>
        </w:rPr>
        <w:lastRenderedPageBreak/>
        <w:t>У порівнянні з минулим роком спостерігається незначне збільшення педагогічних працівників вищої категорії (1%), другої категорії (1%), без категорії (2%) та зменшення категорії «спеціаліст» на 4%. На рівні минулого навчального року залишається кількість педагогів першої кваліфікаційної категорії.</w:t>
      </w:r>
    </w:p>
    <w:p w:rsidR="00E8703D" w:rsidRPr="00AB6A40" w:rsidRDefault="00E8703D" w:rsidP="00750216">
      <w:pPr>
        <w:pStyle w:val="a7"/>
        <w:ind w:left="0" w:firstLine="567"/>
        <w:jc w:val="both"/>
        <w:rPr>
          <w:sz w:val="24"/>
          <w:szCs w:val="24"/>
        </w:rPr>
      </w:pPr>
    </w:p>
    <w:p w:rsidR="00E8703D" w:rsidRPr="00AB6A40" w:rsidRDefault="00E8703D" w:rsidP="00750216">
      <w:pPr>
        <w:pStyle w:val="a3"/>
        <w:autoSpaceDE w:val="0"/>
        <w:autoSpaceDN w:val="0"/>
        <w:ind w:firstLine="709"/>
        <w:jc w:val="both"/>
        <w:rPr>
          <w:b w:val="0"/>
          <w:bCs/>
          <w:sz w:val="24"/>
          <w:szCs w:val="24"/>
          <w:lang w:val="uk-UA"/>
        </w:rPr>
      </w:pPr>
      <w:r w:rsidRPr="00AB6A40">
        <w:rPr>
          <w:noProof/>
          <w:sz w:val="24"/>
          <w:szCs w:val="24"/>
          <w:lang w:val="uk-UA" w:eastAsia="uk-UA"/>
        </w:rPr>
        <w:drawing>
          <wp:inline distT="0" distB="0" distL="0" distR="0">
            <wp:extent cx="4824531" cy="2288540"/>
            <wp:effectExtent l="19050" t="19050" r="0" b="0"/>
            <wp:docPr id="2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3637" t="7271" r="1205" b="9412"/>
                    <a:stretch/>
                  </pic:blipFill>
                  <pic:spPr bwMode="auto">
                    <a:xfrm>
                      <a:off x="0" y="0"/>
                      <a:ext cx="4825870" cy="22891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E8703D" w:rsidRPr="00AB6A40" w:rsidRDefault="00E8703D" w:rsidP="00750216">
      <w:pPr>
        <w:pStyle w:val="a3"/>
        <w:autoSpaceDE w:val="0"/>
        <w:autoSpaceDN w:val="0"/>
        <w:ind w:firstLine="709"/>
        <w:jc w:val="both"/>
        <w:rPr>
          <w:b w:val="0"/>
          <w:bCs/>
          <w:sz w:val="24"/>
          <w:szCs w:val="24"/>
          <w:lang w:val="uk-UA"/>
        </w:rPr>
      </w:pPr>
    </w:p>
    <w:p w:rsidR="00E8703D" w:rsidRPr="00AB6A40" w:rsidRDefault="00E8703D" w:rsidP="00750216">
      <w:pPr>
        <w:pStyle w:val="a3"/>
        <w:autoSpaceDE w:val="0"/>
        <w:autoSpaceDN w:val="0"/>
        <w:ind w:firstLine="709"/>
        <w:jc w:val="both"/>
        <w:rPr>
          <w:sz w:val="24"/>
          <w:szCs w:val="24"/>
          <w:lang w:val="uk-UA"/>
        </w:rPr>
      </w:pPr>
      <w:r w:rsidRPr="00AB6A40">
        <w:rPr>
          <w:sz w:val="24"/>
          <w:szCs w:val="24"/>
          <w:lang w:val="uk-UA"/>
        </w:rPr>
        <w:t xml:space="preserve">Діаграма </w:t>
      </w:r>
      <w:r w:rsidR="00827CEB" w:rsidRPr="00AB6A40">
        <w:rPr>
          <w:sz w:val="24"/>
          <w:szCs w:val="24"/>
          <w:lang w:val="uk-UA"/>
        </w:rPr>
        <w:t>51</w:t>
      </w:r>
      <w:r w:rsidRPr="00AB6A40">
        <w:rPr>
          <w:sz w:val="24"/>
          <w:szCs w:val="24"/>
          <w:lang w:val="uk-UA"/>
        </w:rPr>
        <w:t>.</w:t>
      </w:r>
      <w:r w:rsidR="00827CEB" w:rsidRPr="00AB6A40">
        <w:rPr>
          <w:sz w:val="24"/>
          <w:szCs w:val="24"/>
          <w:lang w:val="uk-UA"/>
        </w:rPr>
        <w:t xml:space="preserve"> Розподіл педагогів за рівнем кваліфікації, в % до загальної кількості </w:t>
      </w:r>
    </w:p>
    <w:p w:rsidR="00E8703D" w:rsidRPr="00AB6A40" w:rsidRDefault="00E8703D" w:rsidP="00750216">
      <w:pPr>
        <w:pStyle w:val="a3"/>
        <w:autoSpaceDE w:val="0"/>
        <w:autoSpaceDN w:val="0"/>
        <w:ind w:firstLine="709"/>
        <w:jc w:val="both"/>
        <w:rPr>
          <w:b w:val="0"/>
          <w:bCs/>
          <w:sz w:val="24"/>
          <w:szCs w:val="24"/>
          <w:lang w:val="uk-UA"/>
        </w:rPr>
      </w:pPr>
    </w:p>
    <w:p w:rsidR="00E8703D" w:rsidRPr="00AB6A40" w:rsidRDefault="00E8703D" w:rsidP="00750216">
      <w:pPr>
        <w:pStyle w:val="a7"/>
        <w:ind w:left="0" w:firstLine="567"/>
        <w:jc w:val="both"/>
        <w:rPr>
          <w:sz w:val="24"/>
          <w:szCs w:val="24"/>
        </w:rPr>
      </w:pPr>
      <w:r w:rsidRPr="00AB6A40">
        <w:rPr>
          <w:sz w:val="24"/>
          <w:szCs w:val="24"/>
        </w:rPr>
        <w:t xml:space="preserve">Кількість педагогів, які мають вищу категорію, становить 44% (2018 - 43%), категорію «спеціаліст» - 79 педагогів, що становить 18%, І категорію мають 69 педагогів (16%), найменша кількість педагогів ІІ категорії – 56 (13%). </w:t>
      </w:r>
    </w:p>
    <w:p w:rsidR="00E8703D" w:rsidRPr="00AB6A40" w:rsidRDefault="00E8703D" w:rsidP="00750216">
      <w:pPr>
        <w:pStyle w:val="a7"/>
        <w:ind w:left="0" w:firstLine="567"/>
        <w:jc w:val="both"/>
        <w:rPr>
          <w:sz w:val="24"/>
          <w:szCs w:val="24"/>
        </w:rPr>
      </w:pPr>
      <w:r w:rsidRPr="00AB6A40">
        <w:rPr>
          <w:sz w:val="24"/>
          <w:szCs w:val="24"/>
        </w:rPr>
        <w:t xml:space="preserve">Професійний рівень педагогічних працівників закладів загальної середньої освіти представлено </w:t>
      </w:r>
      <w:r w:rsidR="00827CEB" w:rsidRPr="00AB6A40">
        <w:rPr>
          <w:sz w:val="24"/>
          <w:szCs w:val="24"/>
        </w:rPr>
        <w:t>в таблиці</w:t>
      </w:r>
      <w:r w:rsidRPr="00AB6A40">
        <w:rPr>
          <w:sz w:val="24"/>
          <w:szCs w:val="24"/>
        </w:rPr>
        <w:t>. Найбільша кількість педагогічних працівників вищої та першої кваліфікаційних категорій у відсотковому відношенні працює у ХВ(з)Ш№3 (95%), ХЗОШ №10 (73%), ХЗОШ № 35 (63%). У порівнянні з минулим роком цей показник по району збільшився на 0,5 %.</w:t>
      </w:r>
    </w:p>
    <w:p w:rsidR="00827CEB" w:rsidRPr="00AB6A40" w:rsidRDefault="00827CEB" w:rsidP="00750216">
      <w:pPr>
        <w:pStyle w:val="a7"/>
        <w:ind w:left="0" w:firstLine="567"/>
        <w:jc w:val="both"/>
        <w:rPr>
          <w:sz w:val="24"/>
          <w:szCs w:val="24"/>
        </w:rPr>
      </w:pPr>
    </w:p>
    <w:p w:rsidR="00827CEB" w:rsidRPr="00AB6A40" w:rsidRDefault="00827CEB" w:rsidP="00750216">
      <w:pPr>
        <w:spacing w:after="0" w:line="240" w:lineRule="auto"/>
        <w:ind w:firstLine="720"/>
        <w:jc w:val="right"/>
        <w:rPr>
          <w:rFonts w:ascii="Times New Roman" w:hAnsi="Times New Roman" w:cs="Times New Roman"/>
          <w:b/>
          <w:sz w:val="24"/>
          <w:szCs w:val="24"/>
          <w:lang w:val="uk-UA"/>
        </w:rPr>
      </w:pPr>
      <w:r w:rsidRPr="00AB6A40">
        <w:rPr>
          <w:rFonts w:ascii="Times New Roman" w:hAnsi="Times New Roman" w:cs="Times New Roman"/>
          <w:b/>
          <w:sz w:val="24"/>
          <w:szCs w:val="24"/>
          <w:lang w:val="uk-UA"/>
        </w:rPr>
        <w:t>Таблиця 22.</w:t>
      </w:r>
    </w:p>
    <w:p w:rsidR="00827CEB" w:rsidRPr="00AB6A40" w:rsidRDefault="00827CEB" w:rsidP="00750216">
      <w:pPr>
        <w:spacing w:after="0" w:line="240" w:lineRule="auto"/>
        <w:ind w:firstLine="720"/>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Професійний рівень педагогів ЗЗСО</w:t>
      </w:r>
    </w:p>
    <w:tbl>
      <w:tblPr>
        <w:tblW w:w="95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6"/>
        <w:gridCol w:w="1561"/>
        <w:gridCol w:w="1277"/>
        <w:gridCol w:w="1429"/>
        <w:gridCol w:w="1311"/>
        <w:gridCol w:w="1428"/>
        <w:gridCol w:w="958"/>
        <w:gridCol w:w="6"/>
      </w:tblGrid>
      <w:tr w:rsidR="00E8703D" w:rsidRPr="00AB6A40" w:rsidTr="00782DEF">
        <w:trPr>
          <w:trHeight w:val="135"/>
          <w:jc w:val="center"/>
        </w:trPr>
        <w:tc>
          <w:tcPr>
            <w:tcW w:w="1596" w:type="dxa"/>
            <w:vMerge w:val="restart"/>
          </w:tcPr>
          <w:p w:rsidR="00E8703D" w:rsidRPr="00AB6A40" w:rsidRDefault="00E8703D" w:rsidP="00750216">
            <w:pPr>
              <w:pStyle w:val="a3"/>
              <w:autoSpaceDE w:val="0"/>
              <w:autoSpaceDN w:val="0"/>
              <w:rPr>
                <w:b w:val="0"/>
                <w:sz w:val="24"/>
                <w:szCs w:val="24"/>
                <w:lang w:val="uk-UA"/>
              </w:rPr>
            </w:pPr>
            <w:r w:rsidRPr="00AB6A40">
              <w:rPr>
                <w:b w:val="0"/>
                <w:sz w:val="24"/>
                <w:szCs w:val="24"/>
                <w:lang w:val="uk-UA"/>
              </w:rPr>
              <w:t>Заклад</w:t>
            </w:r>
          </w:p>
        </w:tc>
        <w:tc>
          <w:tcPr>
            <w:tcW w:w="1561" w:type="dxa"/>
            <w:vMerge w:val="restart"/>
          </w:tcPr>
          <w:p w:rsidR="00E8703D" w:rsidRPr="00AB6A40" w:rsidRDefault="00E8703D" w:rsidP="00750216">
            <w:pPr>
              <w:pStyle w:val="a3"/>
              <w:autoSpaceDE w:val="0"/>
              <w:autoSpaceDN w:val="0"/>
              <w:rPr>
                <w:b w:val="0"/>
                <w:sz w:val="24"/>
                <w:szCs w:val="24"/>
                <w:lang w:val="uk-UA"/>
              </w:rPr>
            </w:pPr>
            <w:r w:rsidRPr="00AB6A40">
              <w:rPr>
                <w:b w:val="0"/>
                <w:sz w:val="24"/>
                <w:szCs w:val="24"/>
                <w:lang w:val="uk-UA"/>
              </w:rPr>
              <w:t>Кількість педагогічних працівників</w:t>
            </w:r>
          </w:p>
        </w:tc>
        <w:tc>
          <w:tcPr>
            <w:tcW w:w="6409" w:type="dxa"/>
            <w:gridSpan w:val="6"/>
          </w:tcPr>
          <w:p w:rsidR="00E8703D" w:rsidRPr="00AB6A40" w:rsidRDefault="00E8703D" w:rsidP="00750216">
            <w:pPr>
              <w:pStyle w:val="a3"/>
              <w:autoSpaceDE w:val="0"/>
              <w:autoSpaceDN w:val="0"/>
              <w:rPr>
                <w:b w:val="0"/>
                <w:sz w:val="24"/>
                <w:szCs w:val="24"/>
                <w:lang w:val="uk-UA"/>
              </w:rPr>
            </w:pPr>
            <w:r w:rsidRPr="00AB6A40">
              <w:rPr>
                <w:b w:val="0"/>
                <w:sz w:val="24"/>
                <w:szCs w:val="24"/>
                <w:lang w:val="uk-UA"/>
              </w:rPr>
              <w:t>Кваліфікаційна категорія</w:t>
            </w:r>
          </w:p>
        </w:tc>
      </w:tr>
      <w:tr w:rsidR="00E8703D" w:rsidRPr="00AB6A40" w:rsidTr="00782DEF">
        <w:trPr>
          <w:gridAfter w:val="1"/>
          <w:wAfter w:w="6" w:type="dxa"/>
          <w:trHeight w:val="135"/>
          <w:jc w:val="center"/>
        </w:trPr>
        <w:tc>
          <w:tcPr>
            <w:tcW w:w="1596" w:type="dxa"/>
            <w:vMerge/>
          </w:tcPr>
          <w:p w:rsidR="00E8703D" w:rsidRPr="00AB6A40" w:rsidRDefault="00E8703D" w:rsidP="00750216">
            <w:pPr>
              <w:pStyle w:val="a3"/>
              <w:autoSpaceDE w:val="0"/>
              <w:autoSpaceDN w:val="0"/>
              <w:jc w:val="both"/>
              <w:rPr>
                <w:b w:val="0"/>
                <w:sz w:val="24"/>
                <w:szCs w:val="24"/>
                <w:lang w:val="uk-UA"/>
              </w:rPr>
            </w:pPr>
          </w:p>
        </w:tc>
        <w:tc>
          <w:tcPr>
            <w:tcW w:w="1561" w:type="dxa"/>
            <w:vMerge/>
          </w:tcPr>
          <w:p w:rsidR="00E8703D" w:rsidRPr="00AB6A40" w:rsidRDefault="00E8703D" w:rsidP="00750216">
            <w:pPr>
              <w:pStyle w:val="a3"/>
              <w:autoSpaceDE w:val="0"/>
              <w:autoSpaceDN w:val="0"/>
              <w:jc w:val="both"/>
              <w:rPr>
                <w:b w:val="0"/>
                <w:sz w:val="24"/>
                <w:szCs w:val="24"/>
                <w:lang w:val="uk-UA"/>
              </w:rPr>
            </w:pPr>
          </w:p>
        </w:tc>
        <w:tc>
          <w:tcPr>
            <w:tcW w:w="1277" w:type="dxa"/>
          </w:tcPr>
          <w:p w:rsidR="00E8703D" w:rsidRPr="00AB6A40" w:rsidRDefault="00E8703D" w:rsidP="00750216">
            <w:pPr>
              <w:pStyle w:val="a3"/>
              <w:autoSpaceDE w:val="0"/>
              <w:autoSpaceDN w:val="0"/>
              <w:rPr>
                <w:b w:val="0"/>
                <w:sz w:val="24"/>
                <w:szCs w:val="24"/>
                <w:lang w:val="uk-UA"/>
              </w:rPr>
            </w:pPr>
            <w:r w:rsidRPr="00AB6A40">
              <w:rPr>
                <w:b w:val="0"/>
                <w:sz w:val="24"/>
                <w:szCs w:val="24"/>
                <w:lang w:val="uk-UA"/>
              </w:rPr>
              <w:t>Вища</w:t>
            </w:r>
          </w:p>
        </w:tc>
        <w:tc>
          <w:tcPr>
            <w:tcW w:w="1429" w:type="dxa"/>
          </w:tcPr>
          <w:p w:rsidR="00E8703D" w:rsidRPr="00AB6A40" w:rsidRDefault="00E8703D" w:rsidP="00750216">
            <w:pPr>
              <w:pStyle w:val="a3"/>
              <w:autoSpaceDE w:val="0"/>
              <w:autoSpaceDN w:val="0"/>
              <w:rPr>
                <w:b w:val="0"/>
                <w:sz w:val="24"/>
                <w:szCs w:val="24"/>
                <w:lang w:val="uk-UA"/>
              </w:rPr>
            </w:pPr>
            <w:r w:rsidRPr="00AB6A40">
              <w:rPr>
                <w:b w:val="0"/>
                <w:sz w:val="24"/>
                <w:szCs w:val="24"/>
                <w:lang w:val="uk-UA"/>
              </w:rPr>
              <w:t>Перша</w:t>
            </w:r>
          </w:p>
        </w:tc>
        <w:tc>
          <w:tcPr>
            <w:tcW w:w="1311" w:type="dxa"/>
          </w:tcPr>
          <w:p w:rsidR="00E8703D" w:rsidRPr="00AB6A40" w:rsidRDefault="00E8703D" w:rsidP="00750216">
            <w:pPr>
              <w:pStyle w:val="a3"/>
              <w:autoSpaceDE w:val="0"/>
              <w:autoSpaceDN w:val="0"/>
              <w:rPr>
                <w:b w:val="0"/>
                <w:sz w:val="24"/>
                <w:szCs w:val="24"/>
                <w:lang w:val="uk-UA"/>
              </w:rPr>
            </w:pPr>
            <w:r w:rsidRPr="00AB6A40">
              <w:rPr>
                <w:b w:val="0"/>
                <w:sz w:val="24"/>
                <w:szCs w:val="24"/>
                <w:lang w:val="uk-UA"/>
              </w:rPr>
              <w:t>Всього</w:t>
            </w:r>
          </w:p>
        </w:tc>
        <w:tc>
          <w:tcPr>
            <w:tcW w:w="1428" w:type="dxa"/>
          </w:tcPr>
          <w:p w:rsidR="00E8703D" w:rsidRPr="00AB6A40" w:rsidRDefault="00E8703D" w:rsidP="00750216">
            <w:pPr>
              <w:pStyle w:val="a3"/>
              <w:autoSpaceDE w:val="0"/>
              <w:autoSpaceDN w:val="0"/>
              <w:rPr>
                <w:b w:val="0"/>
                <w:sz w:val="24"/>
                <w:szCs w:val="24"/>
                <w:lang w:val="uk-UA"/>
              </w:rPr>
            </w:pPr>
            <w:r w:rsidRPr="00AB6A40">
              <w:rPr>
                <w:b w:val="0"/>
                <w:sz w:val="24"/>
                <w:szCs w:val="24"/>
                <w:lang w:val="uk-UA"/>
              </w:rPr>
              <w:t>2017 (%)</w:t>
            </w:r>
          </w:p>
        </w:tc>
        <w:tc>
          <w:tcPr>
            <w:tcW w:w="958" w:type="dxa"/>
          </w:tcPr>
          <w:p w:rsidR="00E8703D" w:rsidRPr="00AB6A40" w:rsidRDefault="00E8703D" w:rsidP="00750216">
            <w:pPr>
              <w:pStyle w:val="a3"/>
              <w:autoSpaceDE w:val="0"/>
              <w:autoSpaceDN w:val="0"/>
              <w:rPr>
                <w:b w:val="0"/>
                <w:sz w:val="24"/>
                <w:szCs w:val="24"/>
                <w:lang w:val="uk-UA"/>
              </w:rPr>
            </w:pPr>
            <w:r w:rsidRPr="00AB6A40">
              <w:rPr>
                <w:b w:val="0"/>
                <w:sz w:val="24"/>
                <w:szCs w:val="24"/>
                <w:lang w:val="uk-UA"/>
              </w:rPr>
              <w:t>2018 (%)</w:t>
            </w:r>
          </w:p>
        </w:tc>
      </w:tr>
      <w:tr w:rsidR="00E8703D" w:rsidRPr="00AB6A40" w:rsidTr="00782DEF">
        <w:trPr>
          <w:gridAfter w:val="1"/>
          <w:wAfter w:w="6" w:type="dxa"/>
          <w:trHeight w:val="135"/>
          <w:jc w:val="center"/>
        </w:trPr>
        <w:tc>
          <w:tcPr>
            <w:tcW w:w="1596" w:type="dxa"/>
          </w:tcPr>
          <w:p w:rsidR="00E8703D" w:rsidRPr="00AB6A40" w:rsidRDefault="00E8703D" w:rsidP="00750216">
            <w:pPr>
              <w:pStyle w:val="a3"/>
              <w:autoSpaceDE w:val="0"/>
              <w:autoSpaceDN w:val="0"/>
              <w:jc w:val="both"/>
              <w:rPr>
                <w:b w:val="0"/>
                <w:sz w:val="24"/>
                <w:szCs w:val="24"/>
                <w:lang w:val="uk-UA"/>
              </w:rPr>
            </w:pPr>
            <w:r w:rsidRPr="00AB6A40">
              <w:rPr>
                <w:b w:val="0"/>
                <w:sz w:val="24"/>
                <w:szCs w:val="24"/>
                <w:lang w:val="uk-UA"/>
              </w:rPr>
              <w:t>ХЗОШ №7</w:t>
            </w:r>
          </w:p>
        </w:tc>
        <w:tc>
          <w:tcPr>
            <w:tcW w:w="1561" w:type="dxa"/>
          </w:tcPr>
          <w:p w:rsidR="00E8703D" w:rsidRPr="00AB6A40" w:rsidRDefault="00E8703D" w:rsidP="00750216">
            <w:pPr>
              <w:pStyle w:val="a3"/>
              <w:autoSpaceDE w:val="0"/>
              <w:autoSpaceDN w:val="0"/>
              <w:rPr>
                <w:b w:val="0"/>
                <w:sz w:val="24"/>
                <w:szCs w:val="24"/>
                <w:lang w:val="uk-UA"/>
              </w:rPr>
            </w:pPr>
            <w:r w:rsidRPr="00AB6A40">
              <w:rPr>
                <w:b w:val="0"/>
                <w:sz w:val="24"/>
                <w:szCs w:val="24"/>
                <w:lang w:val="uk-UA"/>
              </w:rPr>
              <w:t>22</w:t>
            </w:r>
          </w:p>
        </w:tc>
        <w:tc>
          <w:tcPr>
            <w:tcW w:w="1277" w:type="dxa"/>
          </w:tcPr>
          <w:p w:rsidR="00E8703D" w:rsidRPr="00AB6A40" w:rsidRDefault="00E8703D" w:rsidP="00750216">
            <w:pPr>
              <w:pStyle w:val="a3"/>
              <w:autoSpaceDE w:val="0"/>
              <w:autoSpaceDN w:val="0"/>
              <w:rPr>
                <w:b w:val="0"/>
                <w:sz w:val="24"/>
                <w:szCs w:val="24"/>
                <w:lang w:val="uk-UA"/>
              </w:rPr>
            </w:pPr>
            <w:r w:rsidRPr="00AB6A40">
              <w:rPr>
                <w:b w:val="0"/>
                <w:sz w:val="24"/>
                <w:szCs w:val="24"/>
                <w:lang w:val="uk-UA"/>
              </w:rPr>
              <w:t>7</w:t>
            </w:r>
          </w:p>
        </w:tc>
        <w:tc>
          <w:tcPr>
            <w:tcW w:w="1429" w:type="dxa"/>
          </w:tcPr>
          <w:p w:rsidR="00E8703D" w:rsidRPr="00AB6A40" w:rsidRDefault="00E8703D" w:rsidP="00750216">
            <w:pPr>
              <w:pStyle w:val="a3"/>
              <w:autoSpaceDE w:val="0"/>
              <w:autoSpaceDN w:val="0"/>
              <w:rPr>
                <w:b w:val="0"/>
                <w:sz w:val="24"/>
                <w:szCs w:val="24"/>
                <w:lang w:val="uk-UA"/>
              </w:rPr>
            </w:pPr>
            <w:r w:rsidRPr="00AB6A40">
              <w:rPr>
                <w:b w:val="0"/>
                <w:sz w:val="24"/>
                <w:szCs w:val="24"/>
                <w:lang w:val="uk-UA"/>
              </w:rPr>
              <w:t>4</w:t>
            </w:r>
          </w:p>
        </w:tc>
        <w:tc>
          <w:tcPr>
            <w:tcW w:w="1311" w:type="dxa"/>
          </w:tcPr>
          <w:p w:rsidR="00E8703D" w:rsidRPr="00AB6A40" w:rsidRDefault="00E8703D" w:rsidP="00750216">
            <w:pPr>
              <w:pStyle w:val="a3"/>
              <w:autoSpaceDE w:val="0"/>
              <w:autoSpaceDN w:val="0"/>
              <w:rPr>
                <w:b w:val="0"/>
                <w:sz w:val="24"/>
                <w:szCs w:val="24"/>
                <w:lang w:val="uk-UA"/>
              </w:rPr>
            </w:pPr>
            <w:r w:rsidRPr="00AB6A40">
              <w:rPr>
                <w:b w:val="0"/>
                <w:sz w:val="24"/>
                <w:szCs w:val="24"/>
                <w:lang w:val="uk-UA"/>
              </w:rPr>
              <w:t>11</w:t>
            </w:r>
          </w:p>
        </w:tc>
        <w:tc>
          <w:tcPr>
            <w:tcW w:w="1428" w:type="dxa"/>
          </w:tcPr>
          <w:p w:rsidR="00E8703D" w:rsidRPr="00AB6A40" w:rsidRDefault="00E8703D" w:rsidP="00750216">
            <w:pPr>
              <w:pStyle w:val="a3"/>
              <w:autoSpaceDE w:val="0"/>
              <w:autoSpaceDN w:val="0"/>
              <w:rPr>
                <w:b w:val="0"/>
                <w:sz w:val="24"/>
                <w:szCs w:val="24"/>
                <w:lang w:val="uk-UA"/>
              </w:rPr>
            </w:pPr>
            <w:r w:rsidRPr="00AB6A40">
              <w:rPr>
                <w:b w:val="0"/>
                <w:sz w:val="24"/>
                <w:szCs w:val="24"/>
                <w:lang w:val="uk-UA"/>
              </w:rPr>
              <w:t>61</w:t>
            </w:r>
          </w:p>
        </w:tc>
        <w:tc>
          <w:tcPr>
            <w:tcW w:w="958" w:type="dxa"/>
          </w:tcPr>
          <w:p w:rsidR="00E8703D" w:rsidRPr="00AB6A40" w:rsidRDefault="00E8703D" w:rsidP="00750216">
            <w:pPr>
              <w:pStyle w:val="a3"/>
              <w:autoSpaceDE w:val="0"/>
              <w:autoSpaceDN w:val="0"/>
              <w:rPr>
                <w:b w:val="0"/>
                <w:sz w:val="24"/>
                <w:szCs w:val="24"/>
                <w:lang w:val="uk-UA"/>
              </w:rPr>
            </w:pPr>
            <w:r w:rsidRPr="00AB6A40">
              <w:rPr>
                <w:b w:val="0"/>
                <w:sz w:val="24"/>
                <w:szCs w:val="24"/>
                <w:lang w:val="uk-UA"/>
              </w:rPr>
              <w:t>50</w:t>
            </w:r>
          </w:p>
        </w:tc>
      </w:tr>
      <w:tr w:rsidR="00E8703D" w:rsidRPr="00AB6A40" w:rsidTr="00782DEF">
        <w:trPr>
          <w:gridAfter w:val="1"/>
          <w:wAfter w:w="6" w:type="dxa"/>
          <w:trHeight w:val="135"/>
          <w:jc w:val="center"/>
        </w:trPr>
        <w:tc>
          <w:tcPr>
            <w:tcW w:w="1596" w:type="dxa"/>
          </w:tcPr>
          <w:p w:rsidR="00E8703D" w:rsidRPr="00AB6A40" w:rsidRDefault="00E8703D" w:rsidP="00750216">
            <w:pPr>
              <w:pStyle w:val="afc"/>
              <w:spacing w:before="0" w:beforeAutospacing="0" w:after="0"/>
              <w:rPr>
                <w:lang w:val="uk-UA"/>
              </w:rPr>
            </w:pPr>
            <w:r w:rsidRPr="00AB6A40">
              <w:rPr>
                <w:color w:val="000000"/>
                <w:kern w:val="24"/>
                <w:lang w:val="uk-UA"/>
              </w:rPr>
              <w:t xml:space="preserve">ХЗОШ №10 </w:t>
            </w:r>
          </w:p>
        </w:tc>
        <w:tc>
          <w:tcPr>
            <w:tcW w:w="1561"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41 </w:t>
            </w:r>
          </w:p>
        </w:tc>
        <w:tc>
          <w:tcPr>
            <w:tcW w:w="1277"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20 </w:t>
            </w:r>
          </w:p>
        </w:tc>
        <w:tc>
          <w:tcPr>
            <w:tcW w:w="1429"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10 </w:t>
            </w:r>
          </w:p>
        </w:tc>
        <w:tc>
          <w:tcPr>
            <w:tcW w:w="1311"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30 </w:t>
            </w:r>
          </w:p>
        </w:tc>
        <w:tc>
          <w:tcPr>
            <w:tcW w:w="1428"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66 </w:t>
            </w:r>
          </w:p>
        </w:tc>
        <w:tc>
          <w:tcPr>
            <w:tcW w:w="958"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73 </w:t>
            </w:r>
          </w:p>
        </w:tc>
      </w:tr>
      <w:tr w:rsidR="00E8703D" w:rsidRPr="00AB6A40" w:rsidTr="00782DEF">
        <w:trPr>
          <w:gridAfter w:val="1"/>
          <w:wAfter w:w="6" w:type="dxa"/>
          <w:trHeight w:val="135"/>
          <w:jc w:val="center"/>
        </w:trPr>
        <w:tc>
          <w:tcPr>
            <w:tcW w:w="1596" w:type="dxa"/>
          </w:tcPr>
          <w:p w:rsidR="00E8703D" w:rsidRPr="00AB6A40" w:rsidRDefault="00E8703D" w:rsidP="00750216">
            <w:pPr>
              <w:pStyle w:val="afc"/>
              <w:spacing w:before="0" w:beforeAutospacing="0" w:after="0"/>
              <w:rPr>
                <w:lang w:val="uk-UA"/>
              </w:rPr>
            </w:pPr>
            <w:r w:rsidRPr="00AB6A40">
              <w:rPr>
                <w:color w:val="000000"/>
                <w:kern w:val="24"/>
                <w:lang w:val="uk-UA"/>
              </w:rPr>
              <w:t xml:space="preserve">ХГ № 12 </w:t>
            </w:r>
          </w:p>
        </w:tc>
        <w:tc>
          <w:tcPr>
            <w:tcW w:w="1561"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60 </w:t>
            </w:r>
          </w:p>
        </w:tc>
        <w:tc>
          <w:tcPr>
            <w:tcW w:w="1277"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29 </w:t>
            </w:r>
          </w:p>
        </w:tc>
        <w:tc>
          <w:tcPr>
            <w:tcW w:w="1429"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8 </w:t>
            </w:r>
          </w:p>
        </w:tc>
        <w:tc>
          <w:tcPr>
            <w:tcW w:w="1311"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37 </w:t>
            </w:r>
          </w:p>
        </w:tc>
        <w:tc>
          <w:tcPr>
            <w:tcW w:w="1428"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56 </w:t>
            </w:r>
          </w:p>
        </w:tc>
        <w:tc>
          <w:tcPr>
            <w:tcW w:w="958"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62 </w:t>
            </w:r>
          </w:p>
        </w:tc>
      </w:tr>
      <w:tr w:rsidR="00E8703D" w:rsidRPr="00AB6A40" w:rsidTr="00782DEF">
        <w:trPr>
          <w:gridAfter w:val="1"/>
          <w:wAfter w:w="6" w:type="dxa"/>
          <w:trHeight w:val="135"/>
          <w:jc w:val="center"/>
        </w:trPr>
        <w:tc>
          <w:tcPr>
            <w:tcW w:w="1596" w:type="dxa"/>
          </w:tcPr>
          <w:p w:rsidR="00E8703D" w:rsidRPr="00AB6A40" w:rsidRDefault="00E8703D" w:rsidP="00750216">
            <w:pPr>
              <w:pStyle w:val="afc"/>
              <w:spacing w:before="0" w:beforeAutospacing="0" w:after="0"/>
              <w:rPr>
                <w:lang w:val="uk-UA"/>
              </w:rPr>
            </w:pPr>
            <w:r w:rsidRPr="00AB6A40">
              <w:rPr>
                <w:color w:val="000000"/>
                <w:kern w:val="24"/>
                <w:lang w:val="uk-UA"/>
              </w:rPr>
              <w:t xml:space="preserve">ХГ №34 </w:t>
            </w:r>
          </w:p>
        </w:tc>
        <w:tc>
          <w:tcPr>
            <w:tcW w:w="1561"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51 </w:t>
            </w:r>
          </w:p>
        </w:tc>
        <w:tc>
          <w:tcPr>
            <w:tcW w:w="1277"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18 </w:t>
            </w:r>
          </w:p>
        </w:tc>
        <w:tc>
          <w:tcPr>
            <w:tcW w:w="1429"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13 </w:t>
            </w:r>
          </w:p>
        </w:tc>
        <w:tc>
          <w:tcPr>
            <w:tcW w:w="1311"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31 </w:t>
            </w:r>
          </w:p>
        </w:tc>
        <w:tc>
          <w:tcPr>
            <w:tcW w:w="1428"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60 </w:t>
            </w:r>
          </w:p>
        </w:tc>
        <w:tc>
          <w:tcPr>
            <w:tcW w:w="958"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61 </w:t>
            </w:r>
          </w:p>
        </w:tc>
      </w:tr>
      <w:tr w:rsidR="00E8703D" w:rsidRPr="00AB6A40" w:rsidTr="00782DEF">
        <w:trPr>
          <w:gridAfter w:val="1"/>
          <w:wAfter w:w="6" w:type="dxa"/>
          <w:trHeight w:val="135"/>
          <w:jc w:val="center"/>
        </w:trPr>
        <w:tc>
          <w:tcPr>
            <w:tcW w:w="1596" w:type="dxa"/>
          </w:tcPr>
          <w:p w:rsidR="00E8703D" w:rsidRPr="00AB6A40" w:rsidRDefault="00E8703D" w:rsidP="00750216">
            <w:pPr>
              <w:pStyle w:val="afc"/>
              <w:spacing w:before="0" w:beforeAutospacing="0" w:after="0"/>
              <w:rPr>
                <w:lang w:val="uk-UA"/>
              </w:rPr>
            </w:pPr>
            <w:r w:rsidRPr="00AB6A40">
              <w:rPr>
                <w:color w:val="000000"/>
                <w:kern w:val="24"/>
                <w:lang w:val="uk-UA"/>
              </w:rPr>
              <w:t xml:space="preserve">ХЗОШ №35 </w:t>
            </w:r>
          </w:p>
        </w:tc>
        <w:tc>
          <w:tcPr>
            <w:tcW w:w="1561"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40 </w:t>
            </w:r>
          </w:p>
        </w:tc>
        <w:tc>
          <w:tcPr>
            <w:tcW w:w="1277"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20 </w:t>
            </w:r>
          </w:p>
        </w:tc>
        <w:tc>
          <w:tcPr>
            <w:tcW w:w="1429"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5 </w:t>
            </w:r>
          </w:p>
        </w:tc>
        <w:tc>
          <w:tcPr>
            <w:tcW w:w="1311"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25 </w:t>
            </w:r>
          </w:p>
        </w:tc>
        <w:tc>
          <w:tcPr>
            <w:tcW w:w="1428"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58 </w:t>
            </w:r>
          </w:p>
        </w:tc>
        <w:tc>
          <w:tcPr>
            <w:tcW w:w="958"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63 </w:t>
            </w:r>
          </w:p>
        </w:tc>
      </w:tr>
      <w:tr w:rsidR="00E8703D" w:rsidRPr="00AB6A40" w:rsidTr="00782DEF">
        <w:trPr>
          <w:gridAfter w:val="1"/>
          <w:wAfter w:w="6" w:type="dxa"/>
          <w:trHeight w:val="135"/>
          <w:jc w:val="center"/>
        </w:trPr>
        <w:tc>
          <w:tcPr>
            <w:tcW w:w="1596" w:type="dxa"/>
          </w:tcPr>
          <w:p w:rsidR="00E8703D" w:rsidRPr="00AB6A40" w:rsidRDefault="00E8703D" w:rsidP="00750216">
            <w:pPr>
              <w:pStyle w:val="afc"/>
              <w:spacing w:before="0" w:beforeAutospacing="0" w:after="0"/>
              <w:rPr>
                <w:lang w:val="uk-UA"/>
              </w:rPr>
            </w:pPr>
            <w:r w:rsidRPr="00AB6A40">
              <w:rPr>
                <w:color w:val="000000"/>
                <w:kern w:val="24"/>
                <w:lang w:val="uk-UA"/>
              </w:rPr>
              <w:t xml:space="preserve">ХЗОШ №41 </w:t>
            </w:r>
          </w:p>
        </w:tc>
        <w:tc>
          <w:tcPr>
            <w:tcW w:w="1561"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22 </w:t>
            </w:r>
          </w:p>
        </w:tc>
        <w:tc>
          <w:tcPr>
            <w:tcW w:w="1277"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8 </w:t>
            </w:r>
          </w:p>
        </w:tc>
        <w:tc>
          <w:tcPr>
            <w:tcW w:w="1429"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2 </w:t>
            </w:r>
          </w:p>
        </w:tc>
        <w:tc>
          <w:tcPr>
            <w:tcW w:w="1311"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10 </w:t>
            </w:r>
          </w:p>
        </w:tc>
        <w:tc>
          <w:tcPr>
            <w:tcW w:w="1428"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55 </w:t>
            </w:r>
          </w:p>
        </w:tc>
        <w:tc>
          <w:tcPr>
            <w:tcW w:w="958"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45 </w:t>
            </w:r>
          </w:p>
        </w:tc>
      </w:tr>
      <w:tr w:rsidR="00E8703D" w:rsidRPr="00AB6A40" w:rsidTr="00782DEF">
        <w:trPr>
          <w:gridAfter w:val="1"/>
          <w:wAfter w:w="6" w:type="dxa"/>
          <w:trHeight w:val="135"/>
          <w:jc w:val="center"/>
        </w:trPr>
        <w:tc>
          <w:tcPr>
            <w:tcW w:w="1596" w:type="dxa"/>
          </w:tcPr>
          <w:p w:rsidR="00E8703D" w:rsidRPr="00AB6A40" w:rsidRDefault="00E8703D" w:rsidP="00750216">
            <w:pPr>
              <w:pStyle w:val="afc"/>
              <w:spacing w:before="0" w:beforeAutospacing="0" w:after="0"/>
              <w:rPr>
                <w:lang w:val="uk-UA"/>
              </w:rPr>
            </w:pPr>
            <w:r w:rsidRPr="00AB6A40">
              <w:rPr>
                <w:color w:val="000000"/>
                <w:kern w:val="24"/>
                <w:lang w:val="uk-UA"/>
              </w:rPr>
              <w:t xml:space="preserve">ХЗОШ №48 </w:t>
            </w:r>
          </w:p>
        </w:tc>
        <w:tc>
          <w:tcPr>
            <w:tcW w:w="1561"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37 </w:t>
            </w:r>
          </w:p>
        </w:tc>
        <w:tc>
          <w:tcPr>
            <w:tcW w:w="1277"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18  </w:t>
            </w:r>
          </w:p>
        </w:tc>
        <w:tc>
          <w:tcPr>
            <w:tcW w:w="1429"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3 </w:t>
            </w:r>
          </w:p>
        </w:tc>
        <w:tc>
          <w:tcPr>
            <w:tcW w:w="1311"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21 </w:t>
            </w:r>
          </w:p>
        </w:tc>
        <w:tc>
          <w:tcPr>
            <w:tcW w:w="1428"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58 </w:t>
            </w:r>
          </w:p>
        </w:tc>
        <w:tc>
          <w:tcPr>
            <w:tcW w:w="958"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57 </w:t>
            </w:r>
          </w:p>
        </w:tc>
      </w:tr>
      <w:tr w:rsidR="00E8703D" w:rsidRPr="00AB6A40" w:rsidTr="00782DEF">
        <w:trPr>
          <w:gridAfter w:val="1"/>
          <w:wAfter w:w="6" w:type="dxa"/>
          <w:trHeight w:val="135"/>
          <w:jc w:val="center"/>
        </w:trPr>
        <w:tc>
          <w:tcPr>
            <w:tcW w:w="1596" w:type="dxa"/>
          </w:tcPr>
          <w:p w:rsidR="00E8703D" w:rsidRPr="00AB6A40" w:rsidRDefault="00E8703D" w:rsidP="00750216">
            <w:pPr>
              <w:pStyle w:val="afc"/>
              <w:spacing w:before="0" w:beforeAutospacing="0" w:after="0"/>
              <w:rPr>
                <w:lang w:val="uk-UA"/>
              </w:rPr>
            </w:pPr>
            <w:r w:rsidRPr="00AB6A40">
              <w:rPr>
                <w:color w:val="000000"/>
                <w:kern w:val="24"/>
                <w:lang w:val="uk-UA"/>
              </w:rPr>
              <w:t xml:space="preserve">ХЗОШ  №53 </w:t>
            </w:r>
          </w:p>
        </w:tc>
        <w:tc>
          <w:tcPr>
            <w:tcW w:w="1561"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76 </w:t>
            </w:r>
          </w:p>
        </w:tc>
        <w:tc>
          <w:tcPr>
            <w:tcW w:w="1277"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32 </w:t>
            </w:r>
          </w:p>
        </w:tc>
        <w:tc>
          <w:tcPr>
            <w:tcW w:w="1429"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9 </w:t>
            </w:r>
          </w:p>
        </w:tc>
        <w:tc>
          <w:tcPr>
            <w:tcW w:w="1311"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41 </w:t>
            </w:r>
          </w:p>
        </w:tc>
        <w:tc>
          <w:tcPr>
            <w:tcW w:w="1428"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52 </w:t>
            </w:r>
          </w:p>
        </w:tc>
        <w:tc>
          <w:tcPr>
            <w:tcW w:w="958"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54 </w:t>
            </w:r>
          </w:p>
        </w:tc>
      </w:tr>
      <w:tr w:rsidR="00E8703D" w:rsidRPr="00AB6A40" w:rsidTr="00782DEF">
        <w:trPr>
          <w:gridAfter w:val="1"/>
          <w:wAfter w:w="6" w:type="dxa"/>
          <w:trHeight w:val="135"/>
          <w:jc w:val="center"/>
        </w:trPr>
        <w:tc>
          <w:tcPr>
            <w:tcW w:w="1596" w:type="dxa"/>
          </w:tcPr>
          <w:p w:rsidR="00E8703D" w:rsidRPr="00AB6A40" w:rsidRDefault="00E8703D" w:rsidP="00750216">
            <w:pPr>
              <w:pStyle w:val="afc"/>
              <w:spacing w:before="0" w:beforeAutospacing="0" w:after="0"/>
              <w:rPr>
                <w:lang w:val="uk-UA"/>
              </w:rPr>
            </w:pPr>
            <w:r w:rsidRPr="00AB6A40">
              <w:rPr>
                <w:color w:val="000000"/>
                <w:kern w:val="24"/>
                <w:lang w:val="uk-UA"/>
              </w:rPr>
              <w:t xml:space="preserve">ХСШ №66 </w:t>
            </w:r>
          </w:p>
        </w:tc>
        <w:tc>
          <w:tcPr>
            <w:tcW w:w="1561"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40 </w:t>
            </w:r>
          </w:p>
        </w:tc>
        <w:tc>
          <w:tcPr>
            <w:tcW w:w="1277"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18 </w:t>
            </w:r>
          </w:p>
        </w:tc>
        <w:tc>
          <w:tcPr>
            <w:tcW w:w="1429"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5 </w:t>
            </w:r>
          </w:p>
        </w:tc>
        <w:tc>
          <w:tcPr>
            <w:tcW w:w="1311"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23 </w:t>
            </w:r>
          </w:p>
        </w:tc>
        <w:tc>
          <w:tcPr>
            <w:tcW w:w="1428"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67 </w:t>
            </w:r>
          </w:p>
        </w:tc>
        <w:tc>
          <w:tcPr>
            <w:tcW w:w="958"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58 </w:t>
            </w:r>
          </w:p>
        </w:tc>
      </w:tr>
      <w:tr w:rsidR="00E8703D" w:rsidRPr="00AB6A40" w:rsidTr="00782DEF">
        <w:trPr>
          <w:gridAfter w:val="1"/>
          <w:wAfter w:w="6" w:type="dxa"/>
          <w:trHeight w:val="135"/>
          <w:jc w:val="center"/>
        </w:trPr>
        <w:tc>
          <w:tcPr>
            <w:tcW w:w="1596" w:type="dxa"/>
          </w:tcPr>
          <w:p w:rsidR="00E8703D" w:rsidRPr="00AB6A40" w:rsidRDefault="00E8703D" w:rsidP="00750216">
            <w:pPr>
              <w:pStyle w:val="afc"/>
              <w:spacing w:before="0" w:beforeAutospacing="0" w:after="0"/>
              <w:rPr>
                <w:lang w:val="uk-UA"/>
              </w:rPr>
            </w:pPr>
            <w:r w:rsidRPr="00AB6A40">
              <w:rPr>
                <w:color w:val="000000"/>
                <w:kern w:val="24"/>
                <w:lang w:val="uk-UA"/>
              </w:rPr>
              <w:t xml:space="preserve">ХЗОШ №120 </w:t>
            </w:r>
          </w:p>
        </w:tc>
        <w:tc>
          <w:tcPr>
            <w:tcW w:w="1561"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24 </w:t>
            </w:r>
          </w:p>
        </w:tc>
        <w:tc>
          <w:tcPr>
            <w:tcW w:w="1277"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7 </w:t>
            </w:r>
          </w:p>
        </w:tc>
        <w:tc>
          <w:tcPr>
            <w:tcW w:w="1429"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3 </w:t>
            </w:r>
          </w:p>
        </w:tc>
        <w:tc>
          <w:tcPr>
            <w:tcW w:w="1311"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10 </w:t>
            </w:r>
          </w:p>
        </w:tc>
        <w:tc>
          <w:tcPr>
            <w:tcW w:w="1428"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50 </w:t>
            </w:r>
          </w:p>
        </w:tc>
        <w:tc>
          <w:tcPr>
            <w:tcW w:w="958"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42 </w:t>
            </w:r>
          </w:p>
        </w:tc>
      </w:tr>
      <w:tr w:rsidR="00E8703D" w:rsidRPr="00AB6A40" w:rsidTr="00782DEF">
        <w:trPr>
          <w:gridAfter w:val="1"/>
          <w:wAfter w:w="6" w:type="dxa"/>
          <w:trHeight w:val="135"/>
          <w:jc w:val="center"/>
        </w:trPr>
        <w:tc>
          <w:tcPr>
            <w:tcW w:w="1596" w:type="dxa"/>
          </w:tcPr>
          <w:p w:rsidR="00E8703D" w:rsidRPr="00AB6A40" w:rsidRDefault="00E8703D" w:rsidP="00750216">
            <w:pPr>
              <w:pStyle w:val="afc"/>
              <w:spacing w:before="0" w:beforeAutospacing="0" w:after="0"/>
              <w:rPr>
                <w:lang w:val="uk-UA"/>
              </w:rPr>
            </w:pPr>
            <w:r w:rsidRPr="00AB6A40">
              <w:rPr>
                <w:color w:val="000000"/>
                <w:kern w:val="24"/>
                <w:lang w:val="uk-UA"/>
              </w:rPr>
              <w:t xml:space="preserve">ХВШ №3 </w:t>
            </w:r>
          </w:p>
        </w:tc>
        <w:tc>
          <w:tcPr>
            <w:tcW w:w="1561"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20 </w:t>
            </w:r>
          </w:p>
        </w:tc>
        <w:tc>
          <w:tcPr>
            <w:tcW w:w="1277"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12 </w:t>
            </w:r>
          </w:p>
        </w:tc>
        <w:tc>
          <w:tcPr>
            <w:tcW w:w="1429"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7 </w:t>
            </w:r>
          </w:p>
        </w:tc>
        <w:tc>
          <w:tcPr>
            <w:tcW w:w="1311"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19 </w:t>
            </w:r>
          </w:p>
        </w:tc>
        <w:tc>
          <w:tcPr>
            <w:tcW w:w="1428"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86 </w:t>
            </w:r>
          </w:p>
        </w:tc>
        <w:tc>
          <w:tcPr>
            <w:tcW w:w="958"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95 </w:t>
            </w:r>
          </w:p>
        </w:tc>
      </w:tr>
      <w:tr w:rsidR="00E8703D" w:rsidRPr="00AB6A40" w:rsidTr="00782DEF">
        <w:trPr>
          <w:gridAfter w:val="1"/>
          <w:wAfter w:w="6" w:type="dxa"/>
          <w:trHeight w:val="135"/>
          <w:jc w:val="center"/>
        </w:trPr>
        <w:tc>
          <w:tcPr>
            <w:tcW w:w="1596" w:type="dxa"/>
          </w:tcPr>
          <w:p w:rsidR="00E8703D" w:rsidRPr="00AB6A40" w:rsidRDefault="00E8703D" w:rsidP="00750216">
            <w:pPr>
              <w:pStyle w:val="afc"/>
              <w:spacing w:before="0" w:beforeAutospacing="0" w:after="0"/>
              <w:rPr>
                <w:b/>
                <w:lang w:val="uk-UA"/>
              </w:rPr>
            </w:pPr>
            <w:r w:rsidRPr="00AB6A40">
              <w:rPr>
                <w:b/>
                <w:color w:val="000000"/>
                <w:kern w:val="24"/>
                <w:lang w:val="uk-UA"/>
              </w:rPr>
              <w:t xml:space="preserve">Всього </w:t>
            </w:r>
          </w:p>
        </w:tc>
        <w:tc>
          <w:tcPr>
            <w:tcW w:w="1561" w:type="dxa"/>
          </w:tcPr>
          <w:p w:rsidR="00E8703D" w:rsidRPr="00AB6A40" w:rsidRDefault="00E8703D" w:rsidP="00750216">
            <w:pPr>
              <w:pStyle w:val="afc"/>
              <w:spacing w:before="0" w:beforeAutospacing="0" w:after="0"/>
              <w:jc w:val="center"/>
              <w:rPr>
                <w:b/>
                <w:lang w:val="uk-UA"/>
              </w:rPr>
            </w:pPr>
            <w:r w:rsidRPr="00AB6A40">
              <w:rPr>
                <w:b/>
                <w:bCs/>
                <w:color w:val="000000"/>
                <w:kern w:val="24"/>
                <w:lang w:val="uk-UA"/>
              </w:rPr>
              <w:t xml:space="preserve">433 </w:t>
            </w:r>
          </w:p>
        </w:tc>
        <w:tc>
          <w:tcPr>
            <w:tcW w:w="1277" w:type="dxa"/>
          </w:tcPr>
          <w:p w:rsidR="00E8703D" w:rsidRPr="00AB6A40" w:rsidRDefault="00E8703D" w:rsidP="00750216">
            <w:pPr>
              <w:pStyle w:val="afc"/>
              <w:spacing w:before="0" w:beforeAutospacing="0" w:after="0"/>
              <w:jc w:val="center"/>
              <w:rPr>
                <w:b/>
                <w:lang w:val="uk-UA"/>
              </w:rPr>
            </w:pPr>
            <w:r w:rsidRPr="00AB6A40">
              <w:rPr>
                <w:b/>
                <w:bCs/>
                <w:color w:val="000000"/>
                <w:kern w:val="24"/>
                <w:lang w:val="uk-UA"/>
              </w:rPr>
              <w:t xml:space="preserve">189 </w:t>
            </w:r>
          </w:p>
        </w:tc>
        <w:tc>
          <w:tcPr>
            <w:tcW w:w="1429" w:type="dxa"/>
          </w:tcPr>
          <w:p w:rsidR="00E8703D" w:rsidRPr="00AB6A40" w:rsidRDefault="00E8703D" w:rsidP="00750216">
            <w:pPr>
              <w:pStyle w:val="afc"/>
              <w:spacing w:before="0" w:beforeAutospacing="0" w:after="0"/>
              <w:jc w:val="center"/>
              <w:rPr>
                <w:b/>
                <w:lang w:val="uk-UA"/>
              </w:rPr>
            </w:pPr>
            <w:r w:rsidRPr="00AB6A40">
              <w:rPr>
                <w:b/>
                <w:bCs/>
                <w:color w:val="000000"/>
                <w:kern w:val="24"/>
                <w:lang w:val="uk-UA"/>
              </w:rPr>
              <w:t xml:space="preserve">69 </w:t>
            </w:r>
          </w:p>
        </w:tc>
        <w:tc>
          <w:tcPr>
            <w:tcW w:w="1311" w:type="dxa"/>
          </w:tcPr>
          <w:p w:rsidR="00E8703D" w:rsidRPr="00AB6A40" w:rsidRDefault="00E8703D" w:rsidP="00750216">
            <w:pPr>
              <w:pStyle w:val="afc"/>
              <w:spacing w:before="0" w:beforeAutospacing="0" w:after="0"/>
              <w:jc w:val="center"/>
              <w:rPr>
                <w:b/>
                <w:lang w:val="uk-UA"/>
              </w:rPr>
            </w:pPr>
            <w:r w:rsidRPr="00AB6A40">
              <w:rPr>
                <w:b/>
                <w:bCs/>
                <w:color w:val="000000"/>
                <w:kern w:val="24"/>
                <w:lang w:val="uk-UA"/>
              </w:rPr>
              <w:t xml:space="preserve">258 </w:t>
            </w:r>
          </w:p>
        </w:tc>
        <w:tc>
          <w:tcPr>
            <w:tcW w:w="1428" w:type="dxa"/>
          </w:tcPr>
          <w:p w:rsidR="00E8703D" w:rsidRPr="00AB6A40" w:rsidRDefault="00E8703D" w:rsidP="00750216">
            <w:pPr>
              <w:pStyle w:val="afc"/>
              <w:spacing w:before="0" w:beforeAutospacing="0" w:after="0"/>
              <w:jc w:val="center"/>
              <w:rPr>
                <w:b/>
                <w:lang w:val="uk-UA"/>
              </w:rPr>
            </w:pPr>
            <w:r w:rsidRPr="00AB6A40">
              <w:rPr>
                <w:b/>
                <w:bCs/>
                <w:color w:val="000000"/>
                <w:kern w:val="24"/>
                <w:lang w:val="uk-UA"/>
              </w:rPr>
              <w:t xml:space="preserve">59 </w:t>
            </w:r>
          </w:p>
        </w:tc>
        <w:tc>
          <w:tcPr>
            <w:tcW w:w="958" w:type="dxa"/>
          </w:tcPr>
          <w:p w:rsidR="00E8703D" w:rsidRPr="00AB6A40" w:rsidRDefault="00E8703D" w:rsidP="00750216">
            <w:pPr>
              <w:pStyle w:val="afc"/>
              <w:spacing w:before="0" w:beforeAutospacing="0" w:after="0"/>
              <w:jc w:val="center"/>
              <w:rPr>
                <w:b/>
                <w:lang w:val="uk-UA"/>
              </w:rPr>
            </w:pPr>
            <w:r w:rsidRPr="00AB6A40">
              <w:rPr>
                <w:b/>
                <w:bCs/>
                <w:color w:val="000000"/>
                <w:kern w:val="24"/>
                <w:lang w:val="uk-UA"/>
              </w:rPr>
              <w:t xml:space="preserve">59,5 </w:t>
            </w:r>
          </w:p>
        </w:tc>
      </w:tr>
    </w:tbl>
    <w:p w:rsidR="00E8703D" w:rsidRPr="00AB6A40" w:rsidRDefault="00E8703D" w:rsidP="00750216">
      <w:pPr>
        <w:pStyle w:val="a7"/>
        <w:ind w:left="0" w:firstLine="567"/>
        <w:jc w:val="both"/>
        <w:rPr>
          <w:sz w:val="24"/>
          <w:szCs w:val="24"/>
        </w:rPr>
      </w:pPr>
    </w:p>
    <w:p w:rsidR="00E8703D" w:rsidRPr="00AB6A40" w:rsidRDefault="00E8703D" w:rsidP="00750216">
      <w:pPr>
        <w:pStyle w:val="a7"/>
        <w:ind w:left="0" w:firstLine="567"/>
        <w:jc w:val="both"/>
        <w:rPr>
          <w:sz w:val="24"/>
          <w:szCs w:val="24"/>
        </w:rPr>
      </w:pPr>
      <w:r w:rsidRPr="00AB6A40">
        <w:rPr>
          <w:sz w:val="24"/>
          <w:szCs w:val="24"/>
        </w:rPr>
        <w:t xml:space="preserve">Зміни, що відбулись у професійному рівні педагогів закладів загальної середньої освіти, представлено на діаграмі. Збільшення педагогів вищої та І категорії спостерігається у </w:t>
      </w:r>
      <w:r w:rsidRPr="00AB6A40">
        <w:rPr>
          <w:sz w:val="24"/>
          <w:szCs w:val="24"/>
        </w:rPr>
        <w:lastRenderedPageBreak/>
        <w:t xml:space="preserve">ХЗОШ №10, ХГ №12, ХГ №34, ХЗОШ №35, ХЗОШ №53, ХВ(з)Ш №3, зменшення - у ХЗОШ №7, ХЗОШ №41, ХЗОШ №48, ХСШ №66, ХЗОШ №120. </w:t>
      </w:r>
    </w:p>
    <w:p w:rsidR="00E8703D" w:rsidRPr="00AB6A40" w:rsidRDefault="00E8703D" w:rsidP="00750216">
      <w:pPr>
        <w:pStyle w:val="a7"/>
        <w:ind w:left="0" w:firstLine="567"/>
        <w:jc w:val="both"/>
        <w:rPr>
          <w:sz w:val="24"/>
          <w:szCs w:val="24"/>
        </w:rPr>
      </w:pPr>
      <w:r w:rsidRPr="00AB6A40">
        <w:rPr>
          <w:noProof/>
          <w:sz w:val="24"/>
          <w:szCs w:val="24"/>
          <w:lang w:eastAsia="uk-UA"/>
        </w:rPr>
        <w:drawing>
          <wp:inline distT="0" distB="0" distL="0" distR="0">
            <wp:extent cx="7620" cy="29210"/>
            <wp:effectExtent l="0" t="0" r="0" b="0"/>
            <wp:docPr id="2"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AB6A40">
        <w:rPr>
          <w:sz w:val="24"/>
          <w:szCs w:val="24"/>
        </w:rPr>
        <w:t>Педагогічні звання «учитель-методист» мають 99 (+8) педагогів, що становить майже 23%, «старший учитель» - 47 (+3) або 11%. Загальний показник по району збільшився на 2,9%.</w:t>
      </w:r>
    </w:p>
    <w:p w:rsidR="00E8703D" w:rsidRPr="00AB6A40" w:rsidRDefault="00E8703D" w:rsidP="00750216">
      <w:pPr>
        <w:pStyle w:val="a7"/>
        <w:ind w:left="0" w:firstLine="567"/>
        <w:jc w:val="both"/>
        <w:rPr>
          <w:sz w:val="24"/>
          <w:szCs w:val="24"/>
        </w:rPr>
      </w:pPr>
      <w:r w:rsidRPr="00AB6A40">
        <w:rPr>
          <w:sz w:val="24"/>
          <w:szCs w:val="24"/>
        </w:rPr>
        <w:t>Два педагоги Хребто Т.С. (ХГ №34) та Пилипко Є.В. (ХСШ №66) є кандидатами наук педагогічних та філософських відповідно.</w:t>
      </w:r>
    </w:p>
    <w:p w:rsidR="00E8703D" w:rsidRPr="00AB6A40" w:rsidRDefault="00E8703D" w:rsidP="00750216">
      <w:pPr>
        <w:pStyle w:val="a7"/>
        <w:ind w:left="0" w:firstLine="567"/>
        <w:jc w:val="both"/>
        <w:rPr>
          <w:sz w:val="24"/>
          <w:szCs w:val="24"/>
        </w:rPr>
      </w:pPr>
    </w:p>
    <w:p w:rsidR="00E8703D" w:rsidRPr="00AB6A40" w:rsidRDefault="00827CEB" w:rsidP="00750216">
      <w:pPr>
        <w:pStyle w:val="a3"/>
        <w:autoSpaceDE w:val="0"/>
        <w:autoSpaceDN w:val="0"/>
        <w:ind w:firstLine="708"/>
        <w:jc w:val="right"/>
        <w:rPr>
          <w:bCs/>
          <w:sz w:val="24"/>
          <w:szCs w:val="24"/>
          <w:lang w:val="uk-UA"/>
        </w:rPr>
      </w:pPr>
      <w:r w:rsidRPr="00AB6A40">
        <w:rPr>
          <w:bCs/>
          <w:sz w:val="24"/>
          <w:szCs w:val="24"/>
          <w:lang w:val="uk-UA"/>
        </w:rPr>
        <w:t>Таблиця 23</w:t>
      </w:r>
    </w:p>
    <w:p w:rsidR="00E8703D" w:rsidRPr="00AB6A40" w:rsidRDefault="00827CEB" w:rsidP="00750216">
      <w:pPr>
        <w:pStyle w:val="a3"/>
        <w:autoSpaceDE w:val="0"/>
        <w:autoSpaceDN w:val="0"/>
        <w:ind w:firstLine="708"/>
        <w:rPr>
          <w:bCs/>
          <w:sz w:val="24"/>
          <w:szCs w:val="24"/>
          <w:lang w:val="uk-UA"/>
        </w:rPr>
      </w:pPr>
      <w:r w:rsidRPr="00AB6A40">
        <w:rPr>
          <w:bCs/>
          <w:sz w:val="24"/>
          <w:szCs w:val="24"/>
          <w:lang w:val="uk-UA"/>
        </w:rPr>
        <w:t>Кількість педагогів ЗЗСО, які мають педагогічне звання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6"/>
        <w:gridCol w:w="1561"/>
        <w:gridCol w:w="1431"/>
        <w:gridCol w:w="1430"/>
        <w:gridCol w:w="1430"/>
        <w:gridCol w:w="1432"/>
      </w:tblGrid>
      <w:tr w:rsidR="00E8703D" w:rsidRPr="00AB6A40" w:rsidTr="00782DEF">
        <w:trPr>
          <w:trHeight w:val="828"/>
          <w:jc w:val="center"/>
        </w:trPr>
        <w:tc>
          <w:tcPr>
            <w:tcW w:w="1596" w:type="dxa"/>
          </w:tcPr>
          <w:p w:rsidR="00E8703D" w:rsidRPr="00AB6A40" w:rsidRDefault="00E8703D" w:rsidP="00750216">
            <w:pPr>
              <w:pStyle w:val="a3"/>
              <w:autoSpaceDE w:val="0"/>
              <w:autoSpaceDN w:val="0"/>
              <w:rPr>
                <w:b w:val="0"/>
                <w:sz w:val="24"/>
                <w:szCs w:val="24"/>
                <w:lang w:val="uk-UA"/>
              </w:rPr>
            </w:pPr>
            <w:r w:rsidRPr="00AB6A40">
              <w:rPr>
                <w:b w:val="0"/>
                <w:sz w:val="24"/>
                <w:szCs w:val="24"/>
                <w:lang w:val="uk-UA"/>
              </w:rPr>
              <w:t>Заклад</w:t>
            </w:r>
          </w:p>
        </w:tc>
        <w:tc>
          <w:tcPr>
            <w:tcW w:w="1561" w:type="dxa"/>
          </w:tcPr>
          <w:p w:rsidR="00E8703D" w:rsidRPr="00AB6A40" w:rsidRDefault="00E8703D" w:rsidP="00750216">
            <w:pPr>
              <w:pStyle w:val="a3"/>
              <w:autoSpaceDE w:val="0"/>
              <w:autoSpaceDN w:val="0"/>
              <w:rPr>
                <w:b w:val="0"/>
                <w:sz w:val="24"/>
                <w:szCs w:val="24"/>
                <w:lang w:val="uk-UA"/>
              </w:rPr>
            </w:pPr>
            <w:r w:rsidRPr="00AB6A40">
              <w:rPr>
                <w:b w:val="0"/>
                <w:sz w:val="24"/>
                <w:szCs w:val="24"/>
                <w:lang w:val="uk-UA"/>
              </w:rPr>
              <w:t>Кількість педагогічних працівників</w:t>
            </w:r>
          </w:p>
        </w:tc>
        <w:tc>
          <w:tcPr>
            <w:tcW w:w="1431" w:type="dxa"/>
          </w:tcPr>
          <w:p w:rsidR="00E8703D" w:rsidRPr="00AB6A40" w:rsidRDefault="00E8703D" w:rsidP="00750216">
            <w:pPr>
              <w:pStyle w:val="a3"/>
              <w:autoSpaceDE w:val="0"/>
              <w:autoSpaceDN w:val="0"/>
              <w:rPr>
                <w:b w:val="0"/>
                <w:sz w:val="24"/>
                <w:szCs w:val="24"/>
                <w:lang w:val="uk-UA"/>
              </w:rPr>
            </w:pPr>
            <w:r w:rsidRPr="00AB6A40">
              <w:rPr>
                <w:b w:val="0"/>
                <w:sz w:val="24"/>
                <w:szCs w:val="24"/>
                <w:lang w:val="uk-UA"/>
              </w:rPr>
              <w:t>Старший учитель</w:t>
            </w:r>
          </w:p>
        </w:tc>
        <w:tc>
          <w:tcPr>
            <w:tcW w:w="1430" w:type="dxa"/>
          </w:tcPr>
          <w:p w:rsidR="00E8703D" w:rsidRPr="00AB6A40" w:rsidRDefault="00E8703D" w:rsidP="00750216">
            <w:pPr>
              <w:pStyle w:val="a3"/>
              <w:autoSpaceDE w:val="0"/>
              <w:autoSpaceDN w:val="0"/>
              <w:rPr>
                <w:b w:val="0"/>
                <w:sz w:val="24"/>
                <w:szCs w:val="24"/>
                <w:lang w:val="uk-UA"/>
              </w:rPr>
            </w:pPr>
            <w:r w:rsidRPr="00AB6A40">
              <w:rPr>
                <w:b w:val="0"/>
                <w:sz w:val="24"/>
                <w:szCs w:val="24"/>
                <w:lang w:val="uk-UA"/>
              </w:rPr>
              <w:t>Вчитель-методист</w:t>
            </w:r>
          </w:p>
        </w:tc>
        <w:tc>
          <w:tcPr>
            <w:tcW w:w="1430" w:type="dxa"/>
          </w:tcPr>
          <w:p w:rsidR="00E8703D" w:rsidRPr="00AB6A40" w:rsidRDefault="00E8703D" w:rsidP="00750216">
            <w:pPr>
              <w:pStyle w:val="a3"/>
              <w:autoSpaceDE w:val="0"/>
              <w:autoSpaceDN w:val="0"/>
              <w:rPr>
                <w:b w:val="0"/>
                <w:sz w:val="24"/>
                <w:szCs w:val="24"/>
                <w:lang w:val="uk-UA"/>
              </w:rPr>
            </w:pPr>
            <w:r w:rsidRPr="00AB6A40">
              <w:rPr>
                <w:b w:val="0"/>
                <w:sz w:val="24"/>
                <w:szCs w:val="24"/>
                <w:lang w:val="uk-UA"/>
              </w:rPr>
              <w:t>2017 (%)</w:t>
            </w:r>
          </w:p>
        </w:tc>
        <w:tc>
          <w:tcPr>
            <w:tcW w:w="1432" w:type="dxa"/>
          </w:tcPr>
          <w:p w:rsidR="00E8703D" w:rsidRPr="00AB6A40" w:rsidRDefault="00E8703D" w:rsidP="00750216">
            <w:pPr>
              <w:pStyle w:val="a3"/>
              <w:autoSpaceDE w:val="0"/>
              <w:autoSpaceDN w:val="0"/>
              <w:rPr>
                <w:b w:val="0"/>
                <w:sz w:val="24"/>
                <w:szCs w:val="24"/>
                <w:lang w:val="uk-UA"/>
              </w:rPr>
            </w:pPr>
            <w:r w:rsidRPr="00AB6A40">
              <w:rPr>
                <w:b w:val="0"/>
                <w:sz w:val="24"/>
                <w:szCs w:val="24"/>
                <w:lang w:val="uk-UA"/>
              </w:rPr>
              <w:t>2018 (%)</w:t>
            </w:r>
          </w:p>
        </w:tc>
      </w:tr>
      <w:tr w:rsidR="00E8703D" w:rsidRPr="00AB6A40" w:rsidTr="00782DEF">
        <w:trPr>
          <w:trHeight w:val="135"/>
          <w:jc w:val="center"/>
        </w:trPr>
        <w:tc>
          <w:tcPr>
            <w:tcW w:w="1596" w:type="dxa"/>
          </w:tcPr>
          <w:p w:rsidR="00E8703D" w:rsidRPr="00AB6A40" w:rsidRDefault="00E8703D" w:rsidP="00750216">
            <w:pPr>
              <w:pStyle w:val="a3"/>
              <w:autoSpaceDE w:val="0"/>
              <w:autoSpaceDN w:val="0"/>
              <w:jc w:val="both"/>
              <w:rPr>
                <w:b w:val="0"/>
                <w:sz w:val="24"/>
                <w:szCs w:val="24"/>
                <w:lang w:val="uk-UA"/>
              </w:rPr>
            </w:pPr>
            <w:r w:rsidRPr="00AB6A40">
              <w:rPr>
                <w:b w:val="0"/>
                <w:sz w:val="24"/>
                <w:szCs w:val="24"/>
                <w:lang w:val="uk-UA"/>
              </w:rPr>
              <w:t>ХЗОШ №7</w:t>
            </w:r>
          </w:p>
        </w:tc>
        <w:tc>
          <w:tcPr>
            <w:tcW w:w="1561" w:type="dxa"/>
          </w:tcPr>
          <w:p w:rsidR="00E8703D" w:rsidRPr="00AB6A40" w:rsidRDefault="00E8703D" w:rsidP="00750216">
            <w:pPr>
              <w:pStyle w:val="a3"/>
              <w:autoSpaceDE w:val="0"/>
              <w:autoSpaceDN w:val="0"/>
              <w:rPr>
                <w:b w:val="0"/>
                <w:sz w:val="24"/>
                <w:szCs w:val="24"/>
                <w:lang w:val="uk-UA"/>
              </w:rPr>
            </w:pPr>
            <w:r w:rsidRPr="00AB6A40">
              <w:rPr>
                <w:b w:val="0"/>
                <w:sz w:val="24"/>
                <w:szCs w:val="24"/>
                <w:lang w:val="uk-UA"/>
              </w:rPr>
              <w:t>22</w:t>
            </w:r>
          </w:p>
        </w:tc>
        <w:tc>
          <w:tcPr>
            <w:tcW w:w="1431" w:type="dxa"/>
          </w:tcPr>
          <w:p w:rsidR="00E8703D" w:rsidRPr="00AB6A40" w:rsidRDefault="00E8703D" w:rsidP="00750216">
            <w:pPr>
              <w:pStyle w:val="a3"/>
              <w:autoSpaceDE w:val="0"/>
              <w:autoSpaceDN w:val="0"/>
              <w:rPr>
                <w:b w:val="0"/>
                <w:sz w:val="24"/>
                <w:szCs w:val="24"/>
                <w:lang w:val="uk-UA"/>
              </w:rPr>
            </w:pPr>
            <w:r w:rsidRPr="00AB6A40">
              <w:rPr>
                <w:b w:val="0"/>
                <w:sz w:val="24"/>
                <w:szCs w:val="24"/>
                <w:lang w:val="uk-UA"/>
              </w:rPr>
              <w:t>1</w:t>
            </w:r>
          </w:p>
        </w:tc>
        <w:tc>
          <w:tcPr>
            <w:tcW w:w="1430" w:type="dxa"/>
          </w:tcPr>
          <w:p w:rsidR="00E8703D" w:rsidRPr="00AB6A40" w:rsidRDefault="00E8703D" w:rsidP="00750216">
            <w:pPr>
              <w:pStyle w:val="a3"/>
              <w:autoSpaceDE w:val="0"/>
              <w:autoSpaceDN w:val="0"/>
              <w:rPr>
                <w:b w:val="0"/>
                <w:sz w:val="24"/>
                <w:szCs w:val="24"/>
                <w:lang w:val="uk-UA"/>
              </w:rPr>
            </w:pPr>
            <w:r w:rsidRPr="00AB6A40">
              <w:rPr>
                <w:b w:val="0"/>
                <w:sz w:val="24"/>
                <w:szCs w:val="24"/>
                <w:lang w:val="uk-UA"/>
              </w:rPr>
              <w:t>6</w:t>
            </w:r>
          </w:p>
        </w:tc>
        <w:tc>
          <w:tcPr>
            <w:tcW w:w="1430" w:type="dxa"/>
          </w:tcPr>
          <w:p w:rsidR="00E8703D" w:rsidRPr="00AB6A40" w:rsidRDefault="00E8703D" w:rsidP="00750216">
            <w:pPr>
              <w:pStyle w:val="a3"/>
              <w:autoSpaceDE w:val="0"/>
              <w:autoSpaceDN w:val="0"/>
              <w:rPr>
                <w:b w:val="0"/>
                <w:sz w:val="24"/>
                <w:szCs w:val="24"/>
                <w:lang w:val="uk-UA"/>
              </w:rPr>
            </w:pPr>
            <w:r w:rsidRPr="00AB6A40">
              <w:rPr>
                <w:b w:val="0"/>
                <w:sz w:val="24"/>
                <w:szCs w:val="24"/>
                <w:lang w:val="uk-UA"/>
              </w:rPr>
              <w:t>33</w:t>
            </w:r>
          </w:p>
        </w:tc>
        <w:tc>
          <w:tcPr>
            <w:tcW w:w="1432" w:type="dxa"/>
          </w:tcPr>
          <w:p w:rsidR="00E8703D" w:rsidRPr="00AB6A40" w:rsidRDefault="00E8703D" w:rsidP="00750216">
            <w:pPr>
              <w:pStyle w:val="a3"/>
              <w:autoSpaceDE w:val="0"/>
              <w:autoSpaceDN w:val="0"/>
              <w:rPr>
                <w:b w:val="0"/>
                <w:sz w:val="24"/>
                <w:szCs w:val="24"/>
                <w:lang w:val="uk-UA"/>
              </w:rPr>
            </w:pPr>
            <w:r w:rsidRPr="00AB6A40">
              <w:rPr>
                <w:b w:val="0"/>
                <w:sz w:val="24"/>
                <w:szCs w:val="24"/>
                <w:lang w:val="uk-UA"/>
              </w:rPr>
              <w:t>32</w:t>
            </w:r>
          </w:p>
        </w:tc>
      </w:tr>
      <w:tr w:rsidR="00E8703D" w:rsidRPr="00AB6A40" w:rsidTr="00782DEF">
        <w:trPr>
          <w:trHeight w:val="135"/>
          <w:jc w:val="center"/>
        </w:trPr>
        <w:tc>
          <w:tcPr>
            <w:tcW w:w="1596" w:type="dxa"/>
          </w:tcPr>
          <w:p w:rsidR="00E8703D" w:rsidRPr="00AB6A40" w:rsidRDefault="00E8703D" w:rsidP="00750216">
            <w:pPr>
              <w:pStyle w:val="afc"/>
              <w:spacing w:before="0" w:beforeAutospacing="0" w:after="0"/>
              <w:rPr>
                <w:lang w:val="uk-UA"/>
              </w:rPr>
            </w:pPr>
            <w:r w:rsidRPr="00AB6A40">
              <w:rPr>
                <w:color w:val="000000"/>
                <w:kern w:val="24"/>
                <w:lang w:val="uk-UA"/>
              </w:rPr>
              <w:t xml:space="preserve">ХЗОШ №10 </w:t>
            </w:r>
          </w:p>
        </w:tc>
        <w:tc>
          <w:tcPr>
            <w:tcW w:w="1561"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41 </w:t>
            </w:r>
          </w:p>
        </w:tc>
        <w:tc>
          <w:tcPr>
            <w:tcW w:w="1431" w:type="dxa"/>
          </w:tcPr>
          <w:p w:rsidR="00E8703D" w:rsidRPr="00AB6A40" w:rsidRDefault="00E8703D" w:rsidP="00750216">
            <w:pPr>
              <w:pStyle w:val="afc"/>
              <w:spacing w:before="0" w:beforeAutospacing="0" w:after="0"/>
              <w:jc w:val="center"/>
              <w:rPr>
                <w:lang w:val="uk-UA"/>
              </w:rPr>
            </w:pPr>
            <w:r w:rsidRPr="00AB6A40">
              <w:rPr>
                <w:lang w:val="uk-UA"/>
              </w:rPr>
              <w:t>7</w:t>
            </w:r>
          </w:p>
        </w:tc>
        <w:tc>
          <w:tcPr>
            <w:tcW w:w="1430" w:type="dxa"/>
          </w:tcPr>
          <w:p w:rsidR="00E8703D" w:rsidRPr="00AB6A40" w:rsidRDefault="00E8703D" w:rsidP="00750216">
            <w:pPr>
              <w:pStyle w:val="afc"/>
              <w:spacing w:before="0" w:beforeAutospacing="0" w:after="0"/>
              <w:jc w:val="center"/>
              <w:rPr>
                <w:lang w:val="uk-UA"/>
              </w:rPr>
            </w:pPr>
            <w:r w:rsidRPr="00AB6A40">
              <w:rPr>
                <w:lang w:val="uk-UA"/>
              </w:rPr>
              <w:t>13</w:t>
            </w:r>
          </w:p>
        </w:tc>
        <w:tc>
          <w:tcPr>
            <w:tcW w:w="1430" w:type="dxa"/>
          </w:tcPr>
          <w:p w:rsidR="00E8703D" w:rsidRPr="00AB6A40" w:rsidRDefault="00E8703D" w:rsidP="00750216">
            <w:pPr>
              <w:pStyle w:val="afc"/>
              <w:spacing w:before="0" w:beforeAutospacing="0" w:after="0"/>
              <w:jc w:val="center"/>
              <w:rPr>
                <w:lang w:val="uk-UA"/>
              </w:rPr>
            </w:pPr>
            <w:r w:rsidRPr="00AB6A40">
              <w:rPr>
                <w:lang w:val="uk-UA"/>
              </w:rPr>
              <w:t>41</w:t>
            </w:r>
          </w:p>
        </w:tc>
        <w:tc>
          <w:tcPr>
            <w:tcW w:w="1432" w:type="dxa"/>
          </w:tcPr>
          <w:p w:rsidR="00E8703D" w:rsidRPr="00AB6A40" w:rsidRDefault="00E8703D" w:rsidP="00750216">
            <w:pPr>
              <w:pStyle w:val="afc"/>
              <w:spacing w:before="0" w:beforeAutospacing="0" w:after="0"/>
              <w:jc w:val="center"/>
              <w:rPr>
                <w:lang w:val="uk-UA"/>
              </w:rPr>
            </w:pPr>
            <w:r w:rsidRPr="00AB6A40">
              <w:rPr>
                <w:lang w:val="uk-UA"/>
              </w:rPr>
              <w:t>49</w:t>
            </w:r>
          </w:p>
        </w:tc>
      </w:tr>
      <w:tr w:rsidR="00E8703D" w:rsidRPr="00AB6A40" w:rsidTr="00782DEF">
        <w:trPr>
          <w:trHeight w:val="135"/>
          <w:jc w:val="center"/>
        </w:trPr>
        <w:tc>
          <w:tcPr>
            <w:tcW w:w="1596" w:type="dxa"/>
          </w:tcPr>
          <w:p w:rsidR="00E8703D" w:rsidRPr="00AB6A40" w:rsidRDefault="00E8703D" w:rsidP="00750216">
            <w:pPr>
              <w:pStyle w:val="afc"/>
              <w:spacing w:before="0" w:beforeAutospacing="0" w:after="0"/>
              <w:rPr>
                <w:lang w:val="uk-UA"/>
              </w:rPr>
            </w:pPr>
            <w:r w:rsidRPr="00AB6A40">
              <w:rPr>
                <w:color w:val="000000"/>
                <w:kern w:val="24"/>
                <w:lang w:val="uk-UA"/>
              </w:rPr>
              <w:t xml:space="preserve">ХГ № 12 </w:t>
            </w:r>
          </w:p>
        </w:tc>
        <w:tc>
          <w:tcPr>
            <w:tcW w:w="1561"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60 </w:t>
            </w:r>
          </w:p>
        </w:tc>
        <w:tc>
          <w:tcPr>
            <w:tcW w:w="1431" w:type="dxa"/>
          </w:tcPr>
          <w:p w:rsidR="00E8703D" w:rsidRPr="00AB6A40" w:rsidRDefault="00E8703D" w:rsidP="00750216">
            <w:pPr>
              <w:pStyle w:val="afc"/>
              <w:spacing w:before="0" w:beforeAutospacing="0" w:after="0"/>
              <w:jc w:val="center"/>
              <w:rPr>
                <w:lang w:val="uk-UA"/>
              </w:rPr>
            </w:pPr>
            <w:r w:rsidRPr="00AB6A40">
              <w:rPr>
                <w:lang w:val="uk-UA"/>
              </w:rPr>
              <w:t>12</w:t>
            </w:r>
          </w:p>
        </w:tc>
        <w:tc>
          <w:tcPr>
            <w:tcW w:w="1430" w:type="dxa"/>
          </w:tcPr>
          <w:p w:rsidR="00E8703D" w:rsidRPr="00AB6A40" w:rsidRDefault="00E8703D" w:rsidP="00750216">
            <w:pPr>
              <w:pStyle w:val="afc"/>
              <w:spacing w:before="0" w:beforeAutospacing="0" w:after="0"/>
              <w:jc w:val="center"/>
              <w:rPr>
                <w:lang w:val="uk-UA"/>
              </w:rPr>
            </w:pPr>
            <w:r w:rsidRPr="00AB6A40">
              <w:rPr>
                <w:lang w:val="uk-UA"/>
              </w:rPr>
              <w:t>9</w:t>
            </w:r>
          </w:p>
        </w:tc>
        <w:tc>
          <w:tcPr>
            <w:tcW w:w="1430" w:type="dxa"/>
          </w:tcPr>
          <w:p w:rsidR="00E8703D" w:rsidRPr="00AB6A40" w:rsidRDefault="00E8703D" w:rsidP="00750216">
            <w:pPr>
              <w:pStyle w:val="afc"/>
              <w:spacing w:before="0" w:beforeAutospacing="0" w:after="0"/>
              <w:jc w:val="center"/>
              <w:rPr>
                <w:lang w:val="uk-UA"/>
              </w:rPr>
            </w:pPr>
            <w:r w:rsidRPr="00AB6A40">
              <w:rPr>
                <w:lang w:val="uk-UA"/>
              </w:rPr>
              <w:t>27</w:t>
            </w:r>
          </w:p>
        </w:tc>
        <w:tc>
          <w:tcPr>
            <w:tcW w:w="1432" w:type="dxa"/>
          </w:tcPr>
          <w:p w:rsidR="00E8703D" w:rsidRPr="00AB6A40" w:rsidRDefault="00E8703D" w:rsidP="00750216">
            <w:pPr>
              <w:pStyle w:val="afc"/>
              <w:spacing w:before="0" w:beforeAutospacing="0" w:after="0"/>
              <w:jc w:val="center"/>
              <w:rPr>
                <w:lang w:val="uk-UA"/>
              </w:rPr>
            </w:pPr>
            <w:r w:rsidRPr="00AB6A40">
              <w:rPr>
                <w:lang w:val="uk-UA"/>
              </w:rPr>
              <w:t>35</w:t>
            </w:r>
          </w:p>
        </w:tc>
      </w:tr>
      <w:tr w:rsidR="00E8703D" w:rsidRPr="00AB6A40" w:rsidTr="00782DEF">
        <w:trPr>
          <w:trHeight w:val="135"/>
          <w:jc w:val="center"/>
        </w:trPr>
        <w:tc>
          <w:tcPr>
            <w:tcW w:w="1596" w:type="dxa"/>
          </w:tcPr>
          <w:p w:rsidR="00E8703D" w:rsidRPr="00AB6A40" w:rsidRDefault="00E8703D" w:rsidP="00750216">
            <w:pPr>
              <w:pStyle w:val="afc"/>
              <w:spacing w:before="0" w:beforeAutospacing="0" w:after="0"/>
              <w:rPr>
                <w:lang w:val="uk-UA"/>
              </w:rPr>
            </w:pPr>
            <w:r w:rsidRPr="00AB6A40">
              <w:rPr>
                <w:color w:val="000000"/>
                <w:kern w:val="24"/>
                <w:lang w:val="uk-UA"/>
              </w:rPr>
              <w:t xml:space="preserve">ХГ №34 </w:t>
            </w:r>
          </w:p>
        </w:tc>
        <w:tc>
          <w:tcPr>
            <w:tcW w:w="1561"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51 </w:t>
            </w:r>
          </w:p>
        </w:tc>
        <w:tc>
          <w:tcPr>
            <w:tcW w:w="1431" w:type="dxa"/>
          </w:tcPr>
          <w:p w:rsidR="00E8703D" w:rsidRPr="00AB6A40" w:rsidRDefault="00E8703D" w:rsidP="00750216">
            <w:pPr>
              <w:pStyle w:val="afc"/>
              <w:spacing w:before="0" w:beforeAutospacing="0" w:after="0"/>
              <w:jc w:val="center"/>
              <w:rPr>
                <w:lang w:val="uk-UA"/>
              </w:rPr>
            </w:pPr>
            <w:r w:rsidRPr="00AB6A40">
              <w:rPr>
                <w:lang w:val="uk-UA"/>
              </w:rPr>
              <w:t>5</w:t>
            </w:r>
          </w:p>
        </w:tc>
        <w:tc>
          <w:tcPr>
            <w:tcW w:w="1430" w:type="dxa"/>
          </w:tcPr>
          <w:p w:rsidR="00E8703D" w:rsidRPr="00AB6A40" w:rsidRDefault="00E8703D" w:rsidP="00750216">
            <w:pPr>
              <w:pStyle w:val="afc"/>
              <w:spacing w:before="0" w:beforeAutospacing="0" w:after="0"/>
              <w:jc w:val="center"/>
              <w:rPr>
                <w:lang w:val="uk-UA"/>
              </w:rPr>
            </w:pPr>
            <w:r w:rsidRPr="00AB6A40">
              <w:rPr>
                <w:lang w:val="uk-UA"/>
              </w:rPr>
              <w:t>9</w:t>
            </w:r>
          </w:p>
        </w:tc>
        <w:tc>
          <w:tcPr>
            <w:tcW w:w="1430" w:type="dxa"/>
          </w:tcPr>
          <w:p w:rsidR="00E8703D" w:rsidRPr="00AB6A40" w:rsidRDefault="00E8703D" w:rsidP="00750216">
            <w:pPr>
              <w:pStyle w:val="afc"/>
              <w:spacing w:before="0" w:beforeAutospacing="0" w:after="0"/>
              <w:jc w:val="center"/>
              <w:rPr>
                <w:lang w:val="uk-UA"/>
              </w:rPr>
            </w:pPr>
            <w:r w:rsidRPr="00AB6A40">
              <w:rPr>
                <w:lang w:val="uk-UA"/>
              </w:rPr>
              <w:t>26</w:t>
            </w:r>
          </w:p>
        </w:tc>
        <w:tc>
          <w:tcPr>
            <w:tcW w:w="1432" w:type="dxa"/>
          </w:tcPr>
          <w:p w:rsidR="00E8703D" w:rsidRPr="00AB6A40" w:rsidRDefault="00E8703D" w:rsidP="00750216">
            <w:pPr>
              <w:pStyle w:val="afc"/>
              <w:spacing w:before="0" w:beforeAutospacing="0" w:after="0"/>
              <w:jc w:val="center"/>
              <w:rPr>
                <w:lang w:val="uk-UA"/>
              </w:rPr>
            </w:pPr>
            <w:r w:rsidRPr="00AB6A40">
              <w:rPr>
                <w:lang w:val="uk-UA"/>
              </w:rPr>
              <w:t>27</w:t>
            </w:r>
          </w:p>
        </w:tc>
      </w:tr>
      <w:tr w:rsidR="00E8703D" w:rsidRPr="00AB6A40" w:rsidTr="00782DEF">
        <w:trPr>
          <w:trHeight w:val="135"/>
          <w:jc w:val="center"/>
        </w:trPr>
        <w:tc>
          <w:tcPr>
            <w:tcW w:w="1596" w:type="dxa"/>
          </w:tcPr>
          <w:p w:rsidR="00E8703D" w:rsidRPr="00AB6A40" w:rsidRDefault="00E8703D" w:rsidP="00750216">
            <w:pPr>
              <w:pStyle w:val="afc"/>
              <w:spacing w:before="0" w:beforeAutospacing="0" w:after="0"/>
              <w:rPr>
                <w:lang w:val="uk-UA"/>
              </w:rPr>
            </w:pPr>
            <w:r w:rsidRPr="00AB6A40">
              <w:rPr>
                <w:color w:val="000000"/>
                <w:kern w:val="24"/>
                <w:lang w:val="uk-UA"/>
              </w:rPr>
              <w:t xml:space="preserve">ХЗОШ №35 </w:t>
            </w:r>
          </w:p>
        </w:tc>
        <w:tc>
          <w:tcPr>
            <w:tcW w:w="1561"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40 </w:t>
            </w:r>
          </w:p>
        </w:tc>
        <w:tc>
          <w:tcPr>
            <w:tcW w:w="1431" w:type="dxa"/>
          </w:tcPr>
          <w:p w:rsidR="00E8703D" w:rsidRPr="00AB6A40" w:rsidRDefault="00E8703D" w:rsidP="00750216">
            <w:pPr>
              <w:pStyle w:val="afc"/>
              <w:spacing w:before="0" w:beforeAutospacing="0" w:after="0"/>
              <w:jc w:val="center"/>
              <w:rPr>
                <w:lang w:val="uk-UA"/>
              </w:rPr>
            </w:pPr>
            <w:r w:rsidRPr="00AB6A40">
              <w:rPr>
                <w:lang w:val="uk-UA"/>
              </w:rPr>
              <w:t>4</w:t>
            </w:r>
          </w:p>
        </w:tc>
        <w:tc>
          <w:tcPr>
            <w:tcW w:w="1430" w:type="dxa"/>
          </w:tcPr>
          <w:p w:rsidR="00E8703D" w:rsidRPr="00AB6A40" w:rsidRDefault="00E8703D" w:rsidP="00750216">
            <w:pPr>
              <w:pStyle w:val="afc"/>
              <w:spacing w:before="0" w:beforeAutospacing="0" w:after="0"/>
              <w:jc w:val="center"/>
              <w:rPr>
                <w:lang w:val="uk-UA"/>
              </w:rPr>
            </w:pPr>
            <w:r w:rsidRPr="00AB6A40">
              <w:rPr>
                <w:lang w:val="uk-UA"/>
              </w:rPr>
              <w:t>14</w:t>
            </w:r>
          </w:p>
        </w:tc>
        <w:tc>
          <w:tcPr>
            <w:tcW w:w="1430" w:type="dxa"/>
          </w:tcPr>
          <w:p w:rsidR="00E8703D" w:rsidRPr="00AB6A40" w:rsidRDefault="00E8703D" w:rsidP="00750216">
            <w:pPr>
              <w:pStyle w:val="afc"/>
              <w:spacing w:before="0" w:beforeAutospacing="0" w:after="0"/>
              <w:jc w:val="center"/>
              <w:rPr>
                <w:lang w:val="uk-UA"/>
              </w:rPr>
            </w:pPr>
            <w:r w:rsidRPr="00AB6A40">
              <w:rPr>
                <w:lang w:val="uk-UA"/>
              </w:rPr>
              <w:t>30</w:t>
            </w:r>
          </w:p>
        </w:tc>
        <w:tc>
          <w:tcPr>
            <w:tcW w:w="1432" w:type="dxa"/>
          </w:tcPr>
          <w:p w:rsidR="00E8703D" w:rsidRPr="00AB6A40" w:rsidRDefault="00E8703D" w:rsidP="00750216">
            <w:pPr>
              <w:pStyle w:val="afc"/>
              <w:spacing w:before="0" w:beforeAutospacing="0" w:after="0"/>
              <w:jc w:val="center"/>
              <w:rPr>
                <w:lang w:val="uk-UA"/>
              </w:rPr>
            </w:pPr>
            <w:r w:rsidRPr="00AB6A40">
              <w:rPr>
                <w:lang w:val="uk-UA"/>
              </w:rPr>
              <w:t>45</w:t>
            </w:r>
          </w:p>
        </w:tc>
      </w:tr>
      <w:tr w:rsidR="00E8703D" w:rsidRPr="00AB6A40" w:rsidTr="00782DEF">
        <w:trPr>
          <w:trHeight w:val="135"/>
          <w:jc w:val="center"/>
        </w:trPr>
        <w:tc>
          <w:tcPr>
            <w:tcW w:w="1596" w:type="dxa"/>
          </w:tcPr>
          <w:p w:rsidR="00E8703D" w:rsidRPr="00AB6A40" w:rsidRDefault="00E8703D" w:rsidP="00750216">
            <w:pPr>
              <w:pStyle w:val="afc"/>
              <w:spacing w:before="0" w:beforeAutospacing="0" w:after="0"/>
              <w:rPr>
                <w:lang w:val="uk-UA"/>
              </w:rPr>
            </w:pPr>
            <w:r w:rsidRPr="00AB6A40">
              <w:rPr>
                <w:color w:val="000000"/>
                <w:kern w:val="24"/>
                <w:lang w:val="uk-UA"/>
              </w:rPr>
              <w:t xml:space="preserve">ХЗОШ №41 </w:t>
            </w:r>
          </w:p>
        </w:tc>
        <w:tc>
          <w:tcPr>
            <w:tcW w:w="1561"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22 </w:t>
            </w:r>
          </w:p>
        </w:tc>
        <w:tc>
          <w:tcPr>
            <w:tcW w:w="1431" w:type="dxa"/>
          </w:tcPr>
          <w:p w:rsidR="00E8703D" w:rsidRPr="00AB6A40" w:rsidRDefault="00E8703D" w:rsidP="00750216">
            <w:pPr>
              <w:pStyle w:val="afc"/>
              <w:spacing w:before="0" w:beforeAutospacing="0" w:after="0"/>
              <w:jc w:val="center"/>
              <w:rPr>
                <w:lang w:val="uk-UA"/>
              </w:rPr>
            </w:pPr>
            <w:r w:rsidRPr="00AB6A40">
              <w:rPr>
                <w:lang w:val="uk-UA"/>
              </w:rPr>
              <w:t>1</w:t>
            </w:r>
          </w:p>
        </w:tc>
        <w:tc>
          <w:tcPr>
            <w:tcW w:w="1430" w:type="dxa"/>
          </w:tcPr>
          <w:p w:rsidR="00E8703D" w:rsidRPr="00AB6A40" w:rsidRDefault="00E8703D" w:rsidP="00750216">
            <w:pPr>
              <w:pStyle w:val="afc"/>
              <w:spacing w:before="0" w:beforeAutospacing="0" w:after="0"/>
              <w:jc w:val="center"/>
              <w:rPr>
                <w:lang w:val="uk-UA"/>
              </w:rPr>
            </w:pPr>
            <w:r w:rsidRPr="00AB6A40">
              <w:rPr>
                <w:lang w:val="uk-UA"/>
              </w:rPr>
              <w:t>5</w:t>
            </w:r>
          </w:p>
        </w:tc>
        <w:tc>
          <w:tcPr>
            <w:tcW w:w="1430" w:type="dxa"/>
          </w:tcPr>
          <w:p w:rsidR="00E8703D" w:rsidRPr="00AB6A40" w:rsidRDefault="00E8703D" w:rsidP="00750216">
            <w:pPr>
              <w:pStyle w:val="afc"/>
              <w:spacing w:before="0" w:beforeAutospacing="0" w:after="0"/>
              <w:jc w:val="center"/>
              <w:rPr>
                <w:lang w:val="uk-UA"/>
              </w:rPr>
            </w:pPr>
            <w:r w:rsidRPr="00AB6A40">
              <w:rPr>
                <w:lang w:val="uk-UA"/>
              </w:rPr>
              <w:t>25</w:t>
            </w:r>
          </w:p>
        </w:tc>
        <w:tc>
          <w:tcPr>
            <w:tcW w:w="1432" w:type="dxa"/>
          </w:tcPr>
          <w:p w:rsidR="00E8703D" w:rsidRPr="00AB6A40" w:rsidRDefault="00E8703D" w:rsidP="00750216">
            <w:pPr>
              <w:pStyle w:val="afc"/>
              <w:spacing w:before="0" w:beforeAutospacing="0" w:after="0"/>
              <w:jc w:val="center"/>
              <w:rPr>
                <w:lang w:val="uk-UA"/>
              </w:rPr>
            </w:pPr>
            <w:r w:rsidRPr="00AB6A40">
              <w:rPr>
                <w:lang w:val="uk-UA"/>
              </w:rPr>
              <w:t>27</w:t>
            </w:r>
          </w:p>
        </w:tc>
      </w:tr>
      <w:tr w:rsidR="00E8703D" w:rsidRPr="00AB6A40" w:rsidTr="00782DEF">
        <w:trPr>
          <w:trHeight w:val="135"/>
          <w:jc w:val="center"/>
        </w:trPr>
        <w:tc>
          <w:tcPr>
            <w:tcW w:w="1596" w:type="dxa"/>
          </w:tcPr>
          <w:p w:rsidR="00E8703D" w:rsidRPr="00AB6A40" w:rsidRDefault="00E8703D" w:rsidP="00750216">
            <w:pPr>
              <w:pStyle w:val="afc"/>
              <w:spacing w:before="0" w:beforeAutospacing="0" w:after="0"/>
              <w:rPr>
                <w:lang w:val="uk-UA"/>
              </w:rPr>
            </w:pPr>
            <w:r w:rsidRPr="00AB6A40">
              <w:rPr>
                <w:color w:val="000000"/>
                <w:kern w:val="24"/>
                <w:lang w:val="uk-UA"/>
              </w:rPr>
              <w:t xml:space="preserve">ХЗОШ №48 </w:t>
            </w:r>
          </w:p>
        </w:tc>
        <w:tc>
          <w:tcPr>
            <w:tcW w:w="1561"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37 </w:t>
            </w:r>
          </w:p>
        </w:tc>
        <w:tc>
          <w:tcPr>
            <w:tcW w:w="1431" w:type="dxa"/>
          </w:tcPr>
          <w:p w:rsidR="00E8703D" w:rsidRPr="00AB6A40" w:rsidRDefault="00E8703D" w:rsidP="00750216">
            <w:pPr>
              <w:pStyle w:val="afc"/>
              <w:spacing w:before="0" w:beforeAutospacing="0" w:after="0"/>
              <w:jc w:val="center"/>
              <w:rPr>
                <w:lang w:val="uk-UA"/>
              </w:rPr>
            </w:pPr>
            <w:r w:rsidRPr="00AB6A40">
              <w:rPr>
                <w:lang w:val="uk-UA"/>
              </w:rPr>
              <w:t>2</w:t>
            </w:r>
          </w:p>
        </w:tc>
        <w:tc>
          <w:tcPr>
            <w:tcW w:w="1430" w:type="dxa"/>
          </w:tcPr>
          <w:p w:rsidR="00E8703D" w:rsidRPr="00AB6A40" w:rsidRDefault="00E8703D" w:rsidP="00750216">
            <w:pPr>
              <w:pStyle w:val="afc"/>
              <w:spacing w:before="0" w:beforeAutospacing="0" w:after="0"/>
              <w:jc w:val="center"/>
              <w:rPr>
                <w:lang w:val="uk-UA"/>
              </w:rPr>
            </w:pPr>
            <w:r w:rsidRPr="00AB6A40">
              <w:rPr>
                <w:lang w:val="uk-UA"/>
              </w:rPr>
              <w:t>9</w:t>
            </w:r>
          </w:p>
        </w:tc>
        <w:tc>
          <w:tcPr>
            <w:tcW w:w="1430" w:type="dxa"/>
          </w:tcPr>
          <w:p w:rsidR="00E8703D" w:rsidRPr="00AB6A40" w:rsidRDefault="00E8703D" w:rsidP="00750216">
            <w:pPr>
              <w:pStyle w:val="afc"/>
              <w:spacing w:before="0" w:beforeAutospacing="0" w:after="0"/>
              <w:jc w:val="center"/>
              <w:rPr>
                <w:lang w:val="uk-UA"/>
              </w:rPr>
            </w:pPr>
            <w:r w:rsidRPr="00AB6A40">
              <w:rPr>
                <w:lang w:val="uk-UA"/>
              </w:rPr>
              <w:t>30</w:t>
            </w:r>
          </w:p>
        </w:tc>
        <w:tc>
          <w:tcPr>
            <w:tcW w:w="1432" w:type="dxa"/>
          </w:tcPr>
          <w:p w:rsidR="00E8703D" w:rsidRPr="00AB6A40" w:rsidRDefault="00E8703D" w:rsidP="00750216">
            <w:pPr>
              <w:pStyle w:val="afc"/>
              <w:spacing w:before="0" w:beforeAutospacing="0" w:after="0"/>
              <w:jc w:val="center"/>
              <w:rPr>
                <w:lang w:val="uk-UA"/>
              </w:rPr>
            </w:pPr>
            <w:r w:rsidRPr="00AB6A40">
              <w:rPr>
                <w:lang w:val="uk-UA"/>
              </w:rPr>
              <w:t>30</w:t>
            </w:r>
          </w:p>
        </w:tc>
      </w:tr>
      <w:tr w:rsidR="00E8703D" w:rsidRPr="00AB6A40" w:rsidTr="00782DEF">
        <w:trPr>
          <w:trHeight w:val="135"/>
          <w:jc w:val="center"/>
        </w:trPr>
        <w:tc>
          <w:tcPr>
            <w:tcW w:w="1596" w:type="dxa"/>
          </w:tcPr>
          <w:p w:rsidR="00E8703D" w:rsidRPr="00AB6A40" w:rsidRDefault="00E8703D" w:rsidP="00750216">
            <w:pPr>
              <w:pStyle w:val="afc"/>
              <w:spacing w:before="0" w:beforeAutospacing="0" w:after="0"/>
              <w:rPr>
                <w:lang w:val="uk-UA"/>
              </w:rPr>
            </w:pPr>
            <w:r w:rsidRPr="00AB6A40">
              <w:rPr>
                <w:color w:val="000000"/>
                <w:kern w:val="24"/>
                <w:lang w:val="uk-UA"/>
              </w:rPr>
              <w:t xml:space="preserve">ХЗОШ  №53 </w:t>
            </w:r>
          </w:p>
        </w:tc>
        <w:tc>
          <w:tcPr>
            <w:tcW w:w="1561"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76 </w:t>
            </w:r>
          </w:p>
        </w:tc>
        <w:tc>
          <w:tcPr>
            <w:tcW w:w="1431" w:type="dxa"/>
          </w:tcPr>
          <w:p w:rsidR="00E8703D" w:rsidRPr="00AB6A40" w:rsidRDefault="00E8703D" w:rsidP="00750216">
            <w:pPr>
              <w:pStyle w:val="afc"/>
              <w:spacing w:before="0" w:beforeAutospacing="0" w:after="0"/>
              <w:jc w:val="center"/>
              <w:rPr>
                <w:lang w:val="uk-UA"/>
              </w:rPr>
            </w:pPr>
            <w:r w:rsidRPr="00AB6A40">
              <w:rPr>
                <w:lang w:val="uk-UA"/>
              </w:rPr>
              <w:t>8</w:t>
            </w:r>
          </w:p>
        </w:tc>
        <w:tc>
          <w:tcPr>
            <w:tcW w:w="1430" w:type="dxa"/>
          </w:tcPr>
          <w:p w:rsidR="00E8703D" w:rsidRPr="00AB6A40" w:rsidRDefault="00E8703D" w:rsidP="00750216">
            <w:pPr>
              <w:pStyle w:val="afc"/>
              <w:spacing w:before="0" w:beforeAutospacing="0" w:after="0"/>
              <w:jc w:val="center"/>
              <w:rPr>
                <w:lang w:val="uk-UA"/>
              </w:rPr>
            </w:pPr>
            <w:r w:rsidRPr="00AB6A40">
              <w:rPr>
                <w:lang w:val="uk-UA"/>
              </w:rPr>
              <w:t>15</w:t>
            </w:r>
          </w:p>
        </w:tc>
        <w:tc>
          <w:tcPr>
            <w:tcW w:w="1430" w:type="dxa"/>
          </w:tcPr>
          <w:p w:rsidR="00E8703D" w:rsidRPr="00AB6A40" w:rsidRDefault="00E8703D" w:rsidP="00750216">
            <w:pPr>
              <w:pStyle w:val="afc"/>
              <w:spacing w:before="0" w:beforeAutospacing="0" w:after="0"/>
              <w:jc w:val="center"/>
              <w:rPr>
                <w:lang w:val="uk-UA"/>
              </w:rPr>
            </w:pPr>
            <w:r w:rsidRPr="00AB6A40">
              <w:rPr>
                <w:lang w:val="uk-UA"/>
              </w:rPr>
              <w:t>35</w:t>
            </w:r>
          </w:p>
        </w:tc>
        <w:tc>
          <w:tcPr>
            <w:tcW w:w="1432" w:type="dxa"/>
          </w:tcPr>
          <w:p w:rsidR="00E8703D" w:rsidRPr="00AB6A40" w:rsidRDefault="00E8703D" w:rsidP="00750216">
            <w:pPr>
              <w:pStyle w:val="afc"/>
              <w:spacing w:before="0" w:beforeAutospacing="0" w:after="0"/>
              <w:jc w:val="center"/>
              <w:rPr>
                <w:lang w:val="uk-UA"/>
              </w:rPr>
            </w:pPr>
            <w:r w:rsidRPr="00AB6A40">
              <w:rPr>
                <w:lang w:val="uk-UA"/>
              </w:rPr>
              <w:t>30</w:t>
            </w:r>
          </w:p>
        </w:tc>
      </w:tr>
      <w:tr w:rsidR="00E8703D" w:rsidRPr="00AB6A40" w:rsidTr="00782DEF">
        <w:trPr>
          <w:trHeight w:val="135"/>
          <w:jc w:val="center"/>
        </w:trPr>
        <w:tc>
          <w:tcPr>
            <w:tcW w:w="1596" w:type="dxa"/>
          </w:tcPr>
          <w:p w:rsidR="00E8703D" w:rsidRPr="00AB6A40" w:rsidRDefault="00E8703D" w:rsidP="00750216">
            <w:pPr>
              <w:pStyle w:val="afc"/>
              <w:spacing w:before="0" w:beforeAutospacing="0" w:after="0"/>
              <w:rPr>
                <w:lang w:val="uk-UA"/>
              </w:rPr>
            </w:pPr>
            <w:r w:rsidRPr="00AB6A40">
              <w:rPr>
                <w:color w:val="000000"/>
                <w:kern w:val="24"/>
                <w:lang w:val="uk-UA"/>
              </w:rPr>
              <w:t xml:space="preserve">ХСШ №66 </w:t>
            </w:r>
          </w:p>
        </w:tc>
        <w:tc>
          <w:tcPr>
            <w:tcW w:w="1561"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40 </w:t>
            </w:r>
          </w:p>
        </w:tc>
        <w:tc>
          <w:tcPr>
            <w:tcW w:w="1431" w:type="dxa"/>
          </w:tcPr>
          <w:p w:rsidR="00E8703D" w:rsidRPr="00AB6A40" w:rsidRDefault="00E8703D" w:rsidP="00750216">
            <w:pPr>
              <w:pStyle w:val="afc"/>
              <w:spacing w:before="0" w:beforeAutospacing="0" w:after="0"/>
              <w:jc w:val="center"/>
              <w:rPr>
                <w:lang w:val="uk-UA"/>
              </w:rPr>
            </w:pPr>
            <w:r w:rsidRPr="00AB6A40">
              <w:rPr>
                <w:lang w:val="uk-UA"/>
              </w:rPr>
              <w:t>3</w:t>
            </w:r>
          </w:p>
        </w:tc>
        <w:tc>
          <w:tcPr>
            <w:tcW w:w="1430" w:type="dxa"/>
          </w:tcPr>
          <w:p w:rsidR="00E8703D" w:rsidRPr="00AB6A40" w:rsidRDefault="00E8703D" w:rsidP="00750216">
            <w:pPr>
              <w:pStyle w:val="afc"/>
              <w:spacing w:before="0" w:beforeAutospacing="0" w:after="0"/>
              <w:jc w:val="center"/>
              <w:rPr>
                <w:lang w:val="uk-UA"/>
              </w:rPr>
            </w:pPr>
            <w:r w:rsidRPr="00AB6A40">
              <w:rPr>
                <w:lang w:val="uk-UA"/>
              </w:rPr>
              <w:t>11</w:t>
            </w:r>
          </w:p>
        </w:tc>
        <w:tc>
          <w:tcPr>
            <w:tcW w:w="1430" w:type="dxa"/>
          </w:tcPr>
          <w:p w:rsidR="00E8703D" w:rsidRPr="00AB6A40" w:rsidRDefault="00E8703D" w:rsidP="00750216">
            <w:pPr>
              <w:pStyle w:val="afc"/>
              <w:spacing w:before="0" w:beforeAutospacing="0" w:after="0"/>
              <w:jc w:val="center"/>
              <w:rPr>
                <w:lang w:val="uk-UA"/>
              </w:rPr>
            </w:pPr>
            <w:r w:rsidRPr="00AB6A40">
              <w:rPr>
                <w:lang w:val="uk-UA"/>
              </w:rPr>
              <w:t>33</w:t>
            </w:r>
          </w:p>
        </w:tc>
        <w:tc>
          <w:tcPr>
            <w:tcW w:w="1432" w:type="dxa"/>
          </w:tcPr>
          <w:p w:rsidR="00E8703D" w:rsidRPr="00AB6A40" w:rsidRDefault="00E8703D" w:rsidP="00750216">
            <w:pPr>
              <w:pStyle w:val="afc"/>
              <w:spacing w:before="0" w:beforeAutospacing="0" w:after="0"/>
              <w:jc w:val="center"/>
              <w:rPr>
                <w:lang w:val="uk-UA"/>
              </w:rPr>
            </w:pPr>
            <w:r w:rsidRPr="00AB6A40">
              <w:rPr>
                <w:lang w:val="uk-UA"/>
              </w:rPr>
              <w:t>53</w:t>
            </w:r>
          </w:p>
        </w:tc>
      </w:tr>
      <w:tr w:rsidR="00E8703D" w:rsidRPr="00AB6A40" w:rsidTr="00782DEF">
        <w:trPr>
          <w:trHeight w:val="135"/>
          <w:jc w:val="center"/>
        </w:trPr>
        <w:tc>
          <w:tcPr>
            <w:tcW w:w="1596" w:type="dxa"/>
          </w:tcPr>
          <w:p w:rsidR="00E8703D" w:rsidRPr="00AB6A40" w:rsidRDefault="00E8703D" w:rsidP="00750216">
            <w:pPr>
              <w:pStyle w:val="afc"/>
              <w:spacing w:before="0" w:beforeAutospacing="0" w:after="0"/>
              <w:rPr>
                <w:lang w:val="uk-UA"/>
              </w:rPr>
            </w:pPr>
            <w:r w:rsidRPr="00AB6A40">
              <w:rPr>
                <w:color w:val="000000"/>
                <w:kern w:val="24"/>
                <w:lang w:val="uk-UA"/>
              </w:rPr>
              <w:t xml:space="preserve">ХЗОШ №120 </w:t>
            </w:r>
          </w:p>
        </w:tc>
        <w:tc>
          <w:tcPr>
            <w:tcW w:w="1561"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24 </w:t>
            </w:r>
          </w:p>
        </w:tc>
        <w:tc>
          <w:tcPr>
            <w:tcW w:w="1431" w:type="dxa"/>
          </w:tcPr>
          <w:p w:rsidR="00E8703D" w:rsidRPr="00AB6A40" w:rsidRDefault="00E8703D" w:rsidP="00750216">
            <w:pPr>
              <w:pStyle w:val="afc"/>
              <w:spacing w:before="0" w:beforeAutospacing="0" w:after="0"/>
              <w:jc w:val="center"/>
              <w:rPr>
                <w:lang w:val="uk-UA"/>
              </w:rPr>
            </w:pPr>
            <w:r w:rsidRPr="00AB6A40">
              <w:rPr>
                <w:lang w:val="uk-UA"/>
              </w:rPr>
              <w:t>2</w:t>
            </w:r>
          </w:p>
        </w:tc>
        <w:tc>
          <w:tcPr>
            <w:tcW w:w="1430" w:type="dxa"/>
          </w:tcPr>
          <w:p w:rsidR="00E8703D" w:rsidRPr="00AB6A40" w:rsidRDefault="00E8703D" w:rsidP="00750216">
            <w:pPr>
              <w:pStyle w:val="afc"/>
              <w:spacing w:before="0" w:beforeAutospacing="0" w:after="0"/>
              <w:jc w:val="center"/>
              <w:rPr>
                <w:lang w:val="uk-UA"/>
              </w:rPr>
            </w:pPr>
            <w:r w:rsidRPr="00AB6A40">
              <w:rPr>
                <w:lang w:val="uk-UA"/>
              </w:rPr>
              <w:t>3</w:t>
            </w:r>
          </w:p>
        </w:tc>
        <w:tc>
          <w:tcPr>
            <w:tcW w:w="1430" w:type="dxa"/>
          </w:tcPr>
          <w:p w:rsidR="00E8703D" w:rsidRPr="00AB6A40" w:rsidRDefault="00E8703D" w:rsidP="00750216">
            <w:pPr>
              <w:pStyle w:val="afc"/>
              <w:spacing w:before="0" w:beforeAutospacing="0" w:after="0"/>
              <w:jc w:val="center"/>
              <w:rPr>
                <w:lang w:val="uk-UA"/>
              </w:rPr>
            </w:pPr>
            <w:r w:rsidRPr="00AB6A40">
              <w:rPr>
                <w:lang w:val="uk-UA"/>
              </w:rPr>
              <w:t>23</w:t>
            </w:r>
          </w:p>
        </w:tc>
        <w:tc>
          <w:tcPr>
            <w:tcW w:w="1432" w:type="dxa"/>
          </w:tcPr>
          <w:p w:rsidR="00E8703D" w:rsidRPr="00AB6A40" w:rsidRDefault="00E8703D" w:rsidP="00750216">
            <w:pPr>
              <w:pStyle w:val="afc"/>
              <w:spacing w:before="0" w:beforeAutospacing="0" w:after="0"/>
              <w:jc w:val="center"/>
              <w:rPr>
                <w:lang w:val="uk-UA"/>
              </w:rPr>
            </w:pPr>
            <w:r w:rsidRPr="00AB6A40">
              <w:rPr>
                <w:lang w:val="uk-UA"/>
              </w:rPr>
              <w:t>21</w:t>
            </w:r>
          </w:p>
        </w:tc>
      </w:tr>
      <w:tr w:rsidR="00E8703D" w:rsidRPr="00AB6A40" w:rsidTr="00782DEF">
        <w:trPr>
          <w:trHeight w:val="135"/>
          <w:jc w:val="center"/>
        </w:trPr>
        <w:tc>
          <w:tcPr>
            <w:tcW w:w="1596" w:type="dxa"/>
          </w:tcPr>
          <w:p w:rsidR="00E8703D" w:rsidRPr="00AB6A40" w:rsidRDefault="00E8703D" w:rsidP="00750216">
            <w:pPr>
              <w:pStyle w:val="afc"/>
              <w:spacing w:before="0" w:beforeAutospacing="0" w:after="0"/>
              <w:rPr>
                <w:lang w:val="uk-UA"/>
              </w:rPr>
            </w:pPr>
            <w:r w:rsidRPr="00AB6A40">
              <w:rPr>
                <w:color w:val="000000"/>
                <w:kern w:val="24"/>
                <w:lang w:val="uk-UA"/>
              </w:rPr>
              <w:t xml:space="preserve">ХВШ №3 </w:t>
            </w:r>
          </w:p>
        </w:tc>
        <w:tc>
          <w:tcPr>
            <w:tcW w:w="1561" w:type="dxa"/>
          </w:tcPr>
          <w:p w:rsidR="00E8703D" w:rsidRPr="00AB6A40" w:rsidRDefault="00E8703D" w:rsidP="00750216">
            <w:pPr>
              <w:pStyle w:val="afc"/>
              <w:spacing w:before="0" w:beforeAutospacing="0" w:after="0"/>
              <w:jc w:val="center"/>
              <w:rPr>
                <w:lang w:val="uk-UA"/>
              </w:rPr>
            </w:pPr>
            <w:r w:rsidRPr="00AB6A40">
              <w:rPr>
                <w:bCs/>
                <w:color w:val="000000"/>
                <w:kern w:val="24"/>
                <w:lang w:val="uk-UA"/>
              </w:rPr>
              <w:t xml:space="preserve">20 </w:t>
            </w:r>
          </w:p>
        </w:tc>
        <w:tc>
          <w:tcPr>
            <w:tcW w:w="1431" w:type="dxa"/>
          </w:tcPr>
          <w:p w:rsidR="00E8703D" w:rsidRPr="00AB6A40" w:rsidRDefault="00E8703D" w:rsidP="00750216">
            <w:pPr>
              <w:pStyle w:val="afc"/>
              <w:spacing w:before="0" w:beforeAutospacing="0" w:after="0"/>
              <w:jc w:val="center"/>
              <w:rPr>
                <w:lang w:val="uk-UA"/>
              </w:rPr>
            </w:pPr>
            <w:r w:rsidRPr="00AB6A40">
              <w:rPr>
                <w:lang w:val="uk-UA"/>
              </w:rPr>
              <w:t>2</w:t>
            </w:r>
          </w:p>
        </w:tc>
        <w:tc>
          <w:tcPr>
            <w:tcW w:w="1430" w:type="dxa"/>
          </w:tcPr>
          <w:p w:rsidR="00E8703D" w:rsidRPr="00AB6A40" w:rsidRDefault="00E8703D" w:rsidP="00750216">
            <w:pPr>
              <w:pStyle w:val="afc"/>
              <w:spacing w:before="0" w:beforeAutospacing="0" w:after="0"/>
              <w:jc w:val="center"/>
              <w:rPr>
                <w:lang w:val="uk-UA"/>
              </w:rPr>
            </w:pPr>
            <w:r w:rsidRPr="00AB6A40">
              <w:rPr>
                <w:lang w:val="uk-UA"/>
              </w:rPr>
              <w:t>5</w:t>
            </w:r>
          </w:p>
        </w:tc>
        <w:tc>
          <w:tcPr>
            <w:tcW w:w="1430" w:type="dxa"/>
          </w:tcPr>
          <w:p w:rsidR="00E8703D" w:rsidRPr="00AB6A40" w:rsidRDefault="00E8703D" w:rsidP="00750216">
            <w:pPr>
              <w:pStyle w:val="afc"/>
              <w:spacing w:before="0" w:beforeAutospacing="0" w:after="0"/>
              <w:jc w:val="center"/>
              <w:rPr>
                <w:lang w:val="uk-UA"/>
              </w:rPr>
            </w:pPr>
            <w:r w:rsidRPr="00AB6A40">
              <w:rPr>
                <w:lang w:val="uk-UA"/>
              </w:rPr>
              <w:t>35</w:t>
            </w:r>
          </w:p>
        </w:tc>
        <w:tc>
          <w:tcPr>
            <w:tcW w:w="1432" w:type="dxa"/>
          </w:tcPr>
          <w:p w:rsidR="00E8703D" w:rsidRPr="00AB6A40" w:rsidRDefault="00E8703D" w:rsidP="00750216">
            <w:pPr>
              <w:pStyle w:val="afc"/>
              <w:spacing w:before="0" w:beforeAutospacing="0" w:after="0"/>
              <w:jc w:val="center"/>
              <w:rPr>
                <w:lang w:val="uk-UA"/>
              </w:rPr>
            </w:pPr>
            <w:r w:rsidRPr="00AB6A40">
              <w:rPr>
                <w:lang w:val="uk-UA"/>
              </w:rPr>
              <w:t>35</w:t>
            </w:r>
          </w:p>
        </w:tc>
      </w:tr>
      <w:tr w:rsidR="00E8703D" w:rsidRPr="00AB6A40" w:rsidTr="00782DEF">
        <w:trPr>
          <w:trHeight w:val="135"/>
          <w:jc w:val="center"/>
        </w:trPr>
        <w:tc>
          <w:tcPr>
            <w:tcW w:w="1596" w:type="dxa"/>
          </w:tcPr>
          <w:p w:rsidR="00E8703D" w:rsidRPr="00AB6A40" w:rsidRDefault="00E8703D" w:rsidP="00750216">
            <w:pPr>
              <w:pStyle w:val="afc"/>
              <w:spacing w:before="0" w:beforeAutospacing="0" w:after="0"/>
              <w:rPr>
                <w:b/>
                <w:lang w:val="uk-UA"/>
              </w:rPr>
            </w:pPr>
            <w:r w:rsidRPr="00AB6A40">
              <w:rPr>
                <w:b/>
                <w:color w:val="000000"/>
                <w:kern w:val="24"/>
                <w:lang w:val="uk-UA"/>
              </w:rPr>
              <w:t xml:space="preserve">Всього </w:t>
            </w:r>
          </w:p>
        </w:tc>
        <w:tc>
          <w:tcPr>
            <w:tcW w:w="1561" w:type="dxa"/>
          </w:tcPr>
          <w:p w:rsidR="00E8703D" w:rsidRPr="00AB6A40" w:rsidRDefault="00E8703D" w:rsidP="00750216">
            <w:pPr>
              <w:pStyle w:val="afc"/>
              <w:spacing w:before="0" w:beforeAutospacing="0" w:after="0"/>
              <w:jc w:val="center"/>
              <w:rPr>
                <w:b/>
                <w:lang w:val="uk-UA"/>
              </w:rPr>
            </w:pPr>
            <w:r w:rsidRPr="00AB6A40">
              <w:rPr>
                <w:b/>
                <w:bCs/>
                <w:color w:val="000000"/>
                <w:kern w:val="24"/>
                <w:lang w:val="uk-UA"/>
              </w:rPr>
              <w:t xml:space="preserve">433 </w:t>
            </w:r>
          </w:p>
        </w:tc>
        <w:tc>
          <w:tcPr>
            <w:tcW w:w="1431" w:type="dxa"/>
          </w:tcPr>
          <w:p w:rsidR="00E8703D" w:rsidRPr="00AB6A40" w:rsidRDefault="00E8703D" w:rsidP="00750216">
            <w:pPr>
              <w:pStyle w:val="afc"/>
              <w:spacing w:before="0" w:beforeAutospacing="0" w:after="0"/>
              <w:jc w:val="center"/>
              <w:rPr>
                <w:b/>
                <w:lang w:val="uk-UA"/>
              </w:rPr>
            </w:pPr>
            <w:r w:rsidRPr="00AB6A40">
              <w:rPr>
                <w:b/>
                <w:lang w:val="uk-UA"/>
              </w:rPr>
              <w:t>47</w:t>
            </w:r>
          </w:p>
        </w:tc>
        <w:tc>
          <w:tcPr>
            <w:tcW w:w="1430" w:type="dxa"/>
          </w:tcPr>
          <w:p w:rsidR="00E8703D" w:rsidRPr="00AB6A40" w:rsidRDefault="00E8703D" w:rsidP="00750216">
            <w:pPr>
              <w:pStyle w:val="afc"/>
              <w:spacing w:before="0" w:beforeAutospacing="0" w:after="0"/>
              <w:jc w:val="center"/>
              <w:rPr>
                <w:b/>
                <w:lang w:val="uk-UA"/>
              </w:rPr>
            </w:pPr>
            <w:r w:rsidRPr="00AB6A40">
              <w:rPr>
                <w:b/>
                <w:lang w:val="uk-UA"/>
              </w:rPr>
              <w:t>99</w:t>
            </w:r>
          </w:p>
        </w:tc>
        <w:tc>
          <w:tcPr>
            <w:tcW w:w="1430" w:type="dxa"/>
          </w:tcPr>
          <w:p w:rsidR="00E8703D" w:rsidRPr="00AB6A40" w:rsidRDefault="00E8703D" w:rsidP="00750216">
            <w:pPr>
              <w:pStyle w:val="afc"/>
              <w:spacing w:before="0" w:beforeAutospacing="0" w:after="0"/>
              <w:jc w:val="center"/>
              <w:rPr>
                <w:b/>
                <w:lang w:val="uk-UA"/>
              </w:rPr>
            </w:pPr>
            <w:r w:rsidRPr="00AB6A40">
              <w:rPr>
                <w:b/>
                <w:lang w:val="uk-UA"/>
              </w:rPr>
              <w:t>30,8</w:t>
            </w:r>
          </w:p>
        </w:tc>
        <w:tc>
          <w:tcPr>
            <w:tcW w:w="1432" w:type="dxa"/>
          </w:tcPr>
          <w:p w:rsidR="00E8703D" w:rsidRPr="00AB6A40" w:rsidRDefault="00E8703D" w:rsidP="00750216">
            <w:pPr>
              <w:pStyle w:val="afc"/>
              <w:spacing w:before="0" w:beforeAutospacing="0" w:after="0"/>
              <w:jc w:val="center"/>
              <w:rPr>
                <w:b/>
                <w:lang w:val="uk-UA"/>
              </w:rPr>
            </w:pPr>
            <w:r w:rsidRPr="00AB6A40">
              <w:rPr>
                <w:b/>
                <w:lang w:val="uk-UA"/>
              </w:rPr>
              <w:t>33,7</w:t>
            </w:r>
          </w:p>
        </w:tc>
      </w:tr>
    </w:tbl>
    <w:p w:rsidR="00E8703D" w:rsidRPr="00AB6A40" w:rsidRDefault="00E8703D" w:rsidP="00750216">
      <w:pPr>
        <w:spacing w:after="0" w:line="240" w:lineRule="auto"/>
        <w:ind w:firstLine="720"/>
        <w:jc w:val="both"/>
        <w:rPr>
          <w:rFonts w:ascii="Times New Roman" w:hAnsi="Times New Roman" w:cs="Times New Roman"/>
          <w:sz w:val="24"/>
          <w:szCs w:val="24"/>
          <w:lang w:val="uk-UA"/>
        </w:rPr>
      </w:pPr>
    </w:p>
    <w:p w:rsidR="00E8703D" w:rsidRPr="00AB6A40" w:rsidRDefault="00E8703D" w:rsidP="00750216">
      <w:pPr>
        <w:pStyle w:val="a7"/>
        <w:ind w:left="0" w:firstLine="567"/>
        <w:jc w:val="both"/>
        <w:rPr>
          <w:sz w:val="24"/>
          <w:szCs w:val="24"/>
        </w:rPr>
      </w:pPr>
      <w:r w:rsidRPr="00AB6A40">
        <w:rPr>
          <w:sz w:val="24"/>
          <w:szCs w:val="24"/>
        </w:rPr>
        <w:t>Розподіл педагогічних працівників закладів освіти за віком виглядає наступним чином: найбільшу кількість становлять педагоги віком від 41 до 50 років – 24%, на один відсоток менше педагогів віком до 30 років – 23%, від 31 до 40 років – 21%. Майже чверть педагогів закладів загальної середньої освіти становлять педагоги передпенсійного та пенсійного віку – 24% (55 – 60 – 12%; понад 60 – 12%. Найменший відсоток – 8% становлять педагоги віком від 51 до 54 років.</w:t>
      </w:r>
    </w:p>
    <w:p w:rsidR="00A26B0F" w:rsidRPr="00AB6A40" w:rsidRDefault="00A26B0F" w:rsidP="00750216">
      <w:pPr>
        <w:pStyle w:val="a7"/>
        <w:ind w:left="0" w:firstLine="567"/>
        <w:jc w:val="both"/>
        <w:rPr>
          <w:sz w:val="24"/>
          <w:szCs w:val="24"/>
        </w:rPr>
      </w:pPr>
    </w:p>
    <w:p w:rsidR="00E8703D" w:rsidRPr="00AB6A40" w:rsidRDefault="00E8703D" w:rsidP="00750216">
      <w:pPr>
        <w:pStyle w:val="a5"/>
        <w:ind w:firstLine="0"/>
        <w:jc w:val="center"/>
        <w:rPr>
          <w:sz w:val="24"/>
          <w:szCs w:val="24"/>
        </w:rPr>
      </w:pPr>
      <w:r w:rsidRPr="00AB6A40">
        <w:rPr>
          <w:noProof/>
          <w:sz w:val="24"/>
          <w:szCs w:val="24"/>
          <w:lang w:eastAsia="uk-UA"/>
        </w:rPr>
        <w:drawing>
          <wp:inline distT="0" distB="0" distL="0" distR="0">
            <wp:extent cx="3935896" cy="2038364"/>
            <wp:effectExtent l="0" t="0" r="0" b="0"/>
            <wp:docPr id="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953631" cy="2047549"/>
                    </a:xfrm>
                    <a:prstGeom prst="rect">
                      <a:avLst/>
                    </a:prstGeom>
                    <a:noFill/>
                    <a:ln w="9525">
                      <a:noFill/>
                      <a:miter lim="800000"/>
                      <a:headEnd/>
                      <a:tailEnd/>
                    </a:ln>
                  </pic:spPr>
                </pic:pic>
              </a:graphicData>
            </a:graphic>
          </wp:inline>
        </w:drawing>
      </w:r>
    </w:p>
    <w:p w:rsidR="00E8703D" w:rsidRPr="00AB6A40" w:rsidRDefault="00E8703D" w:rsidP="00750216">
      <w:pPr>
        <w:pStyle w:val="a3"/>
        <w:autoSpaceDE w:val="0"/>
        <w:autoSpaceDN w:val="0"/>
        <w:ind w:firstLine="709"/>
        <w:jc w:val="both"/>
        <w:rPr>
          <w:sz w:val="24"/>
          <w:szCs w:val="24"/>
          <w:lang w:val="uk-UA"/>
        </w:rPr>
      </w:pPr>
      <w:r w:rsidRPr="00AB6A40">
        <w:rPr>
          <w:sz w:val="24"/>
          <w:szCs w:val="24"/>
          <w:lang w:val="uk-UA"/>
        </w:rPr>
        <w:t>Діаграма 5</w:t>
      </w:r>
      <w:r w:rsidR="00827CEB" w:rsidRPr="00AB6A40">
        <w:rPr>
          <w:sz w:val="24"/>
          <w:szCs w:val="24"/>
          <w:lang w:val="uk-UA"/>
        </w:rPr>
        <w:t>2</w:t>
      </w:r>
      <w:r w:rsidRPr="00AB6A40">
        <w:rPr>
          <w:sz w:val="24"/>
          <w:szCs w:val="24"/>
          <w:lang w:val="uk-UA"/>
        </w:rPr>
        <w:t xml:space="preserve"> Розподіл педагогів за віком</w:t>
      </w:r>
    </w:p>
    <w:p w:rsidR="00E8703D" w:rsidRPr="00AB6A40" w:rsidRDefault="00E8703D" w:rsidP="00750216">
      <w:pPr>
        <w:pStyle w:val="a7"/>
        <w:ind w:left="0" w:firstLine="567"/>
        <w:jc w:val="both"/>
        <w:rPr>
          <w:sz w:val="24"/>
          <w:szCs w:val="24"/>
        </w:rPr>
      </w:pPr>
    </w:p>
    <w:p w:rsidR="00E8703D" w:rsidRPr="00AB6A40" w:rsidRDefault="00E8703D" w:rsidP="00750216">
      <w:pPr>
        <w:pStyle w:val="a7"/>
        <w:ind w:left="0" w:firstLine="567"/>
        <w:jc w:val="both"/>
        <w:rPr>
          <w:sz w:val="24"/>
          <w:szCs w:val="24"/>
        </w:rPr>
      </w:pPr>
      <w:r w:rsidRPr="00AB6A40">
        <w:rPr>
          <w:sz w:val="24"/>
          <w:szCs w:val="24"/>
        </w:rPr>
        <w:t>Протягом останніх років спостерігалось зменшення кількості педагогічних працівників у закладах дошкільної освіти, натомість цього навчального року маємо збільшення педагогів на 11 осіб (2017 – 255) - 266. Проте на тлі їх збільшення, зменшується відсоток педагогів, які мають вищу освіту на рівні «спеціаліст, магістр»: 2016 – 67%, 2017 – 66%, 2018 – 65%.</w:t>
      </w:r>
    </w:p>
    <w:p w:rsidR="00E8703D" w:rsidRPr="00AB6A40" w:rsidRDefault="00E8703D" w:rsidP="00750216">
      <w:pPr>
        <w:pStyle w:val="a7"/>
        <w:ind w:left="0" w:firstLine="567"/>
        <w:jc w:val="both"/>
        <w:rPr>
          <w:sz w:val="24"/>
          <w:szCs w:val="24"/>
        </w:rPr>
      </w:pPr>
      <w:r w:rsidRPr="00AB6A40">
        <w:rPr>
          <w:sz w:val="24"/>
          <w:szCs w:val="24"/>
        </w:rPr>
        <w:lastRenderedPageBreak/>
        <w:t>Що стосується професійного рівня, то він виглядає наступним чином: три роки поспіль  спостерігається збільшення педагогічних працівників без категорії, тобто педагоги мають кваліфікаційний рівень «молодший спеціаліст, бакалавр» - 35%. Також спостерігається зменшення у відсотковому відношенні педагогів другої кваліфікаційної категорії 12 %(-1) та категорії «спеціаліст» 21% (-2), зростання першої категорії 15%(+1) і залишення на тому ж рівні педагогів вищої кваліфікаційної категорії – 18%.</w:t>
      </w:r>
    </w:p>
    <w:p w:rsidR="00827CEB" w:rsidRPr="00AB6A40" w:rsidRDefault="00827CEB" w:rsidP="00750216">
      <w:pPr>
        <w:pStyle w:val="a7"/>
        <w:ind w:left="0" w:firstLine="567"/>
        <w:jc w:val="both"/>
        <w:rPr>
          <w:sz w:val="24"/>
          <w:szCs w:val="24"/>
        </w:rPr>
      </w:pPr>
    </w:p>
    <w:p w:rsidR="00E8703D" w:rsidRPr="00AB6A40" w:rsidRDefault="00E8703D" w:rsidP="00750216">
      <w:pPr>
        <w:pStyle w:val="a5"/>
        <w:ind w:firstLine="0"/>
        <w:jc w:val="center"/>
        <w:rPr>
          <w:sz w:val="24"/>
          <w:szCs w:val="24"/>
        </w:rPr>
      </w:pPr>
      <w:r w:rsidRPr="00AB6A40">
        <w:rPr>
          <w:noProof/>
          <w:sz w:val="24"/>
          <w:szCs w:val="24"/>
          <w:lang w:eastAsia="uk-UA"/>
        </w:rPr>
        <w:drawing>
          <wp:inline distT="0" distB="0" distL="0" distR="0">
            <wp:extent cx="5064981" cy="2223487"/>
            <wp:effectExtent l="0" t="0" r="0" b="0"/>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83242" cy="2231503"/>
                    </a:xfrm>
                    <a:prstGeom prst="rect">
                      <a:avLst/>
                    </a:prstGeom>
                    <a:noFill/>
                    <a:ln w="9525">
                      <a:noFill/>
                      <a:miter lim="800000"/>
                      <a:headEnd/>
                      <a:tailEnd/>
                    </a:ln>
                  </pic:spPr>
                </pic:pic>
              </a:graphicData>
            </a:graphic>
          </wp:inline>
        </w:drawing>
      </w:r>
    </w:p>
    <w:p w:rsidR="00E8703D" w:rsidRPr="00AB6A40" w:rsidRDefault="00E8703D" w:rsidP="00750216">
      <w:pPr>
        <w:pStyle w:val="a3"/>
        <w:autoSpaceDE w:val="0"/>
        <w:autoSpaceDN w:val="0"/>
        <w:ind w:firstLine="709"/>
        <w:jc w:val="both"/>
        <w:rPr>
          <w:sz w:val="24"/>
          <w:szCs w:val="24"/>
          <w:lang w:val="uk-UA"/>
        </w:rPr>
      </w:pPr>
      <w:r w:rsidRPr="00AB6A40">
        <w:rPr>
          <w:sz w:val="24"/>
          <w:szCs w:val="24"/>
          <w:lang w:val="uk-UA"/>
        </w:rPr>
        <w:t xml:space="preserve">Діаграма </w:t>
      </w:r>
      <w:r w:rsidR="00827CEB" w:rsidRPr="00AB6A40">
        <w:rPr>
          <w:sz w:val="24"/>
          <w:szCs w:val="24"/>
          <w:lang w:val="uk-UA"/>
        </w:rPr>
        <w:t>53</w:t>
      </w:r>
      <w:r w:rsidRPr="00AB6A40">
        <w:rPr>
          <w:sz w:val="24"/>
          <w:szCs w:val="24"/>
          <w:lang w:val="uk-UA"/>
        </w:rPr>
        <w:t>. Професійний рівень педагогів ЗДО</w:t>
      </w:r>
    </w:p>
    <w:p w:rsidR="00E8703D" w:rsidRPr="00AB6A40" w:rsidRDefault="00E8703D" w:rsidP="00750216">
      <w:pPr>
        <w:pStyle w:val="a7"/>
        <w:ind w:left="0" w:firstLine="567"/>
        <w:jc w:val="both"/>
        <w:rPr>
          <w:sz w:val="24"/>
          <w:szCs w:val="24"/>
        </w:rPr>
      </w:pPr>
    </w:p>
    <w:p w:rsidR="00E8703D" w:rsidRPr="00AB6A40" w:rsidRDefault="00E8703D" w:rsidP="00750216">
      <w:pPr>
        <w:pStyle w:val="a7"/>
        <w:ind w:left="0" w:firstLine="567"/>
        <w:jc w:val="both"/>
        <w:rPr>
          <w:sz w:val="24"/>
          <w:szCs w:val="24"/>
        </w:rPr>
      </w:pPr>
      <w:r w:rsidRPr="00AB6A40">
        <w:rPr>
          <w:sz w:val="24"/>
          <w:szCs w:val="24"/>
        </w:rPr>
        <w:t xml:space="preserve">Звання «старший вихователь» мають 5 (+1) педагоги, «вихователь-методист» - 42 (+2). </w:t>
      </w:r>
    </w:p>
    <w:p w:rsidR="00E8703D" w:rsidRPr="00AB6A40" w:rsidRDefault="00E8703D" w:rsidP="00750216">
      <w:pPr>
        <w:pStyle w:val="a7"/>
        <w:ind w:left="0" w:firstLine="567"/>
        <w:jc w:val="both"/>
        <w:rPr>
          <w:sz w:val="24"/>
          <w:szCs w:val="24"/>
        </w:rPr>
      </w:pPr>
      <w:r w:rsidRPr="00AB6A40">
        <w:rPr>
          <w:sz w:val="24"/>
          <w:szCs w:val="24"/>
        </w:rPr>
        <w:t>Два педагогічних працівники мають звання «Відмінник освіти України», завідувач ДНЗ №420 Чмут А.Д. – нагороджена нагрудним знаком «Василь Сухомлинський».</w:t>
      </w:r>
    </w:p>
    <w:p w:rsidR="00E8703D" w:rsidRPr="00AB6A40" w:rsidRDefault="00E8703D" w:rsidP="00750216">
      <w:pPr>
        <w:spacing w:after="0" w:line="240" w:lineRule="auto"/>
        <w:ind w:firstLine="720"/>
        <w:jc w:val="both"/>
        <w:rPr>
          <w:rFonts w:ascii="Times New Roman" w:hAnsi="Times New Roman" w:cs="Times New Roman"/>
          <w:sz w:val="24"/>
          <w:szCs w:val="24"/>
          <w:lang w:val="uk-UA"/>
        </w:rPr>
      </w:pPr>
    </w:p>
    <w:p w:rsidR="00E8703D" w:rsidRPr="00AB6A40" w:rsidRDefault="00E8703D" w:rsidP="00750216">
      <w:pPr>
        <w:spacing w:after="0" w:line="240" w:lineRule="auto"/>
        <w:ind w:right="-143" w:firstLine="709"/>
        <w:jc w:val="both"/>
        <w:rPr>
          <w:rFonts w:ascii="Times New Roman" w:hAnsi="Times New Roman" w:cs="Times New Roman"/>
          <w:sz w:val="24"/>
          <w:szCs w:val="24"/>
          <w:lang w:val="uk-UA"/>
        </w:rPr>
      </w:pPr>
      <w:r w:rsidRPr="00AB6A40">
        <w:rPr>
          <w:rFonts w:ascii="Times New Roman" w:hAnsi="Times New Roman" w:cs="Times New Roman"/>
          <w:noProof/>
          <w:sz w:val="24"/>
          <w:szCs w:val="24"/>
          <w:lang w:val="uk-UA" w:eastAsia="uk-UA"/>
        </w:rPr>
        <w:drawing>
          <wp:inline distT="0" distB="0" distL="0" distR="0">
            <wp:extent cx="4714875" cy="2324100"/>
            <wp:effectExtent l="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14875" cy="2324100"/>
                    </a:xfrm>
                    <a:prstGeom prst="rect">
                      <a:avLst/>
                    </a:prstGeom>
                    <a:noFill/>
                    <a:ln w="9525">
                      <a:noFill/>
                      <a:miter lim="800000"/>
                      <a:headEnd/>
                      <a:tailEnd/>
                    </a:ln>
                  </pic:spPr>
                </pic:pic>
              </a:graphicData>
            </a:graphic>
          </wp:inline>
        </w:drawing>
      </w:r>
    </w:p>
    <w:p w:rsidR="00E8703D" w:rsidRPr="00AB6A40" w:rsidRDefault="00E8703D" w:rsidP="00750216">
      <w:pPr>
        <w:pStyle w:val="a3"/>
        <w:autoSpaceDE w:val="0"/>
        <w:autoSpaceDN w:val="0"/>
        <w:ind w:firstLine="709"/>
        <w:jc w:val="both"/>
        <w:rPr>
          <w:sz w:val="24"/>
          <w:szCs w:val="24"/>
          <w:lang w:val="uk-UA"/>
        </w:rPr>
      </w:pPr>
      <w:r w:rsidRPr="00AB6A40">
        <w:rPr>
          <w:sz w:val="24"/>
          <w:szCs w:val="24"/>
          <w:lang w:val="uk-UA"/>
        </w:rPr>
        <w:t xml:space="preserve">Діаграма </w:t>
      </w:r>
      <w:r w:rsidR="00827CEB" w:rsidRPr="00AB6A40">
        <w:rPr>
          <w:sz w:val="24"/>
          <w:szCs w:val="24"/>
          <w:lang w:val="uk-UA"/>
        </w:rPr>
        <w:t>54</w:t>
      </w:r>
      <w:r w:rsidRPr="00AB6A40">
        <w:rPr>
          <w:sz w:val="24"/>
          <w:szCs w:val="24"/>
          <w:lang w:val="uk-UA"/>
        </w:rPr>
        <w:t>.Розподіл педагогів</w:t>
      </w:r>
      <w:r w:rsidR="00827CEB" w:rsidRPr="00AB6A40">
        <w:rPr>
          <w:sz w:val="24"/>
          <w:szCs w:val="24"/>
          <w:lang w:val="uk-UA"/>
        </w:rPr>
        <w:t xml:space="preserve"> ЗДО</w:t>
      </w:r>
      <w:r w:rsidRPr="00AB6A40">
        <w:rPr>
          <w:sz w:val="24"/>
          <w:szCs w:val="24"/>
          <w:lang w:val="uk-UA"/>
        </w:rPr>
        <w:t xml:space="preserve"> за віком</w:t>
      </w:r>
    </w:p>
    <w:p w:rsidR="00E8703D" w:rsidRPr="00AB6A40" w:rsidRDefault="00E8703D" w:rsidP="00750216">
      <w:pPr>
        <w:spacing w:after="0" w:line="240" w:lineRule="auto"/>
        <w:ind w:firstLine="720"/>
        <w:jc w:val="both"/>
        <w:rPr>
          <w:rFonts w:ascii="Times New Roman" w:hAnsi="Times New Roman" w:cs="Times New Roman"/>
          <w:sz w:val="24"/>
          <w:szCs w:val="24"/>
          <w:lang w:val="uk-UA"/>
        </w:rPr>
      </w:pPr>
    </w:p>
    <w:p w:rsidR="00E8703D" w:rsidRPr="00AB6A40" w:rsidRDefault="00E8703D" w:rsidP="00750216">
      <w:pPr>
        <w:pStyle w:val="a7"/>
        <w:ind w:left="0" w:firstLine="567"/>
        <w:jc w:val="both"/>
        <w:rPr>
          <w:sz w:val="24"/>
          <w:szCs w:val="24"/>
        </w:rPr>
      </w:pPr>
      <w:r w:rsidRPr="00AB6A40">
        <w:rPr>
          <w:sz w:val="24"/>
          <w:szCs w:val="24"/>
        </w:rPr>
        <w:t>На ді</w:t>
      </w:r>
      <w:r w:rsidR="00827CEB" w:rsidRPr="00AB6A40">
        <w:rPr>
          <w:sz w:val="24"/>
          <w:szCs w:val="24"/>
        </w:rPr>
        <w:t>аграмі 54</w:t>
      </w:r>
      <w:r w:rsidRPr="00AB6A40">
        <w:rPr>
          <w:sz w:val="24"/>
          <w:szCs w:val="24"/>
        </w:rPr>
        <w:t xml:space="preserve"> представлено розподіл педагогічних працівників закладів </w:t>
      </w:r>
      <w:r w:rsidR="00827CEB" w:rsidRPr="00AB6A40">
        <w:rPr>
          <w:sz w:val="24"/>
          <w:szCs w:val="24"/>
        </w:rPr>
        <w:t xml:space="preserve">дошкільної освіти </w:t>
      </w:r>
      <w:r w:rsidRPr="00AB6A40">
        <w:rPr>
          <w:sz w:val="24"/>
          <w:szCs w:val="24"/>
        </w:rPr>
        <w:t>за віком. Левову частину становлять педагоги віком від 31 до 50 років</w:t>
      </w:r>
      <w:r w:rsidR="00020E2B" w:rsidRPr="00AB6A40">
        <w:rPr>
          <w:sz w:val="24"/>
          <w:szCs w:val="24"/>
        </w:rPr>
        <w:t>– 53%,</w:t>
      </w:r>
      <w:r w:rsidRPr="00AB6A40">
        <w:rPr>
          <w:sz w:val="24"/>
          <w:szCs w:val="24"/>
        </w:rPr>
        <w:t>.</w:t>
      </w:r>
      <w:r w:rsidRPr="00AB6A40">
        <w:rPr>
          <w:sz w:val="24"/>
          <w:szCs w:val="24"/>
        </w:rPr>
        <w:t xml:space="preserve"> Досить великий відсоток педагогів перед пенсійного та пенсійного віку – 22%.</w:t>
      </w:r>
    </w:p>
    <w:p w:rsidR="00E8703D" w:rsidRPr="00AB6A40" w:rsidRDefault="00E8703D" w:rsidP="00750216">
      <w:pPr>
        <w:pStyle w:val="a7"/>
        <w:ind w:left="0" w:firstLine="567"/>
        <w:jc w:val="both"/>
        <w:rPr>
          <w:sz w:val="24"/>
          <w:szCs w:val="24"/>
        </w:rPr>
      </w:pPr>
      <w:r w:rsidRPr="00AB6A40">
        <w:rPr>
          <w:sz w:val="24"/>
          <w:szCs w:val="24"/>
        </w:rPr>
        <w:t xml:space="preserve">У КЗ «КДЮСШ №9» працює 78 (+6) працівників, з них педагогічних 48 (+2. Мають повну вищу освіту 43 педагогічні працівники, 5 – на рівні бакалавра, молодшого спеціаліста. Вищу категорію мають 3 педагогічні  працівники, першу – 12, другу – 11, категорію спеціаліст – 17; звання «Заслужений тренер України» мають 7, «Майстер спорту» - 19, почесне звання «Заслужений працівник освіти України» - директор Панов П.П.  </w:t>
      </w:r>
    </w:p>
    <w:p w:rsidR="00A26B0F" w:rsidRPr="00AB6A40" w:rsidRDefault="00A26B0F" w:rsidP="00750216">
      <w:pPr>
        <w:pStyle w:val="a7"/>
        <w:ind w:left="0" w:firstLine="567"/>
        <w:jc w:val="both"/>
        <w:rPr>
          <w:sz w:val="24"/>
          <w:szCs w:val="24"/>
        </w:rPr>
      </w:pPr>
      <w:r w:rsidRPr="00AB6A40">
        <w:rPr>
          <w:sz w:val="24"/>
          <w:szCs w:val="24"/>
        </w:rPr>
        <w:t xml:space="preserve">У КЗ «ЦДЮТ №7» працює 67 (-5) працівників, педагогічних 48 (-1). Вищу освіту мають 34 педагогічні працівники, на рівні бакалавра, молодшого спеціаліста-15, загальну </w:t>
      </w:r>
      <w:r w:rsidRPr="00AB6A40">
        <w:rPr>
          <w:sz w:val="24"/>
          <w:szCs w:val="24"/>
        </w:rPr>
        <w:br/>
        <w:t>середню –1. Культорганізатор Воропаєв Є.П. є  кандидатом психологічних наук.</w:t>
      </w:r>
    </w:p>
    <w:p w:rsidR="00E8703D" w:rsidRPr="00AB6A40" w:rsidRDefault="00E8703D" w:rsidP="00750216">
      <w:pPr>
        <w:pStyle w:val="a7"/>
        <w:ind w:left="0" w:firstLine="567"/>
        <w:jc w:val="both"/>
        <w:rPr>
          <w:sz w:val="24"/>
          <w:szCs w:val="24"/>
        </w:rPr>
      </w:pPr>
    </w:p>
    <w:p w:rsidR="00E8703D" w:rsidRPr="00AB6A40" w:rsidRDefault="00E8703D" w:rsidP="00750216">
      <w:pPr>
        <w:spacing w:after="0" w:line="240" w:lineRule="auto"/>
        <w:jc w:val="center"/>
        <w:rPr>
          <w:sz w:val="24"/>
          <w:szCs w:val="24"/>
          <w:lang w:val="uk-UA"/>
        </w:rPr>
      </w:pPr>
      <w:r w:rsidRPr="00AB6A40">
        <w:rPr>
          <w:rFonts w:ascii="Times New Roman" w:hAnsi="Times New Roman" w:cs="Times New Roman"/>
          <w:noProof/>
          <w:sz w:val="24"/>
          <w:szCs w:val="24"/>
          <w:lang w:val="uk-UA" w:eastAsia="uk-UA"/>
        </w:rPr>
        <w:drawing>
          <wp:inline distT="0" distB="0" distL="0" distR="0">
            <wp:extent cx="4993419" cy="23215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76736" cy="2360296"/>
                    </a:xfrm>
                    <a:prstGeom prst="rect">
                      <a:avLst/>
                    </a:prstGeom>
                    <a:noFill/>
                    <a:ln w="9525">
                      <a:noFill/>
                      <a:miter lim="800000"/>
                      <a:headEnd/>
                      <a:tailEnd/>
                    </a:ln>
                  </pic:spPr>
                </pic:pic>
              </a:graphicData>
            </a:graphic>
          </wp:inline>
        </w:drawing>
      </w:r>
    </w:p>
    <w:p w:rsidR="00E8703D" w:rsidRPr="00AB6A40" w:rsidRDefault="00E8703D" w:rsidP="00750216">
      <w:pPr>
        <w:pStyle w:val="a3"/>
        <w:autoSpaceDE w:val="0"/>
        <w:autoSpaceDN w:val="0"/>
        <w:rPr>
          <w:sz w:val="24"/>
          <w:szCs w:val="24"/>
          <w:lang w:val="uk-UA"/>
        </w:rPr>
      </w:pPr>
      <w:r w:rsidRPr="00AB6A40">
        <w:rPr>
          <w:sz w:val="24"/>
          <w:szCs w:val="24"/>
          <w:lang w:val="uk-UA"/>
        </w:rPr>
        <w:t xml:space="preserve">Діаграма </w:t>
      </w:r>
      <w:r w:rsidR="00A26B0F" w:rsidRPr="00AB6A40">
        <w:rPr>
          <w:sz w:val="24"/>
          <w:szCs w:val="24"/>
          <w:lang w:val="uk-UA"/>
        </w:rPr>
        <w:t>55</w:t>
      </w:r>
      <w:r w:rsidRPr="00AB6A40">
        <w:rPr>
          <w:sz w:val="24"/>
          <w:szCs w:val="24"/>
          <w:lang w:val="uk-UA"/>
        </w:rPr>
        <w:t>. Професійний склад педагогів ЗПО</w:t>
      </w:r>
    </w:p>
    <w:p w:rsidR="00E8703D" w:rsidRPr="00AB6A40" w:rsidRDefault="00E8703D" w:rsidP="00750216">
      <w:pPr>
        <w:pStyle w:val="a3"/>
        <w:autoSpaceDE w:val="0"/>
        <w:autoSpaceDN w:val="0"/>
        <w:ind w:firstLine="709"/>
        <w:jc w:val="both"/>
        <w:rPr>
          <w:sz w:val="24"/>
          <w:szCs w:val="24"/>
          <w:lang w:val="uk-UA"/>
        </w:rPr>
      </w:pPr>
    </w:p>
    <w:p w:rsidR="00E8703D" w:rsidRPr="00AB6A40" w:rsidRDefault="00E8703D" w:rsidP="00750216">
      <w:pPr>
        <w:pStyle w:val="a7"/>
        <w:ind w:left="0" w:firstLine="567"/>
        <w:jc w:val="both"/>
        <w:rPr>
          <w:sz w:val="24"/>
          <w:szCs w:val="24"/>
        </w:rPr>
      </w:pPr>
      <w:r w:rsidRPr="00AB6A40">
        <w:rPr>
          <w:sz w:val="24"/>
          <w:szCs w:val="24"/>
        </w:rPr>
        <w:t>Розподіл за віком педагогічних працівників подано на слайді. Порівнюючи показники закладів між собою, бачимо, що кількість педагогічних працівників передпенсійного та пенсійного віку на шість відсотків більше: у ДЮСШ №9 (31%), у ЦДЮТ № 7 – 25%. Дещо більший відсоток педпрацівників до 30 років працює у ДЮСШ №9 – 21% (ЦДЮТ №7 – 15%). Проте в цілому співвідношення педагогів до 40 років дуже близькі: ДЮСШ №9 - 44%, ЦДЮТ №7 – 46%.</w:t>
      </w:r>
    </w:p>
    <w:p w:rsidR="00A26B0F" w:rsidRPr="00AB6A40" w:rsidRDefault="00A26B0F" w:rsidP="00750216">
      <w:pPr>
        <w:spacing w:after="0" w:line="240" w:lineRule="auto"/>
        <w:ind w:firstLine="720"/>
        <w:jc w:val="both"/>
        <w:rPr>
          <w:rFonts w:ascii="Times New Roman" w:hAnsi="Times New Roman" w:cs="Times New Roman"/>
          <w:sz w:val="24"/>
          <w:szCs w:val="24"/>
          <w:lang w:val="uk-UA"/>
        </w:rPr>
      </w:pPr>
    </w:p>
    <w:p w:rsidR="00E8703D" w:rsidRPr="00AB6A40" w:rsidRDefault="00E8703D" w:rsidP="00750216">
      <w:pPr>
        <w:pStyle w:val="a5"/>
        <w:ind w:firstLine="720"/>
        <w:jc w:val="center"/>
        <w:rPr>
          <w:sz w:val="24"/>
          <w:szCs w:val="24"/>
        </w:rPr>
      </w:pPr>
      <w:r w:rsidRPr="00AB6A40">
        <w:rPr>
          <w:noProof/>
          <w:sz w:val="24"/>
          <w:szCs w:val="24"/>
          <w:lang w:eastAsia="uk-UA"/>
        </w:rPr>
        <w:drawing>
          <wp:inline distT="0" distB="0" distL="0" distR="0">
            <wp:extent cx="4143992" cy="2218414"/>
            <wp:effectExtent l="0" t="0" r="0" b="0"/>
            <wp:docPr id="1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178163" cy="2236707"/>
                    </a:xfrm>
                    <a:prstGeom prst="rect">
                      <a:avLst/>
                    </a:prstGeom>
                    <a:noFill/>
                    <a:ln w="9525">
                      <a:noFill/>
                      <a:miter lim="800000"/>
                      <a:headEnd/>
                      <a:tailEnd/>
                    </a:ln>
                  </pic:spPr>
                </pic:pic>
              </a:graphicData>
            </a:graphic>
          </wp:inline>
        </w:drawing>
      </w:r>
    </w:p>
    <w:p w:rsidR="00E8703D" w:rsidRPr="00AB6A40" w:rsidRDefault="00E8703D" w:rsidP="00750216">
      <w:pPr>
        <w:pStyle w:val="a3"/>
        <w:autoSpaceDE w:val="0"/>
        <w:autoSpaceDN w:val="0"/>
        <w:ind w:firstLine="709"/>
        <w:rPr>
          <w:sz w:val="24"/>
          <w:szCs w:val="24"/>
          <w:lang w:val="uk-UA"/>
        </w:rPr>
      </w:pPr>
      <w:r w:rsidRPr="00AB6A40">
        <w:rPr>
          <w:sz w:val="24"/>
          <w:szCs w:val="24"/>
          <w:lang w:val="uk-UA"/>
        </w:rPr>
        <w:t xml:space="preserve">Діаграма </w:t>
      </w:r>
      <w:r w:rsidR="00A26B0F" w:rsidRPr="00AB6A40">
        <w:rPr>
          <w:sz w:val="24"/>
          <w:szCs w:val="24"/>
          <w:lang w:val="uk-UA"/>
        </w:rPr>
        <w:t>56</w:t>
      </w:r>
      <w:r w:rsidRPr="00AB6A40">
        <w:rPr>
          <w:sz w:val="24"/>
          <w:szCs w:val="24"/>
          <w:lang w:val="uk-UA"/>
        </w:rPr>
        <w:t>. Віковий склад педагогів ЗПО</w:t>
      </w:r>
    </w:p>
    <w:p w:rsidR="00E8703D" w:rsidRPr="00AB6A40" w:rsidRDefault="00E8703D" w:rsidP="00750216">
      <w:pPr>
        <w:spacing w:after="0" w:line="240" w:lineRule="auto"/>
        <w:ind w:firstLine="720"/>
        <w:jc w:val="both"/>
        <w:rPr>
          <w:rFonts w:ascii="Times New Roman" w:hAnsi="Times New Roman" w:cs="Times New Roman"/>
          <w:sz w:val="24"/>
          <w:szCs w:val="24"/>
          <w:lang w:val="uk-UA"/>
        </w:rPr>
      </w:pPr>
    </w:p>
    <w:p w:rsidR="00E8703D" w:rsidRPr="00AB6A40" w:rsidRDefault="00A26B0F" w:rsidP="00750216">
      <w:pPr>
        <w:pStyle w:val="3"/>
        <w:ind w:firstLine="567"/>
        <w:rPr>
          <w:rFonts w:cs="Times New Roman"/>
          <w:szCs w:val="24"/>
          <w:lang w:val="uk-UA"/>
        </w:rPr>
      </w:pPr>
      <w:bookmarkStart w:id="36" w:name="_Toc2678116"/>
      <w:r w:rsidRPr="00AB6A40">
        <w:rPr>
          <w:rFonts w:cs="Times New Roman"/>
          <w:szCs w:val="24"/>
          <w:lang w:val="uk-UA"/>
        </w:rPr>
        <w:t>5.2.</w:t>
      </w:r>
      <w:r w:rsidR="00E8703D" w:rsidRPr="00AB6A40">
        <w:rPr>
          <w:rFonts w:cs="Times New Roman"/>
          <w:szCs w:val="24"/>
          <w:lang w:val="uk-UA"/>
        </w:rPr>
        <w:t xml:space="preserve"> Плинність кадрів</w:t>
      </w:r>
      <w:bookmarkEnd w:id="36"/>
    </w:p>
    <w:p w:rsidR="00E8703D" w:rsidRPr="00AB6A40" w:rsidRDefault="00E8703D" w:rsidP="00750216">
      <w:pPr>
        <w:pStyle w:val="a7"/>
        <w:ind w:left="0" w:firstLine="567"/>
        <w:jc w:val="both"/>
        <w:rPr>
          <w:sz w:val="24"/>
          <w:szCs w:val="24"/>
        </w:rPr>
      </w:pPr>
      <w:r w:rsidRPr="00AB6A40">
        <w:rPr>
          <w:sz w:val="24"/>
          <w:szCs w:val="24"/>
        </w:rPr>
        <w:t xml:space="preserve">Плинність педагогічних кадрів у закладах загальної середньої освіти становить 9% (-2). Найбільшу плинність спостерігаємо у ХЗОШ №120 - 25%, ХЗОШ №41- 18%  і ХЗОШ №48 – 16%. На 2% перевищує показник по району плинність у ХЗОШ №53 (11%), в інших закладах загальної середньої освіти цей показник не перевищує середній по району. </w:t>
      </w:r>
    </w:p>
    <w:p w:rsidR="00E8703D" w:rsidRPr="00AB6A40" w:rsidRDefault="00E8703D" w:rsidP="00750216">
      <w:pPr>
        <w:pStyle w:val="a7"/>
        <w:ind w:left="0" w:firstLine="567"/>
        <w:jc w:val="both"/>
        <w:rPr>
          <w:sz w:val="24"/>
          <w:szCs w:val="24"/>
        </w:rPr>
      </w:pPr>
      <w:r w:rsidRPr="00AB6A40">
        <w:rPr>
          <w:sz w:val="24"/>
          <w:szCs w:val="24"/>
        </w:rPr>
        <w:t>Майже вдвічі зменшилась плинність педагогічних кадрів у закладах дошкільної освіти з 14% до 7,5%. Серед дошкільних навчальних закладів найбільша плинність спостерігається у ДНЗ №349 (24%), ДНЗ №353 (22%), ДНЗ №31 (18%), ДНЗ №50 (17%). Відсутня плинність у ДНЗ №№52, 67, 72, 96, 122, 345,391, 417, 420, 441.</w:t>
      </w:r>
    </w:p>
    <w:p w:rsidR="00E8703D" w:rsidRPr="00AB6A40" w:rsidRDefault="00E8703D" w:rsidP="00750216">
      <w:pPr>
        <w:pStyle w:val="a7"/>
        <w:ind w:left="0" w:firstLine="567"/>
        <w:jc w:val="both"/>
        <w:rPr>
          <w:sz w:val="24"/>
          <w:szCs w:val="24"/>
        </w:rPr>
      </w:pPr>
      <w:r w:rsidRPr="00AB6A40">
        <w:rPr>
          <w:sz w:val="24"/>
          <w:szCs w:val="24"/>
        </w:rPr>
        <w:t>Плинність педагогічних працівників ЦДЮТ №7 становить 35%(+13)%, що значно більше, ніж середній показник по району, плинність педагогічних працівників у КДЮСШ №9 – 2% (-2%).</w:t>
      </w:r>
    </w:p>
    <w:p w:rsidR="00E8703D" w:rsidRPr="00AB6A40" w:rsidRDefault="00E8703D" w:rsidP="00750216">
      <w:pPr>
        <w:pStyle w:val="a7"/>
        <w:ind w:left="0" w:firstLine="567"/>
        <w:jc w:val="both"/>
        <w:rPr>
          <w:sz w:val="24"/>
          <w:szCs w:val="24"/>
        </w:rPr>
      </w:pPr>
      <w:r w:rsidRPr="00AB6A40">
        <w:rPr>
          <w:sz w:val="24"/>
          <w:szCs w:val="24"/>
        </w:rPr>
        <w:t>Середній показник по району 10% (-2).</w:t>
      </w:r>
    </w:p>
    <w:p w:rsidR="00E8703D" w:rsidRPr="00AB6A40" w:rsidRDefault="00E8703D" w:rsidP="00750216">
      <w:pPr>
        <w:pStyle w:val="a5"/>
        <w:ind w:firstLine="708"/>
        <w:rPr>
          <w:sz w:val="24"/>
          <w:szCs w:val="24"/>
        </w:rPr>
      </w:pPr>
    </w:p>
    <w:p w:rsidR="00E8703D" w:rsidRPr="00AB6A40" w:rsidRDefault="00A26B0F" w:rsidP="00750216">
      <w:pPr>
        <w:pStyle w:val="3"/>
        <w:ind w:firstLine="567"/>
        <w:rPr>
          <w:rFonts w:cs="Times New Roman"/>
          <w:szCs w:val="24"/>
          <w:lang w:val="uk-UA"/>
        </w:rPr>
      </w:pPr>
      <w:bookmarkStart w:id="37" w:name="_Toc2678117"/>
      <w:r w:rsidRPr="00AB6A40">
        <w:rPr>
          <w:rFonts w:cs="Times New Roman"/>
          <w:szCs w:val="24"/>
          <w:lang w:val="uk-UA"/>
        </w:rPr>
        <w:lastRenderedPageBreak/>
        <w:t>5.3.</w:t>
      </w:r>
      <w:r w:rsidR="00E8703D" w:rsidRPr="00AB6A40">
        <w:rPr>
          <w:rFonts w:cs="Times New Roman"/>
          <w:szCs w:val="24"/>
          <w:lang w:val="uk-UA"/>
        </w:rPr>
        <w:t xml:space="preserve"> Забезпечення молодими спеціалістами</w:t>
      </w:r>
      <w:bookmarkEnd w:id="37"/>
    </w:p>
    <w:p w:rsidR="00E8703D" w:rsidRPr="00AB6A40" w:rsidRDefault="00E8703D" w:rsidP="00750216">
      <w:pPr>
        <w:pStyle w:val="a7"/>
        <w:ind w:left="0" w:firstLine="567"/>
        <w:jc w:val="both"/>
        <w:rPr>
          <w:sz w:val="24"/>
          <w:szCs w:val="24"/>
        </w:rPr>
      </w:pPr>
      <w:r w:rsidRPr="00AB6A40">
        <w:rPr>
          <w:sz w:val="24"/>
          <w:szCs w:val="24"/>
        </w:rPr>
        <w:t xml:space="preserve">У поточному навчальному році до закладів освіти району було прийнято </w:t>
      </w:r>
      <w:r w:rsidRPr="00AB6A40">
        <w:rPr>
          <w:sz w:val="24"/>
          <w:szCs w:val="24"/>
        </w:rPr>
        <w:br/>
        <w:t xml:space="preserve">7 випускників вищих педагогічних закладів: ХНПУ ім. Г.С.Сковороди -3, ХНУ </w:t>
      </w:r>
      <w:r w:rsidRPr="00AB6A40">
        <w:rPr>
          <w:sz w:val="24"/>
          <w:szCs w:val="24"/>
        </w:rPr>
        <w:br/>
        <w:t>ім. В.Н. Каразіна – 2, ХГПА – 2, а саме: ХГ №12 – вчитель математики, ХЗОШ №35 – вчитель початкових класів, ХЗОШ №48 - вчитель початкових класів, вчитель англійської мови, ХЗОШ №53 – вчитель географії, вчитель математики, ДНЗ № 96 – вихователь.</w:t>
      </w:r>
    </w:p>
    <w:p w:rsidR="00E8703D" w:rsidRPr="00AB6A40" w:rsidRDefault="00E8703D" w:rsidP="00750216">
      <w:pPr>
        <w:pStyle w:val="a7"/>
        <w:ind w:left="0" w:firstLine="567"/>
        <w:jc w:val="both"/>
        <w:rPr>
          <w:sz w:val="24"/>
          <w:szCs w:val="24"/>
        </w:rPr>
      </w:pPr>
    </w:p>
    <w:p w:rsidR="00E8703D" w:rsidRPr="00AB6A40" w:rsidRDefault="00A26B0F" w:rsidP="00750216">
      <w:pPr>
        <w:pStyle w:val="3"/>
        <w:ind w:firstLine="567"/>
        <w:rPr>
          <w:rFonts w:cs="Times New Roman"/>
          <w:szCs w:val="24"/>
          <w:lang w:val="uk-UA"/>
        </w:rPr>
      </w:pPr>
      <w:bookmarkStart w:id="38" w:name="_Toc2678118"/>
      <w:r w:rsidRPr="00AB6A40">
        <w:rPr>
          <w:rFonts w:cs="Times New Roman"/>
          <w:szCs w:val="24"/>
          <w:lang w:val="uk-UA"/>
        </w:rPr>
        <w:t>5.4.</w:t>
      </w:r>
      <w:r w:rsidR="00E8703D" w:rsidRPr="00AB6A40">
        <w:rPr>
          <w:rFonts w:cs="Times New Roman"/>
          <w:szCs w:val="24"/>
          <w:lang w:val="uk-UA"/>
        </w:rPr>
        <w:t xml:space="preserve"> Керівники закладів освіти</w:t>
      </w:r>
      <w:bookmarkEnd w:id="38"/>
    </w:p>
    <w:p w:rsidR="00E8703D" w:rsidRPr="00AB6A40" w:rsidRDefault="00E8703D" w:rsidP="00750216">
      <w:pPr>
        <w:pStyle w:val="a7"/>
        <w:ind w:left="0" w:firstLine="567"/>
        <w:jc w:val="both"/>
        <w:rPr>
          <w:sz w:val="24"/>
          <w:szCs w:val="24"/>
        </w:rPr>
      </w:pPr>
      <w:r w:rsidRPr="00AB6A40">
        <w:rPr>
          <w:sz w:val="24"/>
          <w:szCs w:val="24"/>
        </w:rPr>
        <w:t xml:space="preserve">Заклади освіти району очолюють 31 керівник, 28 з них – жінки. Усі мають вищу педагогічну освіту. </w:t>
      </w:r>
    </w:p>
    <w:p w:rsidR="00E8703D" w:rsidRPr="00AB6A40" w:rsidRDefault="00E8703D" w:rsidP="00750216">
      <w:pPr>
        <w:pStyle w:val="a7"/>
        <w:ind w:left="0" w:firstLine="567"/>
        <w:jc w:val="both"/>
        <w:rPr>
          <w:sz w:val="24"/>
          <w:szCs w:val="24"/>
        </w:rPr>
      </w:pPr>
      <w:r w:rsidRPr="00AB6A40">
        <w:rPr>
          <w:sz w:val="24"/>
          <w:szCs w:val="24"/>
        </w:rPr>
        <w:t>Кадровий склад керівників закладів освіти показано в таблиці</w:t>
      </w:r>
      <w:r w:rsidR="00A26B0F" w:rsidRPr="00AB6A40">
        <w:rPr>
          <w:sz w:val="24"/>
          <w:szCs w:val="24"/>
        </w:rPr>
        <w:t xml:space="preserve"> 24</w:t>
      </w:r>
      <w:r w:rsidRPr="00AB6A40">
        <w:rPr>
          <w:sz w:val="24"/>
          <w:szCs w:val="24"/>
        </w:rPr>
        <w:t>.</w:t>
      </w:r>
    </w:p>
    <w:p w:rsidR="00E8703D" w:rsidRPr="00AB6A40" w:rsidRDefault="00E8703D" w:rsidP="00750216">
      <w:pPr>
        <w:pStyle w:val="a7"/>
        <w:ind w:left="0" w:firstLine="567"/>
        <w:jc w:val="both"/>
        <w:rPr>
          <w:sz w:val="24"/>
          <w:szCs w:val="24"/>
        </w:rPr>
      </w:pPr>
    </w:p>
    <w:p w:rsidR="00A26B0F" w:rsidRPr="00AB6A40" w:rsidRDefault="00A26B0F" w:rsidP="00750216">
      <w:pPr>
        <w:pStyle w:val="a7"/>
        <w:ind w:left="0" w:firstLine="567"/>
        <w:jc w:val="right"/>
        <w:rPr>
          <w:b/>
          <w:sz w:val="24"/>
          <w:szCs w:val="24"/>
        </w:rPr>
      </w:pPr>
      <w:r w:rsidRPr="00AB6A40">
        <w:rPr>
          <w:b/>
          <w:sz w:val="24"/>
          <w:szCs w:val="24"/>
        </w:rPr>
        <w:t>Таблиця 24</w:t>
      </w:r>
    </w:p>
    <w:p w:rsidR="00A26B0F" w:rsidRPr="00AB6A40" w:rsidRDefault="00A26B0F" w:rsidP="00750216">
      <w:pPr>
        <w:pStyle w:val="a7"/>
        <w:ind w:left="0" w:firstLine="567"/>
        <w:jc w:val="center"/>
        <w:rPr>
          <w:b/>
          <w:sz w:val="24"/>
          <w:szCs w:val="24"/>
        </w:rPr>
      </w:pPr>
      <w:r w:rsidRPr="00AB6A40">
        <w:rPr>
          <w:b/>
          <w:sz w:val="24"/>
          <w:szCs w:val="24"/>
        </w:rPr>
        <w:t>Кадровий склад керівників закладів освіти району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
        <w:gridCol w:w="819"/>
        <w:gridCol w:w="824"/>
        <w:gridCol w:w="819"/>
        <w:gridCol w:w="823"/>
        <w:gridCol w:w="819"/>
        <w:gridCol w:w="824"/>
        <w:gridCol w:w="819"/>
        <w:gridCol w:w="823"/>
        <w:gridCol w:w="819"/>
        <w:gridCol w:w="824"/>
        <w:gridCol w:w="819"/>
      </w:tblGrid>
      <w:tr w:rsidR="00E8703D" w:rsidRPr="00AB6A40" w:rsidTr="00782DEF">
        <w:trPr>
          <w:trHeight w:val="197"/>
        </w:trPr>
        <w:tc>
          <w:tcPr>
            <w:tcW w:w="3379" w:type="dxa"/>
            <w:gridSpan w:val="4"/>
          </w:tcPr>
          <w:p w:rsidR="00E8703D" w:rsidRPr="00AB6A40" w:rsidRDefault="00E8703D" w:rsidP="00750216">
            <w:pPr>
              <w:pStyle w:val="a5"/>
              <w:ind w:firstLine="0"/>
              <w:jc w:val="center"/>
              <w:rPr>
                <w:sz w:val="24"/>
                <w:szCs w:val="24"/>
              </w:rPr>
            </w:pPr>
            <w:r w:rsidRPr="00AB6A40">
              <w:rPr>
                <w:sz w:val="24"/>
                <w:szCs w:val="24"/>
              </w:rPr>
              <w:t>Керівники ЗДО</w:t>
            </w:r>
          </w:p>
        </w:tc>
        <w:tc>
          <w:tcPr>
            <w:tcW w:w="3379" w:type="dxa"/>
            <w:gridSpan w:val="4"/>
          </w:tcPr>
          <w:p w:rsidR="00E8703D" w:rsidRPr="00AB6A40" w:rsidRDefault="00E8703D" w:rsidP="00750216">
            <w:pPr>
              <w:pStyle w:val="a5"/>
              <w:ind w:firstLine="0"/>
              <w:jc w:val="center"/>
              <w:rPr>
                <w:sz w:val="24"/>
                <w:szCs w:val="24"/>
              </w:rPr>
            </w:pPr>
            <w:r w:rsidRPr="00AB6A40">
              <w:rPr>
                <w:sz w:val="24"/>
                <w:szCs w:val="24"/>
              </w:rPr>
              <w:t>Керівники ЗЗСО</w:t>
            </w:r>
          </w:p>
        </w:tc>
        <w:tc>
          <w:tcPr>
            <w:tcW w:w="3379" w:type="dxa"/>
            <w:gridSpan w:val="4"/>
          </w:tcPr>
          <w:p w:rsidR="00E8703D" w:rsidRPr="00AB6A40" w:rsidRDefault="00E8703D" w:rsidP="00750216">
            <w:pPr>
              <w:pStyle w:val="a5"/>
              <w:ind w:firstLine="0"/>
              <w:jc w:val="center"/>
              <w:rPr>
                <w:sz w:val="24"/>
                <w:szCs w:val="24"/>
              </w:rPr>
            </w:pPr>
            <w:r w:rsidRPr="00AB6A40">
              <w:rPr>
                <w:sz w:val="24"/>
                <w:szCs w:val="24"/>
              </w:rPr>
              <w:t>Керівники ЗПО</w:t>
            </w:r>
          </w:p>
        </w:tc>
      </w:tr>
      <w:tr w:rsidR="00E8703D" w:rsidRPr="00AB6A40" w:rsidTr="00782DEF">
        <w:trPr>
          <w:trHeight w:val="196"/>
        </w:trPr>
        <w:tc>
          <w:tcPr>
            <w:tcW w:w="1689" w:type="dxa"/>
            <w:gridSpan w:val="2"/>
          </w:tcPr>
          <w:p w:rsidR="00E8703D" w:rsidRPr="00AB6A40" w:rsidRDefault="00E8703D" w:rsidP="00750216">
            <w:pPr>
              <w:pStyle w:val="a5"/>
              <w:ind w:firstLine="0"/>
              <w:rPr>
                <w:sz w:val="24"/>
                <w:szCs w:val="24"/>
              </w:rPr>
            </w:pPr>
            <w:r w:rsidRPr="00AB6A40">
              <w:rPr>
                <w:sz w:val="24"/>
                <w:szCs w:val="24"/>
              </w:rPr>
              <w:t>за віком</w:t>
            </w:r>
          </w:p>
        </w:tc>
        <w:tc>
          <w:tcPr>
            <w:tcW w:w="1690" w:type="dxa"/>
            <w:gridSpan w:val="2"/>
          </w:tcPr>
          <w:p w:rsidR="00E8703D" w:rsidRPr="00AB6A40" w:rsidRDefault="00E8703D" w:rsidP="00750216">
            <w:pPr>
              <w:pStyle w:val="a5"/>
              <w:ind w:firstLine="0"/>
              <w:rPr>
                <w:sz w:val="24"/>
                <w:szCs w:val="24"/>
              </w:rPr>
            </w:pPr>
            <w:r w:rsidRPr="00AB6A40">
              <w:rPr>
                <w:sz w:val="24"/>
                <w:szCs w:val="24"/>
              </w:rPr>
              <w:t>за стажем</w:t>
            </w:r>
          </w:p>
        </w:tc>
        <w:tc>
          <w:tcPr>
            <w:tcW w:w="1689" w:type="dxa"/>
            <w:gridSpan w:val="2"/>
          </w:tcPr>
          <w:p w:rsidR="00E8703D" w:rsidRPr="00AB6A40" w:rsidRDefault="00E8703D" w:rsidP="00750216">
            <w:pPr>
              <w:pStyle w:val="a5"/>
              <w:ind w:firstLine="0"/>
              <w:rPr>
                <w:sz w:val="24"/>
                <w:szCs w:val="24"/>
              </w:rPr>
            </w:pPr>
            <w:r w:rsidRPr="00AB6A40">
              <w:rPr>
                <w:sz w:val="24"/>
                <w:szCs w:val="24"/>
              </w:rPr>
              <w:t>за віком</w:t>
            </w:r>
          </w:p>
        </w:tc>
        <w:tc>
          <w:tcPr>
            <w:tcW w:w="1690" w:type="dxa"/>
            <w:gridSpan w:val="2"/>
          </w:tcPr>
          <w:p w:rsidR="00E8703D" w:rsidRPr="00AB6A40" w:rsidRDefault="00E8703D" w:rsidP="00750216">
            <w:pPr>
              <w:pStyle w:val="a5"/>
              <w:ind w:firstLine="0"/>
              <w:rPr>
                <w:sz w:val="24"/>
                <w:szCs w:val="24"/>
              </w:rPr>
            </w:pPr>
            <w:r w:rsidRPr="00AB6A40">
              <w:rPr>
                <w:sz w:val="24"/>
                <w:szCs w:val="24"/>
              </w:rPr>
              <w:t>за стажем</w:t>
            </w:r>
          </w:p>
        </w:tc>
        <w:tc>
          <w:tcPr>
            <w:tcW w:w="1689" w:type="dxa"/>
            <w:gridSpan w:val="2"/>
          </w:tcPr>
          <w:p w:rsidR="00E8703D" w:rsidRPr="00AB6A40" w:rsidRDefault="00E8703D" w:rsidP="00750216">
            <w:pPr>
              <w:pStyle w:val="a5"/>
              <w:ind w:firstLine="0"/>
              <w:rPr>
                <w:sz w:val="24"/>
                <w:szCs w:val="24"/>
              </w:rPr>
            </w:pPr>
            <w:r w:rsidRPr="00AB6A40">
              <w:rPr>
                <w:sz w:val="24"/>
                <w:szCs w:val="24"/>
              </w:rPr>
              <w:t>за віком</w:t>
            </w:r>
          </w:p>
        </w:tc>
        <w:tc>
          <w:tcPr>
            <w:tcW w:w="1690" w:type="dxa"/>
            <w:gridSpan w:val="2"/>
          </w:tcPr>
          <w:p w:rsidR="00E8703D" w:rsidRPr="00AB6A40" w:rsidRDefault="00E8703D" w:rsidP="00750216">
            <w:pPr>
              <w:pStyle w:val="a5"/>
              <w:ind w:firstLine="0"/>
              <w:rPr>
                <w:sz w:val="24"/>
                <w:szCs w:val="24"/>
              </w:rPr>
            </w:pPr>
            <w:r w:rsidRPr="00AB6A40">
              <w:rPr>
                <w:sz w:val="24"/>
                <w:szCs w:val="24"/>
              </w:rPr>
              <w:t>за стажем</w:t>
            </w:r>
          </w:p>
        </w:tc>
      </w:tr>
      <w:tr w:rsidR="00E8703D" w:rsidRPr="00AB6A40" w:rsidTr="00782DEF">
        <w:trPr>
          <w:trHeight w:val="196"/>
        </w:trPr>
        <w:tc>
          <w:tcPr>
            <w:tcW w:w="844" w:type="dxa"/>
          </w:tcPr>
          <w:p w:rsidR="00E8703D" w:rsidRPr="00AB6A40" w:rsidRDefault="00E8703D" w:rsidP="00750216">
            <w:pPr>
              <w:pStyle w:val="a5"/>
              <w:ind w:firstLine="0"/>
              <w:rPr>
                <w:sz w:val="24"/>
                <w:szCs w:val="24"/>
              </w:rPr>
            </w:pPr>
            <w:r w:rsidRPr="00AB6A40">
              <w:rPr>
                <w:sz w:val="24"/>
                <w:szCs w:val="24"/>
              </w:rPr>
              <w:t>до 30</w:t>
            </w:r>
          </w:p>
        </w:tc>
        <w:tc>
          <w:tcPr>
            <w:tcW w:w="845" w:type="dxa"/>
          </w:tcPr>
          <w:p w:rsidR="00E8703D" w:rsidRPr="00AB6A40" w:rsidRDefault="00E8703D" w:rsidP="00750216">
            <w:pPr>
              <w:pStyle w:val="a5"/>
              <w:ind w:firstLine="0"/>
              <w:jc w:val="center"/>
              <w:rPr>
                <w:sz w:val="24"/>
                <w:szCs w:val="24"/>
              </w:rPr>
            </w:pPr>
            <w:r w:rsidRPr="00AB6A40">
              <w:rPr>
                <w:sz w:val="24"/>
                <w:szCs w:val="24"/>
              </w:rPr>
              <w:t>-</w:t>
            </w:r>
          </w:p>
        </w:tc>
        <w:tc>
          <w:tcPr>
            <w:tcW w:w="845" w:type="dxa"/>
          </w:tcPr>
          <w:p w:rsidR="00E8703D" w:rsidRPr="00AB6A40" w:rsidRDefault="00E8703D" w:rsidP="00750216">
            <w:pPr>
              <w:pStyle w:val="a5"/>
              <w:ind w:firstLine="0"/>
              <w:rPr>
                <w:sz w:val="24"/>
                <w:szCs w:val="24"/>
              </w:rPr>
            </w:pPr>
            <w:r w:rsidRPr="00AB6A40">
              <w:rPr>
                <w:sz w:val="24"/>
                <w:szCs w:val="24"/>
              </w:rPr>
              <w:t>до 3</w:t>
            </w:r>
          </w:p>
        </w:tc>
        <w:tc>
          <w:tcPr>
            <w:tcW w:w="845" w:type="dxa"/>
          </w:tcPr>
          <w:p w:rsidR="00E8703D" w:rsidRPr="00AB6A40" w:rsidRDefault="00E8703D" w:rsidP="00750216">
            <w:pPr>
              <w:pStyle w:val="a5"/>
              <w:ind w:firstLine="0"/>
              <w:jc w:val="center"/>
              <w:rPr>
                <w:sz w:val="24"/>
                <w:szCs w:val="24"/>
              </w:rPr>
            </w:pPr>
            <w:r w:rsidRPr="00AB6A40">
              <w:rPr>
                <w:sz w:val="24"/>
                <w:szCs w:val="24"/>
              </w:rPr>
              <w:t>6</w:t>
            </w:r>
          </w:p>
        </w:tc>
        <w:tc>
          <w:tcPr>
            <w:tcW w:w="844" w:type="dxa"/>
          </w:tcPr>
          <w:p w:rsidR="00E8703D" w:rsidRPr="00AB6A40" w:rsidRDefault="00E8703D" w:rsidP="00750216">
            <w:pPr>
              <w:pStyle w:val="a5"/>
              <w:ind w:firstLine="0"/>
              <w:rPr>
                <w:sz w:val="24"/>
                <w:szCs w:val="24"/>
              </w:rPr>
            </w:pPr>
            <w:r w:rsidRPr="00AB6A40">
              <w:rPr>
                <w:sz w:val="24"/>
                <w:szCs w:val="24"/>
              </w:rPr>
              <w:t>до 30</w:t>
            </w:r>
          </w:p>
        </w:tc>
        <w:tc>
          <w:tcPr>
            <w:tcW w:w="845" w:type="dxa"/>
          </w:tcPr>
          <w:p w:rsidR="00E8703D" w:rsidRPr="00AB6A40" w:rsidRDefault="00E8703D" w:rsidP="00750216">
            <w:pPr>
              <w:pStyle w:val="a5"/>
              <w:ind w:firstLine="0"/>
              <w:jc w:val="center"/>
              <w:rPr>
                <w:sz w:val="24"/>
                <w:szCs w:val="24"/>
              </w:rPr>
            </w:pPr>
            <w:r w:rsidRPr="00AB6A40">
              <w:rPr>
                <w:sz w:val="24"/>
                <w:szCs w:val="24"/>
              </w:rPr>
              <w:t>-</w:t>
            </w:r>
          </w:p>
        </w:tc>
        <w:tc>
          <w:tcPr>
            <w:tcW w:w="845" w:type="dxa"/>
          </w:tcPr>
          <w:p w:rsidR="00E8703D" w:rsidRPr="00AB6A40" w:rsidRDefault="00E8703D" w:rsidP="00750216">
            <w:pPr>
              <w:pStyle w:val="a5"/>
              <w:ind w:firstLine="0"/>
              <w:rPr>
                <w:sz w:val="24"/>
                <w:szCs w:val="24"/>
              </w:rPr>
            </w:pPr>
            <w:r w:rsidRPr="00AB6A40">
              <w:rPr>
                <w:sz w:val="24"/>
                <w:szCs w:val="24"/>
              </w:rPr>
              <w:t>до 3</w:t>
            </w:r>
          </w:p>
        </w:tc>
        <w:tc>
          <w:tcPr>
            <w:tcW w:w="845" w:type="dxa"/>
          </w:tcPr>
          <w:p w:rsidR="00E8703D" w:rsidRPr="00AB6A40" w:rsidRDefault="00E8703D" w:rsidP="00750216">
            <w:pPr>
              <w:pStyle w:val="a5"/>
              <w:ind w:firstLine="0"/>
              <w:jc w:val="center"/>
              <w:rPr>
                <w:sz w:val="24"/>
                <w:szCs w:val="24"/>
              </w:rPr>
            </w:pPr>
            <w:r w:rsidRPr="00AB6A40">
              <w:rPr>
                <w:sz w:val="24"/>
                <w:szCs w:val="24"/>
              </w:rPr>
              <w:t>-</w:t>
            </w:r>
          </w:p>
        </w:tc>
        <w:tc>
          <w:tcPr>
            <w:tcW w:w="844" w:type="dxa"/>
          </w:tcPr>
          <w:p w:rsidR="00E8703D" w:rsidRPr="00AB6A40" w:rsidRDefault="00E8703D" w:rsidP="00750216">
            <w:pPr>
              <w:pStyle w:val="a5"/>
              <w:ind w:firstLine="0"/>
              <w:rPr>
                <w:sz w:val="24"/>
                <w:szCs w:val="24"/>
              </w:rPr>
            </w:pPr>
            <w:r w:rsidRPr="00AB6A40">
              <w:rPr>
                <w:sz w:val="24"/>
                <w:szCs w:val="24"/>
              </w:rPr>
              <w:t>до 30</w:t>
            </w:r>
          </w:p>
        </w:tc>
        <w:tc>
          <w:tcPr>
            <w:tcW w:w="845" w:type="dxa"/>
          </w:tcPr>
          <w:p w:rsidR="00E8703D" w:rsidRPr="00AB6A40" w:rsidRDefault="00E8703D" w:rsidP="00750216">
            <w:pPr>
              <w:pStyle w:val="a5"/>
              <w:ind w:firstLine="0"/>
              <w:jc w:val="center"/>
              <w:rPr>
                <w:sz w:val="24"/>
                <w:szCs w:val="24"/>
              </w:rPr>
            </w:pPr>
            <w:r w:rsidRPr="00AB6A40">
              <w:rPr>
                <w:sz w:val="24"/>
                <w:szCs w:val="24"/>
              </w:rPr>
              <w:t>-</w:t>
            </w:r>
          </w:p>
        </w:tc>
        <w:tc>
          <w:tcPr>
            <w:tcW w:w="845" w:type="dxa"/>
          </w:tcPr>
          <w:p w:rsidR="00E8703D" w:rsidRPr="00AB6A40" w:rsidRDefault="00E8703D" w:rsidP="00750216">
            <w:pPr>
              <w:pStyle w:val="a5"/>
              <w:ind w:firstLine="0"/>
              <w:rPr>
                <w:sz w:val="24"/>
                <w:szCs w:val="24"/>
              </w:rPr>
            </w:pPr>
            <w:r w:rsidRPr="00AB6A40">
              <w:rPr>
                <w:sz w:val="24"/>
                <w:szCs w:val="24"/>
              </w:rPr>
              <w:t>до 3</w:t>
            </w:r>
          </w:p>
        </w:tc>
        <w:tc>
          <w:tcPr>
            <w:tcW w:w="845" w:type="dxa"/>
          </w:tcPr>
          <w:p w:rsidR="00E8703D" w:rsidRPr="00AB6A40" w:rsidRDefault="00E8703D" w:rsidP="00750216">
            <w:pPr>
              <w:pStyle w:val="a5"/>
              <w:ind w:firstLine="0"/>
              <w:jc w:val="center"/>
              <w:rPr>
                <w:sz w:val="24"/>
                <w:szCs w:val="24"/>
              </w:rPr>
            </w:pPr>
            <w:r w:rsidRPr="00AB6A40">
              <w:rPr>
                <w:sz w:val="24"/>
                <w:szCs w:val="24"/>
              </w:rPr>
              <w:t>-</w:t>
            </w:r>
          </w:p>
        </w:tc>
      </w:tr>
      <w:tr w:rsidR="00E8703D" w:rsidRPr="00AB6A40" w:rsidTr="00782DEF">
        <w:trPr>
          <w:trHeight w:val="196"/>
        </w:trPr>
        <w:tc>
          <w:tcPr>
            <w:tcW w:w="844" w:type="dxa"/>
          </w:tcPr>
          <w:p w:rsidR="00E8703D" w:rsidRPr="00AB6A40" w:rsidRDefault="00E8703D" w:rsidP="00750216">
            <w:pPr>
              <w:pStyle w:val="a5"/>
              <w:ind w:firstLine="0"/>
              <w:rPr>
                <w:sz w:val="24"/>
                <w:szCs w:val="24"/>
              </w:rPr>
            </w:pPr>
            <w:r w:rsidRPr="00AB6A40">
              <w:rPr>
                <w:sz w:val="24"/>
                <w:szCs w:val="24"/>
              </w:rPr>
              <w:t>31-40</w:t>
            </w:r>
          </w:p>
        </w:tc>
        <w:tc>
          <w:tcPr>
            <w:tcW w:w="845" w:type="dxa"/>
          </w:tcPr>
          <w:p w:rsidR="00E8703D" w:rsidRPr="00AB6A40" w:rsidRDefault="00E8703D" w:rsidP="00750216">
            <w:pPr>
              <w:pStyle w:val="a5"/>
              <w:ind w:firstLine="0"/>
              <w:jc w:val="center"/>
              <w:rPr>
                <w:sz w:val="24"/>
                <w:szCs w:val="24"/>
              </w:rPr>
            </w:pPr>
            <w:r w:rsidRPr="00AB6A40">
              <w:rPr>
                <w:sz w:val="24"/>
                <w:szCs w:val="24"/>
              </w:rPr>
              <w:t>17</w:t>
            </w:r>
          </w:p>
        </w:tc>
        <w:tc>
          <w:tcPr>
            <w:tcW w:w="845" w:type="dxa"/>
          </w:tcPr>
          <w:p w:rsidR="00E8703D" w:rsidRPr="00AB6A40" w:rsidRDefault="00E8703D" w:rsidP="00750216">
            <w:pPr>
              <w:pStyle w:val="a5"/>
              <w:ind w:firstLine="0"/>
              <w:rPr>
                <w:sz w:val="24"/>
                <w:szCs w:val="24"/>
              </w:rPr>
            </w:pPr>
            <w:r w:rsidRPr="00AB6A40">
              <w:rPr>
                <w:sz w:val="24"/>
                <w:szCs w:val="24"/>
              </w:rPr>
              <w:t>3-8</w:t>
            </w:r>
          </w:p>
        </w:tc>
        <w:tc>
          <w:tcPr>
            <w:tcW w:w="845" w:type="dxa"/>
          </w:tcPr>
          <w:p w:rsidR="00E8703D" w:rsidRPr="00AB6A40" w:rsidRDefault="00E8703D" w:rsidP="00750216">
            <w:pPr>
              <w:pStyle w:val="a5"/>
              <w:ind w:firstLine="0"/>
              <w:jc w:val="center"/>
              <w:rPr>
                <w:sz w:val="24"/>
                <w:szCs w:val="24"/>
              </w:rPr>
            </w:pPr>
            <w:r w:rsidRPr="00AB6A40">
              <w:rPr>
                <w:sz w:val="24"/>
                <w:szCs w:val="24"/>
              </w:rPr>
              <w:t>28</w:t>
            </w:r>
          </w:p>
        </w:tc>
        <w:tc>
          <w:tcPr>
            <w:tcW w:w="844" w:type="dxa"/>
          </w:tcPr>
          <w:p w:rsidR="00E8703D" w:rsidRPr="00AB6A40" w:rsidRDefault="00E8703D" w:rsidP="00750216">
            <w:pPr>
              <w:pStyle w:val="a5"/>
              <w:ind w:firstLine="0"/>
              <w:rPr>
                <w:sz w:val="24"/>
                <w:szCs w:val="24"/>
              </w:rPr>
            </w:pPr>
            <w:r w:rsidRPr="00AB6A40">
              <w:rPr>
                <w:sz w:val="24"/>
                <w:szCs w:val="24"/>
              </w:rPr>
              <w:t>31-40</w:t>
            </w:r>
          </w:p>
        </w:tc>
        <w:tc>
          <w:tcPr>
            <w:tcW w:w="845" w:type="dxa"/>
          </w:tcPr>
          <w:p w:rsidR="00E8703D" w:rsidRPr="00AB6A40" w:rsidRDefault="00E8703D" w:rsidP="00750216">
            <w:pPr>
              <w:pStyle w:val="a5"/>
              <w:ind w:firstLine="0"/>
              <w:jc w:val="center"/>
              <w:rPr>
                <w:sz w:val="24"/>
                <w:szCs w:val="24"/>
              </w:rPr>
            </w:pPr>
            <w:r w:rsidRPr="00AB6A40">
              <w:rPr>
                <w:sz w:val="24"/>
                <w:szCs w:val="24"/>
              </w:rPr>
              <w:t>9</w:t>
            </w:r>
          </w:p>
        </w:tc>
        <w:tc>
          <w:tcPr>
            <w:tcW w:w="845" w:type="dxa"/>
          </w:tcPr>
          <w:p w:rsidR="00E8703D" w:rsidRPr="00AB6A40" w:rsidRDefault="00E8703D" w:rsidP="00750216">
            <w:pPr>
              <w:pStyle w:val="a5"/>
              <w:ind w:firstLine="0"/>
              <w:rPr>
                <w:sz w:val="24"/>
                <w:szCs w:val="24"/>
              </w:rPr>
            </w:pPr>
            <w:r w:rsidRPr="00AB6A40">
              <w:rPr>
                <w:sz w:val="24"/>
                <w:szCs w:val="24"/>
              </w:rPr>
              <w:t>3-8</w:t>
            </w:r>
          </w:p>
        </w:tc>
        <w:tc>
          <w:tcPr>
            <w:tcW w:w="845" w:type="dxa"/>
          </w:tcPr>
          <w:p w:rsidR="00E8703D" w:rsidRPr="00AB6A40" w:rsidRDefault="00E8703D" w:rsidP="00750216">
            <w:pPr>
              <w:pStyle w:val="a5"/>
              <w:ind w:firstLine="0"/>
              <w:jc w:val="center"/>
              <w:rPr>
                <w:sz w:val="24"/>
                <w:szCs w:val="24"/>
              </w:rPr>
            </w:pPr>
            <w:r w:rsidRPr="00AB6A40">
              <w:rPr>
                <w:sz w:val="24"/>
                <w:szCs w:val="24"/>
              </w:rPr>
              <w:t>55</w:t>
            </w:r>
          </w:p>
        </w:tc>
        <w:tc>
          <w:tcPr>
            <w:tcW w:w="844" w:type="dxa"/>
          </w:tcPr>
          <w:p w:rsidR="00E8703D" w:rsidRPr="00AB6A40" w:rsidRDefault="00E8703D" w:rsidP="00750216">
            <w:pPr>
              <w:pStyle w:val="a5"/>
              <w:ind w:firstLine="0"/>
              <w:rPr>
                <w:sz w:val="24"/>
                <w:szCs w:val="24"/>
              </w:rPr>
            </w:pPr>
            <w:r w:rsidRPr="00AB6A40">
              <w:rPr>
                <w:sz w:val="24"/>
                <w:szCs w:val="24"/>
              </w:rPr>
              <w:t>31-40</w:t>
            </w:r>
          </w:p>
        </w:tc>
        <w:tc>
          <w:tcPr>
            <w:tcW w:w="845" w:type="dxa"/>
          </w:tcPr>
          <w:p w:rsidR="00E8703D" w:rsidRPr="00AB6A40" w:rsidRDefault="00E8703D" w:rsidP="00750216">
            <w:pPr>
              <w:pStyle w:val="a5"/>
              <w:ind w:firstLine="0"/>
              <w:jc w:val="center"/>
              <w:rPr>
                <w:sz w:val="24"/>
                <w:szCs w:val="24"/>
              </w:rPr>
            </w:pPr>
            <w:r w:rsidRPr="00AB6A40">
              <w:rPr>
                <w:sz w:val="24"/>
                <w:szCs w:val="24"/>
              </w:rPr>
              <w:t>-</w:t>
            </w:r>
          </w:p>
        </w:tc>
        <w:tc>
          <w:tcPr>
            <w:tcW w:w="845" w:type="dxa"/>
          </w:tcPr>
          <w:p w:rsidR="00E8703D" w:rsidRPr="00AB6A40" w:rsidRDefault="00E8703D" w:rsidP="00750216">
            <w:pPr>
              <w:pStyle w:val="a5"/>
              <w:ind w:firstLine="0"/>
              <w:rPr>
                <w:sz w:val="24"/>
                <w:szCs w:val="24"/>
              </w:rPr>
            </w:pPr>
            <w:r w:rsidRPr="00AB6A40">
              <w:rPr>
                <w:sz w:val="24"/>
                <w:szCs w:val="24"/>
              </w:rPr>
              <w:t>3-8</w:t>
            </w:r>
          </w:p>
        </w:tc>
        <w:tc>
          <w:tcPr>
            <w:tcW w:w="845" w:type="dxa"/>
          </w:tcPr>
          <w:p w:rsidR="00E8703D" w:rsidRPr="00AB6A40" w:rsidRDefault="00E8703D" w:rsidP="00750216">
            <w:pPr>
              <w:pStyle w:val="a5"/>
              <w:ind w:firstLine="0"/>
              <w:jc w:val="center"/>
              <w:rPr>
                <w:sz w:val="24"/>
                <w:szCs w:val="24"/>
              </w:rPr>
            </w:pPr>
            <w:r w:rsidRPr="00AB6A40">
              <w:rPr>
                <w:sz w:val="24"/>
                <w:szCs w:val="24"/>
              </w:rPr>
              <w:t>-</w:t>
            </w:r>
          </w:p>
        </w:tc>
      </w:tr>
      <w:tr w:rsidR="00E8703D" w:rsidRPr="00AB6A40" w:rsidTr="00782DEF">
        <w:trPr>
          <w:trHeight w:val="196"/>
        </w:trPr>
        <w:tc>
          <w:tcPr>
            <w:tcW w:w="844" w:type="dxa"/>
          </w:tcPr>
          <w:p w:rsidR="00E8703D" w:rsidRPr="00AB6A40" w:rsidRDefault="00E8703D" w:rsidP="00750216">
            <w:pPr>
              <w:pStyle w:val="a5"/>
              <w:ind w:firstLine="0"/>
              <w:rPr>
                <w:sz w:val="24"/>
                <w:szCs w:val="24"/>
              </w:rPr>
            </w:pPr>
            <w:r w:rsidRPr="00AB6A40">
              <w:rPr>
                <w:sz w:val="24"/>
                <w:szCs w:val="24"/>
              </w:rPr>
              <w:t>41-50</w:t>
            </w:r>
          </w:p>
        </w:tc>
        <w:tc>
          <w:tcPr>
            <w:tcW w:w="845" w:type="dxa"/>
          </w:tcPr>
          <w:p w:rsidR="00E8703D" w:rsidRPr="00AB6A40" w:rsidRDefault="00E8703D" w:rsidP="00750216">
            <w:pPr>
              <w:pStyle w:val="a5"/>
              <w:ind w:firstLine="0"/>
              <w:jc w:val="center"/>
              <w:rPr>
                <w:sz w:val="24"/>
                <w:szCs w:val="24"/>
              </w:rPr>
            </w:pPr>
            <w:r w:rsidRPr="00AB6A40">
              <w:rPr>
                <w:sz w:val="24"/>
                <w:szCs w:val="24"/>
              </w:rPr>
              <w:t>33</w:t>
            </w:r>
          </w:p>
        </w:tc>
        <w:tc>
          <w:tcPr>
            <w:tcW w:w="845" w:type="dxa"/>
          </w:tcPr>
          <w:p w:rsidR="00E8703D" w:rsidRPr="00AB6A40" w:rsidRDefault="00E8703D" w:rsidP="00750216">
            <w:pPr>
              <w:pStyle w:val="a5"/>
              <w:ind w:firstLine="0"/>
              <w:rPr>
                <w:sz w:val="24"/>
                <w:szCs w:val="24"/>
              </w:rPr>
            </w:pPr>
            <w:r w:rsidRPr="00AB6A40">
              <w:rPr>
                <w:sz w:val="24"/>
                <w:szCs w:val="24"/>
              </w:rPr>
              <w:t>9-13</w:t>
            </w:r>
          </w:p>
        </w:tc>
        <w:tc>
          <w:tcPr>
            <w:tcW w:w="845" w:type="dxa"/>
          </w:tcPr>
          <w:p w:rsidR="00E8703D" w:rsidRPr="00AB6A40" w:rsidRDefault="00E8703D" w:rsidP="00750216">
            <w:pPr>
              <w:pStyle w:val="a5"/>
              <w:ind w:firstLine="0"/>
              <w:jc w:val="center"/>
              <w:rPr>
                <w:sz w:val="24"/>
                <w:szCs w:val="24"/>
              </w:rPr>
            </w:pPr>
            <w:r w:rsidRPr="00AB6A40">
              <w:rPr>
                <w:sz w:val="24"/>
                <w:szCs w:val="24"/>
              </w:rPr>
              <w:t>22</w:t>
            </w:r>
          </w:p>
        </w:tc>
        <w:tc>
          <w:tcPr>
            <w:tcW w:w="844" w:type="dxa"/>
          </w:tcPr>
          <w:p w:rsidR="00E8703D" w:rsidRPr="00AB6A40" w:rsidRDefault="00E8703D" w:rsidP="00750216">
            <w:pPr>
              <w:pStyle w:val="a5"/>
              <w:ind w:firstLine="0"/>
              <w:rPr>
                <w:sz w:val="24"/>
                <w:szCs w:val="24"/>
              </w:rPr>
            </w:pPr>
            <w:r w:rsidRPr="00AB6A40">
              <w:rPr>
                <w:sz w:val="24"/>
                <w:szCs w:val="24"/>
              </w:rPr>
              <w:t>41-50</w:t>
            </w:r>
          </w:p>
        </w:tc>
        <w:tc>
          <w:tcPr>
            <w:tcW w:w="845" w:type="dxa"/>
          </w:tcPr>
          <w:p w:rsidR="00E8703D" w:rsidRPr="00AB6A40" w:rsidRDefault="00E8703D" w:rsidP="00750216">
            <w:pPr>
              <w:pStyle w:val="a5"/>
              <w:ind w:firstLine="0"/>
              <w:jc w:val="center"/>
              <w:rPr>
                <w:sz w:val="24"/>
                <w:szCs w:val="24"/>
              </w:rPr>
            </w:pPr>
            <w:r w:rsidRPr="00AB6A40">
              <w:rPr>
                <w:sz w:val="24"/>
                <w:szCs w:val="24"/>
              </w:rPr>
              <w:t>64</w:t>
            </w:r>
          </w:p>
        </w:tc>
        <w:tc>
          <w:tcPr>
            <w:tcW w:w="845" w:type="dxa"/>
          </w:tcPr>
          <w:p w:rsidR="00E8703D" w:rsidRPr="00AB6A40" w:rsidRDefault="00E8703D" w:rsidP="00750216">
            <w:pPr>
              <w:pStyle w:val="a5"/>
              <w:ind w:firstLine="0"/>
              <w:rPr>
                <w:sz w:val="24"/>
                <w:szCs w:val="24"/>
              </w:rPr>
            </w:pPr>
            <w:r w:rsidRPr="00AB6A40">
              <w:rPr>
                <w:sz w:val="24"/>
                <w:szCs w:val="24"/>
              </w:rPr>
              <w:t>9-13</w:t>
            </w:r>
          </w:p>
        </w:tc>
        <w:tc>
          <w:tcPr>
            <w:tcW w:w="845" w:type="dxa"/>
          </w:tcPr>
          <w:p w:rsidR="00E8703D" w:rsidRPr="00AB6A40" w:rsidRDefault="00E8703D" w:rsidP="00750216">
            <w:pPr>
              <w:pStyle w:val="a5"/>
              <w:ind w:firstLine="0"/>
              <w:jc w:val="center"/>
              <w:rPr>
                <w:sz w:val="24"/>
                <w:szCs w:val="24"/>
              </w:rPr>
            </w:pPr>
            <w:r w:rsidRPr="00AB6A40">
              <w:rPr>
                <w:sz w:val="24"/>
                <w:szCs w:val="24"/>
              </w:rPr>
              <w:t>36</w:t>
            </w:r>
          </w:p>
        </w:tc>
        <w:tc>
          <w:tcPr>
            <w:tcW w:w="844" w:type="dxa"/>
          </w:tcPr>
          <w:p w:rsidR="00E8703D" w:rsidRPr="00AB6A40" w:rsidRDefault="00E8703D" w:rsidP="00750216">
            <w:pPr>
              <w:pStyle w:val="a5"/>
              <w:ind w:firstLine="0"/>
              <w:rPr>
                <w:sz w:val="24"/>
                <w:szCs w:val="24"/>
              </w:rPr>
            </w:pPr>
            <w:r w:rsidRPr="00AB6A40">
              <w:rPr>
                <w:sz w:val="24"/>
                <w:szCs w:val="24"/>
              </w:rPr>
              <w:t>41-50</w:t>
            </w:r>
          </w:p>
        </w:tc>
        <w:tc>
          <w:tcPr>
            <w:tcW w:w="845" w:type="dxa"/>
          </w:tcPr>
          <w:p w:rsidR="00E8703D" w:rsidRPr="00AB6A40" w:rsidRDefault="00E8703D" w:rsidP="00750216">
            <w:pPr>
              <w:pStyle w:val="a5"/>
              <w:ind w:firstLine="0"/>
              <w:jc w:val="center"/>
              <w:rPr>
                <w:sz w:val="24"/>
                <w:szCs w:val="24"/>
              </w:rPr>
            </w:pPr>
            <w:r w:rsidRPr="00AB6A40">
              <w:rPr>
                <w:sz w:val="24"/>
                <w:szCs w:val="24"/>
              </w:rPr>
              <w:t>-</w:t>
            </w:r>
          </w:p>
        </w:tc>
        <w:tc>
          <w:tcPr>
            <w:tcW w:w="845" w:type="dxa"/>
          </w:tcPr>
          <w:p w:rsidR="00E8703D" w:rsidRPr="00AB6A40" w:rsidRDefault="00E8703D" w:rsidP="00750216">
            <w:pPr>
              <w:pStyle w:val="a5"/>
              <w:ind w:firstLine="0"/>
              <w:rPr>
                <w:sz w:val="24"/>
                <w:szCs w:val="24"/>
              </w:rPr>
            </w:pPr>
            <w:r w:rsidRPr="00AB6A40">
              <w:rPr>
                <w:sz w:val="24"/>
                <w:szCs w:val="24"/>
              </w:rPr>
              <w:t>9-13</w:t>
            </w:r>
          </w:p>
        </w:tc>
        <w:tc>
          <w:tcPr>
            <w:tcW w:w="845" w:type="dxa"/>
          </w:tcPr>
          <w:p w:rsidR="00E8703D" w:rsidRPr="00AB6A40" w:rsidRDefault="00E8703D" w:rsidP="00750216">
            <w:pPr>
              <w:pStyle w:val="a5"/>
              <w:ind w:firstLine="0"/>
              <w:jc w:val="center"/>
              <w:rPr>
                <w:sz w:val="24"/>
                <w:szCs w:val="24"/>
              </w:rPr>
            </w:pPr>
            <w:r w:rsidRPr="00AB6A40">
              <w:rPr>
                <w:sz w:val="24"/>
                <w:szCs w:val="24"/>
              </w:rPr>
              <w:t>50</w:t>
            </w:r>
          </w:p>
        </w:tc>
      </w:tr>
      <w:tr w:rsidR="00E8703D" w:rsidRPr="00AB6A40" w:rsidTr="00782DEF">
        <w:trPr>
          <w:trHeight w:val="196"/>
        </w:trPr>
        <w:tc>
          <w:tcPr>
            <w:tcW w:w="844" w:type="dxa"/>
          </w:tcPr>
          <w:p w:rsidR="00E8703D" w:rsidRPr="00AB6A40" w:rsidRDefault="00E8703D" w:rsidP="00750216">
            <w:pPr>
              <w:pStyle w:val="a5"/>
              <w:ind w:firstLine="0"/>
              <w:rPr>
                <w:sz w:val="24"/>
                <w:szCs w:val="24"/>
              </w:rPr>
            </w:pPr>
            <w:r w:rsidRPr="00AB6A40">
              <w:rPr>
                <w:sz w:val="24"/>
                <w:szCs w:val="24"/>
              </w:rPr>
              <w:t>51-55</w:t>
            </w:r>
          </w:p>
        </w:tc>
        <w:tc>
          <w:tcPr>
            <w:tcW w:w="845" w:type="dxa"/>
          </w:tcPr>
          <w:p w:rsidR="00E8703D" w:rsidRPr="00AB6A40" w:rsidRDefault="00E8703D" w:rsidP="00750216">
            <w:pPr>
              <w:pStyle w:val="a5"/>
              <w:ind w:firstLine="0"/>
              <w:jc w:val="center"/>
              <w:rPr>
                <w:sz w:val="24"/>
                <w:szCs w:val="24"/>
              </w:rPr>
            </w:pPr>
            <w:r w:rsidRPr="00AB6A40">
              <w:rPr>
                <w:sz w:val="24"/>
                <w:szCs w:val="24"/>
              </w:rPr>
              <w:t>11</w:t>
            </w:r>
          </w:p>
        </w:tc>
        <w:tc>
          <w:tcPr>
            <w:tcW w:w="845" w:type="dxa"/>
          </w:tcPr>
          <w:p w:rsidR="00E8703D" w:rsidRPr="00AB6A40" w:rsidRDefault="00E8703D" w:rsidP="00750216">
            <w:pPr>
              <w:pStyle w:val="a5"/>
              <w:ind w:firstLine="0"/>
              <w:rPr>
                <w:sz w:val="24"/>
                <w:szCs w:val="24"/>
              </w:rPr>
            </w:pPr>
            <w:r w:rsidRPr="00AB6A40">
              <w:rPr>
                <w:sz w:val="24"/>
                <w:szCs w:val="24"/>
              </w:rPr>
              <w:t>14-18</w:t>
            </w:r>
          </w:p>
        </w:tc>
        <w:tc>
          <w:tcPr>
            <w:tcW w:w="845" w:type="dxa"/>
          </w:tcPr>
          <w:p w:rsidR="00E8703D" w:rsidRPr="00AB6A40" w:rsidRDefault="00E8703D" w:rsidP="00750216">
            <w:pPr>
              <w:pStyle w:val="a5"/>
              <w:ind w:firstLine="0"/>
              <w:jc w:val="center"/>
              <w:rPr>
                <w:sz w:val="24"/>
                <w:szCs w:val="24"/>
              </w:rPr>
            </w:pPr>
            <w:r w:rsidRPr="00AB6A40">
              <w:rPr>
                <w:sz w:val="24"/>
                <w:szCs w:val="24"/>
              </w:rPr>
              <w:t>11</w:t>
            </w:r>
          </w:p>
        </w:tc>
        <w:tc>
          <w:tcPr>
            <w:tcW w:w="844" w:type="dxa"/>
          </w:tcPr>
          <w:p w:rsidR="00E8703D" w:rsidRPr="00AB6A40" w:rsidRDefault="00E8703D" w:rsidP="00750216">
            <w:pPr>
              <w:pStyle w:val="a5"/>
              <w:ind w:firstLine="0"/>
              <w:rPr>
                <w:sz w:val="24"/>
                <w:szCs w:val="24"/>
              </w:rPr>
            </w:pPr>
            <w:r w:rsidRPr="00AB6A40">
              <w:rPr>
                <w:sz w:val="24"/>
                <w:szCs w:val="24"/>
              </w:rPr>
              <w:t>51-55</w:t>
            </w:r>
          </w:p>
        </w:tc>
        <w:tc>
          <w:tcPr>
            <w:tcW w:w="845" w:type="dxa"/>
          </w:tcPr>
          <w:p w:rsidR="00E8703D" w:rsidRPr="00AB6A40" w:rsidRDefault="00E8703D" w:rsidP="00750216">
            <w:pPr>
              <w:pStyle w:val="a5"/>
              <w:ind w:firstLine="0"/>
              <w:jc w:val="center"/>
              <w:rPr>
                <w:sz w:val="24"/>
                <w:szCs w:val="24"/>
              </w:rPr>
            </w:pPr>
            <w:r w:rsidRPr="00AB6A40">
              <w:rPr>
                <w:sz w:val="24"/>
                <w:szCs w:val="24"/>
              </w:rPr>
              <w:t>18</w:t>
            </w:r>
          </w:p>
        </w:tc>
        <w:tc>
          <w:tcPr>
            <w:tcW w:w="845" w:type="dxa"/>
          </w:tcPr>
          <w:p w:rsidR="00E8703D" w:rsidRPr="00AB6A40" w:rsidRDefault="00E8703D" w:rsidP="00750216">
            <w:pPr>
              <w:pStyle w:val="a5"/>
              <w:ind w:firstLine="0"/>
              <w:rPr>
                <w:sz w:val="24"/>
                <w:szCs w:val="24"/>
              </w:rPr>
            </w:pPr>
            <w:r w:rsidRPr="00AB6A40">
              <w:rPr>
                <w:sz w:val="24"/>
                <w:szCs w:val="24"/>
              </w:rPr>
              <w:t>14-18</w:t>
            </w:r>
          </w:p>
        </w:tc>
        <w:tc>
          <w:tcPr>
            <w:tcW w:w="845" w:type="dxa"/>
          </w:tcPr>
          <w:p w:rsidR="00E8703D" w:rsidRPr="00AB6A40" w:rsidRDefault="00E8703D" w:rsidP="00750216">
            <w:pPr>
              <w:pStyle w:val="a5"/>
              <w:ind w:firstLine="0"/>
              <w:jc w:val="center"/>
              <w:rPr>
                <w:sz w:val="24"/>
                <w:szCs w:val="24"/>
              </w:rPr>
            </w:pPr>
            <w:r w:rsidRPr="00AB6A40">
              <w:rPr>
                <w:sz w:val="24"/>
                <w:szCs w:val="24"/>
              </w:rPr>
              <w:t>-</w:t>
            </w:r>
          </w:p>
        </w:tc>
        <w:tc>
          <w:tcPr>
            <w:tcW w:w="844" w:type="dxa"/>
          </w:tcPr>
          <w:p w:rsidR="00E8703D" w:rsidRPr="00AB6A40" w:rsidRDefault="00E8703D" w:rsidP="00750216">
            <w:pPr>
              <w:pStyle w:val="a5"/>
              <w:ind w:firstLine="0"/>
              <w:rPr>
                <w:sz w:val="24"/>
                <w:szCs w:val="24"/>
              </w:rPr>
            </w:pPr>
            <w:r w:rsidRPr="00AB6A40">
              <w:rPr>
                <w:sz w:val="24"/>
                <w:szCs w:val="24"/>
              </w:rPr>
              <w:t>51-55</w:t>
            </w:r>
          </w:p>
        </w:tc>
        <w:tc>
          <w:tcPr>
            <w:tcW w:w="845" w:type="dxa"/>
          </w:tcPr>
          <w:p w:rsidR="00E8703D" w:rsidRPr="00AB6A40" w:rsidRDefault="00E8703D" w:rsidP="00750216">
            <w:pPr>
              <w:pStyle w:val="a5"/>
              <w:ind w:firstLine="0"/>
              <w:jc w:val="center"/>
              <w:rPr>
                <w:sz w:val="24"/>
                <w:szCs w:val="24"/>
              </w:rPr>
            </w:pPr>
            <w:r w:rsidRPr="00AB6A40">
              <w:rPr>
                <w:sz w:val="24"/>
                <w:szCs w:val="24"/>
              </w:rPr>
              <w:t>-</w:t>
            </w:r>
          </w:p>
        </w:tc>
        <w:tc>
          <w:tcPr>
            <w:tcW w:w="845" w:type="dxa"/>
          </w:tcPr>
          <w:p w:rsidR="00E8703D" w:rsidRPr="00AB6A40" w:rsidRDefault="00E8703D" w:rsidP="00750216">
            <w:pPr>
              <w:pStyle w:val="a5"/>
              <w:ind w:firstLine="0"/>
              <w:rPr>
                <w:sz w:val="24"/>
                <w:szCs w:val="24"/>
              </w:rPr>
            </w:pPr>
            <w:r w:rsidRPr="00AB6A40">
              <w:rPr>
                <w:sz w:val="24"/>
                <w:szCs w:val="24"/>
              </w:rPr>
              <w:t>14-18</w:t>
            </w:r>
          </w:p>
        </w:tc>
        <w:tc>
          <w:tcPr>
            <w:tcW w:w="845" w:type="dxa"/>
          </w:tcPr>
          <w:p w:rsidR="00E8703D" w:rsidRPr="00AB6A40" w:rsidRDefault="00E8703D" w:rsidP="00750216">
            <w:pPr>
              <w:pStyle w:val="a5"/>
              <w:ind w:firstLine="0"/>
              <w:jc w:val="center"/>
              <w:rPr>
                <w:sz w:val="24"/>
                <w:szCs w:val="24"/>
              </w:rPr>
            </w:pPr>
            <w:r w:rsidRPr="00AB6A40">
              <w:rPr>
                <w:sz w:val="24"/>
                <w:szCs w:val="24"/>
              </w:rPr>
              <w:t>-</w:t>
            </w:r>
          </w:p>
        </w:tc>
      </w:tr>
      <w:tr w:rsidR="00E8703D" w:rsidRPr="00AB6A40" w:rsidTr="00782DEF">
        <w:trPr>
          <w:trHeight w:val="196"/>
        </w:trPr>
        <w:tc>
          <w:tcPr>
            <w:tcW w:w="844" w:type="dxa"/>
          </w:tcPr>
          <w:p w:rsidR="00E8703D" w:rsidRPr="00AB6A40" w:rsidRDefault="00E8703D" w:rsidP="00750216">
            <w:pPr>
              <w:pStyle w:val="a5"/>
              <w:ind w:firstLine="0"/>
              <w:rPr>
                <w:sz w:val="24"/>
                <w:szCs w:val="24"/>
              </w:rPr>
            </w:pPr>
            <w:r w:rsidRPr="00AB6A40">
              <w:rPr>
                <w:sz w:val="24"/>
                <w:szCs w:val="24"/>
              </w:rPr>
              <w:t>55-60</w:t>
            </w:r>
          </w:p>
        </w:tc>
        <w:tc>
          <w:tcPr>
            <w:tcW w:w="845" w:type="dxa"/>
          </w:tcPr>
          <w:p w:rsidR="00E8703D" w:rsidRPr="00AB6A40" w:rsidRDefault="00E8703D" w:rsidP="00750216">
            <w:pPr>
              <w:pStyle w:val="a5"/>
              <w:ind w:firstLine="0"/>
              <w:jc w:val="center"/>
              <w:rPr>
                <w:sz w:val="24"/>
                <w:szCs w:val="24"/>
              </w:rPr>
            </w:pPr>
            <w:r w:rsidRPr="00AB6A40">
              <w:rPr>
                <w:sz w:val="24"/>
                <w:szCs w:val="24"/>
              </w:rPr>
              <w:t>11</w:t>
            </w:r>
          </w:p>
        </w:tc>
        <w:tc>
          <w:tcPr>
            <w:tcW w:w="845" w:type="dxa"/>
          </w:tcPr>
          <w:p w:rsidR="00E8703D" w:rsidRPr="00AB6A40" w:rsidRDefault="00E8703D" w:rsidP="00750216">
            <w:pPr>
              <w:pStyle w:val="a5"/>
              <w:ind w:firstLine="0"/>
              <w:rPr>
                <w:sz w:val="24"/>
                <w:szCs w:val="24"/>
              </w:rPr>
            </w:pPr>
            <w:r w:rsidRPr="00AB6A40">
              <w:rPr>
                <w:sz w:val="24"/>
                <w:szCs w:val="24"/>
              </w:rPr>
              <w:t>&gt; 18</w:t>
            </w:r>
          </w:p>
        </w:tc>
        <w:tc>
          <w:tcPr>
            <w:tcW w:w="845" w:type="dxa"/>
          </w:tcPr>
          <w:p w:rsidR="00E8703D" w:rsidRPr="00AB6A40" w:rsidRDefault="00E8703D" w:rsidP="00750216">
            <w:pPr>
              <w:pStyle w:val="a5"/>
              <w:ind w:firstLine="0"/>
              <w:jc w:val="center"/>
              <w:rPr>
                <w:sz w:val="24"/>
                <w:szCs w:val="24"/>
              </w:rPr>
            </w:pPr>
            <w:r w:rsidRPr="00AB6A40">
              <w:rPr>
                <w:sz w:val="24"/>
                <w:szCs w:val="24"/>
              </w:rPr>
              <w:t>33</w:t>
            </w:r>
          </w:p>
        </w:tc>
        <w:tc>
          <w:tcPr>
            <w:tcW w:w="844" w:type="dxa"/>
          </w:tcPr>
          <w:p w:rsidR="00E8703D" w:rsidRPr="00AB6A40" w:rsidRDefault="00E8703D" w:rsidP="00750216">
            <w:pPr>
              <w:pStyle w:val="a5"/>
              <w:ind w:firstLine="0"/>
              <w:rPr>
                <w:sz w:val="24"/>
                <w:szCs w:val="24"/>
              </w:rPr>
            </w:pPr>
            <w:r w:rsidRPr="00AB6A40">
              <w:rPr>
                <w:sz w:val="24"/>
                <w:szCs w:val="24"/>
              </w:rPr>
              <w:t>55-60</w:t>
            </w:r>
          </w:p>
        </w:tc>
        <w:tc>
          <w:tcPr>
            <w:tcW w:w="845" w:type="dxa"/>
          </w:tcPr>
          <w:p w:rsidR="00E8703D" w:rsidRPr="00AB6A40" w:rsidRDefault="00E8703D" w:rsidP="00750216">
            <w:pPr>
              <w:pStyle w:val="a5"/>
              <w:ind w:firstLine="0"/>
              <w:jc w:val="center"/>
              <w:rPr>
                <w:sz w:val="24"/>
                <w:szCs w:val="24"/>
              </w:rPr>
            </w:pPr>
            <w:r w:rsidRPr="00AB6A40">
              <w:rPr>
                <w:sz w:val="24"/>
                <w:szCs w:val="24"/>
              </w:rPr>
              <w:t>-</w:t>
            </w:r>
          </w:p>
        </w:tc>
        <w:tc>
          <w:tcPr>
            <w:tcW w:w="845" w:type="dxa"/>
          </w:tcPr>
          <w:p w:rsidR="00E8703D" w:rsidRPr="00AB6A40" w:rsidRDefault="00E8703D" w:rsidP="00750216">
            <w:pPr>
              <w:pStyle w:val="a5"/>
              <w:ind w:firstLine="0"/>
              <w:rPr>
                <w:sz w:val="24"/>
                <w:szCs w:val="24"/>
              </w:rPr>
            </w:pPr>
            <w:r w:rsidRPr="00AB6A40">
              <w:rPr>
                <w:sz w:val="24"/>
                <w:szCs w:val="24"/>
              </w:rPr>
              <w:t>&gt; 18</w:t>
            </w:r>
          </w:p>
        </w:tc>
        <w:tc>
          <w:tcPr>
            <w:tcW w:w="845" w:type="dxa"/>
          </w:tcPr>
          <w:p w:rsidR="00E8703D" w:rsidRPr="00AB6A40" w:rsidRDefault="00E8703D" w:rsidP="00750216">
            <w:pPr>
              <w:pStyle w:val="a5"/>
              <w:ind w:firstLine="0"/>
              <w:jc w:val="center"/>
              <w:rPr>
                <w:sz w:val="24"/>
                <w:szCs w:val="24"/>
              </w:rPr>
            </w:pPr>
            <w:r w:rsidRPr="00AB6A40">
              <w:rPr>
                <w:sz w:val="24"/>
                <w:szCs w:val="24"/>
              </w:rPr>
              <w:t>9</w:t>
            </w:r>
          </w:p>
        </w:tc>
        <w:tc>
          <w:tcPr>
            <w:tcW w:w="844" w:type="dxa"/>
          </w:tcPr>
          <w:p w:rsidR="00E8703D" w:rsidRPr="00AB6A40" w:rsidRDefault="00E8703D" w:rsidP="00750216">
            <w:pPr>
              <w:pStyle w:val="a5"/>
              <w:ind w:firstLine="0"/>
              <w:rPr>
                <w:sz w:val="24"/>
                <w:szCs w:val="24"/>
              </w:rPr>
            </w:pPr>
            <w:r w:rsidRPr="00AB6A40">
              <w:rPr>
                <w:sz w:val="24"/>
                <w:szCs w:val="24"/>
              </w:rPr>
              <w:t>55-60</w:t>
            </w:r>
          </w:p>
        </w:tc>
        <w:tc>
          <w:tcPr>
            <w:tcW w:w="845" w:type="dxa"/>
          </w:tcPr>
          <w:p w:rsidR="00E8703D" w:rsidRPr="00AB6A40" w:rsidRDefault="00E8703D" w:rsidP="00750216">
            <w:pPr>
              <w:pStyle w:val="a5"/>
              <w:ind w:firstLine="0"/>
              <w:jc w:val="center"/>
              <w:rPr>
                <w:sz w:val="24"/>
                <w:szCs w:val="24"/>
              </w:rPr>
            </w:pPr>
            <w:r w:rsidRPr="00AB6A40">
              <w:rPr>
                <w:sz w:val="24"/>
                <w:szCs w:val="24"/>
              </w:rPr>
              <w:t>50</w:t>
            </w:r>
          </w:p>
        </w:tc>
        <w:tc>
          <w:tcPr>
            <w:tcW w:w="845" w:type="dxa"/>
          </w:tcPr>
          <w:p w:rsidR="00E8703D" w:rsidRPr="00AB6A40" w:rsidRDefault="00E8703D" w:rsidP="00750216">
            <w:pPr>
              <w:pStyle w:val="a5"/>
              <w:ind w:firstLine="0"/>
              <w:rPr>
                <w:sz w:val="24"/>
                <w:szCs w:val="24"/>
              </w:rPr>
            </w:pPr>
            <w:r w:rsidRPr="00AB6A40">
              <w:rPr>
                <w:sz w:val="24"/>
                <w:szCs w:val="24"/>
              </w:rPr>
              <w:t>&gt; 18</w:t>
            </w:r>
          </w:p>
        </w:tc>
        <w:tc>
          <w:tcPr>
            <w:tcW w:w="845" w:type="dxa"/>
          </w:tcPr>
          <w:p w:rsidR="00E8703D" w:rsidRPr="00AB6A40" w:rsidRDefault="00E8703D" w:rsidP="00750216">
            <w:pPr>
              <w:pStyle w:val="a5"/>
              <w:ind w:firstLine="0"/>
              <w:jc w:val="center"/>
              <w:rPr>
                <w:sz w:val="24"/>
                <w:szCs w:val="24"/>
              </w:rPr>
            </w:pPr>
            <w:r w:rsidRPr="00AB6A40">
              <w:rPr>
                <w:sz w:val="24"/>
                <w:szCs w:val="24"/>
              </w:rPr>
              <w:t>50</w:t>
            </w:r>
          </w:p>
        </w:tc>
      </w:tr>
      <w:tr w:rsidR="00E8703D" w:rsidRPr="00AB6A40" w:rsidTr="00782DEF">
        <w:trPr>
          <w:trHeight w:val="196"/>
        </w:trPr>
        <w:tc>
          <w:tcPr>
            <w:tcW w:w="844" w:type="dxa"/>
          </w:tcPr>
          <w:p w:rsidR="00E8703D" w:rsidRPr="00AB6A40" w:rsidRDefault="00E8703D" w:rsidP="00750216">
            <w:pPr>
              <w:pStyle w:val="a5"/>
              <w:ind w:firstLine="0"/>
              <w:rPr>
                <w:sz w:val="24"/>
                <w:szCs w:val="24"/>
              </w:rPr>
            </w:pPr>
            <w:r w:rsidRPr="00AB6A40">
              <w:rPr>
                <w:sz w:val="24"/>
                <w:szCs w:val="24"/>
              </w:rPr>
              <w:t>&gt; 60</w:t>
            </w:r>
          </w:p>
        </w:tc>
        <w:tc>
          <w:tcPr>
            <w:tcW w:w="845" w:type="dxa"/>
          </w:tcPr>
          <w:p w:rsidR="00E8703D" w:rsidRPr="00AB6A40" w:rsidRDefault="00E8703D" w:rsidP="00750216">
            <w:pPr>
              <w:pStyle w:val="a5"/>
              <w:ind w:firstLine="0"/>
              <w:jc w:val="center"/>
              <w:rPr>
                <w:sz w:val="24"/>
                <w:szCs w:val="24"/>
              </w:rPr>
            </w:pPr>
            <w:r w:rsidRPr="00AB6A40">
              <w:rPr>
                <w:sz w:val="24"/>
                <w:szCs w:val="24"/>
              </w:rPr>
              <w:t>28</w:t>
            </w:r>
          </w:p>
        </w:tc>
        <w:tc>
          <w:tcPr>
            <w:tcW w:w="845" w:type="dxa"/>
          </w:tcPr>
          <w:p w:rsidR="00E8703D" w:rsidRPr="00AB6A40" w:rsidRDefault="00E8703D" w:rsidP="00750216">
            <w:pPr>
              <w:pStyle w:val="a5"/>
              <w:ind w:firstLine="0"/>
              <w:rPr>
                <w:sz w:val="24"/>
                <w:szCs w:val="24"/>
              </w:rPr>
            </w:pPr>
          </w:p>
        </w:tc>
        <w:tc>
          <w:tcPr>
            <w:tcW w:w="845" w:type="dxa"/>
          </w:tcPr>
          <w:p w:rsidR="00E8703D" w:rsidRPr="00AB6A40" w:rsidRDefault="00E8703D" w:rsidP="00750216">
            <w:pPr>
              <w:pStyle w:val="a5"/>
              <w:ind w:firstLine="0"/>
              <w:jc w:val="center"/>
              <w:rPr>
                <w:sz w:val="24"/>
                <w:szCs w:val="24"/>
              </w:rPr>
            </w:pPr>
          </w:p>
        </w:tc>
        <w:tc>
          <w:tcPr>
            <w:tcW w:w="844" w:type="dxa"/>
          </w:tcPr>
          <w:p w:rsidR="00E8703D" w:rsidRPr="00AB6A40" w:rsidRDefault="00E8703D" w:rsidP="00750216">
            <w:pPr>
              <w:pStyle w:val="a5"/>
              <w:ind w:firstLine="0"/>
              <w:rPr>
                <w:sz w:val="24"/>
                <w:szCs w:val="24"/>
              </w:rPr>
            </w:pPr>
            <w:r w:rsidRPr="00AB6A40">
              <w:rPr>
                <w:sz w:val="24"/>
                <w:szCs w:val="24"/>
              </w:rPr>
              <w:t>&gt; 60</w:t>
            </w:r>
          </w:p>
        </w:tc>
        <w:tc>
          <w:tcPr>
            <w:tcW w:w="845" w:type="dxa"/>
          </w:tcPr>
          <w:p w:rsidR="00E8703D" w:rsidRPr="00AB6A40" w:rsidRDefault="00E8703D" w:rsidP="00750216">
            <w:pPr>
              <w:pStyle w:val="a5"/>
              <w:ind w:firstLine="0"/>
              <w:jc w:val="center"/>
              <w:rPr>
                <w:sz w:val="24"/>
                <w:szCs w:val="24"/>
              </w:rPr>
            </w:pPr>
            <w:r w:rsidRPr="00AB6A40">
              <w:rPr>
                <w:sz w:val="24"/>
                <w:szCs w:val="24"/>
              </w:rPr>
              <w:t>9</w:t>
            </w:r>
          </w:p>
        </w:tc>
        <w:tc>
          <w:tcPr>
            <w:tcW w:w="845" w:type="dxa"/>
          </w:tcPr>
          <w:p w:rsidR="00E8703D" w:rsidRPr="00AB6A40" w:rsidRDefault="00E8703D" w:rsidP="00750216">
            <w:pPr>
              <w:pStyle w:val="a5"/>
              <w:ind w:firstLine="0"/>
              <w:rPr>
                <w:sz w:val="24"/>
                <w:szCs w:val="24"/>
              </w:rPr>
            </w:pPr>
          </w:p>
        </w:tc>
        <w:tc>
          <w:tcPr>
            <w:tcW w:w="845" w:type="dxa"/>
          </w:tcPr>
          <w:p w:rsidR="00E8703D" w:rsidRPr="00AB6A40" w:rsidRDefault="00E8703D" w:rsidP="00750216">
            <w:pPr>
              <w:pStyle w:val="a5"/>
              <w:ind w:firstLine="0"/>
              <w:jc w:val="center"/>
              <w:rPr>
                <w:sz w:val="24"/>
                <w:szCs w:val="24"/>
              </w:rPr>
            </w:pPr>
          </w:p>
        </w:tc>
        <w:tc>
          <w:tcPr>
            <w:tcW w:w="844" w:type="dxa"/>
          </w:tcPr>
          <w:p w:rsidR="00E8703D" w:rsidRPr="00AB6A40" w:rsidRDefault="00E8703D" w:rsidP="00750216">
            <w:pPr>
              <w:pStyle w:val="a5"/>
              <w:ind w:firstLine="0"/>
              <w:rPr>
                <w:sz w:val="24"/>
                <w:szCs w:val="24"/>
              </w:rPr>
            </w:pPr>
            <w:r w:rsidRPr="00AB6A40">
              <w:rPr>
                <w:sz w:val="24"/>
                <w:szCs w:val="24"/>
              </w:rPr>
              <w:t>&gt; 60</w:t>
            </w:r>
          </w:p>
        </w:tc>
        <w:tc>
          <w:tcPr>
            <w:tcW w:w="845" w:type="dxa"/>
          </w:tcPr>
          <w:p w:rsidR="00E8703D" w:rsidRPr="00AB6A40" w:rsidRDefault="00E8703D" w:rsidP="00750216">
            <w:pPr>
              <w:pStyle w:val="a5"/>
              <w:ind w:firstLine="0"/>
              <w:jc w:val="center"/>
              <w:rPr>
                <w:sz w:val="24"/>
                <w:szCs w:val="24"/>
              </w:rPr>
            </w:pPr>
            <w:r w:rsidRPr="00AB6A40">
              <w:rPr>
                <w:sz w:val="24"/>
                <w:szCs w:val="24"/>
              </w:rPr>
              <w:t>50</w:t>
            </w:r>
          </w:p>
        </w:tc>
        <w:tc>
          <w:tcPr>
            <w:tcW w:w="845" w:type="dxa"/>
          </w:tcPr>
          <w:p w:rsidR="00E8703D" w:rsidRPr="00AB6A40" w:rsidRDefault="00E8703D" w:rsidP="00750216">
            <w:pPr>
              <w:pStyle w:val="a5"/>
              <w:ind w:firstLine="0"/>
              <w:rPr>
                <w:sz w:val="24"/>
                <w:szCs w:val="24"/>
              </w:rPr>
            </w:pPr>
          </w:p>
        </w:tc>
        <w:tc>
          <w:tcPr>
            <w:tcW w:w="845" w:type="dxa"/>
          </w:tcPr>
          <w:p w:rsidR="00E8703D" w:rsidRPr="00AB6A40" w:rsidRDefault="00E8703D" w:rsidP="00750216">
            <w:pPr>
              <w:pStyle w:val="a5"/>
              <w:ind w:firstLine="0"/>
              <w:jc w:val="center"/>
              <w:rPr>
                <w:sz w:val="24"/>
                <w:szCs w:val="24"/>
              </w:rPr>
            </w:pPr>
          </w:p>
        </w:tc>
      </w:tr>
    </w:tbl>
    <w:p w:rsidR="00E8703D" w:rsidRPr="00AB6A40" w:rsidRDefault="00E8703D" w:rsidP="00750216">
      <w:pPr>
        <w:spacing w:after="0" w:line="240" w:lineRule="auto"/>
        <w:ind w:firstLine="720"/>
        <w:jc w:val="both"/>
        <w:rPr>
          <w:rFonts w:ascii="Times New Roman" w:hAnsi="Times New Roman" w:cs="Times New Roman"/>
          <w:sz w:val="24"/>
          <w:szCs w:val="24"/>
          <w:lang w:val="uk-UA"/>
        </w:rPr>
      </w:pPr>
    </w:p>
    <w:p w:rsidR="00E8703D" w:rsidRPr="00AB6A40" w:rsidRDefault="00E8703D" w:rsidP="00750216">
      <w:pPr>
        <w:pStyle w:val="a7"/>
        <w:ind w:left="0" w:firstLine="567"/>
        <w:jc w:val="both"/>
        <w:rPr>
          <w:sz w:val="24"/>
          <w:szCs w:val="24"/>
        </w:rPr>
      </w:pPr>
      <w:r w:rsidRPr="00AB6A40">
        <w:rPr>
          <w:sz w:val="24"/>
          <w:szCs w:val="24"/>
        </w:rPr>
        <w:t>Аналіз відомостей про керівників закладів освіти свідчить, що у районі відсутні керівники віком до 30 років. Серед керівників закладів дошкільної освіти переважну більшість становлять керівники віком від 41 до 50 років (33%), а разом із керівниками віком від 31 до 40 років (17%) – це половина керівників закладів дошкільної освіти. Серед керівників закладів загальної середньої освіти левову частину складають керівники віком  від 41 до 50 років (64%). Загалом відсоток керівників закладів загальної середньої освіти віком від 30 до 50 років становить 73%.</w:t>
      </w:r>
    </w:p>
    <w:p w:rsidR="00E8703D" w:rsidRPr="00AB6A40" w:rsidRDefault="00E8703D" w:rsidP="00750216">
      <w:pPr>
        <w:pStyle w:val="a7"/>
        <w:ind w:left="0" w:firstLine="567"/>
        <w:jc w:val="both"/>
        <w:rPr>
          <w:sz w:val="24"/>
          <w:szCs w:val="24"/>
        </w:rPr>
      </w:pPr>
      <w:r w:rsidRPr="00AB6A40">
        <w:rPr>
          <w:sz w:val="24"/>
          <w:szCs w:val="24"/>
        </w:rPr>
        <w:t>За досвідом роботи на посаді серед керівників закладів загальної середньої освіти переважають керівники, які здійснюють управлінську діяльність від 3 до 8 років (55%). Натомість серед керівників закладів дошкільної освіти переважну більшість становлять керівники, які працюють більше 18 років на посаді (33%), також значний відсоток (28%) становлять керівники, що мають досвід управлінської роботи до 8 років.</w:t>
      </w:r>
    </w:p>
    <w:p w:rsidR="00E8703D" w:rsidRPr="00AB6A40" w:rsidRDefault="00E8703D" w:rsidP="00750216">
      <w:pPr>
        <w:pStyle w:val="a7"/>
        <w:ind w:left="0" w:firstLine="567"/>
        <w:jc w:val="both"/>
        <w:rPr>
          <w:sz w:val="24"/>
          <w:szCs w:val="24"/>
        </w:rPr>
      </w:pPr>
      <w:r w:rsidRPr="00AB6A40">
        <w:rPr>
          <w:sz w:val="24"/>
          <w:szCs w:val="24"/>
        </w:rPr>
        <w:t>Усі керівники закладів дошкільної освіти мають вищу педагогічну освіту, відповідну фахову освіту - 13 завідувачів. Закінчили інститут післядипломної освіти і мають управлінську освіту 9 (+2) керівників закладів дошкільної освіти, 1 керівник на даний час вступив на навчання.</w:t>
      </w:r>
    </w:p>
    <w:p w:rsidR="00E8703D" w:rsidRPr="00AB6A40" w:rsidRDefault="00E8703D" w:rsidP="00750216">
      <w:pPr>
        <w:pStyle w:val="a7"/>
        <w:ind w:left="0" w:firstLine="567"/>
        <w:jc w:val="both"/>
        <w:rPr>
          <w:sz w:val="24"/>
          <w:szCs w:val="24"/>
        </w:rPr>
      </w:pPr>
      <w:r w:rsidRPr="00AB6A40">
        <w:rPr>
          <w:sz w:val="24"/>
          <w:szCs w:val="24"/>
        </w:rPr>
        <w:t xml:space="preserve">Усі керівники закладів загальної середньої освіти мають вищу педагогічну освіту, вищу кваліфікаційну категорію за фахом і педагогічне звання «вчитель-методист» мають </w:t>
      </w:r>
      <w:r w:rsidRPr="00AB6A40">
        <w:rPr>
          <w:sz w:val="24"/>
          <w:szCs w:val="24"/>
        </w:rPr>
        <w:br/>
        <w:t>11 керівників. Закінчили інститут післядипломної освіти і мають управлінську освіту всі керівники закладів загальної середньої освіти.</w:t>
      </w:r>
    </w:p>
    <w:p w:rsidR="00E8703D" w:rsidRPr="00AB6A40" w:rsidRDefault="00E8703D" w:rsidP="00750216">
      <w:pPr>
        <w:pStyle w:val="aa"/>
        <w:tabs>
          <w:tab w:val="left" w:pos="456"/>
        </w:tabs>
        <w:ind w:firstLine="540"/>
        <w:rPr>
          <w:sz w:val="24"/>
          <w:szCs w:val="24"/>
          <w:u w:val="none"/>
        </w:rPr>
      </w:pPr>
    </w:p>
    <w:p w:rsidR="00133376" w:rsidRPr="00AB6A40" w:rsidRDefault="00133376" w:rsidP="00750216">
      <w:pPr>
        <w:pStyle w:val="3"/>
        <w:rPr>
          <w:lang w:val="uk-UA"/>
        </w:rPr>
      </w:pPr>
      <w:bookmarkStart w:id="39" w:name="_Toc2678119"/>
      <w:r w:rsidRPr="00AB6A40">
        <w:rPr>
          <w:lang w:val="uk-UA"/>
        </w:rPr>
        <w:t>6. Науково-методичний супровід освітнього процесу</w:t>
      </w:r>
      <w:bookmarkEnd w:id="39"/>
    </w:p>
    <w:p w:rsidR="00133376" w:rsidRPr="00AB6A40" w:rsidRDefault="00133376" w:rsidP="00750216">
      <w:pPr>
        <w:pStyle w:val="a7"/>
        <w:ind w:left="0" w:firstLine="567"/>
        <w:jc w:val="both"/>
        <w:rPr>
          <w:sz w:val="24"/>
          <w:szCs w:val="24"/>
        </w:rPr>
      </w:pPr>
    </w:p>
    <w:p w:rsidR="00133376" w:rsidRPr="00AB6A40" w:rsidRDefault="00133376" w:rsidP="00750216">
      <w:pPr>
        <w:pStyle w:val="3"/>
        <w:rPr>
          <w:lang w:val="uk-UA"/>
        </w:rPr>
      </w:pPr>
      <w:bookmarkStart w:id="40" w:name="_Toc2678120"/>
      <w:r w:rsidRPr="00AB6A40">
        <w:rPr>
          <w:lang w:val="uk-UA"/>
        </w:rPr>
        <w:t>6.1. Підсумки методичної роботи</w:t>
      </w:r>
      <w:bookmarkEnd w:id="40"/>
      <w:r w:rsidRPr="00AB6A40">
        <w:rPr>
          <w:lang w:val="uk-UA"/>
        </w:rPr>
        <w:t xml:space="preserve"> </w:t>
      </w:r>
    </w:p>
    <w:p w:rsidR="00133376" w:rsidRPr="00AB6A40" w:rsidRDefault="00133376" w:rsidP="00750216">
      <w:pPr>
        <w:pStyle w:val="a7"/>
        <w:ind w:left="0" w:firstLine="567"/>
        <w:jc w:val="both"/>
        <w:rPr>
          <w:sz w:val="24"/>
          <w:szCs w:val="24"/>
        </w:rPr>
      </w:pPr>
    </w:p>
    <w:p w:rsidR="00133376" w:rsidRPr="00AB6A40" w:rsidRDefault="00133376" w:rsidP="00750216">
      <w:pPr>
        <w:pStyle w:val="a7"/>
        <w:ind w:left="0" w:firstLine="567"/>
        <w:jc w:val="both"/>
        <w:rPr>
          <w:sz w:val="24"/>
          <w:szCs w:val="24"/>
        </w:rPr>
      </w:pPr>
      <w:r w:rsidRPr="00AB6A40">
        <w:rPr>
          <w:sz w:val="24"/>
          <w:szCs w:val="24"/>
        </w:rPr>
        <w:t xml:space="preserve">Робота педагогічного загалу району, спрямована на реалізацію науково-методичної теми «Модернізація форм і методів науково-методичної роботи відповідно до нового змісту освіти»,обумовлена як внутрішніми завданнями, так і темами, над якими працюють педагоги міста Харкова «Підвищення якості освіти шляхом удосконалення професійної </w:t>
      </w:r>
      <w:r w:rsidRPr="00AB6A40">
        <w:rPr>
          <w:sz w:val="24"/>
          <w:szCs w:val="24"/>
        </w:rPr>
        <w:lastRenderedPageBreak/>
        <w:t>компетентності педагогів», Харківської області «Формування професійної мобільності педагогічних працівників в умовах упровадження нових Державних стандартів початкової, базової та повної загальної середньої освіти».</w:t>
      </w:r>
    </w:p>
    <w:p w:rsidR="00133376" w:rsidRPr="00AB6A40" w:rsidRDefault="00133376" w:rsidP="00750216">
      <w:pPr>
        <w:pStyle w:val="a7"/>
        <w:ind w:left="0" w:firstLine="567"/>
        <w:jc w:val="both"/>
        <w:rPr>
          <w:sz w:val="24"/>
          <w:szCs w:val="24"/>
        </w:rPr>
      </w:pPr>
      <w:r w:rsidRPr="00AB6A40">
        <w:rPr>
          <w:sz w:val="24"/>
          <w:szCs w:val="24"/>
        </w:rPr>
        <w:t>Вирішенню актуальних питань підвищення ефективності навчально-виховного процесу, зростанню професійної майстерності вчителів сприяла участь педагогів у діяльності методичних осередків району. Творчо працювали районні педа</w:t>
      </w:r>
      <w:r w:rsidR="00020E2B">
        <w:rPr>
          <w:sz w:val="24"/>
          <w:szCs w:val="24"/>
        </w:rPr>
        <w:t>гогічні майстерні та майстер-клас</w:t>
      </w:r>
      <w:r w:rsidRPr="00AB6A40">
        <w:rPr>
          <w:sz w:val="24"/>
          <w:szCs w:val="24"/>
        </w:rPr>
        <w:t>и з питань підготовки вчителів початкових класів до впровадження нового Державного стандарту початкової загальної освіти та щодо організації методичного супроводу проведення атестації педагогічних працівників закладів освіти району; майстер-клас для вчителів української мови та літератури «Результативна підготовка учнів до ЗНО – 2018» (керівники: Надточій О.І. –зав. РМЦ та Ващенко Т.І. – вчитель-методист школи №35)</w:t>
      </w:r>
      <w:r w:rsidR="00020E2B">
        <w:rPr>
          <w:sz w:val="24"/>
          <w:szCs w:val="24"/>
        </w:rPr>
        <w:t>.</w:t>
      </w:r>
    </w:p>
    <w:p w:rsidR="00133376" w:rsidRPr="00AB6A40" w:rsidRDefault="00133376" w:rsidP="00750216">
      <w:pPr>
        <w:pStyle w:val="a7"/>
        <w:ind w:left="0" w:firstLine="567"/>
        <w:jc w:val="both"/>
        <w:rPr>
          <w:sz w:val="24"/>
          <w:szCs w:val="24"/>
        </w:rPr>
      </w:pPr>
      <w:r w:rsidRPr="00AB6A40">
        <w:rPr>
          <w:sz w:val="24"/>
          <w:szCs w:val="24"/>
        </w:rPr>
        <w:t>Належна увага районним методичним центром приділялась науково-методичному супроводу запровадженої у 2017/2018 навчальному році в ХГ №12 всеукраїнської дослідницько-експериментальній роботі за темою «Розроблення і провадження навчально-методичного забезпечення початкової освіти в умовах реалізації нового Державного стандарту початкової загальної освіти</w:t>
      </w:r>
      <w:r w:rsidR="006F21C9">
        <w:rPr>
          <w:sz w:val="24"/>
          <w:szCs w:val="24"/>
        </w:rPr>
        <w:t>»</w:t>
      </w:r>
      <w:r w:rsidRPr="00AB6A40">
        <w:rPr>
          <w:sz w:val="24"/>
          <w:szCs w:val="24"/>
        </w:rPr>
        <w:t>. Свій досвід вчителями ХГ №12 розповсюджено на семінарах району для вчителів початкової школи; під час роботи науково-практичного семінару «Особливості роботи вчителів 1-х класів в умовах Нової української школи», організовано</w:t>
      </w:r>
      <w:r w:rsidR="006F21C9">
        <w:rPr>
          <w:sz w:val="24"/>
          <w:szCs w:val="24"/>
        </w:rPr>
        <w:t>го</w:t>
      </w:r>
      <w:r w:rsidRPr="00AB6A40">
        <w:rPr>
          <w:sz w:val="24"/>
          <w:szCs w:val="24"/>
        </w:rPr>
        <w:t xml:space="preserve"> науково-методичним педагогічним центром Департаменту освіти Харківської міської ради, а також на науково-практичній конференції перед слухачами ІПО Харківського національного-педагогічного університету ім.. Т.С. Сковороди. Вчителі експериментальних класів підготували до друку робочі зошити для учнів 1-х класів Нової української школи з предметів: математика, українська мова, Я досліджую світ (інтегрований курс).</w:t>
      </w:r>
    </w:p>
    <w:p w:rsidR="00133376" w:rsidRPr="00AB6A40" w:rsidRDefault="00133376" w:rsidP="00750216">
      <w:pPr>
        <w:pStyle w:val="a7"/>
        <w:ind w:left="0" w:firstLine="567"/>
        <w:jc w:val="both"/>
        <w:rPr>
          <w:sz w:val="24"/>
          <w:szCs w:val="24"/>
        </w:rPr>
      </w:pPr>
      <w:r w:rsidRPr="00AB6A40">
        <w:rPr>
          <w:sz w:val="24"/>
          <w:szCs w:val="24"/>
        </w:rPr>
        <w:t>До бази даних ефективного педагогічного досвіду педагогів району занесено імена 4-х педагогів: Омельченко О.Г. (музичного керівника ЗДО №50), Грищиної М.В. (музичного керівника ЗДО №349), Гонського ЄВ. (вчителя фізичної культури ХЗОШ №41), Кононенко Н.М. (вчителя початкової школи ХЗОШ №53).</w:t>
      </w:r>
    </w:p>
    <w:p w:rsidR="00133376" w:rsidRPr="00AB6A40" w:rsidRDefault="00133376" w:rsidP="00750216">
      <w:pPr>
        <w:pStyle w:val="a7"/>
        <w:ind w:left="0" w:firstLine="567"/>
        <w:jc w:val="both"/>
        <w:rPr>
          <w:sz w:val="24"/>
          <w:szCs w:val="24"/>
        </w:rPr>
      </w:pPr>
      <w:r w:rsidRPr="00AB6A40">
        <w:rPr>
          <w:sz w:val="24"/>
          <w:szCs w:val="24"/>
        </w:rPr>
        <w:t>Диференціацію підвищення фахової майстерності вчителя забезпечують методичні заходи з педагогами-майстрами, педагогами-професіоналами, які залучають до активної участі у методичних заходах педагогів, які входять до складу методичного осередку «Школа вдосконалення професійної майстерності» та слухачів «Школи резерву».</w:t>
      </w:r>
    </w:p>
    <w:p w:rsidR="00133376" w:rsidRPr="00AB6A40" w:rsidRDefault="00133376" w:rsidP="00750216">
      <w:pPr>
        <w:pStyle w:val="a7"/>
        <w:ind w:left="0" w:firstLine="567"/>
        <w:jc w:val="both"/>
        <w:rPr>
          <w:sz w:val="24"/>
          <w:szCs w:val="24"/>
        </w:rPr>
      </w:pPr>
      <w:r w:rsidRPr="00AB6A40">
        <w:rPr>
          <w:sz w:val="24"/>
          <w:szCs w:val="24"/>
        </w:rPr>
        <w:t>Методична рада районного методичного центру забезпечила цілеспрямованість дій членів методичної ради щодо погодження змісту робочих начальних планів, підготовку до друку методичних та інформаційних матеріалів, підготовлених методистами РМЦ, спеціалістами РУО, вчителями-методистами ЗЗСО, вихователями-методистами ЗДО районних інформаційно-методичних виданнях: «Вісник «Освіта – 2018», інформаційно-методичний «Посібник – 2018» та «Обдарованість – 2018».</w:t>
      </w:r>
    </w:p>
    <w:p w:rsidR="00133376" w:rsidRPr="00AB6A40" w:rsidRDefault="00133376" w:rsidP="00750216">
      <w:pPr>
        <w:pStyle w:val="a7"/>
        <w:ind w:left="0" w:firstLine="567"/>
        <w:jc w:val="both"/>
        <w:rPr>
          <w:sz w:val="24"/>
          <w:szCs w:val="24"/>
        </w:rPr>
      </w:pPr>
      <w:r w:rsidRPr="00AB6A40">
        <w:rPr>
          <w:sz w:val="24"/>
          <w:szCs w:val="24"/>
        </w:rPr>
        <w:t>Методичною радою розглядались плани роботи районних методичних об’єднань , інших методичних осередків, надавались рекомендації щодо їх коригування або до ухвалення таких, що створюють умови для розвитку індивідуальних траєкторій педагогів та забезпечують діяльність на позитивний результат у здобутті учнями якісної освіти.</w:t>
      </w:r>
    </w:p>
    <w:p w:rsidR="00133376" w:rsidRPr="00AB6A40" w:rsidRDefault="00133376" w:rsidP="00750216">
      <w:pPr>
        <w:pStyle w:val="a7"/>
        <w:ind w:left="0" w:firstLine="567"/>
        <w:jc w:val="both"/>
        <w:rPr>
          <w:sz w:val="24"/>
          <w:szCs w:val="24"/>
        </w:rPr>
      </w:pPr>
      <w:r w:rsidRPr="00AB6A40">
        <w:rPr>
          <w:sz w:val="24"/>
          <w:szCs w:val="24"/>
        </w:rPr>
        <w:t>Методична робота районного методичного центру інтегрована у річний план роботи Управління освіти адміністрації Основ’янського району Харківс</w:t>
      </w:r>
      <w:r w:rsidR="00F656BD">
        <w:rPr>
          <w:sz w:val="24"/>
          <w:szCs w:val="24"/>
        </w:rPr>
        <w:t>ької міської ради. При складанні</w:t>
      </w:r>
      <w:r w:rsidRPr="00AB6A40">
        <w:rPr>
          <w:sz w:val="24"/>
          <w:szCs w:val="24"/>
        </w:rPr>
        <w:t xml:space="preserve"> розділу «Науково-методичне забезпечення діяльності закладів освіти» враховано результати прогнозування, уточнено плани підвищення кваліфікації та атестації педагогічних працівників.</w:t>
      </w:r>
    </w:p>
    <w:p w:rsidR="00133376" w:rsidRPr="00AB6A40" w:rsidRDefault="00133376" w:rsidP="00750216">
      <w:pPr>
        <w:pStyle w:val="a7"/>
        <w:ind w:left="0" w:firstLine="567"/>
        <w:jc w:val="both"/>
        <w:rPr>
          <w:sz w:val="24"/>
          <w:szCs w:val="24"/>
        </w:rPr>
      </w:pPr>
      <w:r w:rsidRPr="00AB6A40">
        <w:rPr>
          <w:sz w:val="24"/>
          <w:szCs w:val="24"/>
        </w:rPr>
        <w:t>Належна робота протягом навчального року здійснювалась методистами РМЦ щодо підвищення кваліфікації педагогічних працівниками</w:t>
      </w:r>
      <w:r w:rsidR="00F656BD">
        <w:rPr>
          <w:sz w:val="24"/>
          <w:szCs w:val="24"/>
        </w:rPr>
        <w:t>. Присвоєно педагогічне звання «Вчитель-методист»</w:t>
      </w:r>
      <w:r w:rsidRPr="00AB6A40">
        <w:rPr>
          <w:sz w:val="24"/>
          <w:szCs w:val="24"/>
        </w:rPr>
        <w:t xml:space="preserve"> – від чітко спланованого проходження педагогічними працівниками на курсах підвищення кваліфікації, участі у районних, міських, обласних тематичних предметних семінарах – до проведення самим учителем практичного методичного семінару з теми, над якою він працює. Протягом навчального року підвищення кваліфікації було </w:t>
      </w:r>
      <w:r w:rsidRPr="00AB6A40">
        <w:rPr>
          <w:sz w:val="24"/>
          <w:szCs w:val="24"/>
        </w:rPr>
        <w:lastRenderedPageBreak/>
        <w:t>охоплено 146 педагогічних працівників, 789 педагогів району стали учасниками науково-практичних семінарів та вебінарів районного та обласного рівнів.</w:t>
      </w:r>
    </w:p>
    <w:p w:rsidR="00133376" w:rsidRPr="00AB6A40" w:rsidRDefault="00133376" w:rsidP="00750216">
      <w:pPr>
        <w:pStyle w:val="a7"/>
        <w:ind w:left="0" w:firstLine="567"/>
        <w:jc w:val="both"/>
        <w:rPr>
          <w:sz w:val="24"/>
          <w:szCs w:val="24"/>
        </w:rPr>
      </w:pPr>
      <w:r w:rsidRPr="00AB6A40">
        <w:rPr>
          <w:sz w:val="24"/>
          <w:szCs w:val="24"/>
        </w:rPr>
        <w:t>Підвищення фахової майстерності педагогічних працівників району засвідчує результати проведеної атестаційною комісією ІІ рівня атестації 2018.   Продовжується впровадження проектної діяльності – нової форми роботи з дітьми, в основі якої – педагогіка партнерства. Методичною радою РМЦ ухвалено освітній проект вчителя-методиста ЗЗСО №53, переможця І (районного), ІІ (міського), ІІ (Обласного) рівнів конкурсу «Учитель року – 2018» у номінації «Фізика» Швидкої Т.М. за темою «Хмарні технології як одна із форм проектної діяльності з учнями» (протокол №2 від 2.03.2018).</w:t>
      </w:r>
    </w:p>
    <w:p w:rsidR="00133376" w:rsidRPr="00AB6A40" w:rsidRDefault="00133376" w:rsidP="00750216">
      <w:pPr>
        <w:pStyle w:val="a7"/>
        <w:ind w:left="0" w:firstLine="567"/>
        <w:jc w:val="both"/>
        <w:rPr>
          <w:sz w:val="24"/>
          <w:szCs w:val="24"/>
        </w:rPr>
      </w:pPr>
      <w:r w:rsidRPr="00AB6A40">
        <w:rPr>
          <w:sz w:val="24"/>
          <w:szCs w:val="24"/>
        </w:rPr>
        <w:t xml:space="preserve">Основою організаційною колективною формою методичної роботи в районі продовжили бути районні методичні об’єднання вчителів навчальних дисциплін та методичні об’єднання вихователів та методистів закладів дошкільної освіти. </w:t>
      </w:r>
    </w:p>
    <w:p w:rsidR="00133376" w:rsidRPr="00AB6A40" w:rsidRDefault="00133376" w:rsidP="00750216">
      <w:pPr>
        <w:pStyle w:val="a7"/>
        <w:ind w:left="0" w:firstLine="567"/>
        <w:jc w:val="both"/>
        <w:rPr>
          <w:sz w:val="24"/>
          <w:szCs w:val="24"/>
        </w:rPr>
      </w:pPr>
      <w:r w:rsidRPr="00AB6A40">
        <w:rPr>
          <w:sz w:val="24"/>
          <w:szCs w:val="24"/>
        </w:rPr>
        <w:t xml:space="preserve">Протягом останніх 3-х років не демонструють ефективної роботи щодо забезпечення якісної освіти вчителі методичних об’єднань хімії (керівник РМО Ізотова Т.В.), німецької мови (керівник РМО Криснікова Н.М.), </w:t>
      </w:r>
      <w:r w:rsidR="00F656BD">
        <w:rPr>
          <w:sz w:val="24"/>
          <w:szCs w:val="24"/>
        </w:rPr>
        <w:t>французької мови (керівник РМО П</w:t>
      </w:r>
      <w:r w:rsidRPr="00AB6A40">
        <w:rPr>
          <w:sz w:val="24"/>
          <w:szCs w:val="24"/>
        </w:rPr>
        <w:t>одрезенко В.В.), економіки (керівник РМО Заярна А.О.)</w:t>
      </w:r>
    </w:p>
    <w:p w:rsidR="00133376" w:rsidRPr="00AB6A40" w:rsidRDefault="00133376" w:rsidP="00750216">
      <w:pPr>
        <w:pStyle w:val="a7"/>
        <w:ind w:left="0" w:firstLine="567"/>
        <w:jc w:val="both"/>
        <w:rPr>
          <w:sz w:val="24"/>
          <w:szCs w:val="24"/>
        </w:rPr>
      </w:pPr>
      <w:r w:rsidRPr="00AB6A40">
        <w:rPr>
          <w:sz w:val="24"/>
          <w:szCs w:val="24"/>
        </w:rPr>
        <w:t xml:space="preserve">Підсумки участі педагогічних працівників у районних, міських та обласних професійних змаганнях підтвердили небайдужість педагогічного загалу району щодо зростання фахової майстерності. </w:t>
      </w:r>
    </w:p>
    <w:p w:rsidR="00133376" w:rsidRPr="00AB6A40" w:rsidRDefault="00133376" w:rsidP="00750216">
      <w:pPr>
        <w:pStyle w:val="a7"/>
        <w:ind w:left="0" w:firstLine="567"/>
        <w:jc w:val="both"/>
        <w:rPr>
          <w:sz w:val="24"/>
          <w:szCs w:val="24"/>
        </w:rPr>
      </w:pPr>
      <w:r w:rsidRPr="00AB6A40">
        <w:rPr>
          <w:sz w:val="24"/>
          <w:szCs w:val="24"/>
        </w:rPr>
        <w:t>17 педагогів шкіл району змагались у І (районному) етапі  конкурсу «Учитель року – 2018» у номінаціях «Українська мова та література» (5 чол.), «Фізика» (5 чол.), «Фізична культура» (5 чол.), «Німецька мова» (2 чол.). Переможці районного етапу Швидка Т.М. (фізика , ЗЗСО №53), Ткаченко С.Д. («українська мова та література»  ХГ №34), Андрєєв М.Ю. (фізична культура, ЗЗСО №10), Краснікова Н.М. (німецька мова, ХСШ №66) взяли участь у міському та обласному етапах конкурсу. Швидка Т.М. здобула абсолютну перемогу у всіх 3-х етапах конкурсу і виборола 14 місце із 26 у ІV (Всеукраїнському) етапі конкурсу.</w:t>
      </w:r>
    </w:p>
    <w:p w:rsidR="00133376" w:rsidRPr="00AB6A40" w:rsidRDefault="00133376" w:rsidP="00750216">
      <w:pPr>
        <w:pStyle w:val="a7"/>
        <w:ind w:left="0" w:firstLine="567"/>
        <w:jc w:val="both"/>
        <w:rPr>
          <w:sz w:val="24"/>
          <w:szCs w:val="24"/>
        </w:rPr>
      </w:pPr>
      <w:r w:rsidRPr="00AB6A40">
        <w:rPr>
          <w:sz w:val="24"/>
          <w:szCs w:val="24"/>
        </w:rPr>
        <w:t>Педагогічні працівники закладів дошкільної освіти презентували досвід роботи на всеукраїнських заходах.</w:t>
      </w:r>
    </w:p>
    <w:p w:rsidR="00133376" w:rsidRPr="00AB6A40" w:rsidRDefault="00133376" w:rsidP="00750216">
      <w:pPr>
        <w:pStyle w:val="a7"/>
        <w:ind w:left="0" w:firstLine="567"/>
        <w:jc w:val="both"/>
        <w:rPr>
          <w:sz w:val="24"/>
          <w:szCs w:val="24"/>
        </w:rPr>
      </w:pPr>
      <w:r w:rsidRPr="00AB6A40">
        <w:rPr>
          <w:sz w:val="24"/>
          <w:szCs w:val="24"/>
        </w:rPr>
        <w:t>У районі були створені необхідні умови для проведення атестації педагогічних працівників: видані розпорядчі документи, визначено строки проходження атестації для кожного вчителя, який атестується, проведено семінари, консультації для заступників директорів із навчально-виховної роботи, видано Посібник – 2017, в якому розміщено методичні рекомендації щодо організації проведення атестації.</w:t>
      </w:r>
    </w:p>
    <w:p w:rsidR="00133376" w:rsidRPr="00AB6A40" w:rsidRDefault="00133376" w:rsidP="00750216">
      <w:pPr>
        <w:pStyle w:val="a7"/>
        <w:ind w:left="0" w:firstLine="567"/>
        <w:jc w:val="both"/>
        <w:rPr>
          <w:sz w:val="24"/>
          <w:szCs w:val="24"/>
        </w:rPr>
      </w:pPr>
      <w:r w:rsidRPr="00AB6A40">
        <w:rPr>
          <w:sz w:val="24"/>
          <w:szCs w:val="24"/>
        </w:rPr>
        <w:t>Атестація – 2018 у районі відбулася без порушень, звернень педагогічних працівників з апеляціями до атестаційної комісії ІІ та ІІІ рівнів не виявлено.</w:t>
      </w:r>
    </w:p>
    <w:p w:rsidR="00133376" w:rsidRPr="00AB6A40" w:rsidRDefault="00133376" w:rsidP="00750216">
      <w:pPr>
        <w:pStyle w:val="a7"/>
        <w:ind w:left="0" w:firstLine="567"/>
        <w:jc w:val="both"/>
        <w:rPr>
          <w:sz w:val="24"/>
          <w:szCs w:val="24"/>
        </w:rPr>
      </w:pPr>
      <w:r w:rsidRPr="00AB6A40">
        <w:rPr>
          <w:sz w:val="24"/>
          <w:szCs w:val="24"/>
        </w:rPr>
        <w:t>Ме</w:t>
      </w:r>
      <w:r w:rsidR="00F656BD">
        <w:rPr>
          <w:sz w:val="24"/>
          <w:szCs w:val="24"/>
        </w:rPr>
        <w:t>тодичним центром приділено належну роботу</w:t>
      </w:r>
      <w:r w:rsidRPr="00AB6A40">
        <w:rPr>
          <w:sz w:val="24"/>
          <w:szCs w:val="24"/>
        </w:rPr>
        <w:t xml:space="preserve"> методичному супроводу роботи з обдарованою молоддю.</w:t>
      </w:r>
    </w:p>
    <w:p w:rsidR="002B6700" w:rsidRPr="00AB6A40" w:rsidRDefault="002B6700" w:rsidP="00750216">
      <w:pPr>
        <w:pStyle w:val="a7"/>
        <w:ind w:left="0" w:firstLine="567"/>
        <w:jc w:val="both"/>
        <w:rPr>
          <w:sz w:val="24"/>
          <w:szCs w:val="24"/>
        </w:rPr>
      </w:pPr>
    </w:p>
    <w:p w:rsidR="002B6700" w:rsidRPr="00AB6A40" w:rsidRDefault="002B6700" w:rsidP="00750216">
      <w:pPr>
        <w:pStyle w:val="3"/>
        <w:rPr>
          <w:szCs w:val="24"/>
          <w:lang w:val="uk-UA"/>
        </w:rPr>
      </w:pPr>
      <w:bookmarkStart w:id="41" w:name="_Toc2678121"/>
      <w:r w:rsidRPr="00AB6A40">
        <w:rPr>
          <w:lang w:val="uk-UA"/>
        </w:rPr>
        <w:t>6.2. Система роботи з обдарованою молоддю</w:t>
      </w:r>
      <w:bookmarkEnd w:id="41"/>
    </w:p>
    <w:p w:rsidR="002B6700" w:rsidRPr="00AB6A40" w:rsidRDefault="002B6700" w:rsidP="00750216">
      <w:pPr>
        <w:pStyle w:val="a7"/>
        <w:ind w:left="0" w:firstLine="567"/>
        <w:jc w:val="both"/>
        <w:rPr>
          <w:sz w:val="24"/>
          <w:szCs w:val="24"/>
        </w:rPr>
      </w:pPr>
    </w:p>
    <w:p w:rsidR="00133376" w:rsidRPr="00AB6A40" w:rsidRDefault="00133376" w:rsidP="00750216">
      <w:pPr>
        <w:pStyle w:val="a7"/>
        <w:ind w:left="0" w:firstLine="567"/>
        <w:jc w:val="both"/>
        <w:rPr>
          <w:sz w:val="24"/>
          <w:szCs w:val="24"/>
        </w:rPr>
      </w:pPr>
      <w:r w:rsidRPr="00AB6A40">
        <w:rPr>
          <w:sz w:val="24"/>
          <w:szCs w:val="24"/>
        </w:rPr>
        <w:t>Одним із пріоритетних напрямів політики нашої держави є турбота про обдаровану та талановиту молодь, її творчий, інтелектуальний, духовний та фізичний розвиток. Адже саме молоді люди в майбутньому будуть визначати шляхи розвитку науки, економіки, медицини, мистецтва тощо.</w:t>
      </w:r>
    </w:p>
    <w:p w:rsidR="00133376" w:rsidRPr="00AB6A40" w:rsidRDefault="00133376" w:rsidP="00750216">
      <w:pPr>
        <w:pStyle w:val="a7"/>
        <w:ind w:left="0" w:firstLine="567"/>
        <w:jc w:val="both"/>
        <w:rPr>
          <w:sz w:val="24"/>
          <w:szCs w:val="24"/>
        </w:rPr>
      </w:pPr>
      <w:r w:rsidRPr="00AB6A40">
        <w:rPr>
          <w:sz w:val="24"/>
          <w:szCs w:val="24"/>
        </w:rPr>
        <w:t xml:space="preserve">Підтримка та розвиток учнів,які володіють потенціалом до високих досягнень, була пріоритетним напрямком у роботі  закладів загальної середньої освіти району та районного методичного центру в 2017-2018 навчальному році. </w:t>
      </w:r>
    </w:p>
    <w:p w:rsidR="00133376" w:rsidRPr="00AB6A40" w:rsidRDefault="00133376" w:rsidP="00750216">
      <w:pPr>
        <w:pStyle w:val="a7"/>
        <w:ind w:left="0" w:firstLine="567"/>
        <w:jc w:val="both"/>
        <w:rPr>
          <w:sz w:val="24"/>
          <w:szCs w:val="24"/>
        </w:rPr>
      </w:pPr>
      <w:r w:rsidRPr="00AB6A40">
        <w:rPr>
          <w:sz w:val="24"/>
          <w:szCs w:val="24"/>
        </w:rPr>
        <w:t>Основою роботи з обдарованими дітьми для педагогів району були реальні знання потенційних можливостей учнів, прогнозування потреб і моделей розвитку особистості. Саме володіння інформацією стало основою для створення системи роботи з названою категорією учнів.</w:t>
      </w:r>
    </w:p>
    <w:p w:rsidR="00133376" w:rsidRPr="00AB6A40" w:rsidRDefault="00133376" w:rsidP="00750216">
      <w:pPr>
        <w:pStyle w:val="a7"/>
        <w:ind w:left="0" w:firstLine="567"/>
        <w:jc w:val="both"/>
        <w:rPr>
          <w:sz w:val="24"/>
          <w:szCs w:val="24"/>
        </w:rPr>
      </w:pPr>
      <w:r w:rsidRPr="00AB6A40">
        <w:rPr>
          <w:sz w:val="24"/>
          <w:szCs w:val="24"/>
        </w:rPr>
        <w:lastRenderedPageBreak/>
        <w:t>Здійснивши пошук і відбір обдарованих дітей, педагогічні працівники  закладів загальної середньої освіти району створювали належні умови для інтелектуального та творчого розвитку кожної обдарованої особистості, задіявши її до активної креативної діяльності як на уроках, так і в позаурочний час.</w:t>
      </w:r>
    </w:p>
    <w:p w:rsidR="00133376" w:rsidRPr="00AB6A40" w:rsidRDefault="00133376" w:rsidP="00750216">
      <w:pPr>
        <w:pStyle w:val="a7"/>
        <w:ind w:left="0" w:firstLine="567"/>
        <w:jc w:val="both"/>
        <w:rPr>
          <w:sz w:val="24"/>
          <w:szCs w:val="24"/>
        </w:rPr>
      </w:pPr>
      <w:r w:rsidRPr="00AB6A40">
        <w:rPr>
          <w:sz w:val="24"/>
          <w:szCs w:val="24"/>
        </w:rPr>
        <w:t>У роботі з обдарованими дітьми в закладах загальної середньої освіти району впроваджувались різні форми та методи для визначення рівня обдарованості учнів та готовності вчителів і батьків до співпраці з ними ( анкетування, опитування, спостереження, співбесіди, індивідуальні бесіди, збори різного характеру, в тому числі і батьківські).</w:t>
      </w:r>
    </w:p>
    <w:p w:rsidR="00FC5200" w:rsidRPr="00AB6A40" w:rsidRDefault="00FC5200" w:rsidP="00750216">
      <w:pPr>
        <w:pStyle w:val="a7"/>
        <w:ind w:left="0" w:firstLine="567"/>
        <w:jc w:val="both"/>
        <w:rPr>
          <w:sz w:val="24"/>
          <w:szCs w:val="24"/>
        </w:rPr>
      </w:pPr>
      <w:r w:rsidRPr="00AB6A40">
        <w:rPr>
          <w:sz w:val="24"/>
          <w:szCs w:val="24"/>
        </w:rPr>
        <w:t>Здійснивши пошук і відбір обдарованих дітей, педагогічні працівники навчальних закладів району створювали належні умови для інтелектуального та творчого розвитку кожної обдарованої особистості, задіявши її до активної креативної діяльності як на уроках, так і в позаурочний час.</w:t>
      </w:r>
    </w:p>
    <w:p w:rsidR="00FC5200" w:rsidRPr="00AB6A40" w:rsidRDefault="00FC5200" w:rsidP="00750216">
      <w:pPr>
        <w:pStyle w:val="a7"/>
        <w:ind w:left="0" w:firstLine="567"/>
        <w:jc w:val="both"/>
        <w:rPr>
          <w:sz w:val="24"/>
          <w:szCs w:val="24"/>
        </w:rPr>
      </w:pPr>
      <w:r w:rsidRPr="00AB6A40">
        <w:rPr>
          <w:sz w:val="24"/>
          <w:szCs w:val="24"/>
        </w:rPr>
        <w:t>У роботі з обдарованими дітьми в закладах загальної середньої освіти району впроваджувались різні форми та методи для визначення рівня обдарованості учнів та готовності вчителів і батьків до співпраці з ними (анкетування, опитування, спостереження, співбесіди, індивідуальні бесіди, збори різного характеру, в тому числі і батьківські).</w:t>
      </w:r>
    </w:p>
    <w:p w:rsidR="00FC5200" w:rsidRPr="00AB6A40" w:rsidRDefault="00FC5200" w:rsidP="00750216">
      <w:pPr>
        <w:pStyle w:val="a7"/>
        <w:ind w:left="0" w:firstLine="567"/>
        <w:jc w:val="both"/>
        <w:rPr>
          <w:sz w:val="24"/>
          <w:szCs w:val="24"/>
        </w:rPr>
      </w:pPr>
      <w:r w:rsidRPr="00AB6A40">
        <w:rPr>
          <w:sz w:val="24"/>
          <w:szCs w:val="24"/>
        </w:rPr>
        <w:t>У зв’язку з переглядом та  оновленням банку даних про обдарованих дітей було проведено додаткове діагностування з вивчення особливостей особистісного розвитку обдарованих учнів, їхніх нахилів та інтересів у різних видах діяльності. Виходячи із результатів анкетування, створено банк даних схильних до обдарованості дітей.</w:t>
      </w:r>
    </w:p>
    <w:p w:rsidR="00FC5200" w:rsidRPr="00AB6A40" w:rsidRDefault="00FC5200" w:rsidP="00750216">
      <w:pPr>
        <w:pStyle w:val="a7"/>
        <w:ind w:left="0" w:firstLine="567"/>
        <w:jc w:val="both"/>
        <w:rPr>
          <w:sz w:val="24"/>
          <w:szCs w:val="24"/>
        </w:rPr>
      </w:pPr>
      <w:r w:rsidRPr="00AB6A40">
        <w:rPr>
          <w:sz w:val="24"/>
          <w:szCs w:val="24"/>
        </w:rPr>
        <w:t>Отримані результати дали можливість переглянути та оновити інформаційний банк даних, який був даний на розгляд класним керівникам, вчителям-предметникам, батькам для з’ясування правильності визначення психолого-педагогічної діагностики, можливостей та подальшої роботи з дітьми, виходячи з потреб батьків. До районного банку «Обдарованість» увійшло 522 учні закладів загальної середньої освіти району, до міського – 502 учні.</w:t>
      </w:r>
    </w:p>
    <w:p w:rsidR="00FC5200" w:rsidRPr="00AB6A40" w:rsidRDefault="00FC5200" w:rsidP="00750216">
      <w:pPr>
        <w:pStyle w:val="a7"/>
        <w:ind w:left="0" w:firstLine="567"/>
        <w:jc w:val="both"/>
        <w:rPr>
          <w:sz w:val="24"/>
          <w:szCs w:val="24"/>
        </w:rPr>
      </w:pPr>
      <w:r w:rsidRPr="00AB6A40">
        <w:rPr>
          <w:sz w:val="24"/>
          <w:szCs w:val="24"/>
        </w:rPr>
        <w:t>З метою збереження і розвитку інтелектуального потенціалу суспільства, підтримки талановитої учнівської молоді, творчої праці вчителів та в межах реалізації освітнього проекту «Обдарована молодь» міської Комплексної програми розвитку освіти м. Харкова на 2017-2022 роки учні  закладів загальної середньої освіти району брали участь у 17 інтелектуальних змаганнях у 2018  році, а саме</w:t>
      </w:r>
      <w:r w:rsidR="00E47953">
        <w:rPr>
          <w:sz w:val="24"/>
          <w:szCs w:val="24"/>
        </w:rPr>
        <w:t>:</w:t>
      </w:r>
      <w:r w:rsidRPr="00AB6A40">
        <w:rPr>
          <w:sz w:val="24"/>
          <w:szCs w:val="24"/>
        </w:rPr>
        <w:t xml:space="preserve"> у міських турнірах юних математиків, економістів, біологів, правознавців, хіміків, географів, винахідників та раціоналізаторів, фізиків, істориків, журналістів, філософів та релігієзнавців, з основ інформатики серед учнів 5-7-х класів,з пошуку в мережі Інтернет для учнів 5-11-х класів, у міській олімпіаді для випускників школи І ступеня «Путівка в науку». </w:t>
      </w:r>
    </w:p>
    <w:p w:rsidR="00FC5200" w:rsidRPr="00AB6A40" w:rsidRDefault="00FC5200" w:rsidP="00750216">
      <w:pPr>
        <w:pStyle w:val="a7"/>
        <w:ind w:left="0" w:firstLine="567"/>
        <w:jc w:val="both"/>
        <w:rPr>
          <w:sz w:val="24"/>
          <w:szCs w:val="24"/>
        </w:rPr>
      </w:pPr>
      <w:r w:rsidRPr="00AB6A40">
        <w:rPr>
          <w:sz w:val="24"/>
          <w:szCs w:val="24"/>
        </w:rPr>
        <w:t>У ІV Всеукраїнському турнірі юних філософів та релігієзнавців збірна команда району(ХЗОШ№120) посіла ІІ місце; у фінальному етапі Всеукраїнського турніру юних географів збірна  команда району отримала диплом учасників; у фінальному етапі Всеукраїнського турніру юних фізиків збірна команда району отримала диплом учасників, учениця ХГ №34 Алтухова Світлана нагороджена спеціальною грамотою журі «За гарну гру».</w:t>
      </w:r>
    </w:p>
    <w:p w:rsidR="00FC5200" w:rsidRPr="00AB6A40" w:rsidRDefault="00FC5200" w:rsidP="00750216">
      <w:pPr>
        <w:pStyle w:val="a7"/>
        <w:ind w:left="0" w:firstLine="567"/>
        <w:jc w:val="both"/>
        <w:rPr>
          <w:sz w:val="24"/>
          <w:szCs w:val="24"/>
        </w:rPr>
      </w:pPr>
      <w:r w:rsidRPr="00AB6A40">
        <w:rPr>
          <w:sz w:val="24"/>
          <w:szCs w:val="24"/>
        </w:rPr>
        <w:t xml:space="preserve">У 2018  році учні 4-х класів шкіл району посіли призові місця в міській олімпіаді для випускників  школи І ступеня «Путівка в науку»: в освітній галузі «Математика» - ІІІ місце (ХЗОШ№10); в освітній галузі «Українська мова» - ІІІ місце (ХГ№12), в освітній галузі «Природознавство» - ІІІ місце (ХЗОШ№53). </w:t>
      </w:r>
    </w:p>
    <w:p w:rsidR="00FC5200" w:rsidRPr="00AB6A40" w:rsidRDefault="00FC5200" w:rsidP="00750216">
      <w:pPr>
        <w:pStyle w:val="a7"/>
        <w:ind w:left="0" w:firstLine="567"/>
        <w:jc w:val="both"/>
        <w:rPr>
          <w:sz w:val="24"/>
          <w:szCs w:val="24"/>
        </w:rPr>
      </w:pPr>
      <w:r w:rsidRPr="00AB6A40">
        <w:rPr>
          <w:sz w:val="24"/>
          <w:szCs w:val="24"/>
        </w:rPr>
        <w:t>На виконання основних заходів Комплексної програми розвитку освіти м.Харкова на 2017-2022 роки та з метою подальшого вдосконалення системи роботи з обдарованими учнями в районі було проведено районний етап міського конкурсу «Учень року – 2018». Переможцями стали :</w:t>
      </w:r>
    </w:p>
    <w:p w:rsidR="00FC5200" w:rsidRPr="00AB6A40" w:rsidRDefault="00FC5200" w:rsidP="00750216">
      <w:pPr>
        <w:pStyle w:val="a7"/>
        <w:ind w:left="0" w:firstLine="567"/>
        <w:jc w:val="both"/>
        <w:rPr>
          <w:sz w:val="24"/>
          <w:szCs w:val="24"/>
        </w:rPr>
      </w:pPr>
      <w:r w:rsidRPr="00AB6A40">
        <w:rPr>
          <w:sz w:val="24"/>
          <w:szCs w:val="24"/>
        </w:rPr>
        <w:t>у номінації «Інтелектуал року» - Коробка Вадим,учень  ХЗОШ№10;</w:t>
      </w:r>
    </w:p>
    <w:p w:rsidR="00FC5200" w:rsidRPr="00AB6A40" w:rsidRDefault="00FC5200" w:rsidP="00750216">
      <w:pPr>
        <w:pStyle w:val="a7"/>
        <w:ind w:left="0" w:firstLine="567"/>
        <w:jc w:val="both"/>
        <w:rPr>
          <w:sz w:val="24"/>
          <w:szCs w:val="24"/>
        </w:rPr>
      </w:pPr>
      <w:r w:rsidRPr="00AB6A40">
        <w:rPr>
          <w:sz w:val="24"/>
          <w:szCs w:val="24"/>
        </w:rPr>
        <w:t>у номінації «Лідер року» - Кікоть Ксенія, учениця ХЗОШ№120;</w:t>
      </w:r>
    </w:p>
    <w:p w:rsidR="00FC5200" w:rsidRPr="00AB6A40" w:rsidRDefault="00FC5200" w:rsidP="00750216">
      <w:pPr>
        <w:pStyle w:val="a7"/>
        <w:ind w:left="0" w:firstLine="567"/>
        <w:jc w:val="both"/>
        <w:rPr>
          <w:sz w:val="24"/>
          <w:szCs w:val="24"/>
        </w:rPr>
      </w:pPr>
      <w:r w:rsidRPr="00AB6A40">
        <w:rPr>
          <w:sz w:val="24"/>
          <w:szCs w:val="24"/>
        </w:rPr>
        <w:t>у номінації «Творча особистість року» - Шершень Вікторія, учениця ХГ№34;</w:t>
      </w:r>
    </w:p>
    <w:p w:rsidR="00FC5200" w:rsidRPr="00AB6A40" w:rsidRDefault="00FC5200" w:rsidP="00750216">
      <w:pPr>
        <w:pStyle w:val="a7"/>
        <w:ind w:left="0" w:firstLine="567"/>
        <w:jc w:val="both"/>
        <w:rPr>
          <w:sz w:val="24"/>
          <w:szCs w:val="24"/>
        </w:rPr>
      </w:pPr>
      <w:r w:rsidRPr="00AB6A40">
        <w:rPr>
          <w:sz w:val="24"/>
          <w:szCs w:val="24"/>
        </w:rPr>
        <w:t>у номінації «Спортсмен року» - Біас Сніжана,учениця ХГ№12.</w:t>
      </w:r>
    </w:p>
    <w:p w:rsidR="00FC5200" w:rsidRPr="00AB6A40" w:rsidRDefault="00FC5200" w:rsidP="00750216">
      <w:pPr>
        <w:pStyle w:val="a7"/>
        <w:ind w:left="0" w:firstLine="567"/>
        <w:jc w:val="both"/>
        <w:rPr>
          <w:sz w:val="24"/>
          <w:szCs w:val="24"/>
        </w:rPr>
      </w:pPr>
      <w:r w:rsidRPr="00AB6A40">
        <w:rPr>
          <w:sz w:val="24"/>
          <w:szCs w:val="24"/>
        </w:rPr>
        <w:lastRenderedPageBreak/>
        <w:t>Переможці районного етапу міського конкурсу «Учень року» стали учасниками міського конкурсу.</w:t>
      </w:r>
    </w:p>
    <w:p w:rsidR="00FC5200" w:rsidRPr="00AB6A40" w:rsidRDefault="00FC5200" w:rsidP="00750216">
      <w:pPr>
        <w:pStyle w:val="a7"/>
        <w:ind w:left="0" w:firstLine="567"/>
        <w:jc w:val="both"/>
        <w:rPr>
          <w:sz w:val="24"/>
          <w:szCs w:val="24"/>
        </w:rPr>
      </w:pPr>
      <w:r w:rsidRPr="00AB6A40">
        <w:rPr>
          <w:sz w:val="24"/>
          <w:szCs w:val="24"/>
        </w:rPr>
        <w:t>Переможцем міського конкурсу «Учень року – 2018» у номінації «Спортсмен року» стала учениця ХГ №12 Біас Сніжана.</w:t>
      </w:r>
    </w:p>
    <w:p w:rsidR="00FC5200" w:rsidRPr="00AB6A40" w:rsidRDefault="00FC5200" w:rsidP="00750216">
      <w:pPr>
        <w:pStyle w:val="a7"/>
        <w:ind w:left="0" w:firstLine="567"/>
        <w:jc w:val="both"/>
        <w:rPr>
          <w:sz w:val="24"/>
          <w:szCs w:val="24"/>
        </w:rPr>
      </w:pPr>
      <w:r w:rsidRPr="00AB6A40">
        <w:rPr>
          <w:sz w:val="24"/>
          <w:szCs w:val="24"/>
        </w:rPr>
        <w:t>Протягом року районний методичний центр здійснював науково-методичний супровід ІІ(районного) та участь у ІІІ(обласному) етапі Всеукраїнських учнівських олімпіад із навчальних предметів. ІІ (районний) етап Всеукраїнських учнівських олімпіад із навчальних предметів  проходив згідно з графіком Департаменту науки і освіти Харківської обласної державної адміністрації на базі закладів загальної середньої освіти району (ХГ№№12, 34; ХСШ№66; ХЗОШ№№10,35,48,53)</w:t>
      </w:r>
      <w:r w:rsidR="00E47953">
        <w:rPr>
          <w:sz w:val="24"/>
          <w:szCs w:val="24"/>
        </w:rPr>
        <w:t>,</w:t>
      </w:r>
      <w:r w:rsidRPr="00AB6A40">
        <w:rPr>
          <w:sz w:val="24"/>
          <w:szCs w:val="24"/>
        </w:rPr>
        <w:t xml:space="preserve"> де були створені належні умови.</w:t>
      </w:r>
    </w:p>
    <w:p w:rsidR="00FC5200" w:rsidRPr="00AB6A40" w:rsidRDefault="00FC5200" w:rsidP="00750216">
      <w:pPr>
        <w:pStyle w:val="a7"/>
        <w:ind w:left="0" w:firstLine="567"/>
        <w:jc w:val="both"/>
        <w:rPr>
          <w:sz w:val="24"/>
          <w:szCs w:val="24"/>
        </w:rPr>
      </w:pPr>
      <w:r w:rsidRPr="00AB6A40">
        <w:rPr>
          <w:sz w:val="24"/>
          <w:szCs w:val="24"/>
        </w:rPr>
        <w:t>У ІІ етапі Всеукраїнських учнівських олімпіад із навчальних предметів у 2018 році взяли участь 869 учнів із 11-ти закладів загальної середньої освіти району.</w:t>
      </w:r>
      <w:r w:rsidR="00E47953">
        <w:rPr>
          <w:sz w:val="24"/>
          <w:szCs w:val="24"/>
        </w:rPr>
        <w:t xml:space="preserve"> Призові місця здобули 274 учні </w:t>
      </w:r>
      <w:r w:rsidRPr="00AB6A40">
        <w:rPr>
          <w:sz w:val="24"/>
          <w:szCs w:val="24"/>
        </w:rPr>
        <w:t>шкіл району, з них: І місце – 58 учнів; ІІ місце – 95 учнів; ІІІ місце – 121 учнів.</w:t>
      </w:r>
    </w:p>
    <w:p w:rsidR="00FC5200" w:rsidRPr="00AB6A40" w:rsidRDefault="00FC5200" w:rsidP="00750216">
      <w:pPr>
        <w:pStyle w:val="a7"/>
        <w:ind w:left="0" w:firstLine="567"/>
        <w:jc w:val="both"/>
        <w:rPr>
          <w:sz w:val="24"/>
          <w:szCs w:val="24"/>
        </w:rPr>
      </w:pPr>
      <w:r w:rsidRPr="00AB6A40">
        <w:rPr>
          <w:sz w:val="24"/>
          <w:szCs w:val="24"/>
        </w:rPr>
        <w:t xml:space="preserve">У ІІІ етапі Всеукраїнських учнівських олімпіад із навчальних предметів брали участь, згідно з квотою, 71 учень шкіл району.  </w:t>
      </w:r>
    </w:p>
    <w:p w:rsidR="002B6700" w:rsidRPr="00AB6A40" w:rsidRDefault="00FC5200" w:rsidP="00750216">
      <w:pPr>
        <w:pStyle w:val="a7"/>
        <w:ind w:left="0" w:firstLine="567"/>
        <w:jc w:val="both"/>
        <w:rPr>
          <w:sz w:val="24"/>
          <w:szCs w:val="24"/>
        </w:rPr>
      </w:pPr>
      <w:r w:rsidRPr="00AB6A40">
        <w:rPr>
          <w:sz w:val="24"/>
          <w:szCs w:val="24"/>
        </w:rPr>
        <w:t>Кількість перемог   учнів шкіл району 2018 році в  обласних етапах Всеукраїнських учнівських олімпіад із навчальних предметів становила 28 перемог (І місце-2; ІІ місце – 8; ІІІ місце – 18) та обласного етапу Всеукраїнського конкурсу-захисту науково-дослідницьких робіт учнів-членів Малої академії наук України-10 перемог (І місце – 0; ІІ місце – 5; ІІІ місце – 5).   У  2018 році в районі значна увага приділялась соціальній підтримці обдарованих дітей.</w:t>
      </w:r>
      <w:r w:rsidR="002B6700" w:rsidRPr="00AB6A40">
        <w:rPr>
          <w:sz w:val="24"/>
          <w:szCs w:val="24"/>
        </w:rPr>
        <w:t xml:space="preserve"> Стипендіатами Харківської міської ради «Кращий учень навчального закладу» у 2018 році стали 14 учнів ЗЗСО, ЗПО району.</w:t>
      </w:r>
    </w:p>
    <w:p w:rsidR="002B6700" w:rsidRPr="00AB6A40" w:rsidRDefault="002B6700" w:rsidP="00750216">
      <w:pPr>
        <w:pStyle w:val="a7"/>
        <w:ind w:left="0" w:firstLine="567"/>
        <w:jc w:val="both"/>
        <w:rPr>
          <w:sz w:val="24"/>
          <w:szCs w:val="24"/>
        </w:rPr>
      </w:pPr>
      <w:r w:rsidRPr="00AB6A40">
        <w:rPr>
          <w:sz w:val="24"/>
          <w:szCs w:val="24"/>
        </w:rPr>
        <w:t xml:space="preserve">13 учнів ЗЗСО, ЗПО району отримують  стипендію народного депутата України Денисенка А.П.   </w:t>
      </w:r>
    </w:p>
    <w:p w:rsidR="00FC5200" w:rsidRPr="00AB6A40" w:rsidRDefault="002B6700" w:rsidP="00750216">
      <w:pPr>
        <w:pStyle w:val="a7"/>
        <w:ind w:left="0" w:firstLine="567"/>
        <w:jc w:val="both"/>
        <w:rPr>
          <w:sz w:val="24"/>
          <w:szCs w:val="24"/>
        </w:rPr>
      </w:pPr>
      <w:r w:rsidRPr="00AB6A40">
        <w:rPr>
          <w:sz w:val="24"/>
          <w:szCs w:val="24"/>
        </w:rPr>
        <w:t>Стипендіатами Харківського міського голови «Обдарованість» у 2018 році стала учениця ХГ №12 Біас Сніжана та вихованець ДЮСШ №9 Бабинець Юрій.</w:t>
      </w:r>
    </w:p>
    <w:p w:rsidR="00FC5200" w:rsidRPr="00AB6A40" w:rsidRDefault="00FC5200" w:rsidP="00750216">
      <w:pPr>
        <w:pStyle w:val="a7"/>
        <w:ind w:left="0" w:firstLine="567"/>
        <w:jc w:val="both"/>
        <w:rPr>
          <w:sz w:val="24"/>
          <w:szCs w:val="24"/>
        </w:rPr>
      </w:pPr>
    </w:p>
    <w:p w:rsidR="00830A86" w:rsidRPr="00AB6A40" w:rsidRDefault="00B42ECA" w:rsidP="00750216">
      <w:pPr>
        <w:pStyle w:val="3"/>
        <w:rPr>
          <w:lang w:val="uk-UA"/>
        </w:rPr>
      </w:pPr>
      <w:bookmarkStart w:id="42" w:name="_Toc2678122"/>
      <w:r w:rsidRPr="00AB6A40">
        <w:rPr>
          <w:lang w:val="uk-UA"/>
        </w:rPr>
        <w:t>6.</w:t>
      </w:r>
      <w:r w:rsidR="002B6700" w:rsidRPr="00AB6A40">
        <w:rPr>
          <w:lang w:val="uk-UA"/>
        </w:rPr>
        <w:t>3</w:t>
      </w:r>
      <w:r w:rsidR="00133376" w:rsidRPr="00AB6A40">
        <w:rPr>
          <w:lang w:val="uk-UA"/>
        </w:rPr>
        <w:t>.</w:t>
      </w:r>
      <w:r w:rsidRPr="00AB6A40">
        <w:rPr>
          <w:lang w:val="uk-UA"/>
        </w:rPr>
        <w:t xml:space="preserve"> В</w:t>
      </w:r>
      <w:r w:rsidR="00830A86" w:rsidRPr="00AB6A40">
        <w:rPr>
          <w:lang w:val="uk-UA"/>
        </w:rPr>
        <w:t>иконання  мовного законодавства</w:t>
      </w:r>
      <w:bookmarkEnd w:id="42"/>
      <w:r w:rsidR="00830A86" w:rsidRPr="00AB6A40">
        <w:rPr>
          <w:lang w:val="uk-UA"/>
        </w:rPr>
        <w:t xml:space="preserve"> </w:t>
      </w:r>
    </w:p>
    <w:p w:rsidR="00B42ECA" w:rsidRPr="00AB6A40" w:rsidRDefault="00B42ECA" w:rsidP="00750216">
      <w:pPr>
        <w:tabs>
          <w:tab w:val="left" w:pos="0"/>
        </w:tabs>
        <w:spacing w:after="0" w:line="240" w:lineRule="auto"/>
        <w:jc w:val="both"/>
        <w:rPr>
          <w:rFonts w:ascii="Times New Roman" w:hAnsi="Times New Roman" w:cs="Times New Roman"/>
          <w:sz w:val="24"/>
          <w:szCs w:val="24"/>
          <w:lang w:val="uk-UA"/>
        </w:rPr>
      </w:pPr>
    </w:p>
    <w:p w:rsidR="00830A86" w:rsidRPr="00AB6A40" w:rsidRDefault="00B42ECA" w:rsidP="00750216">
      <w:pPr>
        <w:pStyle w:val="a7"/>
        <w:ind w:left="0" w:firstLine="567"/>
        <w:jc w:val="both"/>
        <w:rPr>
          <w:sz w:val="24"/>
          <w:szCs w:val="24"/>
        </w:rPr>
      </w:pPr>
      <w:r w:rsidRPr="00AB6A40">
        <w:rPr>
          <w:sz w:val="24"/>
          <w:szCs w:val="24"/>
        </w:rPr>
        <w:t>З</w:t>
      </w:r>
      <w:r w:rsidR="00830A86" w:rsidRPr="00AB6A40">
        <w:rPr>
          <w:sz w:val="24"/>
          <w:szCs w:val="24"/>
        </w:rPr>
        <w:t xml:space="preserve"> метою реалізації мовної політики у закладах</w:t>
      </w:r>
      <w:r w:rsidR="00604FCE" w:rsidRPr="00AB6A40">
        <w:rPr>
          <w:sz w:val="24"/>
          <w:szCs w:val="24"/>
        </w:rPr>
        <w:t xml:space="preserve"> освіти</w:t>
      </w:r>
      <w:r w:rsidR="00830A86" w:rsidRPr="00AB6A40">
        <w:rPr>
          <w:sz w:val="24"/>
          <w:szCs w:val="24"/>
        </w:rPr>
        <w:t xml:space="preserve"> району, створення належних умов для розвитку і розширення сфери функціонування української мови, виховання шанобливого ставлення до неї, формування патріотизму в майбутніх громадян України Управлінням освіти адміністрації Основ’янського району Харківської міської ради здійснюється відповідна організаційна робота. </w:t>
      </w:r>
    </w:p>
    <w:p w:rsidR="00830A86" w:rsidRPr="00AB6A40" w:rsidRDefault="00830A86" w:rsidP="00750216">
      <w:pPr>
        <w:pStyle w:val="a7"/>
        <w:ind w:left="0" w:firstLine="567"/>
        <w:jc w:val="both"/>
        <w:rPr>
          <w:sz w:val="24"/>
          <w:szCs w:val="24"/>
        </w:rPr>
      </w:pPr>
      <w:r w:rsidRPr="00AB6A40">
        <w:rPr>
          <w:sz w:val="24"/>
          <w:szCs w:val="24"/>
        </w:rPr>
        <w:t>Річним планом Управління освіти, закладами загальної середньої освіти району передбачено та здійснено певну роботу з формування культури мовлення, прищеплення любові до рідної мови, шанобливого ставлення до державних святинь, історичного минулого українського народу, його традицій.</w:t>
      </w:r>
    </w:p>
    <w:p w:rsidR="00830A86" w:rsidRPr="00AB6A40" w:rsidRDefault="00830A86" w:rsidP="00750216">
      <w:pPr>
        <w:pStyle w:val="a7"/>
        <w:ind w:left="0" w:firstLine="567"/>
        <w:jc w:val="both"/>
        <w:rPr>
          <w:sz w:val="24"/>
          <w:szCs w:val="24"/>
        </w:rPr>
      </w:pPr>
      <w:r w:rsidRPr="00AB6A40">
        <w:rPr>
          <w:sz w:val="24"/>
          <w:szCs w:val="24"/>
        </w:rPr>
        <w:t>У закладах</w:t>
      </w:r>
      <w:r w:rsidR="00E44B05" w:rsidRPr="00AB6A40">
        <w:rPr>
          <w:sz w:val="24"/>
          <w:szCs w:val="24"/>
        </w:rPr>
        <w:t xml:space="preserve"> освіти</w:t>
      </w:r>
      <w:r w:rsidRPr="00AB6A40">
        <w:rPr>
          <w:sz w:val="24"/>
          <w:szCs w:val="24"/>
        </w:rPr>
        <w:t xml:space="preserve"> Основ’янського району </w:t>
      </w:r>
      <w:r w:rsidR="00E44B05" w:rsidRPr="00AB6A40">
        <w:rPr>
          <w:sz w:val="24"/>
          <w:szCs w:val="24"/>
        </w:rPr>
        <w:t>освітній</w:t>
      </w:r>
      <w:r w:rsidRPr="00AB6A40">
        <w:rPr>
          <w:sz w:val="24"/>
          <w:szCs w:val="24"/>
        </w:rPr>
        <w:t xml:space="preserve"> процес приведено відповідно до вимог законодавства про мови.</w:t>
      </w:r>
    </w:p>
    <w:p w:rsidR="00830A86" w:rsidRPr="00AB6A40" w:rsidRDefault="00830A86" w:rsidP="00750216">
      <w:pPr>
        <w:pStyle w:val="a7"/>
        <w:ind w:left="0" w:firstLine="567"/>
        <w:jc w:val="both"/>
        <w:rPr>
          <w:sz w:val="24"/>
          <w:szCs w:val="24"/>
        </w:rPr>
      </w:pPr>
      <w:r w:rsidRPr="00AB6A40">
        <w:rPr>
          <w:sz w:val="24"/>
          <w:szCs w:val="24"/>
        </w:rPr>
        <w:t>У всіх закладах</w:t>
      </w:r>
      <w:r w:rsidR="00E44B05" w:rsidRPr="00AB6A40">
        <w:rPr>
          <w:sz w:val="24"/>
          <w:szCs w:val="24"/>
        </w:rPr>
        <w:t xml:space="preserve"> освіти</w:t>
      </w:r>
      <w:r w:rsidRPr="00AB6A40">
        <w:rPr>
          <w:sz w:val="24"/>
          <w:szCs w:val="24"/>
        </w:rPr>
        <w:t xml:space="preserve"> обладнані куточки державної</w:t>
      </w:r>
      <w:r w:rsidR="00E44B05" w:rsidRPr="00AB6A40">
        <w:rPr>
          <w:sz w:val="24"/>
          <w:szCs w:val="24"/>
        </w:rPr>
        <w:t xml:space="preserve"> та національної</w:t>
      </w:r>
      <w:r w:rsidRPr="00AB6A40">
        <w:rPr>
          <w:sz w:val="24"/>
          <w:szCs w:val="24"/>
        </w:rPr>
        <w:t xml:space="preserve"> символіки, а також успішно ведеться роз'яснення учням ідейної суті державних символів і правил їх використання, ритуалів, традицій, виховується позитивне ставлення до державних символів України, формуються почуття поваги до них, стійкі навички свідомого дотримання почестей та правил поведінки щодо державних символів у повсякденному житті, під час урочистих і офіційних заходів.</w:t>
      </w:r>
      <w:r w:rsidR="00604FCE" w:rsidRPr="00AB6A40">
        <w:rPr>
          <w:sz w:val="24"/>
          <w:szCs w:val="24"/>
        </w:rPr>
        <w:t xml:space="preserve"> Державною мовою проводяться засідання педагогічної ради, ради закладу, виробничі наради, збори колективу, семінари, педагогічні читання. Тексти оголошень і повідомлень, плакатів, афіш, реклами виконуються українською мовою. Інтер’єр та оформлення шкільного приміщення, навчальних кабінетів здійснюється державною мовою. </w:t>
      </w:r>
    </w:p>
    <w:p w:rsidR="00830A86" w:rsidRPr="00AB6A40" w:rsidRDefault="00830A86" w:rsidP="00750216">
      <w:pPr>
        <w:pStyle w:val="a7"/>
        <w:ind w:left="0" w:firstLine="567"/>
        <w:jc w:val="both"/>
        <w:rPr>
          <w:sz w:val="24"/>
          <w:szCs w:val="24"/>
        </w:rPr>
      </w:pPr>
      <w:r w:rsidRPr="00AB6A40">
        <w:rPr>
          <w:sz w:val="24"/>
          <w:szCs w:val="24"/>
        </w:rPr>
        <w:lastRenderedPageBreak/>
        <w:t>Мережа закладів за мовами навчання постійно регулюється. У 2018/2019 навчальному році  у статусі закладів  із  російською мовою навчання  в районі функціонує 4 заклади</w:t>
      </w:r>
      <w:r w:rsidR="00604FCE" w:rsidRPr="00AB6A40">
        <w:rPr>
          <w:sz w:val="24"/>
          <w:szCs w:val="24"/>
        </w:rPr>
        <w:t xml:space="preserve"> загальної середньої освіти</w:t>
      </w:r>
      <w:r w:rsidRPr="00AB6A40">
        <w:rPr>
          <w:sz w:val="24"/>
          <w:szCs w:val="24"/>
        </w:rPr>
        <w:t xml:space="preserve">. Інші </w:t>
      </w:r>
      <w:r w:rsidR="00604FCE" w:rsidRPr="00AB6A40">
        <w:rPr>
          <w:sz w:val="24"/>
          <w:szCs w:val="24"/>
        </w:rPr>
        <w:t>школи</w:t>
      </w:r>
      <w:r w:rsidRPr="00AB6A40">
        <w:rPr>
          <w:sz w:val="24"/>
          <w:szCs w:val="24"/>
        </w:rPr>
        <w:t xml:space="preserve"> навчально-виховний процес здійснюють українською мовою. </w:t>
      </w:r>
      <w:r w:rsidR="00604FCE" w:rsidRPr="00AB6A40">
        <w:rPr>
          <w:sz w:val="24"/>
          <w:szCs w:val="24"/>
        </w:rPr>
        <w:t>Усі заклади дошкільної освіти – україномовні.</w:t>
      </w:r>
      <w:r w:rsidRPr="00AB6A40">
        <w:rPr>
          <w:sz w:val="24"/>
          <w:szCs w:val="24"/>
        </w:rPr>
        <w:t xml:space="preserve"> У закладах</w:t>
      </w:r>
      <w:r w:rsidR="00604FCE" w:rsidRPr="00AB6A40">
        <w:rPr>
          <w:sz w:val="24"/>
          <w:szCs w:val="24"/>
        </w:rPr>
        <w:t xml:space="preserve"> позашкільної освіти</w:t>
      </w:r>
      <w:r w:rsidRPr="00AB6A40">
        <w:rPr>
          <w:sz w:val="24"/>
          <w:szCs w:val="24"/>
        </w:rPr>
        <w:t xml:space="preserve"> мова навчання обирається відповідно до потреб батьків. </w:t>
      </w:r>
    </w:p>
    <w:p w:rsidR="00604FCE" w:rsidRPr="00AB6A40" w:rsidRDefault="00604FCE" w:rsidP="00750216">
      <w:pPr>
        <w:pStyle w:val="a7"/>
        <w:ind w:left="0" w:firstLine="567"/>
        <w:jc w:val="both"/>
        <w:rPr>
          <w:sz w:val="24"/>
          <w:szCs w:val="24"/>
        </w:rPr>
      </w:pPr>
      <w:r w:rsidRPr="00AB6A40">
        <w:rPr>
          <w:sz w:val="24"/>
          <w:szCs w:val="24"/>
        </w:rPr>
        <w:t xml:space="preserve">Управління  освіти тримає на постійному контролі набір учнів до 1-х класів згідно зі статутами закладів освіти, оскільки надійним підґрунтям відродження україномовних шкіл є формування перших класів з українською мовою навчання. У закладах освіти району питання мовного законодавства вивчається, аналізується, забезпечується  дотримання  ведення документації, оформлення наочності, організація та проведення масових заходів, урочистостей. </w:t>
      </w:r>
    </w:p>
    <w:p w:rsidR="00604FCE" w:rsidRPr="00AB6A40" w:rsidRDefault="00604FCE" w:rsidP="00750216">
      <w:pPr>
        <w:pStyle w:val="a7"/>
        <w:ind w:left="0" w:firstLine="567"/>
        <w:jc w:val="both"/>
        <w:rPr>
          <w:sz w:val="24"/>
          <w:szCs w:val="24"/>
        </w:rPr>
      </w:pPr>
      <w:r w:rsidRPr="00AB6A40">
        <w:rPr>
          <w:sz w:val="24"/>
          <w:szCs w:val="24"/>
        </w:rPr>
        <w:t>Питання виконання мовного законодавства включено у різні види внутрішнього контролю, серед яких: тематичний контроль за станом викладання української мови, вивчення досягнень учнів з української мови та читання, контроль за веденням документації, стан організації виховної роботи, аспектний контроль (відвідування уроків вчителів,які атестуються).</w:t>
      </w:r>
    </w:p>
    <w:p w:rsidR="00604FCE" w:rsidRPr="00AB6A40" w:rsidRDefault="00604FCE" w:rsidP="00750216">
      <w:pPr>
        <w:pStyle w:val="a7"/>
        <w:ind w:left="0" w:firstLine="567"/>
        <w:jc w:val="both"/>
        <w:rPr>
          <w:sz w:val="24"/>
          <w:szCs w:val="24"/>
        </w:rPr>
      </w:pPr>
      <w:r w:rsidRPr="00AB6A40">
        <w:rPr>
          <w:sz w:val="24"/>
          <w:szCs w:val="24"/>
        </w:rPr>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w:t>
      </w:r>
    </w:p>
    <w:p w:rsidR="00604FCE" w:rsidRPr="00AB6A40" w:rsidRDefault="00604FCE" w:rsidP="00750216">
      <w:pPr>
        <w:pStyle w:val="a7"/>
        <w:numPr>
          <w:ilvl w:val="1"/>
          <w:numId w:val="77"/>
        </w:numPr>
        <w:ind w:left="851"/>
        <w:jc w:val="both"/>
        <w:rPr>
          <w:sz w:val="24"/>
          <w:szCs w:val="24"/>
        </w:rPr>
      </w:pPr>
      <w:r w:rsidRPr="00AB6A40">
        <w:rPr>
          <w:sz w:val="24"/>
          <w:szCs w:val="24"/>
        </w:rPr>
        <w:t>День української писемності та мови,</w:t>
      </w:r>
    </w:p>
    <w:p w:rsidR="00604FCE" w:rsidRPr="00AB6A40" w:rsidRDefault="00604FCE" w:rsidP="00750216">
      <w:pPr>
        <w:pStyle w:val="a7"/>
        <w:numPr>
          <w:ilvl w:val="1"/>
          <w:numId w:val="77"/>
        </w:numPr>
        <w:ind w:left="851"/>
        <w:jc w:val="both"/>
        <w:rPr>
          <w:sz w:val="24"/>
          <w:szCs w:val="24"/>
        </w:rPr>
      </w:pPr>
      <w:r w:rsidRPr="00AB6A40">
        <w:rPr>
          <w:sz w:val="24"/>
          <w:szCs w:val="24"/>
        </w:rPr>
        <w:t>Міжнародний день рідної мови, народознавча гра «Я люблю Україну»,</w:t>
      </w:r>
    </w:p>
    <w:p w:rsidR="00604FCE" w:rsidRPr="00AB6A40" w:rsidRDefault="00604FCE" w:rsidP="00750216">
      <w:pPr>
        <w:pStyle w:val="a7"/>
        <w:numPr>
          <w:ilvl w:val="1"/>
          <w:numId w:val="77"/>
        </w:numPr>
        <w:ind w:left="851"/>
        <w:jc w:val="both"/>
        <w:rPr>
          <w:sz w:val="24"/>
          <w:szCs w:val="24"/>
        </w:rPr>
      </w:pPr>
      <w:r w:rsidRPr="00AB6A40">
        <w:rPr>
          <w:sz w:val="24"/>
          <w:szCs w:val="24"/>
        </w:rPr>
        <w:t>свято української казки ,</w:t>
      </w:r>
    </w:p>
    <w:p w:rsidR="00604FCE" w:rsidRPr="00AB6A40" w:rsidRDefault="00604FCE" w:rsidP="00750216">
      <w:pPr>
        <w:pStyle w:val="a7"/>
        <w:numPr>
          <w:ilvl w:val="1"/>
          <w:numId w:val="77"/>
        </w:numPr>
        <w:ind w:left="851"/>
        <w:jc w:val="both"/>
        <w:rPr>
          <w:sz w:val="24"/>
          <w:szCs w:val="24"/>
        </w:rPr>
      </w:pPr>
      <w:r w:rsidRPr="00AB6A40">
        <w:rPr>
          <w:sz w:val="24"/>
          <w:szCs w:val="24"/>
        </w:rPr>
        <w:t>конкурси ораторського мистецтва;</w:t>
      </w:r>
    </w:p>
    <w:p w:rsidR="00604FCE" w:rsidRPr="00AB6A40" w:rsidRDefault="00604FCE" w:rsidP="00750216">
      <w:pPr>
        <w:pStyle w:val="a7"/>
        <w:numPr>
          <w:ilvl w:val="1"/>
          <w:numId w:val="77"/>
        </w:numPr>
        <w:ind w:left="851"/>
        <w:jc w:val="both"/>
        <w:rPr>
          <w:sz w:val="24"/>
          <w:szCs w:val="24"/>
        </w:rPr>
      </w:pPr>
      <w:r w:rsidRPr="00AB6A40">
        <w:rPr>
          <w:sz w:val="24"/>
          <w:szCs w:val="24"/>
        </w:rPr>
        <w:t>українські ігри та козацькі забави;</w:t>
      </w:r>
    </w:p>
    <w:p w:rsidR="00604FCE" w:rsidRPr="00AB6A40" w:rsidRDefault="00604FCE" w:rsidP="00750216">
      <w:pPr>
        <w:pStyle w:val="a7"/>
        <w:numPr>
          <w:ilvl w:val="1"/>
          <w:numId w:val="77"/>
        </w:numPr>
        <w:ind w:left="851"/>
        <w:jc w:val="both"/>
        <w:rPr>
          <w:sz w:val="24"/>
          <w:szCs w:val="24"/>
        </w:rPr>
      </w:pPr>
      <w:r w:rsidRPr="00AB6A40">
        <w:rPr>
          <w:sz w:val="24"/>
          <w:szCs w:val="24"/>
        </w:rPr>
        <w:t>фотовиставка «Незалежна моя Україна!»;</w:t>
      </w:r>
    </w:p>
    <w:p w:rsidR="00604FCE" w:rsidRPr="00AB6A40" w:rsidRDefault="00604FCE" w:rsidP="00750216">
      <w:pPr>
        <w:pStyle w:val="a7"/>
        <w:numPr>
          <w:ilvl w:val="1"/>
          <w:numId w:val="77"/>
        </w:numPr>
        <w:ind w:left="851"/>
        <w:jc w:val="both"/>
        <w:rPr>
          <w:sz w:val="24"/>
          <w:szCs w:val="24"/>
        </w:rPr>
      </w:pPr>
      <w:r w:rsidRPr="00AB6A40">
        <w:rPr>
          <w:sz w:val="24"/>
          <w:szCs w:val="24"/>
        </w:rPr>
        <w:t>фестиваль сімей - знавців української мови “Мама, тато і я - українська сім’я” тощо.</w:t>
      </w:r>
    </w:p>
    <w:p w:rsidR="00830A86" w:rsidRPr="00AB6A40" w:rsidRDefault="00830A86" w:rsidP="00750216">
      <w:pPr>
        <w:pStyle w:val="a7"/>
        <w:ind w:left="0" w:firstLine="567"/>
        <w:jc w:val="both"/>
        <w:rPr>
          <w:sz w:val="24"/>
          <w:szCs w:val="24"/>
        </w:rPr>
      </w:pPr>
      <w:r w:rsidRPr="00AB6A40">
        <w:rPr>
          <w:sz w:val="24"/>
          <w:szCs w:val="24"/>
        </w:rPr>
        <w:t>Водночас у роботі навчальних закладів існує ряд проблем, які вимагають посиленої цілеспрямованості системної роботи.</w:t>
      </w:r>
      <w:r w:rsidR="00604FCE" w:rsidRPr="00AB6A40">
        <w:rPr>
          <w:sz w:val="24"/>
          <w:szCs w:val="24"/>
        </w:rPr>
        <w:t xml:space="preserve"> </w:t>
      </w:r>
      <w:r w:rsidRPr="00AB6A40">
        <w:rPr>
          <w:sz w:val="24"/>
          <w:szCs w:val="24"/>
        </w:rPr>
        <w:t xml:space="preserve">Українська мова ще не стала мовою повсякденного спілкування працівників освітніх закладів, установ, педагогічних колективів, учнів та їх батьків. </w:t>
      </w:r>
    </w:p>
    <w:p w:rsidR="00830A86" w:rsidRPr="00AB6A40" w:rsidRDefault="00830A86" w:rsidP="00750216">
      <w:pPr>
        <w:pStyle w:val="a7"/>
        <w:ind w:left="0" w:firstLine="567"/>
        <w:jc w:val="both"/>
        <w:rPr>
          <w:sz w:val="24"/>
          <w:szCs w:val="24"/>
        </w:rPr>
      </w:pPr>
      <w:r w:rsidRPr="00AB6A40">
        <w:rPr>
          <w:sz w:val="24"/>
          <w:szCs w:val="24"/>
        </w:rPr>
        <w:t xml:space="preserve">Питання функціонування державної мови під час  </w:t>
      </w:r>
      <w:r w:rsidR="00E44B05" w:rsidRPr="00AB6A40">
        <w:rPr>
          <w:sz w:val="24"/>
          <w:szCs w:val="24"/>
        </w:rPr>
        <w:t>освітнього</w:t>
      </w:r>
      <w:r w:rsidRPr="00AB6A40">
        <w:rPr>
          <w:sz w:val="24"/>
          <w:szCs w:val="24"/>
        </w:rPr>
        <w:t xml:space="preserve"> процесу залишається і надалі одним із найбільш пріоритетних напрямів в освітній сфері.</w:t>
      </w:r>
    </w:p>
    <w:p w:rsidR="000469D0" w:rsidRPr="00AB6A40" w:rsidRDefault="000469D0" w:rsidP="00750216">
      <w:pPr>
        <w:spacing w:after="0" w:line="240" w:lineRule="auto"/>
        <w:jc w:val="both"/>
        <w:rPr>
          <w:rFonts w:ascii="Times New Roman" w:hAnsi="Times New Roman" w:cs="Times New Roman"/>
          <w:sz w:val="24"/>
          <w:szCs w:val="24"/>
          <w:lang w:val="uk-UA"/>
        </w:rPr>
      </w:pPr>
    </w:p>
    <w:p w:rsidR="00FC5200" w:rsidRPr="00AB6A40" w:rsidRDefault="002B6700" w:rsidP="00DF1C7A">
      <w:pPr>
        <w:pStyle w:val="3"/>
        <w:rPr>
          <w:lang w:val="uk-UA"/>
        </w:rPr>
      </w:pPr>
      <w:r w:rsidRPr="00AB6A40">
        <w:rPr>
          <w:lang w:val="uk-UA"/>
        </w:rPr>
        <w:t>6.4.</w:t>
      </w:r>
      <w:r w:rsidR="00FC5200" w:rsidRPr="00AB6A40">
        <w:rPr>
          <w:lang w:val="uk-UA"/>
        </w:rPr>
        <w:t xml:space="preserve"> Організаційно-методичний супровід підготовки та проведення зовнішнього незалежного оцінювання</w:t>
      </w:r>
    </w:p>
    <w:p w:rsidR="00FC5200" w:rsidRPr="00AB6A40" w:rsidRDefault="00FC5200" w:rsidP="00750216">
      <w:pPr>
        <w:pStyle w:val="a7"/>
        <w:ind w:left="0" w:firstLine="567"/>
        <w:jc w:val="both"/>
        <w:rPr>
          <w:sz w:val="24"/>
          <w:szCs w:val="24"/>
        </w:rPr>
      </w:pPr>
      <w:r w:rsidRPr="00AB6A40">
        <w:rPr>
          <w:sz w:val="24"/>
          <w:szCs w:val="24"/>
        </w:rPr>
        <w:t>У 2018 році підготовка та проведення зовнішнього незалежного оцінювання навчальних досягнень випускників шкіл району здійснювались на належному рівні, що є результатом пильної уваги до цього питання з боку Управління освіти, закладів загальної середньої освіти, педагогічних працівників району, залучених до його організації та проведення, чіткого дотримання всіма його учасниками нормативно-правових та процедурних вимог і норм.</w:t>
      </w:r>
    </w:p>
    <w:p w:rsidR="00FC5200" w:rsidRPr="00AB6A40" w:rsidRDefault="00FC5200" w:rsidP="00750216">
      <w:pPr>
        <w:pStyle w:val="a7"/>
        <w:ind w:left="0" w:firstLine="567"/>
        <w:jc w:val="both"/>
        <w:rPr>
          <w:sz w:val="24"/>
          <w:szCs w:val="24"/>
        </w:rPr>
      </w:pPr>
      <w:r w:rsidRPr="00AB6A40">
        <w:rPr>
          <w:sz w:val="24"/>
          <w:szCs w:val="24"/>
        </w:rPr>
        <w:t xml:space="preserve">У рамках інформаційно-роз’яснювальної роботи як важливої складової процесу організації та проведення зовнішнього незалежного оцінювання педагогічна спільнота, випускники та їх батьки були ознайомлені з процедурами, що застосовувались на етапах підготовки, реєстрації та проходження зовнішнього незалежного оцінювання, з особливостями проведення та оголошення результатів державної підсумкової атестації, що проходить у формі зовнішнього незалежного оцінювання. Порядок та особливості проведення зовнішнього незалежного оцінювання у 2018 році, використання його результатів під час вступу до вищих навчальних закладів та зарахування як державної підсумкової атестації за освітній рівень повної загальної середньої освіти розглядались на нарадах керівників шкіл, заступників директорів з навчально-виховного процесу, батьківських зборах та класних годинах випускних класів. З метою ознайомлення </w:t>
      </w:r>
      <w:r w:rsidRPr="00AB6A40">
        <w:rPr>
          <w:sz w:val="24"/>
          <w:szCs w:val="24"/>
        </w:rPr>
        <w:lastRenderedPageBreak/>
        <w:t>випускників з інформаційними ресурсами офіційного сайту ХРЦОЯО, програмами ЗНО, характеристиками сертифікаційних робіт, критеріями оцінювання в 11(12)-х класах всіх шкіл проведені тематичні заняття. На сайті Управління освіти, закладів освіти району розміщувалась оперативна інформація для випускників - майбутніх абітурієнтів та їхніх батьків. У кожному закладі загальної середньої освіти були оформлені інформаційні куточки з питань організації та проведення зовнішнього незалежного оцінювання.</w:t>
      </w:r>
    </w:p>
    <w:p w:rsidR="00FC5200" w:rsidRPr="00AB6A40" w:rsidRDefault="00FC5200" w:rsidP="00750216">
      <w:pPr>
        <w:pStyle w:val="a7"/>
        <w:ind w:left="0" w:firstLine="567"/>
        <w:jc w:val="both"/>
        <w:rPr>
          <w:sz w:val="24"/>
          <w:szCs w:val="24"/>
        </w:rPr>
      </w:pPr>
      <w:r w:rsidRPr="00AB6A40">
        <w:rPr>
          <w:sz w:val="24"/>
          <w:szCs w:val="24"/>
        </w:rPr>
        <w:t>З метою ознайомлення з процедурою проведення зовнішнього незалежного оцінювання у 2018 році зареєструвались та взяли участь у пробному ЗНО 242 одинадцятикласники шкіл денної форми навчання, що становить  84,9% від загальної кількості випускників (у 2017 році цей показник становив 61,8%); 18 учнів 11-х класів пільгового  пробного зовнішнього незалежного оцінювання з української мови і літератури на безоплатній основі</w:t>
      </w:r>
    </w:p>
    <w:p w:rsidR="00FC5200" w:rsidRPr="00AB6A40" w:rsidRDefault="00FC5200" w:rsidP="00750216">
      <w:pPr>
        <w:pStyle w:val="a7"/>
        <w:ind w:left="0" w:firstLine="567"/>
        <w:jc w:val="both"/>
        <w:rPr>
          <w:sz w:val="24"/>
          <w:szCs w:val="24"/>
        </w:rPr>
      </w:pPr>
      <w:r w:rsidRPr="00AB6A40">
        <w:rPr>
          <w:sz w:val="24"/>
          <w:szCs w:val="24"/>
        </w:rPr>
        <w:t>Завдяки ретельній роботі відповідальних за реєстрацію у закладі освіти, які здійснювали перевірку правильності комплектів реєстраційних документів, формування списку осіб для проходження державної підсумкової атестації за освітній рівень повної загальної середньої освіти у формі зовнішнього незалежного оцінювання, усі випускники вчасно зареєструвались на ЗНО (ДПА).</w:t>
      </w:r>
    </w:p>
    <w:p w:rsidR="00FC5200" w:rsidRPr="00AB6A40" w:rsidRDefault="00FC5200" w:rsidP="00750216">
      <w:pPr>
        <w:pStyle w:val="a7"/>
        <w:ind w:left="0" w:firstLine="567"/>
        <w:jc w:val="both"/>
        <w:rPr>
          <w:sz w:val="24"/>
          <w:szCs w:val="24"/>
        </w:rPr>
      </w:pPr>
      <w:r w:rsidRPr="00AB6A40">
        <w:rPr>
          <w:sz w:val="24"/>
          <w:szCs w:val="24"/>
        </w:rPr>
        <w:t>Роботу пунктів проведення ЗНО, перевірку завдань з розгорнутою відповіддю забезпечували вчителі м. Харкова, в тому числі 182 педагогічні працівники Основ’янського району: старші інструктори – 103, інструктори – 52, чергові – 13, відповідальні за пункти проведення ЗНО та їх помічники – 4, уповноважений УЦОЯО – 1, екзаменатори з предметів ЗНО (українська мова та література – 2, математика – 2,  англійська мова – 7). У лютому-березні 2018 року Управлінням освіти здійснено перепідготовку вчителів, які залучались до роботи на пунктах проведення ЗНО в якості старших інструкторів, інструкторів та чергових. На базі ХГ №12 та ХЗОШ №53 працювали пункти проведення зовнішнього незалежного оцінювання з української мови та літератури, англійської мови.</w:t>
      </w:r>
    </w:p>
    <w:p w:rsidR="00FC5200" w:rsidRPr="00AB6A40" w:rsidRDefault="00FC5200" w:rsidP="00750216">
      <w:pPr>
        <w:pStyle w:val="a7"/>
        <w:ind w:left="0" w:firstLine="567"/>
        <w:jc w:val="both"/>
        <w:rPr>
          <w:sz w:val="24"/>
          <w:szCs w:val="24"/>
        </w:rPr>
      </w:pPr>
      <w:r w:rsidRPr="00AB6A40">
        <w:rPr>
          <w:sz w:val="24"/>
          <w:szCs w:val="24"/>
        </w:rPr>
        <w:t>У листопаді 2018 року відбувся семінар-нарада для вчителів шкіл, які викладають навчальні предмети в 11-х класах, та заступників директорів з НВР з питань аналізу результатів ЗНО-2018 року та організації роботи щодо підвищення рівня підготовки випускників до ЗНО-2019.  З метою забезпечення методичної підтримки якісної підготовки випускників до участі у зовнішньому незалежному оцінюванні з предметів, які виносяться на ЗНО у 2019 році, у листопаді-грудні 2018 року проведені семінари та засідання районних методичних об’єднань учителів української мови та літератури, історії, англійської мови, математики, фізики, хімії, географії, біології</w:t>
      </w:r>
      <w:r w:rsidR="00E47953">
        <w:rPr>
          <w:sz w:val="24"/>
          <w:szCs w:val="24"/>
        </w:rPr>
        <w:t>,</w:t>
      </w:r>
      <w:r w:rsidRPr="00AB6A40">
        <w:rPr>
          <w:sz w:val="24"/>
          <w:szCs w:val="24"/>
        </w:rPr>
        <w:t xml:space="preserve"> на яких  розглянуто результати ЗНО-2018, проаналізовано якість виконання того чи іншого завдання тесту з кожного предмета учнями та шляхи підвищення рівня підготовки учнів до ЗНО, використання тестових технологій при викладанні предметів.</w:t>
      </w:r>
    </w:p>
    <w:p w:rsidR="0096593B" w:rsidRPr="00AB6A40" w:rsidRDefault="0096593B" w:rsidP="00750216">
      <w:pPr>
        <w:pStyle w:val="a7"/>
        <w:ind w:left="0" w:firstLine="567"/>
        <w:jc w:val="both"/>
        <w:rPr>
          <w:sz w:val="24"/>
          <w:szCs w:val="24"/>
        </w:rPr>
      </w:pPr>
    </w:p>
    <w:p w:rsidR="00FC5200" w:rsidRPr="00AB6A40" w:rsidRDefault="002B6700" w:rsidP="00DF1C7A">
      <w:pPr>
        <w:pStyle w:val="3"/>
        <w:rPr>
          <w:lang w:val="uk-UA"/>
        </w:rPr>
      </w:pPr>
      <w:r w:rsidRPr="00AB6A40">
        <w:rPr>
          <w:lang w:val="uk-UA"/>
        </w:rPr>
        <w:t>6.5</w:t>
      </w:r>
      <w:r w:rsidR="00FC5200" w:rsidRPr="00AB6A40">
        <w:rPr>
          <w:lang w:val="uk-UA"/>
        </w:rPr>
        <w:t>. Інформаційно-методичний супровід роботи закладів освіти</w:t>
      </w:r>
    </w:p>
    <w:p w:rsidR="00FC5200" w:rsidRPr="00AB6A40" w:rsidRDefault="00FC5200" w:rsidP="00750216">
      <w:pPr>
        <w:pStyle w:val="a7"/>
        <w:ind w:left="0" w:firstLine="567"/>
        <w:jc w:val="both"/>
        <w:rPr>
          <w:sz w:val="24"/>
          <w:szCs w:val="24"/>
        </w:rPr>
      </w:pPr>
      <w:r w:rsidRPr="00AB6A40">
        <w:rPr>
          <w:sz w:val="24"/>
          <w:szCs w:val="24"/>
        </w:rPr>
        <w:t>У 2018 році інформаційно-методична підтримка шкільних бібліотек була спрямована на :</w:t>
      </w:r>
    </w:p>
    <w:p w:rsidR="00FC5200" w:rsidRPr="00AB6A40" w:rsidRDefault="00FC5200" w:rsidP="00750216">
      <w:pPr>
        <w:pStyle w:val="a7"/>
        <w:numPr>
          <w:ilvl w:val="0"/>
          <w:numId w:val="5"/>
        </w:numPr>
        <w:ind w:left="0" w:right="395" w:firstLine="567"/>
        <w:contextualSpacing/>
        <w:jc w:val="both"/>
        <w:rPr>
          <w:sz w:val="24"/>
          <w:szCs w:val="24"/>
        </w:rPr>
      </w:pPr>
      <w:r w:rsidRPr="00AB6A40">
        <w:rPr>
          <w:sz w:val="24"/>
          <w:szCs w:val="24"/>
        </w:rPr>
        <w:t>заохочення шкільних бібліотекарів до участі у професійних конкурсах;</w:t>
      </w:r>
    </w:p>
    <w:p w:rsidR="00FC5200" w:rsidRPr="00AB6A40" w:rsidRDefault="00FC5200" w:rsidP="00750216">
      <w:pPr>
        <w:pStyle w:val="a7"/>
        <w:numPr>
          <w:ilvl w:val="0"/>
          <w:numId w:val="5"/>
        </w:numPr>
        <w:ind w:left="0" w:right="395" w:firstLine="567"/>
        <w:contextualSpacing/>
        <w:jc w:val="both"/>
        <w:rPr>
          <w:sz w:val="24"/>
          <w:szCs w:val="24"/>
        </w:rPr>
      </w:pPr>
      <w:r w:rsidRPr="00AB6A40">
        <w:rPr>
          <w:sz w:val="24"/>
          <w:szCs w:val="24"/>
        </w:rPr>
        <w:t xml:space="preserve">інформаційно-методичну підтримку шкільних бібліотек; </w:t>
      </w:r>
    </w:p>
    <w:p w:rsidR="00FC5200" w:rsidRPr="00AB6A40" w:rsidRDefault="00FC5200" w:rsidP="00750216">
      <w:pPr>
        <w:pStyle w:val="a7"/>
        <w:numPr>
          <w:ilvl w:val="0"/>
          <w:numId w:val="5"/>
        </w:numPr>
        <w:ind w:left="0" w:right="395" w:firstLine="567"/>
        <w:contextualSpacing/>
        <w:jc w:val="both"/>
        <w:rPr>
          <w:sz w:val="24"/>
          <w:szCs w:val="24"/>
        </w:rPr>
      </w:pPr>
      <w:r w:rsidRPr="00AB6A40">
        <w:rPr>
          <w:sz w:val="24"/>
          <w:szCs w:val="24"/>
        </w:rPr>
        <w:t>забезпечення навчальних закладів району шкільними підручниками, навчальною, методичною, художньою та іншою галузевою літературою,</w:t>
      </w:r>
      <w:r w:rsidR="00DF1C7A" w:rsidRPr="00AB6A40">
        <w:rPr>
          <w:sz w:val="24"/>
          <w:szCs w:val="24"/>
        </w:rPr>
        <w:t xml:space="preserve"> </w:t>
      </w:r>
      <w:r w:rsidRPr="00AB6A40">
        <w:rPr>
          <w:sz w:val="24"/>
          <w:szCs w:val="24"/>
        </w:rPr>
        <w:t>згідно з вимогами Державних стандартів початкової, середньої та старшої школи;</w:t>
      </w:r>
    </w:p>
    <w:p w:rsidR="00FC5200" w:rsidRPr="00AB6A40" w:rsidRDefault="00FC5200" w:rsidP="00750216">
      <w:pPr>
        <w:pStyle w:val="a7"/>
        <w:numPr>
          <w:ilvl w:val="0"/>
          <w:numId w:val="5"/>
        </w:numPr>
        <w:ind w:left="0" w:right="395" w:firstLine="567"/>
        <w:contextualSpacing/>
        <w:jc w:val="both"/>
        <w:rPr>
          <w:sz w:val="24"/>
          <w:szCs w:val="24"/>
        </w:rPr>
      </w:pPr>
      <w:r w:rsidRPr="00AB6A40">
        <w:rPr>
          <w:sz w:val="24"/>
          <w:szCs w:val="24"/>
        </w:rPr>
        <w:t>контроль за своєчасним обліком підручників та іншої літератури,</w:t>
      </w:r>
      <w:r w:rsidR="00DF1C7A" w:rsidRPr="00AB6A40">
        <w:rPr>
          <w:sz w:val="24"/>
          <w:szCs w:val="24"/>
        </w:rPr>
        <w:t xml:space="preserve"> </w:t>
      </w:r>
      <w:r w:rsidRPr="00AB6A40">
        <w:rPr>
          <w:sz w:val="24"/>
          <w:szCs w:val="24"/>
        </w:rPr>
        <w:t>яка надходить за кошти державного бюджету;</w:t>
      </w:r>
    </w:p>
    <w:p w:rsidR="00FC5200" w:rsidRPr="00AB6A40" w:rsidRDefault="00FC5200" w:rsidP="00750216">
      <w:pPr>
        <w:pStyle w:val="a7"/>
        <w:numPr>
          <w:ilvl w:val="0"/>
          <w:numId w:val="5"/>
        </w:numPr>
        <w:ind w:left="0" w:right="395" w:firstLine="567"/>
        <w:contextualSpacing/>
        <w:jc w:val="both"/>
        <w:rPr>
          <w:sz w:val="24"/>
          <w:szCs w:val="24"/>
        </w:rPr>
      </w:pPr>
      <w:r w:rsidRPr="00AB6A40">
        <w:rPr>
          <w:sz w:val="24"/>
          <w:szCs w:val="24"/>
        </w:rPr>
        <w:t>створення сервісів, в основі яких-інноваційні технології.</w:t>
      </w:r>
    </w:p>
    <w:p w:rsidR="00FC5200" w:rsidRPr="00AB6A40" w:rsidRDefault="002B6700" w:rsidP="00750216">
      <w:pPr>
        <w:pStyle w:val="a7"/>
        <w:ind w:left="0" w:firstLine="567"/>
        <w:jc w:val="both"/>
        <w:rPr>
          <w:sz w:val="24"/>
          <w:szCs w:val="24"/>
        </w:rPr>
      </w:pPr>
      <w:r w:rsidRPr="00AB6A40">
        <w:rPr>
          <w:sz w:val="24"/>
          <w:szCs w:val="24"/>
        </w:rPr>
        <w:t>У</w:t>
      </w:r>
      <w:r w:rsidR="00FC5200" w:rsidRPr="00AB6A40">
        <w:rPr>
          <w:sz w:val="24"/>
          <w:szCs w:val="24"/>
        </w:rPr>
        <w:t xml:space="preserve"> рамках підвищення професійної майстерності працівників шкільних бібліотек було проведено семінари-практикуми на тему: «Організація бібліотечних послуг для молоді шляхом використання  новітніх інформаційних технологій», де розглядались питання щодо впровадження новітніх інформаційних технологій у роботу бібліотеки  та використання </w:t>
      </w:r>
      <w:r w:rsidR="00FC5200" w:rsidRPr="00AB6A40">
        <w:rPr>
          <w:sz w:val="24"/>
          <w:szCs w:val="24"/>
        </w:rPr>
        <w:lastRenderedPageBreak/>
        <w:t>сучасних інтернет-сервісів у бібліотеках навчальних закладів; «Взаємодія шкільного бібліотекаря з педагогічним колективом щодо розвитку в учнів пізнавальних інтересів, любові до читання». Метою семінарів – практикумів було налаштувати шкільних бібліотекарів на усвідомлення ролі шкільної бібліотеки в інноваційному розвитку ЗЗСО.</w:t>
      </w:r>
    </w:p>
    <w:p w:rsidR="00FC5200" w:rsidRPr="00AB6A40" w:rsidRDefault="00FC5200" w:rsidP="00750216">
      <w:pPr>
        <w:pStyle w:val="a7"/>
        <w:ind w:left="0" w:firstLine="567"/>
        <w:jc w:val="both"/>
        <w:rPr>
          <w:sz w:val="24"/>
          <w:szCs w:val="24"/>
        </w:rPr>
      </w:pPr>
      <w:r w:rsidRPr="00AB6A40">
        <w:rPr>
          <w:sz w:val="24"/>
          <w:szCs w:val="24"/>
        </w:rPr>
        <w:t>У 2018 році закладами</w:t>
      </w:r>
      <w:r w:rsidR="00927803" w:rsidRPr="00AB6A40">
        <w:rPr>
          <w:sz w:val="24"/>
          <w:szCs w:val="24"/>
        </w:rPr>
        <w:t xml:space="preserve"> освіти</w:t>
      </w:r>
      <w:r w:rsidRPr="00AB6A40">
        <w:rPr>
          <w:sz w:val="24"/>
          <w:szCs w:val="24"/>
        </w:rPr>
        <w:t xml:space="preserve"> району за бюджетні кошти здійснено передплату на художню літературу на суму 50 000 тисяч гривень.</w:t>
      </w:r>
    </w:p>
    <w:p w:rsidR="00FC5200" w:rsidRPr="00AB6A40" w:rsidRDefault="00FC5200" w:rsidP="00750216">
      <w:pPr>
        <w:pStyle w:val="a7"/>
        <w:ind w:left="0" w:firstLine="567"/>
        <w:jc w:val="both"/>
        <w:rPr>
          <w:sz w:val="24"/>
          <w:szCs w:val="24"/>
        </w:rPr>
      </w:pPr>
      <w:r w:rsidRPr="00AB6A40">
        <w:rPr>
          <w:sz w:val="24"/>
          <w:szCs w:val="24"/>
        </w:rPr>
        <w:t>Бібліотеки закладів загальної середньої освіти району у 2018 році поповнились універсальними книжковими фондами: підручниками, навчально-методичною літературою, галузевою, художньою літературою, довідковим фондом, періодичними виданнями та іншою необхідною літературою. Комплектування бібліотечних фондів здійснювалося з різних джерел:</w:t>
      </w:r>
    </w:p>
    <w:p w:rsidR="00FC5200" w:rsidRPr="00AB6A40" w:rsidRDefault="00FC5200" w:rsidP="00750216">
      <w:pPr>
        <w:pStyle w:val="a7"/>
        <w:numPr>
          <w:ilvl w:val="0"/>
          <w:numId w:val="5"/>
        </w:numPr>
        <w:ind w:left="0" w:right="395" w:firstLine="567"/>
        <w:contextualSpacing/>
        <w:jc w:val="both"/>
        <w:rPr>
          <w:sz w:val="24"/>
          <w:szCs w:val="24"/>
        </w:rPr>
      </w:pPr>
      <w:r w:rsidRPr="00AB6A40">
        <w:rPr>
          <w:sz w:val="24"/>
          <w:szCs w:val="24"/>
        </w:rPr>
        <w:t>за рахунок коштів державного бюджету ( підручники та навчальні посібники);</w:t>
      </w:r>
    </w:p>
    <w:p w:rsidR="00FC5200" w:rsidRPr="00AB6A40" w:rsidRDefault="00FC5200" w:rsidP="00750216">
      <w:pPr>
        <w:pStyle w:val="a7"/>
        <w:numPr>
          <w:ilvl w:val="0"/>
          <w:numId w:val="5"/>
        </w:numPr>
        <w:ind w:left="0" w:right="395" w:firstLine="567"/>
        <w:contextualSpacing/>
        <w:jc w:val="both"/>
        <w:rPr>
          <w:sz w:val="24"/>
          <w:szCs w:val="24"/>
        </w:rPr>
      </w:pPr>
      <w:r w:rsidRPr="00AB6A40">
        <w:rPr>
          <w:sz w:val="24"/>
          <w:szCs w:val="24"/>
        </w:rPr>
        <w:t>за рахунок спонсорських коштів;</w:t>
      </w:r>
    </w:p>
    <w:p w:rsidR="00FC5200" w:rsidRPr="00AB6A40" w:rsidRDefault="00FC5200" w:rsidP="00750216">
      <w:pPr>
        <w:pStyle w:val="a7"/>
        <w:numPr>
          <w:ilvl w:val="0"/>
          <w:numId w:val="5"/>
        </w:numPr>
        <w:ind w:left="0" w:right="395" w:firstLine="567"/>
        <w:contextualSpacing/>
        <w:jc w:val="both"/>
        <w:rPr>
          <w:sz w:val="24"/>
          <w:szCs w:val="24"/>
        </w:rPr>
      </w:pPr>
      <w:r w:rsidRPr="00AB6A40">
        <w:rPr>
          <w:sz w:val="24"/>
          <w:szCs w:val="24"/>
        </w:rPr>
        <w:t>проведення акцій «Подаруй бібліотеці книгу!»</w:t>
      </w:r>
    </w:p>
    <w:p w:rsidR="00FC5200" w:rsidRPr="00AB6A40" w:rsidRDefault="00FC5200" w:rsidP="00750216">
      <w:pPr>
        <w:pStyle w:val="a7"/>
        <w:ind w:left="0" w:firstLine="567"/>
        <w:jc w:val="both"/>
        <w:rPr>
          <w:sz w:val="24"/>
          <w:szCs w:val="24"/>
        </w:rPr>
      </w:pPr>
      <w:r w:rsidRPr="00AB6A40">
        <w:rPr>
          <w:sz w:val="24"/>
          <w:szCs w:val="24"/>
        </w:rPr>
        <w:t>Грунтовний аналіз стану справ із бібліотечної справи засвідчив необхідність продовження відповідної роботи щодо  удосконалення  інформаційних, освітніх, культурологічних, виховних функцій шкільних бібліотек. У 2019 році необхідно продовжити роботу щодо сприяння результативній участі бібліотекарів ЗЗСО у виставках - презентаціях педагогічних ідей та технологій різних рівнів,  вивчення  ефективного досвіду бібліотекарів шкіл та нових бібліотечних технологій, удосконалення форм і методів підвищення кваліфікації шкільних бібліотекарів, стимулювання видавничої діяльності майстрів бібліотечної справи району.</w:t>
      </w:r>
    </w:p>
    <w:p w:rsidR="002C4223" w:rsidRPr="00AB6A40" w:rsidRDefault="002C4223" w:rsidP="00750216">
      <w:pPr>
        <w:pStyle w:val="a7"/>
        <w:ind w:left="780"/>
        <w:jc w:val="center"/>
        <w:rPr>
          <w:color w:val="000000" w:themeColor="text1"/>
          <w:sz w:val="24"/>
          <w:szCs w:val="24"/>
        </w:rPr>
      </w:pPr>
    </w:p>
    <w:p w:rsidR="0017243F" w:rsidRPr="00AB6A40" w:rsidRDefault="0017243F" w:rsidP="00750216">
      <w:pPr>
        <w:pStyle w:val="3"/>
        <w:rPr>
          <w:rFonts w:eastAsia="Calibri"/>
          <w:lang w:val="uk-UA"/>
        </w:rPr>
      </w:pPr>
      <w:bookmarkStart w:id="43" w:name="_Toc2678123"/>
      <w:r w:rsidRPr="00AB6A40">
        <w:rPr>
          <w:rFonts w:eastAsia="Calibri"/>
          <w:lang w:val="uk-UA"/>
        </w:rPr>
        <w:t>6.6. Підвищення кваліфікації педагогічни</w:t>
      </w:r>
      <w:r w:rsidR="007D121B" w:rsidRPr="00AB6A40">
        <w:rPr>
          <w:rFonts w:eastAsia="Calibri"/>
          <w:lang w:val="uk-UA"/>
        </w:rPr>
        <w:t>х</w:t>
      </w:r>
      <w:r w:rsidRPr="00AB6A40">
        <w:rPr>
          <w:rFonts w:eastAsia="Calibri"/>
          <w:lang w:val="uk-UA"/>
        </w:rPr>
        <w:t xml:space="preserve"> працівник</w:t>
      </w:r>
      <w:r w:rsidR="007D121B" w:rsidRPr="00AB6A40">
        <w:rPr>
          <w:rFonts w:eastAsia="Calibri"/>
          <w:lang w:val="uk-UA"/>
        </w:rPr>
        <w:t>ів</w:t>
      </w:r>
      <w:bookmarkEnd w:id="43"/>
    </w:p>
    <w:p w:rsidR="0017243F" w:rsidRPr="00AB6A40" w:rsidRDefault="0017243F" w:rsidP="00750216">
      <w:pPr>
        <w:pStyle w:val="a7"/>
        <w:ind w:left="0" w:firstLine="567"/>
        <w:jc w:val="both"/>
        <w:rPr>
          <w:sz w:val="24"/>
          <w:szCs w:val="24"/>
        </w:rPr>
      </w:pPr>
    </w:p>
    <w:p w:rsidR="0017243F" w:rsidRPr="00AB6A40" w:rsidRDefault="0017243F" w:rsidP="00750216">
      <w:pPr>
        <w:pStyle w:val="a7"/>
        <w:ind w:left="0" w:firstLine="567"/>
        <w:jc w:val="both"/>
        <w:rPr>
          <w:sz w:val="24"/>
          <w:szCs w:val="24"/>
        </w:rPr>
      </w:pPr>
      <w:r w:rsidRPr="00AB6A40">
        <w:rPr>
          <w:sz w:val="24"/>
          <w:szCs w:val="24"/>
        </w:rPr>
        <w:t>У 2018 році керівні кадри та педагогічні працівники підвищували свою кваліфікацію з планом–графіком, складеним на підставі замовлень закладів освіти району. Найбільша кількість педагогів навчалась на курсах при комунальному вищому навчальному закладі «Харківська академія неперервної освіти» - 165 педагогів. Їм були запропоновані основні, бінарні та короткотривалі курси за оновленими освітніми програмами, зміст яких відповідає Концепції «Нова українська школа».</w:t>
      </w:r>
    </w:p>
    <w:p w:rsidR="0017243F" w:rsidRPr="00AB6A40" w:rsidRDefault="0017243F" w:rsidP="00750216">
      <w:pPr>
        <w:pStyle w:val="a7"/>
        <w:ind w:left="0" w:firstLine="567"/>
        <w:jc w:val="both"/>
        <w:rPr>
          <w:sz w:val="24"/>
          <w:szCs w:val="24"/>
        </w:rPr>
      </w:pPr>
      <w:r w:rsidRPr="00AB6A40">
        <w:rPr>
          <w:sz w:val="24"/>
          <w:szCs w:val="24"/>
        </w:rPr>
        <w:t xml:space="preserve">10 педагогів району підвищили свою кваліфікацію на курсах в інших вишах міста, що мають відповідні ліцензії  (ІПО ХНУ ім. Каразіна В.М., ІПО ХНПУ ім. Г.С.Сковороди). </w:t>
      </w:r>
    </w:p>
    <w:p w:rsidR="0017243F" w:rsidRPr="00AB6A40" w:rsidRDefault="0017243F" w:rsidP="00750216">
      <w:pPr>
        <w:pStyle w:val="a7"/>
        <w:ind w:left="0" w:firstLine="567"/>
        <w:jc w:val="both"/>
        <w:rPr>
          <w:sz w:val="24"/>
          <w:szCs w:val="24"/>
        </w:rPr>
      </w:pPr>
      <w:r w:rsidRPr="00AB6A40">
        <w:rPr>
          <w:sz w:val="24"/>
          <w:szCs w:val="24"/>
        </w:rPr>
        <w:t xml:space="preserve">Навчання проходило за очно – заочно – дистанційною формою. </w:t>
      </w:r>
      <w:r w:rsidR="00AB6A40" w:rsidRPr="00AB6A40">
        <w:rPr>
          <w:sz w:val="24"/>
          <w:szCs w:val="24"/>
        </w:rPr>
        <w:t>На очних етапах основними формами реалізації навчального процесу були: лекції, семінари, практичні заняття, конференції з обміном досвідом, круглі столи, тренінги, контрольно</w:t>
      </w:r>
      <w:r w:rsidR="00AB6A40">
        <w:rPr>
          <w:sz w:val="24"/>
          <w:szCs w:val="24"/>
        </w:rPr>
        <w:t>-</w:t>
      </w:r>
      <w:r w:rsidR="00AB6A40" w:rsidRPr="00AB6A40">
        <w:rPr>
          <w:sz w:val="24"/>
          <w:szCs w:val="24"/>
        </w:rPr>
        <w:t>діагностичні заходи, консультації, захисти проектів, ділові ігри тощо.</w:t>
      </w:r>
    </w:p>
    <w:p w:rsidR="0017243F" w:rsidRPr="00AB6A40" w:rsidRDefault="0017243F" w:rsidP="00750216">
      <w:pPr>
        <w:pStyle w:val="a7"/>
        <w:ind w:left="0" w:firstLine="567"/>
        <w:jc w:val="both"/>
        <w:rPr>
          <w:sz w:val="24"/>
          <w:szCs w:val="24"/>
        </w:rPr>
      </w:pPr>
      <w:r w:rsidRPr="00AB6A40">
        <w:rPr>
          <w:sz w:val="24"/>
          <w:szCs w:val="24"/>
        </w:rPr>
        <w:t>Відповідно до Концепції «Нова українська школа» усі вчителі, які з першого вересня 2018 року почали працювати у перших класах пройшли підвищення кваліфікації на базі КВНЗ «Харківська академія неперервної освіти». Також пройшли  підвищення кваліфікації вчителі закладів загальної середньої освіти (класів),в яких діти навчаються мовами національних меншин.</w:t>
      </w:r>
    </w:p>
    <w:p w:rsidR="0017243F" w:rsidRPr="00AB6A40" w:rsidRDefault="0017243F" w:rsidP="00750216">
      <w:pPr>
        <w:pStyle w:val="a7"/>
        <w:ind w:left="0" w:firstLine="567"/>
        <w:jc w:val="both"/>
      </w:pPr>
    </w:p>
    <w:p w:rsidR="00A35AF9" w:rsidRPr="00AB6A40" w:rsidRDefault="00927803" w:rsidP="00750216">
      <w:pPr>
        <w:pStyle w:val="3"/>
        <w:rPr>
          <w:lang w:val="uk-UA"/>
        </w:rPr>
      </w:pPr>
      <w:bookmarkStart w:id="44" w:name="_Toc2678124"/>
      <w:r w:rsidRPr="00AB6A40">
        <w:rPr>
          <w:lang w:val="uk-UA"/>
        </w:rPr>
        <w:t>6.</w:t>
      </w:r>
      <w:r w:rsidR="0017243F" w:rsidRPr="00AB6A40">
        <w:rPr>
          <w:lang w:val="uk-UA"/>
        </w:rPr>
        <w:t>7</w:t>
      </w:r>
      <w:r w:rsidRPr="00AB6A40">
        <w:rPr>
          <w:lang w:val="uk-UA"/>
        </w:rPr>
        <w:t>.</w:t>
      </w:r>
      <w:r w:rsidR="00E67B58" w:rsidRPr="00AB6A40">
        <w:rPr>
          <w:lang w:val="uk-UA"/>
        </w:rPr>
        <w:t xml:space="preserve"> </w:t>
      </w:r>
      <w:r w:rsidR="00A1168A" w:rsidRPr="00AB6A40">
        <w:rPr>
          <w:lang w:val="uk-UA"/>
        </w:rPr>
        <w:t>Національно-патріотичне та громадянське виховання</w:t>
      </w:r>
      <w:bookmarkEnd w:id="44"/>
    </w:p>
    <w:p w:rsidR="001C5304" w:rsidRPr="00AB6A40" w:rsidRDefault="001C5304" w:rsidP="00750216">
      <w:pPr>
        <w:pStyle w:val="a7"/>
        <w:ind w:left="0" w:firstLine="567"/>
        <w:jc w:val="both"/>
        <w:rPr>
          <w:sz w:val="24"/>
          <w:szCs w:val="24"/>
        </w:rPr>
      </w:pPr>
      <w:r w:rsidRPr="00AB6A40">
        <w:rPr>
          <w:sz w:val="24"/>
          <w:szCs w:val="24"/>
        </w:rPr>
        <w:t xml:space="preserve">З метою реалізації основних положень Національної доктрини розвитку освіти України, Концепції виховання дітей та молоді у національній системі розвитку освіти, законів України «Про освіту», «Про позашкільну освіту», Концепції громадянського виховання особистості в умовах розвитку української державності, Комплексна програма розвитку освіти м. Харкова на 2018-2022 роки в 2018 році методичним центром Управління освіти адміністрації Основ’янського району була організована цілеспрямована організаційно-методична робота щодо підвищення професійної майстерності, активізації творчого потенціалу заступників </w:t>
      </w:r>
      <w:r w:rsidRPr="00AB6A40">
        <w:rPr>
          <w:sz w:val="24"/>
          <w:szCs w:val="24"/>
        </w:rPr>
        <w:lastRenderedPageBreak/>
        <w:t>керівників шкіл з навчально-виховної роботи, класних керівників, педагогів – організаторів, керівників гуртків, кураторів органів учнівського самоврядування.</w:t>
      </w:r>
    </w:p>
    <w:p w:rsidR="001C5304" w:rsidRPr="00AB6A40" w:rsidRDefault="001C5304" w:rsidP="00750216">
      <w:pPr>
        <w:pStyle w:val="a7"/>
        <w:ind w:left="0" w:firstLine="567"/>
        <w:jc w:val="both"/>
        <w:rPr>
          <w:sz w:val="24"/>
          <w:szCs w:val="24"/>
        </w:rPr>
      </w:pPr>
      <w:r w:rsidRPr="00AB6A40">
        <w:rPr>
          <w:sz w:val="24"/>
          <w:szCs w:val="24"/>
        </w:rPr>
        <w:t>Кожний заклад</w:t>
      </w:r>
      <w:r w:rsidR="00927803" w:rsidRPr="00AB6A40">
        <w:rPr>
          <w:sz w:val="24"/>
          <w:szCs w:val="24"/>
        </w:rPr>
        <w:t xml:space="preserve"> освіти</w:t>
      </w:r>
      <w:r w:rsidRPr="00AB6A40">
        <w:rPr>
          <w:sz w:val="24"/>
          <w:szCs w:val="24"/>
        </w:rPr>
        <w:t xml:space="preserve"> визначив систему виховної роботи</w:t>
      </w:r>
      <w:r w:rsidR="00E63673" w:rsidRPr="00AB6A40">
        <w:rPr>
          <w:sz w:val="24"/>
          <w:szCs w:val="24"/>
        </w:rPr>
        <w:t>,</w:t>
      </w:r>
      <w:r w:rsidRPr="00AB6A40">
        <w:rPr>
          <w:sz w:val="24"/>
          <w:szCs w:val="24"/>
        </w:rPr>
        <w:t xml:space="preserve"> спрямовану на формування відповідного виховного простору з потужним виховним впливом на особистість, що сприяло формуванню її ціннісних орієнтацій та духовних пріоритетів.</w:t>
      </w:r>
    </w:p>
    <w:p w:rsidR="001C5304" w:rsidRPr="00AB6A40" w:rsidRDefault="001C5304" w:rsidP="00750216">
      <w:pPr>
        <w:pStyle w:val="a7"/>
        <w:ind w:left="0" w:firstLine="567"/>
        <w:jc w:val="both"/>
        <w:rPr>
          <w:sz w:val="24"/>
          <w:szCs w:val="24"/>
        </w:rPr>
      </w:pPr>
      <w:r w:rsidRPr="00AB6A40">
        <w:rPr>
          <w:sz w:val="24"/>
          <w:szCs w:val="24"/>
        </w:rPr>
        <w:t>Важливим показником результативності виховної роботи стала активна участь школярів у шкільних, районних, міських, обласних, всеукраїнських, міжнародних конкурсах та фестивалях.</w:t>
      </w:r>
    </w:p>
    <w:p w:rsidR="001C5304" w:rsidRPr="00AB6A40" w:rsidRDefault="001C5304" w:rsidP="00750216">
      <w:pPr>
        <w:pStyle w:val="a7"/>
        <w:ind w:left="0" w:firstLine="567"/>
        <w:jc w:val="both"/>
        <w:rPr>
          <w:sz w:val="24"/>
          <w:szCs w:val="24"/>
        </w:rPr>
      </w:pPr>
      <w:r w:rsidRPr="00AB6A40">
        <w:rPr>
          <w:sz w:val="24"/>
          <w:szCs w:val="24"/>
        </w:rPr>
        <w:t xml:space="preserve">За 2018 рік заклади </w:t>
      </w:r>
      <w:r w:rsidR="00927803" w:rsidRPr="00AB6A40">
        <w:rPr>
          <w:sz w:val="24"/>
          <w:szCs w:val="24"/>
        </w:rPr>
        <w:t xml:space="preserve">освіти </w:t>
      </w:r>
      <w:r w:rsidRPr="00AB6A40">
        <w:rPr>
          <w:sz w:val="24"/>
          <w:szCs w:val="24"/>
        </w:rPr>
        <w:t>району мають такі показники участі у конкурсах виховного напрямку:</w:t>
      </w:r>
    </w:p>
    <w:p w:rsidR="001C5304" w:rsidRPr="00AB6A40" w:rsidRDefault="001C530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b/>
          <w:sz w:val="24"/>
          <w:szCs w:val="24"/>
          <w:lang w:val="uk-UA"/>
        </w:rPr>
        <w:t>1.Міському конкурсі творчих робіт «Мандрівка центром Харкова»</w:t>
      </w:r>
      <w:r w:rsidRPr="00AB6A40">
        <w:rPr>
          <w:rFonts w:ascii="Times New Roman" w:hAnsi="Times New Roman" w:cs="Times New Roman"/>
          <w:sz w:val="24"/>
          <w:szCs w:val="24"/>
          <w:lang w:val="uk-UA"/>
        </w:rPr>
        <w:t xml:space="preserve"> переможці конкурсу в номінації:</w:t>
      </w:r>
    </w:p>
    <w:p w:rsidR="001C5304" w:rsidRPr="00AB6A40" w:rsidRDefault="001C5304" w:rsidP="00750216">
      <w:pPr>
        <w:pStyle w:val="a7"/>
        <w:ind w:left="0" w:firstLine="567"/>
        <w:jc w:val="both"/>
        <w:rPr>
          <w:sz w:val="24"/>
          <w:szCs w:val="24"/>
        </w:rPr>
      </w:pPr>
      <w:r w:rsidRPr="00AB6A40">
        <w:rPr>
          <w:sz w:val="24"/>
          <w:szCs w:val="24"/>
        </w:rPr>
        <w:t xml:space="preserve">«За художню образність та оригінальність розкриття теми»: Лихобаба Анастасія, учениця 7 класу ХЗОШ № 48; Обеднік Софія, учениця 8 класу ХЗОШ №53; </w:t>
      </w:r>
    </w:p>
    <w:p w:rsidR="001C5304" w:rsidRPr="00AB6A40" w:rsidRDefault="00AB6A40" w:rsidP="00750216">
      <w:pPr>
        <w:pStyle w:val="a7"/>
        <w:ind w:left="0" w:firstLine="567"/>
        <w:jc w:val="both"/>
        <w:rPr>
          <w:sz w:val="24"/>
          <w:szCs w:val="24"/>
        </w:rPr>
      </w:pPr>
      <w:r w:rsidRPr="00AB6A40">
        <w:rPr>
          <w:sz w:val="24"/>
          <w:szCs w:val="24"/>
        </w:rPr>
        <w:t>переможець</w:t>
      </w:r>
      <w:r w:rsidR="001C5304" w:rsidRPr="00AB6A40">
        <w:rPr>
          <w:sz w:val="24"/>
          <w:szCs w:val="24"/>
        </w:rPr>
        <w:t xml:space="preserve"> конкурсу в номінації «За самобутність роботи, глибину почуттів та любов до рідного міста»: Богаєнко Марія, учениця 9 класу ХЗОШ №53;</w:t>
      </w:r>
    </w:p>
    <w:p w:rsidR="001C5304" w:rsidRPr="00AB6A40" w:rsidRDefault="001C5304" w:rsidP="00750216">
      <w:pPr>
        <w:pStyle w:val="a7"/>
        <w:ind w:left="0" w:firstLine="567"/>
        <w:jc w:val="both"/>
        <w:rPr>
          <w:sz w:val="24"/>
          <w:szCs w:val="24"/>
        </w:rPr>
      </w:pPr>
      <w:r w:rsidRPr="00AB6A40">
        <w:rPr>
          <w:sz w:val="24"/>
          <w:szCs w:val="24"/>
        </w:rPr>
        <w:t>п</w:t>
      </w:r>
      <w:r w:rsidR="002E7CBA" w:rsidRPr="00AB6A40">
        <w:rPr>
          <w:sz w:val="24"/>
          <w:szCs w:val="24"/>
        </w:rPr>
        <w:t>ереможцець</w:t>
      </w:r>
      <w:r w:rsidRPr="00AB6A40">
        <w:rPr>
          <w:sz w:val="24"/>
          <w:szCs w:val="24"/>
        </w:rPr>
        <w:t xml:space="preserve"> конкурсу в номінації «За емоційність та яскравість почуттів у роботі»: Канцедал Ілля, учень 9 класу ХЗОШ №48;</w:t>
      </w:r>
    </w:p>
    <w:p w:rsidR="001C5304" w:rsidRPr="00AB6A40" w:rsidRDefault="00AB6A40" w:rsidP="00750216">
      <w:pPr>
        <w:pStyle w:val="a7"/>
        <w:ind w:left="0" w:firstLine="567"/>
        <w:jc w:val="both"/>
        <w:rPr>
          <w:sz w:val="24"/>
          <w:szCs w:val="24"/>
        </w:rPr>
      </w:pPr>
      <w:r w:rsidRPr="00AB6A40">
        <w:rPr>
          <w:sz w:val="24"/>
          <w:szCs w:val="24"/>
        </w:rPr>
        <w:t>переможець</w:t>
      </w:r>
      <w:r w:rsidR="001C5304" w:rsidRPr="00AB6A40">
        <w:rPr>
          <w:sz w:val="24"/>
          <w:szCs w:val="24"/>
        </w:rPr>
        <w:t xml:space="preserve"> конкурсу в номінації «За поетичну майстерність»: Придацька Ангеліна, учениця 10 класу ХГ №34.</w:t>
      </w:r>
    </w:p>
    <w:p w:rsidR="001C5304" w:rsidRPr="00AB6A40" w:rsidRDefault="001C530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b/>
          <w:sz w:val="24"/>
          <w:szCs w:val="24"/>
          <w:lang w:val="uk-UA"/>
        </w:rPr>
        <w:t>2.Переможці у міському конкурсі «Мрії про Україну»</w:t>
      </w:r>
      <w:r w:rsidRPr="00AB6A40">
        <w:rPr>
          <w:rFonts w:ascii="Times New Roman" w:hAnsi="Times New Roman" w:cs="Times New Roman"/>
          <w:sz w:val="24"/>
          <w:szCs w:val="24"/>
          <w:lang w:val="uk-UA"/>
        </w:rPr>
        <w:t>: Скидан Максим</w:t>
      </w:r>
      <w:r w:rsidR="002E7CBA" w:rsidRPr="00AB6A40">
        <w:rPr>
          <w:rFonts w:ascii="Times New Roman" w:hAnsi="Times New Roman" w:cs="Times New Roman"/>
          <w:sz w:val="24"/>
          <w:szCs w:val="24"/>
          <w:lang w:val="uk-UA"/>
        </w:rPr>
        <w:t>,</w:t>
      </w:r>
      <w:r w:rsidRPr="00AB6A40">
        <w:rPr>
          <w:rFonts w:ascii="Times New Roman" w:hAnsi="Times New Roman" w:cs="Times New Roman"/>
          <w:sz w:val="24"/>
          <w:szCs w:val="24"/>
          <w:lang w:val="uk-UA"/>
        </w:rPr>
        <w:t xml:space="preserve"> учень ХГ №12; Ткаченко Ксенія</w:t>
      </w:r>
      <w:r w:rsidR="002E7CBA" w:rsidRPr="00AB6A40">
        <w:rPr>
          <w:rFonts w:ascii="Times New Roman" w:hAnsi="Times New Roman" w:cs="Times New Roman"/>
          <w:sz w:val="24"/>
          <w:szCs w:val="24"/>
          <w:lang w:val="uk-UA"/>
        </w:rPr>
        <w:t>,</w:t>
      </w:r>
      <w:r w:rsidRPr="00AB6A40">
        <w:rPr>
          <w:rFonts w:ascii="Times New Roman" w:hAnsi="Times New Roman" w:cs="Times New Roman"/>
          <w:sz w:val="24"/>
          <w:szCs w:val="24"/>
          <w:lang w:val="uk-UA"/>
        </w:rPr>
        <w:t xml:space="preserve"> </w:t>
      </w:r>
      <w:r w:rsidR="002E7CBA" w:rsidRPr="00AB6A40">
        <w:rPr>
          <w:rFonts w:ascii="Times New Roman" w:hAnsi="Times New Roman" w:cs="Times New Roman"/>
          <w:sz w:val="24"/>
          <w:szCs w:val="24"/>
          <w:lang w:val="uk-UA"/>
        </w:rPr>
        <w:t xml:space="preserve">учениця ХГ №34; Кашталап Дарина, </w:t>
      </w:r>
      <w:r w:rsidRPr="00AB6A40">
        <w:rPr>
          <w:rFonts w:ascii="Times New Roman" w:hAnsi="Times New Roman" w:cs="Times New Roman"/>
          <w:sz w:val="24"/>
          <w:szCs w:val="24"/>
          <w:lang w:val="uk-UA"/>
        </w:rPr>
        <w:t>учениця ХЗОШ №41; Мороз Альона</w:t>
      </w:r>
      <w:r w:rsidR="002E7CBA" w:rsidRPr="00AB6A40">
        <w:rPr>
          <w:rFonts w:ascii="Times New Roman" w:hAnsi="Times New Roman" w:cs="Times New Roman"/>
          <w:sz w:val="24"/>
          <w:szCs w:val="24"/>
          <w:lang w:val="uk-UA"/>
        </w:rPr>
        <w:t>,</w:t>
      </w:r>
      <w:r w:rsidRPr="00AB6A40">
        <w:rPr>
          <w:rFonts w:ascii="Times New Roman" w:hAnsi="Times New Roman" w:cs="Times New Roman"/>
          <w:sz w:val="24"/>
          <w:szCs w:val="24"/>
          <w:lang w:val="uk-UA"/>
        </w:rPr>
        <w:t xml:space="preserve"> учениця ХЗОШ №41; Алексєєв Максим</w:t>
      </w:r>
      <w:r w:rsidR="002E7CBA" w:rsidRPr="00AB6A40">
        <w:rPr>
          <w:rFonts w:ascii="Times New Roman" w:hAnsi="Times New Roman" w:cs="Times New Roman"/>
          <w:sz w:val="24"/>
          <w:szCs w:val="24"/>
          <w:lang w:val="uk-UA"/>
        </w:rPr>
        <w:t>,</w:t>
      </w:r>
      <w:r w:rsidRPr="00AB6A40">
        <w:rPr>
          <w:rFonts w:ascii="Times New Roman" w:hAnsi="Times New Roman" w:cs="Times New Roman"/>
          <w:sz w:val="24"/>
          <w:szCs w:val="24"/>
          <w:lang w:val="uk-UA"/>
        </w:rPr>
        <w:t xml:space="preserve"> учень ХЗОШ №35.</w:t>
      </w:r>
    </w:p>
    <w:p w:rsidR="001C5304" w:rsidRPr="00AB6A40" w:rsidRDefault="001C530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b/>
          <w:sz w:val="24"/>
          <w:szCs w:val="24"/>
          <w:lang w:val="uk-UA"/>
        </w:rPr>
        <w:t xml:space="preserve">3.Переможці </w:t>
      </w:r>
      <w:r w:rsidR="00AB6A40">
        <w:rPr>
          <w:rFonts w:ascii="Times New Roman" w:hAnsi="Times New Roman" w:cs="Times New Roman"/>
          <w:b/>
          <w:sz w:val="24"/>
          <w:szCs w:val="24"/>
          <w:lang w:val="uk-UA"/>
        </w:rPr>
        <w:t>де</w:t>
      </w:r>
      <w:r w:rsidR="00AB6A40" w:rsidRPr="00AB6A40">
        <w:rPr>
          <w:rFonts w:ascii="Times New Roman" w:hAnsi="Times New Roman" w:cs="Times New Roman"/>
          <w:b/>
          <w:sz w:val="24"/>
          <w:szCs w:val="24"/>
          <w:lang w:val="uk-UA"/>
        </w:rPr>
        <w:t>батного</w:t>
      </w:r>
      <w:r w:rsidRPr="00AB6A40">
        <w:rPr>
          <w:rFonts w:ascii="Times New Roman" w:hAnsi="Times New Roman" w:cs="Times New Roman"/>
          <w:b/>
          <w:sz w:val="24"/>
          <w:szCs w:val="24"/>
          <w:lang w:val="uk-UA"/>
        </w:rPr>
        <w:t xml:space="preserve"> турніру</w:t>
      </w:r>
      <w:r w:rsidRPr="00AB6A40">
        <w:rPr>
          <w:rFonts w:ascii="Times New Roman" w:hAnsi="Times New Roman" w:cs="Times New Roman"/>
          <w:sz w:val="24"/>
          <w:szCs w:val="24"/>
          <w:lang w:val="uk-UA"/>
        </w:rPr>
        <w:t xml:space="preserve"> – учні шкіл ХЗОШ №53 та ХЗОШ №35.</w:t>
      </w:r>
    </w:p>
    <w:p w:rsidR="001C5304" w:rsidRPr="00AB6A40" w:rsidRDefault="001C5304" w:rsidP="00750216">
      <w:pPr>
        <w:spacing w:after="0" w:line="240" w:lineRule="auto"/>
        <w:ind w:firstLine="567"/>
        <w:jc w:val="both"/>
        <w:rPr>
          <w:rFonts w:ascii="Times New Roman" w:hAnsi="Times New Roman" w:cs="Times New Roman"/>
          <w:b/>
          <w:sz w:val="24"/>
          <w:szCs w:val="24"/>
          <w:lang w:val="uk-UA"/>
        </w:rPr>
      </w:pPr>
      <w:r w:rsidRPr="00AB6A40">
        <w:rPr>
          <w:rFonts w:ascii="Times New Roman" w:hAnsi="Times New Roman" w:cs="Times New Roman"/>
          <w:b/>
          <w:sz w:val="24"/>
          <w:szCs w:val="24"/>
          <w:lang w:val="uk-UA"/>
        </w:rPr>
        <w:t>4.Кубок переможців у міській лізі КВК</w:t>
      </w:r>
      <w:r w:rsidRPr="00AB6A40">
        <w:rPr>
          <w:rFonts w:ascii="Times New Roman" w:hAnsi="Times New Roman" w:cs="Times New Roman"/>
          <w:sz w:val="24"/>
          <w:szCs w:val="24"/>
          <w:lang w:val="uk-UA"/>
        </w:rPr>
        <w:t xml:space="preserve"> виборола команда ХЗОШ    №48.</w:t>
      </w:r>
    </w:p>
    <w:p w:rsidR="001C5304" w:rsidRPr="00AB6A40" w:rsidRDefault="00927803" w:rsidP="00750216">
      <w:pPr>
        <w:pStyle w:val="a7"/>
        <w:ind w:left="0" w:firstLine="567"/>
        <w:jc w:val="both"/>
        <w:rPr>
          <w:sz w:val="24"/>
          <w:szCs w:val="24"/>
        </w:rPr>
      </w:pPr>
      <w:r w:rsidRPr="00AB6A40">
        <w:rPr>
          <w:sz w:val="24"/>
          <w:szCs w:val="24"/>
        </w:rPr>
        <w:t>У</w:t>
      </w:r>
      <w:r w:rsidR="001C5304" w:rsidRPr="00AB6A40">
        <w:rPr>
          <w:sz w:val="24"/>
          <w:szCs w:val="24"/>
        </w:rPr>
        <w:t>сі заклади освіти району провели комплекс традиційних виховних заходів, присвячених Дню Соборності України, Дню прав людини, Дню Святого Валентина, Дню вшанування учасників бойових дій на території інших держав, Дню Захисника Вітчизни,</w:t>
      </w:r>
      <w:r w:rsidR="002E7CBA" w:rsidRPr="00AB6A40">
        <w:rPr>
          <w:sz w:val="24"/>
          <w:szCs w:val="24"/>
        </w:rPr>
        <w:t xml:space="preserve"> Міжнародному жіночому дню, 31-</w:t>
      </w:r>
      <w:r w:rsidR="00852C33" w:rsidRPr="00AB6A40">
        <w:rPr>
          <w:sz w:val="24"/>
          <w:szCs w:val="24"/>
        </w:rPr>
        <w:t>й</w:t>
      </w:r>
      <w:r w:rsidR="001C5304" w:rsidRPr="00AB6A40">
        <w:rPr>
          <w:sz w:val="24"/>
          <w:szCs w:val="24"/>
        </w:rPr>
        <w:t xml:space="preserve"> річниці аварії на ЧАЕС, Дню пам’яті та примирення і 72-й річниці перемоги над нацизмом у Другій світо</w:t>
      </w:r>
      <w:r w:rsidR="00852C33" w:rsidRPr="00AB6A40">
        <w:rPr>
          <w:sz w:val="24"/>
          <w:szCs w:val="24"/>
        </w:rPr>
        <w:t>вій війні, Дню М</w:t>
      </w:r>
      <w:r w:rsidR="001C5304" w:rsidRPr="00AB6A40">
        <w:rPr>
          <w:sz w:val="24"/>
          <w:szCs w:val="24"/>
        </w:rPr>
        <w:t>атері, святу Останнього дзвоника та випускних вечорів, Святу Першого дзвоника, 74-ій річниці визволення Харкова від німецьк</w:t>
      </w:r>
      <w:r w:rsidR="00852C33" w:rsidRPr="00AB6A40">
        <w:rPr>
          <w:sz w:val="24"/>
          <w:szCs w:val="24"/>
        </w:rPr>
        <w:t>о-фашистських загарбників, Дню В</w:t>
      </w:r>
      <w:r w:rsidR="001C5304" w:rsidRPr="00AB6A40">
        <w:rPr>
          <w:sz w:val="24"/>
          <w:szCs w:val="24"/>
        </w:rPr>
        <w:t>етерана, Міжнародному Дню інваліда та інші.</w:t>
      </w:r>
    </w:p>
    <w:p w:rsidR="001C5304" w:rsidRPr="00AB6A40" w:rsidRDefault="001C5304" w:rsidP="00750216">
      <w:pPr>
        <w:pStyle w:val="a7"/>
        <w:ind w:left="0" w:firstLine="567"/>
        <w:jc w:val="both"/>
        <w:rPr>
          <w:sz w:val="24"/>
          <w:szCs w:val="24"/>
        </w:rPr>
      </w:pPr>
      <w:r w:rsidRPr="00AB6A40">
        <w:rPr>
          <w:sz w:val="24"/>
          <w:szCs w:val="24"/>
        </w:rPr>
        <w:t>У 2018 році особлива увага була зосереджена на національно-патріотичному, громадянському вихованні, підвищенні рівня правової культури дітей, забезпеченні системного вивчення та дотримання учнями прав і обов’язків. Активізувалася співпраця органів учнівського самоврядування з педагогічними та батьківськими колективами, з громадськими організаціями різних рівнів щодо формування у дітей та молоді активної життєвої позиції, моральної культури, толерантної поведінки, уміння жити в громадянському суспільстві.</w:t>
      </w:r>
    </w:p>
    <w:p w:rsidR="00A1168A" w:rsidRPr="00AB6A40" w:rsidRDefault="00A1168A" w:rsidP="00A1168A">
      <w:pPr>
        <w:pStyle w:val="a7"/>
        <w:ind w:left="0" w:firstLine="567"/>
        <w:jc w:val="both"/>
        <w:rPr>
          <w:sz w:val="24"/>
          <w:szCs w:val="24"/>
        </w:rPr>
      </w:pPr>
      <w:r w:rsidRPr="00AB6A40">
        <w:rPr>
          <w:sz w:val="24"/>
          <w:szCs w:val="24"/>
        </w:rPr>
        <w:t xml:space="preserve">Важливим чинником національно-патріотичного виховання дітей та учнівської молоді є шкільні музеї, яких в закладах загальної середньої освіти району налічується 5. </w:t>
      </w:r>
      <w:r w:rsidR="00AB6A40" w:rsidRPr="00AB6A40">
        <w:rPr>
          <w:sz w:val="24"/>
          <w:szCs w:val="24"/>
        </w:rPr>
        <w:t xml:space="preserve">Серед них музеї історичного та військово-історичного профілю що мають відповідність до вимог законодавства про декомунізацію та оновлення банку даних музею: Музей бойової та трудової слави (ХГ №34); Музей бойової слави (ХЗОШ №35); «Літопис першої </w:t>
      </w:r>
      <w:r w:rsidR="00AB6A40">
        <w:rPr>
          <w:sz w:val="24"/>
          <w:szCs w:val="24"/>
        </w:rPr>
        <w:t>О</w:t>
      </w:r>
      <w:r w:rsidR="00AB6A40" w:rsidRPr="00AB6A40">
        <w:rPr>
          <w:sz w:val="24"/>
          <w:szCs w:val="24"/>
        </w:rPr>
        <w:t xml:space="preserve">снов’янської школи» (ХЗОШ №41). </w:t>
      </w:r>
      <w:r w:rsidRPr="00AB6A40">
        <w:rPr>
          <w:sz w:val="24"/>
          <w:szCs w:val="24"/>
        </w:rPr>
        <w:t xml:space="preserve">У закладах освіти діють експозиції та стенди, присвячені сучасним подіям, патріотизму українських воїнів у боротьбі за незалежність та територіальну цілісність України, участі випускників закладів в антитерористичній операції, вшануванню пам'яті героїв Небесної сотні. Продовжується робота щодо увічнення пам’яті військовослужбовців, загиблих під час проведення антитерористичної операції, воїнів-інтернаціоналістів. </w:t>
      </w:r>
    </w:p>
    <w:p w:rsidR="002D5B46" w:rsidRPr="00AB6A40" w:rsidRDefault="002D5B46" w:rsidP="002D5B46">
      <w:pPr>
        <w:pStyle w:val="a7"/>
        <w:ind w:left="0" w:firstLine="567"/>
        <w:jc w:val="both"/>
        <w:rPr>
          <w:sz w:val="24"/>
          <w:szCs w:val="24"/>
        </w:rPr>
      </w:pPr>
      <w:r w:rsidRPr="00AB6A40">
        <w:rPr>
          <w:sz w:val="24"/>
          <w:szCs w:val="24"/>
        </w:rPr>
        <w:t>У всіх закладах освіти району проведено комплекс традиційних виховних заходів естетичного, патріотичного, громадського, нормативно-правового спрямувань.</w:t>
      </w:r>
    </w:p>
    <w:p w:rsidR="002D5B46" w:rsidRPr="00AB6A40" w:rsidRDefault="002D5B46" w:rsidP="002D5B46">
      <w:pPr>
        <w:pStyle w:val="a7"/>
        <w:ind w:left="0" w:firstLine="567"/>
        <w:jc w:val="both"/>
        <w:rPr>
          <w:sz w:val="24"/>
          <w:szCs w:val="24"/>
        </w:rPr>
      </w:pPr>
      <w:r w:rsidRPr="00AB6A40">
        <w:rPr>
          <w:sz w:val="24"/>
          <w:szCs w:val="24"/>
        </w:rPr>
        <w:lastRenderedPageBreak/>
        <w:t>Особлива увага приділялась громадянському вихованню, підвищенню рівня правової культури дітей, забезпеченню системного виявлення та дотримання учнями прав і обов’язків. Активізувалася співпраця органів учнівського самоврядування з педагогічними та батьківськими колективами, з громадськими організаціями різних рівнів щодо формування у дітей активної життєвої позиції, моральної культури, толерантної поведінки, уміння жити в громадському суспільстві.</w:t>
      </w:r>
    </w:p>
    <w:p w:rsidR="002D5B46" w:rsidRPr="00AB6A40" w:rsidRDefault="002D5B46" w:rsidP="002D5B46">
      <w:pPr>
        <w:pStyle w:val="a7"/>
        <w:ind w:left="0" w:firstLine="567"/>
        <w:jc w:val="both"/>
        <w:rPr>
          <w:sz w:val="24"/>
          <w:szCs w:val="24"/>
        </w:rPr>
      </w:pPr>
      <w:r w:rsidRPr="00AB6A40">
        <w:rPr>
          <w:sz w:val="24"/>
          <w:szCs w:val="24"/>
        </w:rPr>
        <w:t>Протягом року лідери та члени учнівського самоврядування взяли участь майже у тридцяти районних, міських заходах, спрямованих на розвиток навичок управління, здібностей лідера.</w:t>
      </w:r>
    </w:p>
    <w:p w:rsidR="002D5B46" w:rsidRPr="00AB6A40" w:rsidRDefault="002D5B46" w:rsidP="002D5B46">
      <w:pPr>
        <w:pStyle w:val="a7"/>
        <w:ind w:left="0" w:firstLine="567"/>
        <w:jc w:val="both"/>
        <w:rPr>
          <w:sz w:val="24"/>
          <w:szCs w:val="24"/>
        </w:rPr>
      </w:pPr>
      <w:r w:rsidRPr="00AB6A40">
        <w:rPr>
          <w:sz w:val="24"/>
          <w:szCs w:val="24"/>
        </w:rPr>
        <w:t>Заходи з профілактики правопорушень та злочинності були спрямовані на формування в учнів знань із правової тематики, нормативно – правової бази щодо захисту законних прав та інтересів учнів, володіння навичками правової культури, запобігання дитячій бездоглядності, безпритульності, жебракуванню, злочинності та скоєння насильства над дітьми.</w:t>
      </w:r>
    </w:p>
    <w:p w:rsidR="002D5B46" w:rsidRPr="00AB6A40" w:rsidRDefault="002D5B46" w:rsidP="002D5B46">
      <w:pPr>
        <w:pStyle w:val="a7"/>
        <w:ind w:left="0" w:firstLine="567"/>
        <w:jc w:val="both"/>
        <w:rPr>
          <w:sz w:val="24"/>
          <w:szCs w:val="24"/>
        </w:rPr>
      </w:pPr>
      <w:r w:rsidRPr="00AB6A40">
        <w:rPr>
          <w:sz w:val="24"/>
          <w:szCs w:val="24"/>
        </w:rPr>
        <w:t>Заплановані заходи проводились в інтерактивних формах із застосуванням різноманітних методів виховного впливу. Перевага надавалась тренінговим заняттям, інтернет – конференціям, захисту проектів, диспутам, відкритим діалогам, бесідам, культпоходам та годинам спілкування.</w:t>
      </w:r>
    </w:p>
    <w:p w:rsidR="002D5B46" w:rsidRPr="00AB6A40" w:rsidRDefault="002D5B46" w:rsidP="002D5B46">
      <w:pPr>
        <w:pStyle w:val="a7"/>
        <w:ind w:left="0" w:firstLine="567"/>
        <w:jc w:val="both"/>
        <w:rPr>
          <w:sz w:val="24"/>
          <w:szCs w:val="24"/>
        </w:rPr>
      </w:pPr>
      <w:r w:rsidRPr="00AB6A40">
        <w:rPr>
          <w:sz w:val="24"/>
          <w:szCs w:val="24"/>
        </w:rPr>
        <w:t>Адміністрацією закладів, класними керівниками проводилась відповідна робота щодо залучення дітей, схильних до правопорушень та з «групи ризику», до організованих форм відпочинку та оздоровлення, до занять в гуртках і секціях, а також у клубах за місцем проживання.</w:t>
      </w:r>
    </w:p>
    <w:p w:rsidR="002D5B46" w:rsidRPr="00AB6A40" w:rsidRDefault="002D5B46" w:rsidP="002D5B46">
      <w:pPr>
        <w:pStyle w:val="a7"/>
        <w:ind w:left="0" w:firstLine="567"/>
        <w:jc w:val="both"/>
        <w:rPr>
          <w:sz w:val="24"/>
          <w:szCs w:val="24"/>
        </w:rPr>
      </w:pPr>
      <w:r w:rsidRPr="00AB6A40">
        <w:rPr>
          <w:sz w:val="24"/>
          <w:szCs w:val="24"/>
        </w:rPr>
        <w:t>У рамках місячника правових знань учнів проводились виховні заходи для учнів: година спілкування «Про необхідність дотримання внутрішнього розпорядку», «Власна відповідальність та обов’язок», «Права та обов’язки дитини»; поновлення в шкільних бібліотеках виставки на теми: «Закон і ти», «Я обираю здоровий спосіб життя» та інші; перегляд тематичних відеофільмів «Ситуація вибору», проведення індивідуальних бесід з учнями, які схильні до правопорушень тощо.</w:t>
      </w:r>
    </w:p>
    <w:p w:rsidR="001C5304" w:rsidRPr="00AB6A40" w:rsidRDefault="001C5304" w:rsidP="00750216">
      <w:pPr>
        <w:spacing w:after="0" w:line="240" w:lineRule="auto"/>
        <w:ind w:firstLine="709"/>
        <w:rPr>
          <w:rFonts w:ascii="Times New Roman" w:hAnsi="Times New Roman" w:cs="Times New Roman"/>
          <w:color w:val="000000" w:themeColor="text1"/>
          <w:sz w:val="24"/>
          <w:szCs w:val="24"/>
          <w:lang w:val="uk-UA"/>
        </w:rPr>
      </w:pPr>
    </w:p>
    <w:p w:rsidR="001C5304" w:rsidRPr="00AB6A40" w:rsidRDefault="00927803" w:rsidP="00750216">
      <w:pPr>
        <w:pStyle w:val="3"/>
        <w:rPr>
          <w:lang w:val="uk-UA"/>
        </w:rPr>
      </w:pPr>
      <w:bookmarkStart w:id="45" w:name="_Toc2678125"/>
      <w:r w:rsidRPr="00AB6A40">
        <w:rPr>
          <w:lang w:val="uk-UA"/>
        </w:rPr>
        <w:t>6.</w:t>
      </w:r>
      <w:r w:rsidR="0017243F" w:rsidRPr="00AB6A40">
        <w:rPr>
          <w:lang w:val="uk-UA"/>
        </w:rPr>
        <w:t>8</w:t>
      </w:r>
      <w:r w:rsidR="001C5304" w:rsidRPr="00AB6A40">
        <w:rPr>
          <w:lang w:val="uk-UA"/>
        </w:rPr>
        <w:t>. Учнівське самоврядування</w:t>
      </w:r>
      <w:bookmarkEnd w:id="45"/>
    </w:p>
    <w:p w:rsidR="001C5304" w:rsidRPr="00AB6A40" w:rsidRDefault="001C5304" w:rsidP="00750216">
      <w:pPr>
        <w:pStyle w:val="a7"/>
        <w:ind w:left="0" w:firstLine="567"/>
        <w:jc w:val="both"/>
        <w:rPr>
          <w:sz w:val="24"/>
          <w:szCs w:val="24"/>
        </w:rPr>
      </w:pPr>
      <w:r w:rsidRPr="00AB6A40">
        <w:rPr>
          <w:sz w:val="24"/>
          <w:szCs w:val="24"/>
        </w:rPr>
        <w:t xml:space="preserve">Громадську діяльність школярів в рамках реалізації проекту «Учнівське самоврядування» координує ДЮГО «Авангард», до складу якої входять 10 шкільних організацій, Рада кураторів. </w:t>
      </w:r>
    </w:p>
    <w:p w:rsidR="001C5304" w:rsidRPr="00AB6A40" w:rsidRDefault="001C5304" w:rsidP="00750216">
      <w:pPr>
        <w:pStyle w:val="a7"/>
        <w:ind w:left="0" w:firstLine="567"/>
        <w:jc w:val="both"/>
        <w:rPr>
          <w:sz w:val="24"/>
          <w:szCs w:val="24"/>
        </w:rPr>
      </w:pPr>
      <w:r w:rsidRPr="00AB6A40">
        <w:rPr>
          <w:sz w:val="24"/>
          <w:szCs w:val="24"/>
        </w:rPr>
        <w:t xml:space="preserve">Учні навчальних закладів району брали участь у міських проектах: «Школа лідера»; «Школа журналіста»;; «Школа розвитку «Мер міста». </w:t>
      </w:r>
    </w:p>
    <w:p w:rsidR="001C5304" w:rsidRPr="00AB6A40" w:rsidRDefault="001C5304" w:rsidP="00750216">
      <w:pPr>
        <w:pStyle w:val="a7"/>
        <w:ind w:left="0" w:firstLine="567"/>
        <w:jc w:val="both"/>
        <w:rPr>
          <w:sz w:val="24"/>
          <w:szCs w:val="24"/>
        </w:rPr>
      </w:pPr>
      <w:r w:rsidRPr="00AB6A40">
        <w:rPr>
          <w:sz w:val="24"/>
          <w:szCs w:val="24"/>
        </w:rPr>
        <w:t xml:space="preserve">На районному сайті, у районній електронній газеті «Авангард» та на сторінках шкільних сайтів висвітлюється зміст та результативність діяльності органів учнівського самоврядування. </w:t>
      </w:r>
    </w:p>
    <w:p w:rsidR="001C5304" w:rsidRPr="00AB6A40" w:rsidRDefault="001C5304" w:rsidP="00750216">
      <w:pPr>
        <w:pStyle w:val="a7"/>
        <w:ind w:left="0" w:firstLine="567"/>
        <w:jc w:val="both"/>
        <w:rPr>
          <w:sz w:val="24"/>
          <w:szCs w:val="24"/>
        </w:rPr>
      </w:pPr>
      <w:r w:rsidRPr="00AB6A40">
        <w:rPr>
          <w:sz w:val="24"/>
          <w:szCs w:val="24"/>
        </w:rPr>
        <w:t>Створені районні інформаційні бази для керування розвитком системи учнівського самоврядування, оновлені банки даних щодо шкільних органів учнівського самоврядування. Лідери учнівського самоврядування співпрацюють на різних рівнях з органами студентського самоврядування та громадськими організаціями.</w:t>
      </w:r>
    </w:p>
    <w:p w:rsidR="001C5304" w:rsidRPr="00AB6A40" w:rsidRDefault="001C5304" w:rsidP="00750216">
      <w:pPr>
        <w:pStyle w:val="a7"/>
        <w:ind w:left="0" w:firstLine="567"/>
        <w:jc w:val="both"/>
        <w:rPr>
          <w:sz w:val="24"/>
          <w:szCs w:val="24"/>
        </w:rPr>
      </w:pPr>
      <w:r w:rsidRPr="00AB6A40">
        <w:rPr>
          <w:sz w:val="24"/>
          <w:szCs w:val="24"/>
        </w:rPr>
        <w:t>На виконання заходів проекту «Учнівське самоврядування» Комплексної програми розвитку освіти м. Харкова на 2018-2022 роки у закладах освіти Основ’янського району протягом 2018 року була проведена значна робота, а саме:</w:t>
      </w:r>
    </w:p>
    <w:p w:rsidR="001C5304" w:rsidRPr="00AB6A40" w:rsidRDefault="001C5304" w:rsidP="00750216">
      <w:pPr>
        <w:pStyle w:val="a7"/>
        <w:ind w:left="0" w:firstLine="567"/>
        <w:jc w:val="both"/>
        <w:rPr>
          <w:sz w:val="24"/>
          <w:szCs w:val="24"/>
        </w:rPr>
      </w:pPr>
      <w:r w:rsidRPr="00AB6A40">
        <w:rPr>
          <w:sz w:val="24"/>
          <w:szCs w:val="24"/>
        </w:rPr>
        <w:t>участь у міських та проведення районних учнівських конференцій, форумів, зльотів, Великої ради старшокласників, звітно-виборчої конференції ХМОУС, форуму шкільних Євроклубів, зльоту юних миротворців та волонтерів;</w:t>
      </w:r>
    </w:p>
    <w:p w:rsidR="001C5304" w:rsidRPr="00AB6A40" w:rsidRDefault="001C5304" w:rsidP="00750216">
      <w:pPr>
        <w:pStyle w:val="a7"/>
        <w:ind w:left="0" w:firstLine="567"/>
        <w:jc w:val="both"/>
        <w:rPr>
          <w:sz w:val="24"/>
          <w:szCs w:val="24"/>
        </w:rPr>
      </w:pPr>
      <w:r w:rsidRPr="00AB6A40">
        <w:rPr>
          <w:sz w:val="24"/>
          <w:szCs w:val="24"/>
        </w:rPr>
        <w:t xml:space="preserve">участь у фестивальному тижні Харківської міської організації учнівського самоврядування: фестивалі організацій учнівського самоврядування «Запали свою зірку», кінофестивалі дитячих авторських фільмів, театральному фестивалі, фестивалі авторської </w:t>
      </w:r>
      <w:r w:rsidRPr="00AB6A40">
        <w:rPr>
          <w:sz w:val="24"/>
          <w:szCs w:val="24"/>
        </w:rPr>
        <w:lastRenderedPageBreak/>
        <w:t>пісні, вернісажі ідей «Марафон унікальних справ ХМОУС», фестивалі шкільних ЗМІ, дебатному турнірі шкільної ліги.</w:t>
      </w:r>
    </w:p>
    <w:p w:rsidR="001C5304" w:rsidRPr="00AB6A40" w:rsidRDefault="001C5304" w:rsidP="00750216">
      <w:pPr>
        <w:pStyle w:val="a7"/>
        <w:ind w:left="0" w:firstLine="567"/>
        <w:jc w:val="both"/>
        <w:rPr>
          <w:sz w:val="24"/>
          <w:szCs w:val="24"/>
        </w:rPr>
      </w:pPr>
      <w:r w:rsidRPr="00AB6A40">
        <w:rPr>
          <w:sz w:val="24"/>
          <w:szCs w:val="24"/>
        </w:rPr>
        <w:t>Забезпечено участь лідерів учнівського самоврядування в конкурсах: «Учень року» в номінації «Лідер року», де переможцем у 2018 році стала Кікоть Ксенія (учениця ХЗОШ №120), конкурсі учнівських пропозицій до крос-культурного мега-проекту «Марафон унікальних справ ХМОУС», конкурсі на кращий друкований орган учнівського самоврядування тощо.</w:t>
      </w:r>
    </w:p>
    <w:p w:rsidR="001C5304" w:rsidRPr="00AB6A40" w:rsidRDefault="001C5304" w:rsidP="00750216">
      <w:pPr>
        <w:pStyle w:val="a7"/>
        <w:ind w:left="0" w:firstLine="567"/>
        <w:jc w:val="both"/>
        <w:rPr>
          <w:sz w:val="24"/>
          <w:szCs w:val="24"/>
        </w:rPr>
      </w:pPr>
      <w:r w:rsidRPr="00AB6A40">
        <w:rPr>
          <w:sz w:val="24"/>
          <w:szCs w:val="24"/>
        </w:rPr>
        <w:t>У травні 2018 року проведено моніторинг стану розвитку учнівського самоврядування в навчальних закладах району.</w:t>
      </w:r>
    </w:p>
    <w:p w:rsidR="001C5304" w:rsidRPr="00AB6A40" w:rsidRDefault="001C5304" w:rsidP="00750216">
      <w:pPr>
        <w:pStyle w:val="a7"/>
        <w:ind w:left="0" w:firstLine="567"/>
        <w:jc w:val="both"/>
        <w:rPr>
          <w:sz w:val="24"/>
          <w:szCs w:val="24"/>
        </w:rPr>
      </w:pPr>
      <w:r w:rsidRPr="00AB6A40">
        <w:rPr>
          <w:sz w:val="24"/>
          <w:szCs w:val="24"/>
        </w:rPr>
        <w:t>Протягом 2018 року створювались умови щодо формування громадянської позиції та громадянської свідомості особистості, участь у міських та проведення районних заходів: фестивалі національних культур «Моя багатонаціональна школа», огляді куточків державної та національної символіки в навчальних закладах міста, конкурсі на кращу розробку виховного заходу національно-патріотичної тематики, огляді-конкурсі загонів юних миротворців дитячо-юнацьких організацій навчальних закладів, у міжнародних та Всеукраїнських очно-заочних масових виховних заходах, програмах і проектах національно-патріотичного спрямування.</w:t>
      </w:r>
    </w:p>
    <w:p w:rsidR="001C5304" w:rsidRPr="00AB6A40" w:rsidRDefault="001C5304" w:rsidP="00750216">
      <w:pPr>
        <w:pStyle w:val="a7"/>
        <w:ind w:left="0" w:firstLine="567"/>
        <w:jc w:val="both"/>
        <w:rPr>
          <w:sz w:val="24"/>
          <w:szCs w:val="24"/>
        </w:rPr>
      </w:pPr>
      <w:r w:rsidRPr="00AB6A40">
        <w:rPr>
          <w:sz w:val="24"/>
          <w:szCs w:val="24"/>
        </w:rPr>
        <w:t>Підвищено рівень патріотичного виховання учнівської молоді шляхом проведення тематичних екскурсій з відвідуванням об’єктів культурної та історичної спадщини.</w:t>
      </w:r>
    </w:p>
    <w:p w:rsidR="001C5304" w:rsidRPr="00AB6A40" w:rsidRDefault="001C5304" w:rsidP="00750216">
      <w:pPr>
        <w:pStyle w:val="a7"/>
        <w:ind w:left="0" w:firstLine="567"/>
        <w:jc w:val="both"/>
        <w:rPr>
          <w:sz w:val="24"/>
          <w:szCs w:val="24"/>
        </w:rPr>
      </w:pPr>
      <w:r w:rsidRPr="00AB6A40">
        <w:rPr>
          <w:sz w:val="24"/>
          <w:szCs w:val="24"/>
        </w:rPr>
        <w:t>Оновлена нормативно-правова база діяльності учнівського самоврядування та дитячих громадських організацій, оновлено банк даних про районний орган учнівського самоврядування, органи учнівського самоврядування у навчальних закладах.</w:t>
      </w:r>
    </w:p>
    <w:p w:rsidR="001C5304" w:rsidRPr="00AB6A40" w:rsidRDefault="001C5304" w:rsidP="00750216">
      <w:pPr>
        <w:pStyle w:val="a7"/>
        <w:ind w:left="0" w:firstLine="567"/>
        <w:jc w:val="both"/>
        <w:rPr>
          <w:sz w:val="24"/>
          <w:szCs w:val="24"/>
        </w:rPr>
      </w:pPr>
    </w:p>
    <w:p w:rsidR="001C5304" w:rsidRPr="00AB6A40" w:rsidRDefault="00927803" w:rsidP="00750216">
      <w:pPr>
        <w:pStyle w:val="3"/>
        <w:rPr>
          <w:lang w:val="uk-UA"/>
        </w:rPr>
      </w:pPr>
      <w:bookmarkStart w:id="46" w:name="_Toc2678126"/>
      <w:r w:rsidRPr="00AB6A40">
        <w:rPr>
          <w:lang w:val="uk-UA"/>
        </w:rPr>
        <w:t>6.</w:t>
      </w:r>
      <w:r w:rsidR="0017243F" w:rsidRPr="00AB6A40">
        <w:rPr>
          <w:lang w:val="uk-UA"/>
        </w:rPr>
        <w:t>9</w:t>
      </w:r>
      <w:r w:rsidR="001C5304" w:rsidRPr="00AB6A40">
        <w:rPr>
          <w:lang w:val="uk-UA"/>
        </w:rPr>
        <w:t>. Профілактика злочинності та правопорушень</w:t>
      </w:r>
      <w:bookmarkEnd w:id="46"/>
    </w:p>
    <w:p w:rsidR="001C5304" w:rsidRPr="00AB6A40" w:rsidRDefault="001C5304" w:rsidP="00750216">
      <w:pPr>
        <w:pStyle w:val="a7"/>
        <w:ind w:left="0" w:firstLine="567"/>
        <w:jc w:val="both"/>
        <w:rPr>
          <w:sz w:val="24"/>
          <w:szCs w:val="24"/>
        </w:rPr>
      </w:pPr>
      <w:r w:rsidRPr="00AB6A40">
        <w:rPr>
          <w:sz w:val="24"/>
          <w:szCs w:val="24"/>
        </w:rPr>
        <w:t>З метою забезпечення протидії злочинності та правопорушень, запобігання іншим антисоціальним проявам, які негативно впливають на рівень захисту конституційних прав і свобод громадян, управлінням освіти та загальноосвітніми навчальними закладами проводилась систематична цілеспрямована робота, аналізувались статистичні дані про кількість скоєних злочинів та профілактична робота з цього питання.</w:t>
      </w:r>
    </w:p>
    <w:p w:rsidR="001C5304" w:rsidRPr="00AB6A40" w:rsidRDefault="001C5304" w:rsidP="00750216">
      <w:pPr>
        <w:pStyle w:val="a7"/>
        <w:ind w:left="0" w:firstLine="567"/>
        <w:jc w:val="both"/>
        <w:rPr>
          <w:sz w:val="24"/>
          <w:szCs w:val="24"/>
        </w:rPr>
      </w:pPr>
      <w:r w:rsidRPr="00AB6A40">
        <w:rPr>
          <w:sz w:val="24"/>
          <w:szCs w:val="24"/>
        </w:rPr>
        <w:t xml:space="preserve">Управлінням освіти та загальноосвітніми навчальними закладами складено плани спільних дій із ЦСССДМ Основ’янського району, відділом ювенальної превенції УПД ГУНП в Харківській області та районним наркологічним кабінетом. Оновлено інформаційні стенди з питань правового виховання. </w:t>
      </w:r>
    </w:p>
    <w:p w:rsidR="001C5304" w:rsidRPr="00AB6A40" w:rsidRDefault="001C5304" w:rsidP="00750216">
      <w:pPr>
        <w:pStyle w:val="a7"/>
        <w:ind w:left="0" w:firstLine="567"/>
        <w:jc w:val="both"/>
        <w:rPr>
          <w:sz w:val="24"/>
          <w:szCs w:val="24"/>
        </w:rPr>
      </w:pPr>
      <w:r w:rsidRPr="00AB6A40">
        <w:rPr>
          <w:sz w:val="24"/>
          <w:szCs w:val="24"/>
        </w:rPr>
        <w:t>Пріоритетними напрямками роботи з цього питання визначені: робота з сім’ями, які опинились у складних життєвих обставинах, та робота щодо запобігання дитячій бездоглядності та безпритульності, вживанню неповнолітніми наркотичних та психотропних, алкогольних речовин, тютюнопаління.</w:t>
      </w:r>
    </w:p>
    <w:p w:rsidR="001C5304" w:rsidRPr="00AB6A40" w:rsidRDefault="001C5304" w:rsidP="00750216">
      <w:pPr>
        <w:pStyle w:val="a7"/>
        <w:ind w:left="0" w:firstLine="567"/>
        <w:jc w:val="both"/>
        <w:rPr>
          <w:sz w:val="24"/>
          <w:szCs w:val="24"/>
        </w:rPr>
      </w:pPr>
      <w:r w:rsidRPr="00AB6A40">
        <w:rPr>
          <w:sz w:val="24"/>
          <w:szCs w:val="24"/>
        </w:rPr>
        <w:t>У всіх закладах</w:t>
      </w:r>
      <w:r w:rsidR="00A1168A" w:rsidRPr="00AB6A40">
        <w:rPr>
          <w:sz w:val="24"/>
          <w:szCs w:val="24"/>
        </w:rPr>
        <w:t xml:space="preserve"> освіти</w:t>
      </w:r>
      <w:r w:rsidRPr="00AB6A40">
        <w:rPr>
          <w:sz w:val="24"/>
          <w:szCs w:val="24"/>
        </w:rPr>
        <w:t xml:space="preserve"> створено «Куточки правової освіти», де розміщено матеріали про права та обов’язки дітей, інформацію про служби, до яких можна звернутись у разі виникнення конфліктної ситуації чи загрози здоров’ю дитини.</w:t>
      </w:r>
    </w:p>
    <w:p w:rsidR="001C5304" w:rsidRPr="00AB6A40" w:rsidRDefault="001C5304" w:rsidP="00750216">
      <w:pPr>
        <w:pStyle w:val="a7"/>
        <w:ind w:left="0" w:firstLine="567"/>
        <w:jc w:val="both"/>
        <w:rPr>
          <w:sz w:val="24"/>
          <w:szCs w:val="24"/>
        </w:rPr>
      </w:pPr>
      <w:r w:rsidRPr="00AB6A40">
        <w:rPr>
          <w:sz w:val="24"/>
          <w:szCs w:val="24"/>
        </w:rPr>
        <w:t xml:space="preserve">Постійно проводилась робота по залученню учнів, які перебувають на внутрішньошкільному обліку (35 осіб), на обліку у відділі ювенальної превенції УПД ГУНП в Харківській області (0 осіб), дітей, які опинились у складних життєвих обставинах (32 особи), з урахуванням їх нахилів та інтересів, до занять у гуртках, секціях, клубах за місцем мешкання, у позашкільних навчальних закладах. Обстежувались житлово-побутові умови дітей, які опинились у складних життєвих обставинах, та дітей і підлітків «групи ризику». Систематично здійснювалась перевірка умов утримання та виховання дітей, які перебувають в </w:t>
      </w:r>
      <w:r w:rsidR="00AB6A40" w:rsidRPr="00AB6A40">
        <w:rPr>
          <w:sz w:val="24"/>
          <w:szCs w:val="24"/>
        </w:rPr>
        <w:t>екстремальних</w:t>
      </w:r>
      <w:r w:rsidRPr="00AB6A40">
        <w:rPr>
          <w:sz w:val="24"/>
          <w:szCs w:val="24"/>
        </w:rPr>
        <w:t xml:space="preserve"> умовах виховання, та надавалась їм оперативна адресна допомога. Управління освіти, навчальні заклади беруть участь у проведенні тематичних рейдів «Урок», «Вокзал», «Ні – запізненням», «Зовнішній вигляд», «Ні – шкідливим звичкам». За результатами проведення рейдів та операцій аналізуються причини поширення дитячої бездоглядності, безпритульності, жебрацтва. Управлінням освіти, навчальними закладами </w:t>
      </w:r>
      <w:r w:rsidRPr="00AB6A40">
        <w:rPr>
          <w:sz w:val="24"/>
          <w:szCs w:val="24"/>
        </w:rPr>
        <w:lastRenderedPageBreak/>
        <w:t xml:space="preserve">щоденно ведеться облік відвідування занять, аналіз причин відсутності учнів на уроках. Спільно із ЦСССДМ Основ’янського району проведено єдині правові тижні у навчальних закладах. </w:t>
      </w:r>
    </w:p>
    <w:p w:rsidR="001C5304" w:rsidRPr="00AB6A40" w:rsidRDefault="001C5304" w:rsidP="00750216">
      <w:pPr>
        <w:pStyle w:val="a7"/>
        <w:ind w:left="0" w:firstLine="567"/>
        <w:jc w:val="both"/>
        <w:rPr>
          <w:sz w:val="24"/>
          <w:szCs w:val="24"/>
        </w:rPr>
      </w:pPr>
      <w:r w:rsidRPr="00AB6A40">
        <w:rPr>
          <w:sz w:val="24"/>
          <w:szCs w:val="24"/>
        </w:rPr>
        <w:t>Вище зазначені заходи мають профілактичну, просвітницько–інформаційну спрямованість, спрямовані на підвищення ефективності роботи всіх учасників навчально-виховного процесу з питань правової освіти та виховання, із запобігання дитячої бездоглядності, безпритульності, удосконалення форм позакласної та позашкільної роботи.</w:t>
      </w:r>
    </w:p>
    <w:p w:rsidR="001C5304" w:rsidRPr="00AB6A40" w:rsidRDefault="001C5304" w:rsidP="00750216">
      <w:pPr>
        <w:pStyle w:val="a7"/>
        <w:ind w:left="0" w:firstLine="567"/>
        <w:jc w:val="both"/>
        <w:rPr>
          <w:sz w:val="24"/>
          <w:szCs w:val="24"/>
        </w:rPr>
      </w:pPr>
      <w:r w:rsidRPr="00AB6A40">
        <w:rPr>
          <w:sz w:val="24"/>
          <w:szCs w:val="24"/>
        </w:rPr>
        <w:t xml:space="preserve">Результатом ефективної діяльності у напрямку профілактики злочинності та правопорушень є відсутність дітей у підпорядкованих закладах освіти на обліку у відділі ювенальної превенції УПД ГУНП в Харківській області. </w:t>
      </w:r>
    </w:p>
    <w:p w:rsidR="00D16779" w:rsidRPr="00AB6A40" w:rsidRDefault="00D16779" w:rsidP="00750216">
      <w:pPr>
        <w:spacing w:after="0" w:line="240" w:lineRule="auto"/>
        <w:ind w:firstLine="567"/>
        <w:jc w:val="both"/>
        <w:rPr>
          <w:rFonts w:ascii="Times New Roman" w:hAnsi="Times New Roman" w:cs="Times New Roman"/>
          <w:sz w:val="24"/>
          <w:szCs w:val="24"/>
          <w:lang w:val="uk-UA"/>
        </w:rPr>
      </w:pPr>
    </w:p>
    <w:p w:rsidR="000569FC" w:rsidRPr="00AB6A40" w:rsidRDefault="000569FC" w:rsidP="00750216">
      <w:pPr>
        <w:pStyle w:val="3"/>
        <w:rPr>
          <w:lang w:val="uk-UA"/>
        </w:rPr>
      </w:pPr>
      <w:bookmarkStart w:id="47" w:name="_Toc2668416"/>
      <w:bookmarkStart w:id="48" w:name="_Toc2678127"/>
      <w:r w:rsidRPr="00AB6A40">
        <w:rPr>
          <w:lang w:val="uk-UA"/>
        </w:rPr>
        <w:t>6.10. Районна батьківська рада</w:t>
      </w:r>
      <w:bookmarkEnd w:id="47"/>
      <w:bookmarkEnd w:id="48"/>
    </w:p>
    <w:p w:rsidR="002D5B46" w:rsidRPr="00AB6A40" w:rsidRDefault="002D5B46" w:rsidP="002D5B46">
      <w:pPr>
        <w:spacing w:after="0"/>
        <w:ind w:firstLine="709"/>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Засадничим підходом, на якому будується Нова українська школа, є педагогіка партнерства. В її основі – спілкування, взаємодія та співпраця. Районною батьківською радою району систематично ведеться діяльність, яка направлена на виховання учнівської молоді, залучення та допомогу у реалізації свят і урочистостей, опікуються питаннями демографічних проблем і підтримки сімей з дітьми.</w:t>
      </w:r>
    </w:p>
    <w:p w:rsidR="002D5B46" w:rsidRPr="00AB6A40" w:rsidRDefault="002D5B46" w:rsidP="002D5B46">
      <w:pPr>
        <w:spacing w:after="0"/>
        <w:ind w:firstLine="709"/>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За період діяльності районної батьківської ради у всіх навчальних закладах району оформлено стенди з інформацією про діяльність батьківського комітету.</w:t>
      </w:r>
    </w:p>
    <w:p w:rsidR="000569FC" w:rsidRPr="00AB6A40" w:rsidRDefault="000569FC" w:rsidP="00750216">
      <w:pPr>
        <w:pStyle w:val="a7"/>
        <w:ind w:left="0" w:firstLine="567"/>
        <w:jc w:val="both"/>
        <w:rPr>
          <w:sz w:val="24"/>
          <w:szCs w:val="24"/>
        </w:rPr>
      </w:pPr>
      <w:r w:rsidRPr="00AB6A40">
        <w:rPr>
          <w:sz w:val="24"/>
          <w:szCs w:val="24"/>
        </w:rPr>
        <w:t>Упродовж навчального року батьківська громадськість запрошувалась та брала участь у проведенні районних та міських заходів.</w:t>
      </w:r>
    </w:p>
    <w:p w:rsidR="000569FC" w:rsidRPr="00AB6A40" w:rsidRDefault="000569FC" w:rsidP="00750216">
      <w:pPr>
        <w:pStyle w:val="a7"/>
        <w:ind w:left="0" w:firstLine="567"/>
        <w:jc w:val="both"/>
        <w:rPr>
          <w:sz w:val="24"/>
          <w:szCs w:val="24"/>
        </w:rPr>
      </w:pPr>
      <w:r w:rsidRPr="00AB6A40">
        <w:rPr>
          <w:sz w:val="24"/>
          <w:szCs w:val="24"/>
        </w:rPr>
        <w:t>21 вересня 2018 року голова районної батьківської ради взяла участь у зустрічі першого заступника Харківського міського голови Терехова Ігоря Олександровича та директора Департаменту освіти Харківської міської ради Деменко Ольги Іванівни з активом Харківської міської батьківської ради, де під час заходу було обговорено актуальні питання розвитку освіти міста. Також було прийнято рішення провести зустрічі з батьківськими радами кожного із  районів. Першим віце-мером Тереховим І.О. та головою Харківської міської батьківської ради Манерко Л.М. підписано Меморандум про співпрацю між Харківською міською радою та Харківською міською батьківською радою.</w:t>
      </w:r>
    </w:p>
    <w:p w:rsidR="000569FC" w:rsidRPr="00AB6A40" w:rsidRDefault="000569FC" w:rsidP="00750216">
      <w:pPr>
        <w:pStyle w:val="a7"/>
        <w:ind w:left="0" w:firstLine="567"/>
        <w:jc w:val="both"/>
        <w:rPr>
          <w:sz w:val="24"/>
          <w:szCs w:val="24"/>
        </w:rPr>
      </w:pPr>
      <w:r w:rsidRPr="00AB6A40">
        <w:rPr>
          <w:sz w:val="24"/>
          <w:szCs w:val="24"/>
        </w:rPr>
        <w:t>11 жовтня 2018 року на базі Харківської гімназії №12 відбулася зустріч першого віце-мера міста Терехова Ігоря Олександровича  із представниками батьківської громадськості закладів освіти Основ’янського району. Під час конструктивного діалогу обговорено питання стосовно будівництва нових станцій метро, створення Ситуаційного центру, старту опалювального сезону в Харкові, реконструкції підземного переходу поблизу цирку та ремонту стадіону школи № 35. Батьків також турбували питання щодо оновлення матеріальної бази закладів освіти, безпеки школярів та харчування дошкільнят. </w:t>
      </w:r>
    </w:p>
    <w:p w:rsidR="000569FC" w:rsidRPr="00AB6A40" w:rsidRDefault="002D5B46" w:rsidP="00750216">
      <w:pPr>
        <w:pStyle w:val="a7"/>
        <w:ind w:left="0" w:firstLine="567"/>
        <w:jc w:val="both"/>
        <w:rPr>
          <w:sz w:val="24"/>
          <w:szCs w:val="24"/>
        </w:rPr>
      </w:pPr>
      <w:r w:rsidRPr="00AB6A40">
        <w:rPr>
          <w:sz w:val="24"/>
          <w:szCs w:val="24"/>
        </w:rPr>
        <w:t>Члени б</w:t>
      </w:r>
      <w:r w:rsidR="000569FC" w:rsidRPr="00AB6A40">
        <w:rPr>
          <w:sz w:val="24"/>
          <w:szCs w:val="24"/>
        </w:rPr>
        <w:t>атьківськ</w:t>
      </w:r>
      <w:r w:rsidRPr="00AB6A40">
        <w:rPr>
          <w:sz w:val="24"/>
          <w:szCs w:val="24"/>
        </w:rPr>
        <w:t>ої ради</w:t>
      </w:r>
      <w:r w:rsidR="000569FC" w:rsidRPr="00AB6A40">
        <w:rPr>
          <w:sz w:val="24"/>
          <w:szCs w:val="24"/>
        </w:rPr>
        <w:t xml:space="preserve"> бр</w:t>
      </w:r>
      <w:r w:rsidRPr="00AB6A40">
        <w:rPr>
          <w:sz w:val="24"/>
          <w:szCs w:val="24"/>
        </w:rPr>
        <w:t>али</w:t>
      </w:r>
      <w:r w:rsidR="000569FC" w:rsidRPr="00AB6A40">
        <w:rPr>
          <w:sz w:val="24"/>
          <w:szCs w:val="24"/>
        </w:rPr>
        <w:t xml:space="preserve"> участь у районних, міських серпневих педагогічних конференціях</w:t>
      </w:r>
      <w:r w:rsidRPr="00AB6A40">
        <w:rPr>
          <w:sz w:val="24"/>
          <w:szCs w:val="24"/>
        </w:rPr>
        <w:t>.</w:t>
      </w:r>
      <w:r w:rsidR="000569FC" w:rsidRPr="00AB6A40">
        <w:rPr>
          <w:sz w:val="24"/>
          <w:szCs w:val="24"/>
        </w:rPr>
        <w:t xml:space="preserve"> </w:t>
      </w:r>
      <w:r w:rsidRPr="00AB6A40">
        <w:rPr>
          <w:sz w:val="24"/>
          <w:szCs w:val="24"/>
        </w:rPr>
        <w:t>П</w:t>
      </w:r>
      <w:r w:rsidR="000569FC" w:rsidRPr="00AB6A40">
        <w:rPr>
          <w:sz w:val="24"/>
          <w:szCs w:val="24"/>
        </w:rPr>
        <w:t xml:space="preserve">редставники від районної батьківської </w:t>
      </w:r>
      <w:r w:rsidRPr="00AB6A40">
        <w:rPr>
          <w:sz w:val="24"/>
          <w:szCs w:val="24"/>
        </w:rPr>
        <w:t xml:space="preserve">ради стали учасниками </w:t>
      </w:r>
      <w:r w:rsidR="000569FC" w:rsidRPr="00AB6A40">
        <w:rPr>
          <w:sz w:val="24"/>
          <w:szCs w:val="24"/>
        </w:rPr>
        <w:t xml:space="preserve"> I Харківсько</w:t>
      </w:r>
      <w:r w:rsidRPr="00AB6A40">
        <w:rPr>
          <w:sz w:val="24"/>
          <w:szCs w:val="24"/>
        </w:rPr>
        <w:t>го</w:t>
      </w:r>
      <w:r w:rsidR="000569FC" w:rsidRPr="00AB6A40">
        <w:rPr>
          <w:sz w:val="24"/>
          <w:szCs w:val="24"/>
        </w:rPr>
        <w:t xml:space="preserve"> сімейно</w:t>
      </w:r>
      <w:r w:rsidRPr="00AB6A40">
        <w:rPr>
          <w:sz w:val="24"/>
          <w:szCs w:val="24"/>
        </w:rPr>
        <w:t>го</w:t>
      </w:r>
      <w:r w:rsidR="000569FC" w:rsidRPr="00AB6A40">
        <w:rPr>
          <w:sz w:val="24"/>
          <w:szCs w:val="24"/>
        </w:rPr>
        <w:t xml:space="preserve"> форум</w:t>
      </w:r>
      <w:r w:rsidRPr="00AB6A40">
        <w:rPr>
          <w:sz w:val="24"/>
          <w:szCs w:val="24"/>
        </w:rPr>
        <w:t>у</w:t>
      </w:r>
      <w:r w:rsidR="000569FC" w:rsidRPr="00AB6A40">
        <w:rPr>
          <w:sz w:val="24"/>
          <w:szCs w:val="24"/>
        </w:rPr>
        <w:t>, який проводився з метою популяризації сімейних традицій і цінностей, розподілу сімейних обов'язків і відповідальності між жінками і чоловіками, а також підвищення престижу багатодітних сімей, залучення громадськості до вирішення соціальних питань сім'ї.  Представляла наш район голова батьківської ради Губарь Ірина Петрівна. Учасники заходу надали пропозиції до резолюції щодо подальшої роботи з сім'ями та центральним органам влади з вирішення демографічних проблем і підтримки сімей з дітьми. Також районна батьківська рада постійно бере участь у проведенні свят та урочистостей в навчальних закладах району. Протягом 2018 року відбулися планові засідання батьківської громадськості району, на яких обговорено питання щодо зміцнення матеріально-технічної бази навчальних закладів, оформлення у навчальних закладах стендів з інформацією про діяльність батьківської  ради навчального закладу. Розглядаються питання про проведення благодійних акцій у районі; про внесення змін  до складу районної батьківської ради; про внесення змін  до складу районної батьківської ради.</w:t>
      </w:r>
    </w:p>
    <w:p w:rsidR="00A35AF9" w:rsidRPr="00AB6A40" w:rsidRDefault="00DE497F" w:rsidP="00750216">
      <w:pPr>
        <w:pStyle w:val="3"/>
        <w:rPr>
          <w:lang w:val="uk-UA"/>
        </w:rPr>
      </w:pPr>
      <w:bookmarkStart w:id="49" w:name="_Toc2678128"/>
      <w:r w:rsidRPr="00AB6A40">
        <w:rPr>
          <w:lang w:val="uk-UA"/>
        </w:rPr>
        <w:lastRenderedPageBreak/>
        <w:t>7</w:t>
      </w:r>
      <w:r w:rsidR="00547C86" w:rsidRPr="00AB6A40">
        <w:rPr>
          <w:lang w:val="uk-UA"/>
        </w:rPr>
        <w:t xml:space="preserve">. </w:t>
      </w:r>
      <w:r w:rsidR="0058120E" w:rsidRPr="00AB6A40">
        <w:rPr>
          <w:lang w:val="uk-UA"/>
        </w:rPr>
        <w:t>Робота</w:t>
      </w:r>
      <w:r w:rsidR="00A35AF9" w:rsidRPr="00AB6A40">
        <w:rPr>
          <w:lang w:val="uk-UA"/>
        </w:rPr>
        <w:t xml:space="preserve"> психологічної служби району</w:t>
      </w:r>
      <w:bookmarkEnd w:id="49"/>
    </w:p>
    <w:p w:rsidR="00EB2D29" w:rsidRPr="00AB6A40" w:rsidRDefault="00EB2D29" w:rsidP="00750216">
      <w:pPr>
        <w:pStyle w:val="a7"/>
        <w:ind w:left="0" w:firstLine="567"/>
        <w:jc w:val="both"/>
        <w:rPr>
          <w:sz w:val="24"/>
          <w:szCs w:val="24"/>
        </w:rPr>
      </w:pPr>
      <w:r w:rsidRPr="00AB6A40">
        <w:rPr>
          <w:sz w:val="24"/>
          <w:szCs w:val="24"/>
        </w:rPr>
        <w:t>Аналіз діяльності психологічної служби закладів освіти у 2018 році свідчить про підвищення якості і доступності психологічних та соціально-педагогічних послуг, спрямованих на збереження і зміцнення здоров`я всіх учасників навчально-виховного процесу.</w:t>
      </w:r>
    </w:p>
    <w:p w:rsidR="00EB2D29" w:rsidRPr="00AB6A40" w:rsidRDefault="00EB2D29" w:rsidP="00750216">
      <w:pPr>
        <w:pStyle w:val="a7"/>
        <w:ind w:left="0" w:firstLine="567"/>
        <w:jc w:val="both"/>
        <w:rPr>
          <w:sz w:val="24"/>
          <w:szCs w:val="24"/>
        </w:rPr>
      </w:pPr>
      <w:r w:rsidRPr="00AB6A40">
        <w:rPr>
          <w:sz w:val="24"/>
          <w:szCs w:val="24"/>
        </w:rPr>
        <w:t xml:space="preserve">Протягом 2018 року діяльність працівників психологічної служби району була спрямована на забезпечення якісними соціально-психологічними послугами всіх учасників </w:t>
      </w:r>
      <w:r w:rsidR="00DE497F" w:rsidRPr="00AB6A40">
        <w:rPr>
          <w:sz w:val="24"/>
          <w:szCs w:val="24"/>
        </w:rPr>
        <w:t>освітнього</w:t>
      </w:r>
      <w:r w:rsidRPr="00AB6A40">
        <w:rPr>
          <w:sz w:val="24"/>
          <w:szCs w:val="24"/>
        </w:rPr>
        <w:t xml:space="preserve"> процесу, зорієнтована на оновлення підходів до організації соціально-психологічного супроводу щодо взаємодії внутрішніх структурних компонентів та зовнішньої взаємодії з оточенням освітнього простору.</w:t>
      </w:r>
    </w:p>
    <w:p w:rsidR="00EB2D29" w:rsidRPr="00AB6A40" w:rsidRDefault="00EB2D29" w:rsidP="00750216">
      <w:pPr>
        <w:pStyle w:val="a7"/>
        <w:ind w:left="0" w:firstLine="567"/>
        <w:jc w:val="both"/>
        <w:rPr>
          <w:sz w:val="24"/>
          <w:szCs w:val="24"/>
        </w:rPr>
      </w:pPr>
      <w:r w:rsidRPr="00AB6A40">
        <w:rPr>
          <w:sz w:val="24"/>
          <w:szCs w:val="24"/>
        </w:rPr>
        <w:t>Управлінням освіти систематично здійснювався моніторинг забезпеченості закладів</w:t>
      </w:r>
      <w:r w:rsidR="00DE497F" w:rsidRPr="00AB6A40">
        <w:rPr>
          <w:sz w:val="24"/>
          <w:szCs w:val="24"/>
        </w:rPr>
        <w:t xml:space="preserve"> освіти</w:t>
      </w:r>
      <w:r w:rsidRPr="00AB6A40">
        <w:rPr>
          <w:sz w:val="24"/>
          <w:szCs w:val="24"/>
        </w:rPr>
        <w:t xml:space="preserve"> практичними психологами та соціальними педагогами, що сприяло збереженню мережі закладів, забезпечених працівниками психологічної служби. Результати моніторингу дозволяють зробити висновок про позитивну динаміку розвитку психологічної служби системи освіти району.</w:t>
      </w:r>
    </w:p>
    <w:p w:rsidR="00604FCE" w:rsidRPr="00AB6A40" w:rsidRDefault="00604FCE" w:rsidP="00750216">
      <w:pPr>
        <w:pStyle w:val="a7"/>
        <w:ind w:left="0" w:firstLine="567"/>
        <w:jc w:val="both"/>
        <w:rPr>
          <w:sz w:val="24"/>
          <w:szCs w:val="24"/>
        </w:rPr>
      </w:pPr>
      <w:r w:rsidRPr="00AB6A40">
        <w:rPr>
          <w:sz w:val="24"/>
          <w:szCs w:val="24"/>
        </w:rPr>
        <w:t>За результатами кількісного аналізу кадрового складу за період 2013-2018 роки чисельність працівників психологічної служби зменшилась.</w:t>
      </w:r>
    </w:p>
    <w:p w:rsidR="00604FCE" w:rsidRPr="00AB6A40" w:rsidRDefault="00604FCE" w:rsidP="00750216">
      <w:pPr>
        <w:pStyle w:val="a7"/>
        <w:ind w:left="0" w:firstLine="567"/>
        <w:jc w:val="both"/>
        <w:rPr>
          <w:sz w:val="24"/>
          <w:szCs w:val="24"/>
        </w:rPr>
      </w:pPr>
      <w:r w:rsidRPr="00AB6A40">
        <w:rPr>
          <w:sz w:val="24"/>
          <w:szCs w:val="24"/>
        </w:rPr>
        <w:t>Відповідно до нормативів чисельності (наказ МОН України від 02.07.2009 №616 «Про внесення змін до Положення про психологічну службу системи освіти України») на кінець 2018 року 9 закладів загальної середньої освіти забезпечені практичними психологами, що становить 90%. Дошкільні навчальні заклади забезпечено практичними психологами на 67%.</w:t>
      </w:r>
    </w:p>
    <w:p w:rsidR="00604FCE" w:rsidRPr="00AB6A40" w:rsidRDefault="00604FCE" w:rsidP="00750216">
      <w:pPr>
        <w:pStyle w:val="a7"/>
        <w:ind w:left="0" w:firstLine="567"/>
        <w:jc w:val="both"/>
        <w:rPr>
          <w:sz w:val="24"/>
          <w:szCs w:val="24"/>
        </w:rPr>
      </w:pPr>
    </w:p>
    <w:p w:rsidR="00DE497F" w:rsidRPr="00AB6A40" w:rsidRDefault="00DE497F" w:rsidP="00750216">
      <w:pPr>
        <w:pStyle w:val="a7"/>
        <w:ind w:left="0" w:firstLine="567"/>
        <w:jc w:val="right"/>
        <w:rPr>
          <w:b/>
          <w:sz w:val="24"/>
          <w:szCs w:val="24"/>
        </w:rPr>
      </w:pPr>
      <w:r w:rsidRPr="00AB6A40">
        <w:rPr>
          <w:b/>
          <w:sz w:val="24"/>
          <w:szCs w:val="24"/>
        </w:rPr>
        <w:t>Таблиця 24</w:t>
      </w:r>
    </w:p>
    <w:p w:rsidR="00DE497F" w:rsidRPr="00AB6A40" w:rsidRDefault="00DE497F" w:rsidP="00750216">
      <w:pPr>
        <w:pStyle w:val="a7"/>
        <w:ind w:left="0" w:firstLine="567"/>
        <w:jc w:val="center"/>
        <w:rPr>
          <w:b/>
          <w:bCs/>
          <w:sz w:val="24"/>
          <w:szCs w:val="24"/>
        </w:rPr>
      </w:pPr>
      <w:r w:rsidRPr="00AB6A40">
        <w:rPr>
          <w:b/>
          <w:bCs/>
          <w:sz w:val="24"/>
          <w:szCs w:val="24"/>
        </w:rPr>
        <w:t>Динаміка чисельності фахівців психологічної служби у закладах середньої загальної освіти району</w:t>
      </w:r>
    </w:p>
    <w:p w:rsidR="00DE497F" w:rsidRPr="00AB6A40" w:rsidRDefault="00DE497F" w:rsidP="00750216">
      <w:pPr>
        <w:pStyle w:val="a7"/>
        <w:ind w:left="0" w:firstLine="567"/>
        <w:jc w:val="center"/>
        <w:rPr>
          <w:b/>
          <w:sz w:val="24"/>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1264"/>
        <w:gridCol w:w="2010"/>
        <w:gridCol w:w="1845"/>
        <w:gridCol w:w="2025"/>
        <w:gridCol w:w="1309"/>
      </w:tblGrid>
      <w:tr w:rsidR="00DE497F" w:rsidRPr="00AB6A40" w:rsidTr="0017426C">
        <w:trPr>
          <w:jc w:val="center"/>
        </w:trPr>
        <w:tc>
          <w:tcPr>
            <w:tcW w:w="1264" w:type="dxa"/>
            <w:tcBorders>
              <w:top w:val="single" w:sz="8" w:space="0" w:color="000000"/>
              <w:left w:val="single" w:sz="8" w:space="0" w:color="000000"/>
              <w:bottom w:val="single" w:sz="8" w:space="0" w:color="000000"/>
              <w:right w:val="single" w:sz="8" w:space="0" w:color="000000"/>
            </w:tcBorders>
          </w:tcPr>
          <w:p w:rsidR="00DE497F" w:rsidRPr="00AB6A40" w:rsidRDefault="00DE497F" w:rsidP="00750216">
            <w:pPr>
              <w:snapToGrid w:val="0"/>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Роки</w:t>
            </w:r>
          </w:p>
        </w:tc>
        <w:tc>
          <w:tcPr>
            <w:tcW w:w="2010" w:type="dxa"/>
            <w:tcBorders>
              <w:top w:val="single" w:sz="8" w:space="0" w:color="000000"/>
              <w:left w:val="single" w:sz="8" w:space="0" w:color="000000"/>
              <w:bottom w:val="single" w:sz="8" w:space="0" w:color="000000"/>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Кількість ЗЗСО, забезпечених практичними психологами</w:t>
            </w:r>
          </w:p>
        </w:tc>
        <w:tc>
          <w:tcPr>
            <w:tcW w:w="1845" w:type="dxa"/>
            <w:tcBorders>
              <w:top w:val="single" w:sz="8" w:space="0" w:color="000000"/>
              <w:left w:val="single" w:sz="8" w:space="0" w:color="000000"/>
              <w:bottom w:val="single" w:sz="8" w:space="0" w:color="000000"/>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Кількість ЗЗСО, забезпечених</w:t>
            </w:r>
          </w:p>
          <w:p w:rsidR="00DE497F" w:rsidRPr="00AB6A40" w:rsidRDefault="00DE497F"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соціальними педагогами</w:t>
            </w:r>
          </w:p>
        </w:tc>
        <w:tc>
          <w:tcPr>
            <w:tcW w:w="2025" w:type="dxa"/>
            <w:tcBorders>
              <w:top w:val="single" w:sz="8" w:space="0" w:color="000000"/>
              <w:left w:val="single" w:sz="8" w:space="0" w:color="000000"/>
              <w:bottom w:val="single" w:sz="8" w:space="0" w:color="000000"/>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Кількість ЗДО, забезпечених практичними психологами</w:t>
            </w:r>
          </w:p>
        </w:tc>
        <w:tc>
          <w:tcPr>
            <w:tcW w:w="1309" w:type="dxa"/>
            <w:tcBorders>
              <w:top w:val="single" w:sz="8" w:space="0" w:color="000000"/>
              <w:left w:val="single" w:sz="8" w:space="0" w:color="000000"/>
              <w:bottom w:val="single" w:sz="8" w:space="0" w:color="000000"/>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Загалом</w:t>
            </w:r>
          </w:p>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(осіб)</w:t>
            </w:r>
          </w:p>
        </w:tc>
      </w:tr>
      <w:tr w:rsidR="00DE497F" w:rsidRPr="00AB6A40" w:rsidTr="0017426C">
        <w:trPr>
          <w:jc w:val="center"/>
        </w:trPr>
        <w:tc>
          <w:tcPr>
            <w:tcW w:w="1264" w:type="dxa"/>
            <w:tcBorders>
              <w:top w:val="single" w:sz="8" w:space="0" w:color="000000"/>
              <w:left w:val="single" w:sz="8" w:space="0" w:color="000000"/>
              <w:bottom w:val="single" w:sz="8" w:space="0" w:color="000000"/>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2013</w:t>
            </w:r>
          </w:p>
        </w:tc>
        <w:tc>
          <w:tcPr>
            <w:tcW w:w="2010" w:type="dxa"/>
            <w:tcBorders>
              <w:top w:val="single" w:sz="8" w:space="0" w:color="000000"/>
              <w:left w:val="single" w:sz="8" w:space="0" w:color="000000"/>
              <w:bottom w:val="single" w:sz="8" w:space="0" w:color="000000"/>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10</w:t>
            </w:r>
          </w:p>
        </w:tc>
        <w:tc>
          <w:tcPr>
            <w:tcW w:w="1845" w:type="dxa"/>
            <w:tcBorders>
              <w:top w:val="single" w:sz="8" w:space="0" w:color="000000"/>
              <w:left w:val="single" w:sz="8" w:space="0" w:color="000000"/>
              <w:bottom w:val="single" w:sz="8" w:space="0" w:color="000000"/>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7</w:t>
            </w:r>
          </w:p>
        </w:tc>
        <w:tc>
          <w:tcPr>
            <w:tcW w:w="2025" w:type="dxa"/>
            <w:tcBorders>
              <w:top w:val="single" w:sz="8" w:space="0" w:color="000000"/>
              <w:left w:val="single" w:sz="8" w:space="0" w:color="000000"/>
              <w:bottom w:val="single" w:sz="8" w:space="0" w:color="000000"/>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13</w:t>
            </w:r>
          </w:p>
        </w:tc>
        <w:tc>
          <w:tcPr>
            <w:tcW w:w="1309" w:type="dxa"/>
            <w:tcBorders>
              <w:top w:val="single" w:sz="8" w:space="0" w:color="000000"/>
              <w:left w:val="single" w:sz="8" w:space="0" w:color="000000"/>
              <w:bottom w:val="single" w:sz="8" w:space="0" w:color="000000"/>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30</w:t>
            </w:r>
          </w:p>
        </w:tc>
      </w:tr>
      <w:tr w:rsidR="00DE497F" w:rsidRPr="00AB6A40" w:rsidTr="0017426C">
        <w:trPr>
          <w:jc w:val="center"/>
        </w:trPr>
        <w:tc>
          <w:tcPr>
            <w:tcW w:w="1264" w:type="dxa"/>
            <w:tcBorders>
              <w:top w:val="single" w:sz="8" w:space="0" w:color="000000"/>
              <w:left w:val="single" w:sz="8" w:space="0" w:color="000000"/>
              <w:bottom w:val="single" w:sz="8" w:space="0" w:color="000000"/>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2014</w:t>
            </w:r>
          </w:p>
        </w:tc>
        <w:tc>
          <w:tcPr>
            <w:tcW w:w="2010" w:type="dxa"/>
            <w:tcBorders>
              <w:top w:val="single" w:sz="8" w:space="0" w:color="000000"/>
              <w:left w:val="single" w:sz="8" w:space="0" w:color="000000"/>
              <w:bottom w:val="single" w:sz="8" w:space="0" w:color="000000"/>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11</w:t>
            </w:r>
          </w:p>
        </w:tc>
        <w:tc>
          <w:tcPr>
            <w:tcW w:w="1845" w:type="dxa"/>
            <w:tcBorders>
              <w:top w:val="single" w:sz="8" w:space="0" w:color="000000"/>
              <w:left w:val="single" w:sz="8" w:space="0" w:color="000000"/>
              <w:bottom w:val="single" w:sz="8" w:space="0" w:color="000000"/>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8</w:t>
            </w:r>
          </w:p>
        </w:tc>
        <w:tc>
          <w:tcPr>
            <w:tcW w:w="2025" w:type="dxa"/>
            <w:tcBorders>
              <w:top w:val="single" w:sz="8" w:space="0" w:color="000000"/>
              <w:left w:val="single" w:sz="8" w:space="0" w:color="000000"/>
              <w:bottom w:val="single" w:sz="8" w:space="0" w:color="000000"/>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14</w:t>
            </w:r>
          </w:p>
        </w:tc>
        <w:tc>
          <w:tcPr>
            <w:tcW w:w="1309" w:type="dxa"/>
            <w:tcBorders>
              <w:top w:val="single" w:sz="8" w:space="0" w:color="000000"/>
              <w:left w:val="single" w:sz="8" w:space="0" w:color="000000"/>
              <w:bottom w:val="single" w:sz="8" w:space="0" w:color="000000"/>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33</w:t>
            </w:r>
          </w:p>
        </w:tc>
      </w:tr>
      <w:tr w:rsidR="00DE497F" w:rsidRPr="00AB6A40" w:rsidTr="0017426C">
        <w:trPr>
          <w:jc w:val="center"/>
        </w:trPr>
        <w:tc>
          <w:tcPr>
            <w:tcW w:w="1264" w:type="dxa"/>
            <w:tcBorders>
              <w:top w:val="single" w:sz="8" w:space="0" w:color="000000"/>
              <w:left w:val="single" w:sz="8" w:space="0" w:color="000000"/>
              <w:bottom w:val="single" w:sz="8" w:space="0" w:color="000000"/>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2015</w:t>
            </w:r>
          </w:p>
        </w:tc>
        <w:tc>
          <w:tcPr>
            <w:tcW w:w="2010" w:type="dxa"/>
            <w:tcBorders>
              <w:top w:val="single" w:sz="8" w:space="0" w:color="000000"/>
              <w:left w:val="single" w:sz="8" w:space="0" w:color="000000"/>
              <w:bottom w:val="single" w:sz="8" w:space="0" w:color="000000"/>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11</w:t>
            </w:r>
          </w:p>
        </w:tc>
        <w:tc>
          <w:tcPr>
            <w:tcW w:w="1845" w:type="dxa"/>
            <w:tcBorders>
              <w:top w:val="single" w:sz="8" w:space="0" w:color="000000"/>
              <w:left w:val="single" w:sz="8" w:space="0" w:color="000000"/>
              <w:bottom w:val="single" w:sz="8" w:space="0" w:color="000000"/>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hAnsi="Times New Roman" w:cs="Times New Roman"/>
                <w:sz w:val="24"/>
                <w:szCs w:val="24"/>
                <w:lang w:val="uk-UA"/>
              </w:rPr>
              <w:t>7</w:t>
            </w:r>
          </w:p>
        </w:tc>
        <w:tc>
          <w:tcPr>
            <w:tcW w:w="2025" w:type="dxa"/>
            <w:tcBorders>
              <w:top w:val="single" w:sz="8" w:space="0" w:color="000000"/>
              <w:left w:val="single" w:sz="8" w:space="0" w:color="000000"/>
              <w:bottom w:val="single" w:sz="8" w:space="0" w:color="000000"/>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w:t>
            </w:r>
            <w:r w:rsidRPr="00AB6A40">
              <w:rPr>
                <w:rFonts w:ascii="Times New Roman" w:hAnsi="Times New Roman" w:cs="Times New Roman"/>
                <w:sz w:val="24"/>
                <w:szCs w:val="24"/>
                <w:lang w:val="uk-UA"/>
              </w:rPr>
              <w:t>1</w:t>
            </w:r>
          </w:p>
        </w:tc>
        <w:tc>
          <w:tcPr>
            <w:tcW w:w="1309" w:type="dxa"/>
            <w:tcBorders>
              <w:top w:val="single" w:sz="8" w:space="0" w:color="000000"/>
              <w:left w:val="single" w:sz="8" w:space="0" w:color="000000"/>
              <w:bottom w:val="single" w:sz="8" w:space="0" w:color="000000"/>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hAnsi="Times New Roman" w:cs="Times New Roman"/>
                <w:sz w:val="24"/>
                <w:szCs w:val="24"/>
                <w:lang w:val="uk-UA"/>
              </w:rPr>
              <w:t>29</w:t>
            </w:r>
          </w:p>
        </w:tc>
      </w:tr>
      <w:tr w:rsidR="00DE497F" w:rsidRPr="00AB6A40" w:rsidTr="0017426C">
        <w:trPr>
          <w:jc w:val="center"/>
        </w:trPr>
        <w:tc>
          <w:tcPr>
            <w:tcW w:w="1264" w:type="dxa"/>
            <w:tcBorders>
              <w:top w:val="single" w:sz="8" w:space="0" w:color="000000"/>
              <w:left w:val="single" w:sz="8" w:space="0" w:color="000000"/>
              <w:bottom w:val="single" w:sz="8" w:space="0" w:color="000000"/>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2016</w:t>
            </w:r>
          </w:p>
        </w:tc>
        <w:tc>
          <w:tcPr>
            <w:tcW w:w="2010" w:type="dxa"/>
            <w:tcBorders>
              <w:top w:val="single" w:sz="8" w:space="0" w:color="000000"/>
              <w:left w:val="single" w:sz="8" w:space="0" w:color="000000"/>
              <w:bottom w:val="single" w:sz="8" w:space="0" w:color="000000"/>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9</w:t>
            </w:r>
          </w:p>
        </w:tc>
        <w:tc>
          <w:tcPr>
            <w:tcW w:w="1845" w:type="dxa"/>
            <w:tcBorders>
              <w:top w:val="single" w:sz="8" w:space="0" w:color="000000"/>
              <w:left w:val="single" w:sz="8" w:space="0" w:color="000000"/>
              <w:bottom w:val="single" w:sz="8" w:space="0" w:color="000000"/>
              <w:right w:val="single" w:sz="8" w:space="0" w:color="000000"/>
            </w:tcBorders>
          </w:tcPr>
          <w:p w:rsidR="00DE497F" w:rsidRPr="00AB6A40" w:rsidRDefault="00DE497F" w:rsidP="00750216">
            <w:pPr>
              <w:snapToGrid w:val="0"/>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8</w:t>
            </w:r>
          </w:p>
        </w:tc>
        <w:tc>
          <w:tcPr>
            <w:tcW w:w="2025" w:type="dxa"/>
            <w:tcBorders>
              <w:top w:val="single" w:sz="8" w:space="0" w:color="000000"/>
              <w:left w:val="single" w:sz="8" w:space="0" w:color="000000"/>
              <w:bottom w:val="single" w:sz="8" w:space="0" w:color="000000"/>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10</w:t>
            </w:r>
          </w:p>
        </w:tc>
        <w:tc>
          <w:tcPr>
            <w:tcW w:w="1309" w:type="dxa"/>
            <w:tcBorders>
              <w:top w:val="single" w:sz="8" w:space="0" w:color="000000"/>
              <w:left w:val="single" w:sz="8" w:space="0" w:color="000000"/>
              <w:bottom w:val="single" w:sz="8" w:space="0" w:color="000000"/>
              <w:right w:val="single" w:sz="8" w:space="0" w:color="000000"/>
            </w:tcBorders>
          </w:tcPr>
          <w:p w:rsidR="00DE497F" w:rsidRPr="00AB6A40" w:rsidRDefault="00DE497F" w:rsidP="00750216">
            <w:pPr>
              <w:snapToGrid w:val="0"/>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27</w:t>
            </w:r>
          </w:p>
        </w:tc>
      </w:tr>
      <w:tr w:rsidR="00DE497F" w:rsidRPr="00AB6A40" w:rsidTr="00DE497F">
        <w:trPr>
          <w:trHeight w:val="279"/>
          <w:jc w:val="center"/>
        </w:trPr>
        <w:tc>
          <w:tcPr>
            <w:tcW w:w="1264" w:type="dxa"/>
            <w:tcBorders>
              <w:top w:val="single" w:sz="8" w:space="0" w:color="000000"/>
              <w:left w:val="single" w:sz="8" w:space="0" w:color="000000"/>
              <w:bottom w:val="single" w:sz="4" w:space="0" w:color="auto"/>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2017</w:t>
            </w:r>
          </w:p>
        </w:tc>
        <w:tc>
          <w:tcPr>
            <w:tcW w:w="2010" w:type="dxa"/>
            <w:tcBorders>
              <w:top w:val="single" w:sz="8" w:space="0" w:color="000000"/>
              <w:left w:val="single" w:sz="8" w:space="0" w:color="000000"/>
              <w:bottom w:val="single" w:sz="4" w:space="0" w:color="auto"/>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9</w:t>
            </w:r>
          </w:p>
        </w:tc>
        <w:tc>
          <w:tcPr>
            <w:tcW w:w="1845" w:type="dxa"/>
            <w:tcBorders>
              <w:top w:val="single" w:sz="8" w:space="0" w:color="000000"/>
              <w:left w:val="single" w:sz="8" w:space="0" w:color="000000"/>
              <w:bottom w:val="single" w:sz="4" w:space="0" w:color="auto"/>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9</w:t>
            </w:r>
          </w:p>
        </w:tc>
        <w:tc>
          <w:tcPr>
            <w:tcW w:w="2025" w:type="dxa"/>
            <w:tcBorders>
              <w:top w:val="single" w:sz="8" w:space="0" w:color="000000"/>
              <w:left w:val="single" w:sz="8" w:space="0" w:color="000000"/>
              <w:bottom w:val="single" w:sz="4" w:space="0" w:color="auto"/>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11</w:t>
            </w:r>
          </w:p>
        </w:tc>
        <w:tc>
          <w:tcPr>
            <w:tcW w:w="1309" w:type="dxa"/>
            <w:tcBorders>
              <w:top w:val="single" w:sz="8" w:space="0" w:color="000000"/>
              <w:left w:val="single" w:sz="8" w:space="0" w:color="000000"/>
              <w:bottom w:val="single" w:sz="4" w:space="0" w:color="auto"/>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29</w:t>
            </w:r>
          </w:p>
        </w:tc>
      </w:tr>
      <w:tr w:rsidR="00DE497F" w:rsidRPr="00AB6A40" w:rsidTr="00DE497F">
        <w:trPr>
          <w:trHeight w:val="408"/>
          <w:jc w:val="center"/>
        </w:trPr>
        <w:tc>
          <w:tcPr>
            <w:tcW w:w="1264" w:type="dxa"/>
            <w:tcBorders>
              <w:top w:val="single" w:sz="4" w:space="0" w:color="auto"/>
              <w:left w:val="single" w:sz="8" w:space="0" w:color="000000"/>
              <w:bottom w:val="single" w:sz="4" w:space="0" w:color="auto"/>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2018</w:t>
            </w:r>
          </w:p>
        </w:tc>
        <w:tc>
          <w:tcPr>
            <w:tcW w:w="2010" w:type="dxa"/>
            <w:tcBorders>
              <w:top w:val="single" w:sz="4" w:space="0" w:color="auto"/>
              <w:left w:val="single" w:sz="8" w:space="0" w:color="000000"/>
              <w:bottom w:val="single" w:sz="8" w:space="0" w:color="000000"/>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9</w:t>
            </w:r>
          </w:p>
        </w:tc>
        <w:tc>
          <w:tcPr>
            <w:tcW w:w="1845" w:type="dxa"/>
            <w:tcBorders>
              <w:top w:val="single" w:sz="4" w:space="0" w:color="auto"/>
              <w:left w:val="single" w:sz="8" w:space="0" w:color="000000"/>
              <w:bottom w:val="single" w:sz="8" w:space="0" w:color="000000"/>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7</w:t>
            </w:r>
          </w:p>
        </w:tc>
        <w:tc>
          <w:tcPr>
            <w:tcW w:w="2025" w:type="dxa"/>
            <w:tcBorders>
              <w:top w:val="single" w:sz="4" w:space="0" w:color="auto"/>
              <w:left w:val="single" w:sz="8" w:space="0" w:color="000000"/>
              <w:bottom w:val="single" w:sz="8" w:space="0" w:color="000000"/>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12</w:t>
            </w:r>
          </w:p>
        </w:tc>
        <w:tc>
          <w:tcPr>
            <w:tcW w:w="1309" w:type="dxa"/>
            <w:tcBorders>
              <w:top w:val="single" w:sz="4" w:space="0" w:color="auto"/>
              <w:left w:val="single" w:sz="8" w:space="0" w:color="000000"/>
              <w:bottom w:val="single" w:sz="8" w:space="0" w:color="000000"/>
              <w:right w:val="single" w:sz="8" w:space="0" w:color="000000"/>
            </w:tcBorders>
          </w:tcPr>
          <w:p w:rsidR="00DE497F" w:rsidRPr="00AB6A40" w:rsidRDefault="00DE497F"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28</w:t>
            </w:r>
          </w:p>
        </w:tc>
      </w:tr>
    </w:tbl>
    <w:p w:rsidR="00EB2D29" w:rsidRPr="00AB6A40" w:rsidRDefault="00EB2D29" w:rsidP="00750216">
      <w:pPr>
        <w:snapToGrid w:val="0"/>
        <w:spacing w:after="0" w:line="240" w:lineRule="auto"/>
        <w:jc w:val="center"/>
        <w:rPr>
          <w:rFonts w:ascii="Times New Roman" w:eastAsia="Times New Roman" w:hAnsi="Times New Roman" w:cs="Times New Roman"/>
          <w:sz w:val="24"/>
          <w:szCs w:val="24"/>
          <w:lang w:val="uk-UA"/>
        </w:rPr>
      </w:pPr>
    </w:p>
    <w:p w:rsidR="00EB2D29" w:rsidRPr="00AB6A40" w:rsidRDefault="00EB2D29" w:rsidP="00750216">
      <w:pPr>
        <w:pStyle w:val="a7"/>
        <w:ind w:left="0" w:firstLine="567"/>
        <w:jc w:val="both"/>
        <w:rPr>
          <w:sz w:val="24"/>
          <w:szCs w:val="24"/>
        </w:rPr>
      </w:pPr>
      <w:r w:rsidRPr="00AB6A40">
        <w:rPr>
          <w:sz w:val="24"/>
          <w:szCs w:val="24"/>
        </w:rPr>
        <w:t>Станом на грудень 2018 року соціальні педагоги працюють у 7 із 10 загальноосвітніх навчальних закладів, що становить 70% відносно до потреби.</w:t>
      </w:r>
    </w:p>
    <w:p w:rsidR="00DE497F" w:rsidRPr="00AB6A40" w:rsidRDefault="00DE497F" w:rsidP="00750216">
      <w:pPr>
        <w:pStyle w:val="a7"/>
        <w:ind w:left="0" w:firstLine="567"/>
        <w:jc w:val="both"/>
        <w:rPr>
          <w:sz w:val="24"/>
          <w:szCs w:val="24"/>
        </w:rPr>
      </w:pPr>
      <w:r w:rsidRPr="00AB6A40">
        <w:rPr>
          <w:sz w:val="24"/>
          <w:szCs w:val="24"/>
        </w:rPr>
        <w:t>За кваліфікаційним рівнем у дошкільних навчальних закладах району:</w:t>
      </w:r>
    </w:p>
    <w:p w:rsidR="00DE497F" w:rsidRPr="00AB6A40" w:rsidRDefault="00DE497F" w:rsidP="00750216">
      <w:pPr>
        <w:pStyle w:val="a7"/>
        <w:numPr>
          <w:ilvl w:val="0"/>
          <w:numId w:val="71"/>
        </w:numPr>
        <w:jc w:val="both"/>
        <w:rPr>
          <w:sz w:val="24"/>
          <w:szCs w:val="24"/>
        </w:rPr>
      </w:pPr>
      <w:r w:rsidRPr="00AB6A40">
        <w:rPr>
          <w:sz w:val="24"/>
          <w:szCs w:val="24"/>
        </w:rPr>
        <w:t>спеціалістів вищої категорії – 2 (11%);</w:t>
      </w:r>
    </w:p>
    <w:p w:rsidR="00DE497F" w:rsidRPr="00AB6A40" w:rsidRDefault="00DE497F" w:rsidP="00750216">
      <w:pPr>
        <w:pStyle w:val="a7"/>
        <w:numPr>
          <w:ilvl w:val="0"/>
          <w:numId w:val="71"/>
        </w:numPr>
        <w:jc w:val="both"/>
        <w:rPr>
          <w:sz w:val="24"/>
          <w:szCs w:val="24"/>
        </w:rPr>
      </w:pPr>
      <w:r w:rsidRPr="00AB6A40">
        <w:rPr>
          <w:sz w:val="24"/>
          <w:szCs w:val="24"/>
        </w:rPr>
        <w:t>спеціалістів першої категорії – 2 (11%);</w:t>
      </w:r>
    </w:p>
    <w:p w:rsidR="00DE497F" w:rsidRPr="00AB6A40" w:rsidRDefault="00DE497F" w:rsidP="00750216">
      <w:pPr>
        <w:pStyle w:val="a7"/>
        <w:numPr>
          <w:ilvl w:val="0"/>
          <w:numId w:val="71"/>
        </w:numPr>
        <w:jc w:val="both"/>
        <w:rPr>
          <w:sz w:val="24"/>
          <w:szCs w:val="24"/>
        </w:rPr>
      </w:pPr>
      <w:r w:rsidRPr="00AB6A40">
        <w:rPr>
          <w:sz w:val="24"/>
          <w:szCs w:val="24"/>
        </w:rPr>
        <w:t>спеціалістів другої категорії – 2 (11%);</w:t>
      </w:r>
    </w:p>
    <w:p w:rsidR="00DE497F" w:rsidRPr="00AB6A40" w:rsidRDefault="00DE497F" w:rsidP="00750216">
      <w:pPr>
        <w:pStyle w:val="a7"/>
        <w:numPr>
          <w:ilvl w:val="0"/>
          <w:numId w:val="71"/>
        </w:numPr>
        <w:jc w:val="both"/>
        <w:rPr>
          <w:sz w:val="24"/>
          <w:szCs w:val="24"/>
        </w:rPr>
      </w:pPr>
      <w:r w:rsidRPr="00AB6A40">
        <w:rPr>
          <w:sz w:val="24"/>
          <w:szCs w:val="24"/>
        </w:rPr>
        <w:t>категорію «спеціаліст» мають 4 практичні психологи (22%);</w:t>
      </w:r>
    </w:p>
    <w:p w:rsidR="00DE497F" w:rsidRPr="00AB6A40" w:rsidRDefault="00DE497F" w:rsidP="00750216">
      <w:pPr>
        <w:pStyle w:val="a7"/>
        <w:numPr>
          <w:ilvl w:val="0"/>
          <w:numId w:val="71"/>
        </w:numPr>
        <w:jc w:val="both"/>
        <w:rPr>
          <w:sz w:val="24"/>
          <w:szCs w:val="24"/>
        </w:rPr>
      </w:pPr>
      <w:r w:rsidRPr="00AB6A40">
        <w:rPr>
          <w:sz w:val="24"/>
          <w:szCs w:val="24"/>
        </w:rPr>
        <w:t>бакалавр –2 (11%).</w:t>
      </w:r>
    </w:p>
    <w:p w:rsidR="00DE497F" w:rsidRPr="00AB6A40" w:rsidRDefault="00DE497F" w:rsidP="00750216">
      <w:pPr>
        <w:pStyle w:val="a7"/>
        <w:ind w:left="0" w:firstLine="567"/>
        <w:jc w:val="both"/>
        <w:rPr>
          <w:sz w:val="24"/>
          <w:szCs w:val="24"/>
        </w:rPr>
      </w:pPr>
    </w:p>
    <w:p w:rsidR="002D5B46" w:rsidRPr="00AB6A40" w:rsidRDefault="002D5B46" w:rsidP="00750216">
      <w:pPr>
        <w:pStyle w:val="a7"/>
        <w:ind w:left="0" w:firstLine="567"/>
        <w:jc w:val="right"/>
        <w:rPr>
          <w:b/>
          <w:sz w:val="24"/>
          <w:szCs w:val="24"/>
        </w:rPr>
      </w:pPr>
    </w:p>
    <w:p w:rsidR="002D5B46" w:rsidRPr="00AB6A40" w:rsidRDefault="002D5B46" w:rsidP="00750216">
      <w:pPr>
        <w:pStyle w:val="a7"/>
        <w:ind w:left="0" w:firstLine="567"/>
        <w:jc w:val="right"/>
        <w:rPr>
          <w:b/>
          <w:sz w:val="24"/>
          <w:szCs w:val="24"/>
        </w:rPr>
      </w:pPr>
    </w:p>
    <w:p w:rsidR="002D5B46" w:rsidRPr="00AB6A40" w:rsidRDefault="002D5B46" w:rsidP="00750216">
      <w:pPr>
        <w:pStyle w:val="a7"/>
        <w:ind w:left="0" w:firstLine="567"/>
        <w:jc w:val="right"/>
        <w:rPr>
          <w:b/>
          <w:sz w:val="24"/>
          <w:szCs w:val="24"/>
        </w:rPr>
      </w:pPr>
    </w:p>
    <w:p w:rsidR="002D5B46" w:rsidRPr="00AB6A40" w:rsidRDefault="002D5B46" w:rsidP="00750216">
      <w:pPr>
        <w:pStyle w:val="a7"/>
        <w:ind w:left="0" w:firstLine="567"/>
        <w:jc w:val="right"/>
        <w:rPr>
          <w:b/>
          <w:sz w:val="24"/>
          <w:szCs w:val="24"/>
        </w:rPr>
      </w:pPr>
    </w:p>
    <w:p w:rsidR="00DE497F" w:rsidRPr="00AB6A40" w:rsidRDefault="00DE497F" w:rsidP="00750216">
      <w:pPr>
        <w:pStyle w:val="a7"/>
        <w:ind w:left="0" w:firstLine="567"/>
        <w:jc w:val="right"/>
        <w:rPr>
          <w:b/>
          <w:sz w:val="24"/>
          <w:szCs w:val="24"/>
        </w:rPr>
      </w:pPr>
      <w:r w:rsidRPr="00AB6A40">
        <w:rPr>
          <w:b/>
          <w:sz w:val="24"/>
          <w:szCs w:val="24"/>
        </w:rPr>
        <w:lastRenderedPageBreak/>
        <w:t>Таблиця 25</w:t>
      </w:r>
    </w:p>
    <w:p w:rsidR="00DE497F" w:rsidRPr="00AB6A40" w:rsidRDefault="00DE497F" w:rsidP="00750216">
      <w:pPr>
        <w:pStyle w:val="a7"/>
        <w:ind w:left="0" w:firstLine="567"/>
        <w:jc w:val="center"/>
        <w:rPr>
          <w:b/>
          <w:sz w:val="24"/>
          <w:szCs w:val="24"/>
        </w:rPr>
      </w:pPr>
      <w:r w:rsidRPr="00AB6A40">
        <w:rPr>
          <w:b/>
          <w:bCs/>
          <w:sz w:val="24"/>
          <w:szCs w:val="24"/>
        </w:rPr>
        <w:t>Кваліфікаційний рівень практичних психологів ЗДО</w:t>
      </w:r>
    </w:p>
    <w:tbl>
      <w:tblPr>
        <w:tblW w:w="103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1710"/>
        <w:gridCol w:w="1275"/>
        <w:gridCol w:w="1276"/>
        <w:gridCol w:w="1418"/>
        <w:gridCol w:w="1417"/>
        <w:gridCol w:w="1268"/>
        <w:gridCol w:w="992"/>
        <w:gridCol w:w="1006"/>
      </w:tblGrid>
      <w:tr w:rsidR="00EB2D29" w:rsidRPr="00AB6A40" w:rsidTr="0017426C">
        <w:trPr>
          <w:jc w:val="center"/>
        </w:trPr>
        <w:tc>
          <w:tcPr>
            <w:tcW w:w="1710" w:type="dxa"/>
            <w:tcBorders>
              <w:top w:val="single" w:sz="8" w:space="0" w:color="000000"/>
              <w:left w:val="single" w:sz="8" w:space="0" w:color="000000"/>
              <w:bottom w:val="single" w:sz="8" w:space="0" w:color="000000"/>
              <w:right w:val="single" w:sz="8" w:space="0" w:color="000000"/>
            </w:tcBorders>
          </w:tcPr>
          <w:p w:rsidR="00EB2D29" w:rsidRPr="00AB6A40" w:rsidRDefault="00EB2D29"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Навчальний  рік</w:t>
            </w:r>
          </w:p>
        </w:tc>
        <w:tc>
          <w:tcPr>
            <w:tcW w:w="1275" w:type="dxa"/>
            <w:tcBorders>
              <w:top w:val="single" w:sz="8" w:space="0" w:color="000000"/>
              <w:left w:val="single" w:sz="8" w:space="0" w:color="000000"/>
              <w:bottom w:val="single" w:sz="8" w:space="0" w:color="000000"/>
              <w:right w:val="single" w:sz="8" w:space="0" w:color="000000"/>
            </w:tcBorders>
          </w:tcPr>
          <w:p w:rsidR="00EB2D29" w:rsidRPr="00AB6A40" w:rsidRDefault="00EB2D29" w:rsidP="00750216">
            <w:pPr>
              <w:snapToGrid w:val="0"/>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Вища</w:t>
            </w:r>
          </w:p>
          <w:p w:rsidR="00EB2D29" w:rsidRPr="00AB6A40" w:rsidRDefault="00EB2D29"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категорія</w:t>
            </w:r>
          </w:p>
        </w:tc>
        <w:tc>
          <w:tcPr>
            <w:tcW w:w="1276" w:type="dxa"/>
            <w:tcBorders>
              <w:top w:val="single" w:sz="8" w:space="0" w:color="000000"/>
              <w:left w:val="single" w:sz="8" w:space="0" w:color="000000"/>
              <w:bottom w:val="single" w:sz="8" w:space="0" w:color="000000"/>
              <w:right w:val="single" w:sz="8" w:space="0" w:color="000000"/>
            </w:tcBorders>
          </w:tcPr>
          <w:p w:rsidR="00EB2D29" w:rsidRPr="00AB6A40" w:rsidRDefault="00EB2D29"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І категорія</w:t>
            </w:r>
          </w:p>
        </w:tc>
        <w:tc>
          <w:tcPr>
            <w:tcW w:w="1418" w:type="dxa"/>
            <w:tcBorders>
              <w:top w:val="single" w:sz="8" w:space="0" w:color="000000"/>
              <w:left w:val="single" w:sz="8" w:space="0" w:color="000000"/>
              <w:bottom w:val="single" w:sz="8" w:space="0" w:color="000000"/>
              <w:right w:val="single" w:sz="8" w:space="0" w:color="000000"/>
            </w:tcBorders>
          </w:tcPr>
          <w:p w:rsidR="00EB2D29" w:rsidRPr="00AB6A40" w:rsidRDefault="00EB2D29" w:rsidP="00750216">
            <w:pPr>
              <w:snapToGrid w:val="0"/>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ІІ</w:t>
            </w:r>
          </w:p>
          <w:p w:rsidR="00EB2D29" w:rsidRPr="00AB6A40" w:rsidRDefault="00EB2D29"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категорія</w:t>
            </w:r>
          </w:p>
        </w:tc>
        <w:tc>
          <w:tcPr>
            <w:tcW w:w="1417" w:type="dxa"/>
            <w:tcBorders>
              <w:top w:val="single" w:sz="8" w:space="0" w:color="000000"/>
              <w:left w:val="single" w:sz="8" w:space="0" w:color="000000"/>
              <w:bottom w:val="single" w:sz="8" w:space="0" w:color="000000"/>
              <w:right w:val="single" w:sz="8" w:space="0" w:color="000000"/>
            </w:tcBorders>
          </w:tcPr>
          <w:p w:rsidR="00EB2D29" w:rsidRPr="00AB6A40" w:rsidRDefault="00EB2D29" w:rsidP="00750216">
            <w:pPr>
              <w:snapToGrid w:val="0"/>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Спеціаліст</w:t>
            </w:r>
          </w:p>
        </w:tc>
        <w:tc>
          <w:tcPr>
            <w:tcW w:w="1268" w:type="dxa"/>
            <w:tcBorders>
              <w:top w:val="single" w:sz="8" w:space="0" w:color="000000"/>
              <w:left w:val="single" w:sz="8" w:space="0" w:color="000000"/>
              <w:bottom w:val="single" w:sz="8" w:space="0" w:color="000000"/>
              <w:right w:val="single" w:sz="8" w:space="0" w:color="000000"/>
            </w:tcBorders>
          </w:tcPr>
          <w:p w:rsidR="00EB2D29" w:rsidRPr="00AB6A40" w:rsidRDefault="00EB2D29" w:rsidP="00750216">
            <w:pPr>
              <w:snapToGrid w:val="0"/>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Бакалавр</w:t>
            </w:r>
          </w:p>
        </w:tc>
        <w:tc>
          <w:tcPr>
            <w:tcW w:w="992" w:type="dxa"/>
            <w:tcBorders>
              <w:top w:val="single" w:sz="8" w:space="0" w:color="000000"/>
              <w:left w:val="single" w:sz="8" w:space="0" w:color="000000"/>
              <w:bottom w:val="single" w:sz="8" w:space="0" w:color="000000"/>
              <w:right w:val="single" w:sz="8" w:space="0" w:color="000000"/>
            </w:tcBorders>
          </w:tcPr>
          <w:p w:rsidR="00EB2D29" w:rsidRPr="00AB6A40" w:rsidRDefault="00EB2D29" w:rsidP="00750216">
            <w:pPr>
              <w:snapToGrid w:val="0"/>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Сту-дент</w:t>
            </w:r>
          </w:p>
        </w:tc>
        <w:tc>
          <w:tcPr>
            <w:tcW w:w="1006" w:type="dxa"/>
            <w:tcBorders>
              <w:top w:val="single" w:sz="8" w:space="0" w:color="000000"/>
              <w:left w:val="single" w:sz="8" w:space="0" w:color="000000"/>
              <w:bottom w:val="single" w:sz="8" w:space="0" w:color="000000"/>
              <w:right w:val="single" w:sz="8" w:space="0" w:color="000000"/>
            </w:tcBorders>
          </w:tcPr>
          <w:p w:rsidR="00EB2D29" w:rsidRPr="00AB6A40" w:rsidRDefault="00EB2D29" w:rsidP="00750216">
            <w:pPr>
              <w:snapToGrid w:val="0"/>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Всього</w:t>
            </w:r>
          </w:p>
        </w:tc>
      </w:tr>
      <w:tr w:rsidR="00EB2D29" w:rsidRPr="00AB6A40" w:rsidTr="0017426C">
        <w:trPr>
          <w:jc w:val="center"/>
        </w:trPr>
        <w:tc>
          <w:tcPr>
            <w:tcW w:w="1710" w:type="dxa"/>
            <w:tcBorders>
              <w:top w:val="single" w:sz="8" w:space="0" w:color="000000"/>
              <w:left w:val="single" w:sz="8" w:space="0" w:color="000000"/>
              <w:bottom w:val="single" w:sz="8" w:space="0" w:color="000000"/>
              <w:right w:val="single" w:sz="8" w:space="0" w:color="000000"/>
            </w:tcBorders>
          </w:tcPr>
          <w:p w:rsidR="00EB2D29" w:rsidRPr="00AB6A40" w:rsidRDefault="00EB2D29" w:rsidP="00750216">
            <w:pPr>
              <w:snapToGrid w:val="0"/>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201</w:t>
            </w:r>
            <w:r w:rsidRPr="00AB6A40">
              <w:rPr>
                <w:rFonts w:ascii="Times New Roman" w:hAnsi="Times New Roman" w:cs="Times New Roman"/>
                <w:sz w:val="24"/>
                <w:szCs w:val="24"/>
                <w:lang w:val="uk-UA"/>
              </w:rPr>
              <w:t>8</w:t>
            </w:r>
          </w:p>
        </w:tc>
        <w:tc>
          <w:tcPr>
            <w:tcW w:w="1275" w:type="dxa"/>
            <w:tcBorders>
              <w:top w:val="single" w:sz="8" w:space="0" w:color="000000"/>
              <w:left w:val="single" w:sz="8" w:space="0" w:color="000000"/>
              <w:bottom w:val="single" w:sz="8" w:space="0" w:color="000000"/>
              <w:right w:val="single" w:sz="8" w:space="0" w:color="000000"/>
            </w:tcBorders>
          </w:tcPr>
          <w:p w:rsidR="00EB2D29" w:rsidRPr="00AB6A40" w:rsidRDefault="00EB2D29" w:rsidP="00750216">
            <w:pPr>
              <w:snapToGrid w:val="0"/>
              <w:spacing w:after="0" w:line="240" w:lineRule="auto"/>
              <w:jc w:val="both"/>
              <w:rPr>
                <w:rFonts w:ascii="Times New Roman" w:eastAsia="Times New Roman" w:hAnsi="Times New Roman" w:cs="Times New Roman"/>
                <w:color w:val="000000"/>
                <w:sz w:val="24"/>
                <w:szCs w:val="24"/>
                <w:lang w:val="uk-UA"/>
              </w:rPr>
            </w:pPr>
            <w:r w:rsidRPr="00AB6A40">
              <w:rPr>
                <w:rFonts w:ascii="Times New Roman" w:hAnsi="Times New Roman" w:cs="Times New Roman"/>
                <w:color w:val="000000"/>
                <w:sz w:val="24"/>
                <w:szCs w:val="24"/>
                <w:lang w:val="uk-UA"/>
              </w:rPr>
              <w:t>2</w:t>
            </w:r>
          </w:p>
        </w:tc>
        <w:tc>
          <w:tcPr>
            <w:tcW w:w="1276" w:type="dxa"/>
            <w:tcBorders>
              <w:top w:val="single" w:sz="8" w:space="0" w:color="000000"/>
              <w:left w:val="single" w:sz="8" w:space="0" w:color="000000"/>
              <w:bottom w:val="single" w:sz="8" w:space="0" w:color="000000"/>
              <w:right w:val="single" w:sz="8" w:space="0" w:color="000000"/>
            </w:tcBorders>
          </w:tcPr>
          <w:p w:rsidR="00EB2D29" w:rsidRPr="00AB6A40" w:rsidRDefault="00EB2D29" w:rsidP="00750216">
            <w:pPr>
              <w:snapToGrid w:val="0"/>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w:t>
            </w:r>
          </w:p>
        </w:tc>
        <w:tc>
          <w:tcPr>
            <w:tcW w:w="1418" w:type="dxa"/>
            <w:tcBorders>
              <w:top w:val="single" w:sz="8" w:space="0" w:color="000000"/>
              <w:left w:val="single" w:sz="8" w:space="0" w:color="000000"/>
              <w:bottom w:val="single" w:sz="8" w:space="0" w:color="000000"/>
              <w:right w:val="single" w:sz="8" w:space="0" w:color="000000"/>
            </w:tcBorders>
          </w:tcPr>
          <w:p w:rsidR="00EB2D29" w:rsidRPr="00AB6A40" w:rsidRDefault="00EB2D29" w:rsidP="00750216">
            <w:pPr>
              <w:snapToGrid w:val="0"/>
              <w:spacing w:after="0" w:line="240" w:lineRule="auto"/>
              <w:jc w:val="both"/>
              <w:rPr>
                <w:rFonts w:ascii="Times New Roman" w:eastAsia="Times New Roman" w:hAnsi="Times New Roman" w:cs="Times New Roman"/>
                <w:sz w:val="24"/>
                <w:szCs w:val="24"/>
                <w:lang w:val="uk-UA"/>
              </w:rPr>
            </w:pPr>
            <w:r w:rsidRPr="00AB6A40">
              <w:rPr>
                <w:rFonts w:ascii="Times New Roman" w:hAnsi="Times New Roman" w:cs="Times New Roman"/>
                <w:sz w:val="24"/>
                <w:szCs w:val="24"/>
                <w:lang w:val="uk-UA"/>
              </w:rPr>
              <w:t>2</w:t>
            </w:r>
          </w:p>
        </w:tc>
        <w:tc>
          <w:tcPr>
            <w:tcW w:w="1417" w:type="dxa"/>
            <w:tcBorders>
              <w:top w:val="single" w:sz="8" w:space="0" w:color="000000"/>
              <w:left w:val="single" w:sz="8" w:space="0" w:color="000000"/>
              <w:bottom w:val="single" w:sz="8" w:space="0" w:color="000000"/>
              <w:right w:val="single" w:sz="8" w:space="0" w:color="000000"/>
            </w:tcBorders>
          </w:tcPr>
          <w:p w:rsidR="00EB2D29" w:rsidRPr="00AB6A40" w:rsidRDefault="00EB2D29" w:rsidP="00750216">
            <w:pPr>
              <w:snapToGrid w:val="0"/>
              <w:spacing w:after="0" w:line="240" w:lineRule="auto"/>
              <w:jc w:val="both"/>
              <w:rPr>
                <w:rFonts w:ascii="Times New Roman" w:eastAsia="Times New Roman" w:hAnsi="Times New Roman" w:cs="Times New Roman"/>
                <w:sz w:val="24"/>
                <w:szCs w:val="24"/>
                <w:lang w:val="uk-UA"/>
              </w:rPr>
            </w:pPr>
            <w:r w:rsidRPr="00AB6A40">
              <w:rPr>
                <w:rFonts w:ascii="Times New Roman" w:hAnsi="Times New Roman" w:cs="Times New Roman"/>
                <w:sz w:val="24"/>
                <w:szCs w:val="24"/>
                <w:lang w:val="uk-UA"/>
              </w:rPr>
              <w:t>4</w:t>
            </w:r>
          </w:p>
        </w:tc>
        <w:tc>
          <w:tcPr>
            <w:tcW w:w="1268" w:type="dxa"/>
            <w:tcBorders>
              <w:top w:val="single" w:sz="8" w:space="0" w:color="000000"/>
              <w:left w:val="single" w:sz="8" w:space="0" w:color="000000"/>
              <w:bottom w:val="single" w:sz="8" w:space="0" w:color="000000"/>
              <w:right w:val="single" w:sz="8" w:space="0" w:color="000000"/>
            </w:tcBorders>
          </w:tcPr>
          <w:p w:rsidR="00EB2D29" w:rsidRPr="00AB6A40" w:rsidRDefault="00EB2D29" w:rsidP="00750216">
            <w:pPr>
              <w:snapToGrid w:val="0"/>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w:t>
            </w:r>
          </w:p>
        </w:tc>
        <w:tc>
          <w:tcPr>
            <w:tcW w:w="992" w:type="dxa"/>
            <w:tcBorders>
              <w:top w:val="single" w:sz="8" w:space="0" w:color="000000"/>
              <w:left w:val="single" w:sz="8" w:space="0" w:color="000000"/>
              <w:bottom w:val="single" w:sz="8" w:space="0" w:color="000000"/>
              <w:right w:val="single" w:sz="8" w:space="0" w:color="000000"/>
            </w:tcBorders>
          </w:tcPr>
          <w:p w:rsidR="00EB2D29" w:rsidRPr="00AB6A40" w:rsidRDefault="00EB2D29" w:rsidP="00750216">
            <w:pPr>
              <w:snapToGrid w:val="0"/>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0</w:t>
            </w:r>
          </w:p>
        </w:tc>
        <w:tc>
          <w:tcPr>
            <w:tcW w:w="1006" w:type="dxa"/>
            <w:tcBorders>
              <w:top w:val="single" w:sz="8" w:space="0" w:color="000000"/>
              <w:left w:val="single" w:sz="8" w:space="0" w:color="000000"/>
              <w:bottom w:val="single" w:sz="8" w:space="0" w:color="000000"/>
              <w:right w:val="single" w:sz="8" w:space="0" w:color="000000"/>
            </w:tcBorders>
          </w:tcPr>
          <w:p w:rsidR="00EB2D29" w:rsidRPr="00AB6A40" w:rsidRDefault="00EB2D29" w:rsidP="00750216">
            <w:pPr>
              <w:snapToGrid w:val="0"/>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w:t>
            </w:r>
            <w:r w:rsidRPr="00AB6A40">
              <w:rPr>
                <w:rFonts w:ascii="Times New Roman" w:hAnsi="Times New Roman" w:cs="Times New Roman"/>
                <w:sz w:val="24"/>
                <w:szCs w:val="24"/>
                <w:lang w:val="uk-UA"/>
              </w:rPr>
              <w:t>2</w:t>
            </w:r>
          </w:p>
        </w:tc>
      </w:tr>
    </w:tbl>
    <w:p w:rsidR="00DE497F" w:rsidRPr="00AB6A40" w:rsidRDefault="00DE497F" w:rsidP="00750216">
      <w:pPr>
        <w:pStyle w:val="a7"/>
        <w:ind w:left="0" w:firstLine="567"/>
        <w:jc w:val="both"/>
        <w:rPr>
          <w:sz w:val="24"/>
          <w:szCs w:val="24"/>
        </w:rPr>
      </w:pPr>
    </w:p>
    <w:p w:rsidR="00EB2D29" w:rsidRPr="00AB6A40" w:rsidRDefault="00EB2D29" w:rsidP="00750216">
      <w:pPr>
        <w:pStyle w:val="a7"/>
        <w:ind w:left="0" w:firstLine="567"/>
        <w:jc w:val="both"/>
        <w:rPr>
          <w:sz w:val="24"/>
          <w:szCs w:val="24"/>
        </w:rPr>
      </w:pPr>
      <w:r w:rsidRPr="00AB6A40">
        <w:rPr>
          <w:sz w:val="24"/>
          <w:szCs w:val="24"/>
        </w:rPr>
        <w:t>Стаж педагогічної роботи працівників:</w:t>
      </w:r>
    </w:p>
    <w:p w:rsidR="00EB2D29" w:rsidRPr="00AB6A40" w:rsidRDefault="00EB2D29" w:rsidP="00750216">
      <w:pPr>
        <w:pStyle w:val="a7"/>
        <w:numPr>
          <w:ilvl w:val="0"/>
          <w:numId w:val="71"/>
        </w:numPr>
        <w:jc w:val="both"/>
        <w:rPr>
          <w:sz w:val="24"/>
          <w:szCs w:val="24"/>
        </w:rPr>
      </w:pPr>
      <w:r w:rsidRPr="00AB6A40">
        <w:rPr>
          <w:sz w:val="24"/>
          <w:szCs w:val="24"/>
        </w:rPr>
        <w:t>до 5 років – 5 чол. – 42%;</w:t>
      </w:r>
    </w:p>
    <w:p w:rsidR="00EB2D29" w:rsidRPr="00AB6A40" w:rsidRDefault="00EB2D29" w:rsidP="00750216">
      <w:pPr>
        <w:pStyle w:val="a7"/>
        <w:numPr>
          <w:ilvl w:val="0"/>
          <w:numId w:val="71"/>
        </w:numPr>
        <w:jc w:val="both"/>
        <w:rPr>
          <w:sz w:val="24"/>
          <w:szCs w:val="24"/>
        </w:rPr>
      </w:pPr>
      <w:r w:rsidRPr="00AB6A40">
        <w:rPr>
          <w:sz w:val="24"/>
          <w:szCs w:val="24"/>
        </w:rPr>
        <w:t>5-10 років – 2 чол. – 16%;</w:t>
      </w:r>
    </w:p>
    <w:p w:rsidR="00EB2D29" w:rsidRPr="00AB6A40" w:rsidRDefault="00EB2D29" w:rsidP="00750216">
      <w:pPr>
        <w:pStyle w:val="a7"/>
        <w:numPr>
          <w:ilvl w:val="0"/>
          <w:numId w:val="71"/>
        </w:numPr>
        <w:jc w:val="both"/>
        <w:rPr>
          <w:sz w:val="24"/>
          <w:szCs w:val="24"/>
        </w:rPr>
      </w:pPr>
      <w:r w:rsidRPr="00AB6A40">
        <w:rPr>
          <w:sz w:val="24"/>
          <w:szCs w:val="24"/>
        </w:rPr>
        <w:t>10-20 років –5 чол. – 42%.</w:t>
      </w:r>
    </w:p>
    <w:p w:rsidR="00EB2D29" w:rsidRPr="00AB6A40" w:rsidRDefault="00EB2D29" w:rsidP="00750216">
      <w:pPr>
        <w:pStyle w:val="a7"/>
        <w:ind w:left="0" w:firstLine="567"/>
        <w:jc w:val="both"/>
        <w:rPr>
          <w:sz w:val="24"/>
          <w:szCs w:val="24"/>
        </w:rPr>
      </w:pPr>
      <w:r w:rsidRPr="00AB6A40">
        <w:rPr>
          <w:sz w:val="24"/>
          <w:szCs w:val="24"/>
        </w:rPr>
        <w:t>За кваліфікаційним рівнем у закладах</w:t>
      </w:r>
      <w:r w:rsidR="00DE497F" w:rsidRPr="00AB6A40">
        <w:rPr>
          <w:sz w:val="24"/>
          <w:szCs w:val="24"/>
        </w:rPr>
        <w:t xml:space="preserve"> дошкільної освіти</w:t>
      </w:r>
      <w:r w:rsidRPr="00AB6A40">
        <w:rPr>
          <w:sz w:val="24"/>
          <w:szCs w:val="24"/>
        </w:rPr>
        <w:t xml:space="preserve"> району:</w:t>
      </w:r>
    </w:p>
    <w:p w:rsidR="00EB2D29" w:rsidRPr="00AB6A40" w:rsidRDefault="00EB2D29" w:rsidP="00750216">
      <w:pPr>
        <w:pStyle w:val="a7"/>
        <w:numPr>
          <w:ilvl w:val="0"/>
          <w:numId w:val="71"/>
        </w:numPr>
        <w:jc w:val="both"/>
        <w:rPr>
          <w:sz w:val="24"/>
          <w:szCs w:val="24"/>
        </w:rPr>
      </w:pPr>
      <w:r w:rsidRPr="00AB6A40">
        <w:rPr>
          <w:sz w:val="24"/>
          <w:szCs w:val="24"/>
        </w:rPr>
        <w:t>спеціалістів вищої категорії – 3 (27%);</w:t>
      </w:r>
    </w:p>
    <w:p w:rsidR="00EB2D29" w:rsidRPr="00AB6A40" w:rsidRDefault="00EB2D29" w:rsidP="00750216">
      <w:pPr>
        <w:pStyle w:val="a7"/>
        <w:numPr>
          <w:ilvl w:val="0"/>
          <w:numId w:val="71"/>
        </w:numPr>
        <w:jc w:val="both"/>
        <w:rPr>
          <w:sz w:val="24"/>
          <w:szCs w:val="24"/>
        </w:rPr>
      </w:pPr>
      <w:r w:rsidRPr="00AB6A40">
        <w:rPr>
          <w:sz w:val="24"/>
          <w:szCs w:val="24"/>
        </w:rPr>
        <w:t>спеціалістів першої категорії – 1(9%);</w:t>
      </w:r>
    </w:p>
    <w:p w:rsidR="00EB2D29" w:rsidRPr="00AB6A40" w:rsidRDefault="00EB2D29" w:rsidP="00750216">
      <w:pPr>
        <w:pStyle w:val="a7"/>
        <w:numPr>
          <w:ilvl w:val="0"/>
          <w:numId w:val="71"/>
        </w:numPr>
        <w:jc w:val="both"/>
        <w:rPr>
          <w:sz w:val="24"/>
          <w:szCs w:val="24"/>
        </w:rPr>
      </w:pPr>
      <w:r w:rsidRPr="00AB6A40">
        <w:rPr>
          <w:sz w:val="24"/>
          <w:szCs w:val="24"/>
        </w:rPr>
        <w:t>спеціалістів другої категорії – 2(18%);</w:t>
      </w:r>
    </w:p>
    <w:p w:rsidR="00EB2D29" w:rsidRPr="00AB6A40" w:rsidRDefault="00EB2D29" w:rsidP="00750216">
      <w:pPr>
        <w:pStyle w:val="a7"/>
        <w:numPr>
          <w:ilvl w:val="0"/>
          <w:numId w:val="71"/>
        </w:numPr>
        <w:jc w:val="both"/>
        <w:rPr>
          <w:sz w:val="24"/>
          <w:szCs w:val="24"/>
        </w:rPr>
      </w:pPr>
      <w:r w:rsidRPr="00AB6A40">
        <w:rPr>
          <w:sz w:val="24"/>
          <w:szCs w:val="24"/>
        </w:rPr>
        <w:t>категорію «спеціаліст» мають 3 практичні психологи (27%);</w:t>
      </w:r>
    </w:p>
    <w:p w:rsidR="00EB2D29" w:rsidRPr="00AB6A40" w:rsidRDefault="00EB2D29" w:rsidP="00750216">
      <w:pPr>
        <w:pStyle w:val="a7"/>
        <w:numPr>
          <w:ilvl w:val="0"/>
          <w:numId w:val="71"/>
        </w:numPr>
        <w:jc w:val="both"/>
        <w:rPr>
          <w:sz w:val="24"/>
          <w:szCs w:val="24"/>
        </w:rPr>
      </w:pPr>
      <w:r w:rsidRPr="00AB6A40">
        <w:rPr>
          <w:sz w:val="24"/>
          <w:szCs w:val="24"/>
        </w:rPr>
        <w:t>бакалавр –1 (9%).</w:t>
      </w:r>
    </w:p>
    <w:p w:rsidR="00EB2D29" w:rsidRPr="00AB6A40" w:rsidRDefault="00EB2D29" w:rsidP="00750216">
      <w:pPr>
        <w:pStyle w:val="a7"/>
        <w:ind w:left="0" w:firstLine="567"/>
        <w:jc w:val="both"/>
        <w:rPr>
          <w:sz w:val="24"/>
          <w:szCs w:val="24"/>
        </w:rPr>
      </w:pPr>
      <w:r w:rsidRPr="00AB6A40">
        <w:rPr>
          <w:sz w:val="24"/>
          <w:szCs w:val="24"/>
        </w:rPr>
        <w:t xml:space="preserve">Станом на грудень 2018 року в ЗЗСО працюють 7 соціальних педагогів, 2 з них мають кваліфікаційну категорію «Спеціаліст», 1 –бакалавр, 2 –вищу кваліфікаційну категорію, 1 –II кваліфікаційну категорію, 1 – Ι кваліфікаційну категорію. </w:t>
      </w:r>
    </w:p>
    <w:p w:rsidR="00EB2D29" w:rsidRPr="00AB6A40" w:rsidRDefault="00EB2D29" w:rsidP="00750216">
      <w:pPr>
        <w:pStyle w:val="a7"/>
        <w:ind w:left="0" w:firstLine="567"/>
        <w:jc w:val="both"/>
        <w:rPr>
          <w:sz w:val="24"/>
          <w:szCs w:val="24"/>
        </w:rPr>
      </w:pPr>
      <w:r w:rsidRPr="00AB6A40">
        <w:rPr>
          <w:sz w:val="24"/>
          <w:szCs w:val="24"/>
        </w:rPr>
        <w:t>Забезпечено двома спеціалістами з фаховою освітою – соціальний педагог та практичний психолог - ХЗОШ № 53.</w:t>
      </w:r>
    </w:p>
    <w:p w:rsidR="00EB2D29" w:rsidRPr="00AB6A40" w:rsidRDefault="00EB2D29" w:rsidP="00750216">
      <w:pPr>
        <w:pStyle w:val="a7"/>
        <w:ind w:left="0" w:firstLine="567"/>
        <w:jc w:val="both"/>
        <w:rPr>
          <w:sz w:val="24"/>
          <w:szCs w:val="24"/>
        </w:rPr>
      </w:pPr>
      <w:r w:rsidRPr="00AB6A40">
        <w:rPr>
          <w:sz w:val="24"/>
          <w:szCs w:val="24"/>
        </w:rPr>
        <w:t>Вакансії існують:ЗДО №№ 44, 67, 72, 122, 253,</w:t>
      </w:r>
      <w:r w:rsidR="006F4532" w:rsidRPr="00AB6A40">
        <w:rPr>
          <w:sz w:val="24"/>
          <w:szCs w:val="24"/>
        </w:rPr>
        <w:t xml:space="preserve"> </w:t>
      </w:r>
      <w:r w:rsidRPr="00AB6A40">
        <w:rPr>
          <w:sz w:val="24"/>
          <w:szCs w:val="24"/>
        </w:rPr>
        <w:t>417.</w:t>
      </w:r>
    </w:p>
    <w:p w:rsidR="00EB2D29" w:rsidRPr="00AB6A40" w:rsidRDefault="00EB2D29" w:rsidP="00750216">
      <w:pPr>
        <w:pStyle w:val="a7"/>
        <w:ind w:left="0" w:firstLine="567"/>
        <w:jc w:val="both"/>
        <w:rPr>
          <w:sz w:val="24"/>
          <w:szCs w:val="24"/>
        </w:rPr>
      </w:pPr>
      <w:r w:rsidRPr="00AB6A40">
        <w:rPr>
          <w:sz w:val="24"/>
          <w:szCs w:val="24"/>
        </w:rPr>
        <w:t>На кінець  2018  року   майже в усіх закладах</w:t>
      </w:r>
      <w:r w:rsidR="006F4532" w:rsidRPr="00AB6A40">
        <w:rPr>
          <w:sz w:val="24"/>
          <w:szCs w:val="24"/>
        </w:rPr>
        <w:t xml:space="preserve"> дошкільної освіти</w:t>
      </w:r>
      <w:r w:rsidRPr="00AB6A40">
        <w:rPr>
          <w:sz w:val="24"/>
          <w:szCs w:val="24"/>
        </w:rPr>
        <w:t xml:space="preserve"> функціонують окремі психологічні кабінети. Практичні психологи Х(в)ЗШ №3, ХЗОШ №48, ЗДО №96 та ЗДО №391 мають суміщені приміщення, кабінет психологічної служби ЗДО №345 має 2 окремих приміщення, що повністю відповідає Положенню про психологічний кабінет  закладів освіти.</w:t>
      </w:r>
    </w:p>
    <w:p w:rsidR="00EB2D29" w:rsidRPr="00AB6A40" w:rsidRDefault="00EB2D29" w:rsidP="00750216">
      <w:pPr>
        <w:pStyle w:val="a7"/>
        <w:ind w:left="0" w:firstLine="567"/>
        <w:jc w:val="both"/>
        <w:rPr>
          <w:sz w:val="24"/>
          <w:szCs w:val="24"/>
        </w:rPr>
      </w:pPr>
      <w:r w:rsidRPr="00AB6A40">
        <w:rPr>
          <w:sz w:val="24"/>
          <w:szCs w:val="24"/>
        </w:rPr>
        <w:t xml:space="preserve">Досягненням психологічної та соціальної служб району можна вважати навчально-методичні, методичні розробки працівників районних (міських) центрів практичної психології і соціальної роботи (методистів, які відповідають за психологічну службу), навчально-методичні посібники, наукові статті; методичні рекомендації для практичних психологів і соціальних педагогів, педпрацівників, батьків, дітей та учнів. </w:t>
      </w:r>
    </w:p>
    <w:p w:rsidR="00EB2D29" w:rsidRPr="00AB6A40" w:rsidRDefault="00EB2D29" w:rsidP="00750216">
      <w:pPr>
        <w:pStyle w:val="a7"/>
        <w:ind w:left="0" w:firstLine="567"/>
        <w:jc w:val="both"/>
        <w:rPr>
          <w:sz w:val="24"/>
          <w:szCs w:val="24"/>
        </w:rPr>
      </w:pPr>
      <w:r w:rsidRPr="00AB6A40">
        <w:rPr>
          <w:sz w:val="24"/>
          <w:szCs w:val="24"/>
        </w:rPr>
        <w:t xml:space="preserve">Протягом 2018 року психологічна служба працювала згідно з річним планом роботи, погодженим завідувачем центру практичної психології і соціальної роботи КВНЗ „ХАНО”. Робота була спрямована на реалізацію  проблеми «Модернізація змісту форм і методів науково – методичної роботи з педагогічними кадрами з метою забезпечення якості освіти». </w:t>
      </w:r>
    </w:p>
    <w:p w:rsidR="00EB2D29" w:rsidRPr="00AB6A40" w:rsidRDefault="00EB2D29" w:rsidP="00750216">
      <w:pPr>
        <w:pStyle w:val="a7"/>
        <w:ind w:left="0" w:firstLine="567"/>
        <w:jc w:val="both"/>
        <w:rPr>
          <w:sz w:val="24"/>
          <w:szCs w:val="24"/>
        </w:rPr>
      </w:pPr>
      <w:r w:rsidRPr="00AB6A40">
        <w:rPr>
          <w:sz w:val="24"/>
          <w:szCs w:val="24"/>
        </w:rPr>
        <w:t>Кожен практичний психолог працював над індивідуальною проблемою, що є складовою методичної проблеми району. Про це свідчать програми, за якими працюють практичні психологи, а саме:</w:t>
      </w:r>
    </w:p>
    <w:p w:rsidR="00EB2D29" w:rsidRPr="00AB6A40" w:rsidRDefault="00EB2D29" w:rsidP="00750216">
      <w:pPr>
        <w:pStyle w:val="a7"/>
        <w:ind w:left="0" w:firstLine="567"/>
        <w:jc w:val="both"/>
        <w:rPr>
          <w:sz w:val="24"/>
          <w:szCs w:val="24"/>
        </w:rPr>
      </w:pPr>
      <w:r w:rsidRPr="00AB6A40">
        <w:rPr>
          <w:sz w:val="24"/>
          <w:szCs w:val="24"/>
        </w:rPr>
        <w:t xml:space="preserve"> -ХЗОШ №10 «Формування національної та громадської</w:t>
      </w:r>
      <w:r w:rsidR="00D924B7" w:rsidRPr="00AB6A40">
        <w:rPr>
          <w:sz w:val="24"/>
          <w:szCs w:val="24"/>
        </w:rPr>
        <w:t xml:space="preserve"> самосвідомості  в умовах  полі</w:t>
      </w:r>
      <w:r w:rsidRPr="00AB6A40">
        <w:rPr>
          <w:sz w:val="24"/>
          <w:szCs w:val="24"/>
        </w:rPr>
        <w:t>етичного освітнього середовища».</w:t>
      </w:r>
    </w:p>
    <w:p w:rsidR="00EB2D29" w:rsidRPr="00AB6A40" w:rsidRDefault="00EB2D29" w:rsidP="00750216">
      <w:pPr>
        <w:pStyle w:val="a7"/>
        <w:ind w:left="0" w:firstLine="567"/>
        <w:jc w:val="both"/>
        <w:rPr>
          <w:sz w:val="24"/>
          <w:szCs w:val="24"/>
        </w:rPr>
      </w:pPr>
      <w:r w:rsidRPr="00AB6A40">
        <w:rPr>
          <w:sz w:val="24"/>
          <w:szCs w:val="24"/>
        </w:rPr>
        <w:t>- ХГ №12 «Розвиток мотиваційної сфери у підлітків»</w:t>
      </w:r>
      <w:r w:rsidR="00D924B7" w:rsidRPr="00AB6A40">
        <w:rPr>
          <w:sz w:val="24"/>
          <w:szCs w:val="24"/>
        </w:rPr>
        <w:t>;</w:t>
      </w:r>
    </w:p>
    <w:p w:rsidR="00EB2D29" w:rsidRPr="00AB6A40" w:rsidRDefault="00EB2D29" w:rsidP="00750216">
      <w:pPr>
        <w:pStyle w:val="a7"/>
        <w:ind w:left="0" w:firstLine="567"/>
        <w:jc w:val="both"/>
        <w:rPr>
          <w:sz w:val="24"/>
          <w:szCs w:val="24"/>
        </w:rPr>
      </w:pPr>
      <w:r w:rsidRPr="00AB6A40">
        <w:rPr>
          <w:sz w:val="24"/>
          <w:szCs w:val="24"/>
        </w:rPr>
        <w:t>-  ХГ №34 «Формування позитивної мотивації та емоційного налаштування у вивченні предметів з обдарованими учнями</w:t>
      </w:r>
      <w:r w:rsidR="00D924B7" w:rsidRPr="00AB6A40">
        <w:rPr>
          <w:sz w:val="24"/>
          <w:szCs w:val="24"/>
        </w:rPr>
        <w:t>»;</w:t>
      </w:r>
    </w:p>
    <w:p w:rsidR="00EB2D29" w:rsidRPr="00AB6A40" w:rsidRDefault="00EB2D29" w:rsidP="00750216">
      <w:pPr>
        <w:pStyle w:val="a7"/>
        <w:ind w:left="0" w:firstLine="567"/>
        <w:jc w:val="both"/>
        <w:rPr>
          <w:sz w:val="24"/>
          <w:szCs w:val="24"/>
        </w:rPr>
      </w:pPr>
      <w:r w:rsidRPr="00AB6A40">
        <w:rPr>
          <w:sz w:val="24"/>
          <w:szCs w:val="24"/>
        </w:rPr>
        <w:t xml:space="preserve">- ХЗОШ №35 «Корекція комунікативних здібностей дітей з метою полегшення їх </w:t>
      </w:r>
      <w:r w:rsidR="00D924B7" w:rsidRPr="00AB6A40">
        <w:rPr>
          <w:sz w:val="24"/>
          <w:szCs w:val="24"/>
        </w:rPr>
        <w:t>адаптації до вимог суспільства»;</w:t>
      </w:r>
    </w:p>
    <w:p w:rsidR="00EB2D29" w:rsidRPr="00AB6A40" w:rsidRDefault="00EB2D29" w:rsidP="00750216">
      <w:pPr>
        <w:pStyle w:val="a7"/>
        <w:ind w:left="0" w:firstLine="567"/>
        <w:jc w:val="both"/>
        <w:rPr>
          <w:sz w:val="24"/>
          <w:szCs w:val="24"/>
        </w:rPr>
      </w:pPr>
      <w:r w:rsidRPr="00AB6A40">
        <w:rPr>
          <w:sz w:val="24"/>
          <w:szCs w:val="24"/>
        </w:rPr>
        <w:t>- ХЗОШ №41 «Використання компетентністно зорієнтованих технологій розвитку особистості в кон</w:t>
      </w:r>
      <w:r w:rsidR="00D924B7" w:rsidRPr="00AB6A40">
        <w:rPr>
          <w:sz w:val="24"/>
          <w:szCs w:val="24"/>
        </w:rPr>
        <w:t>тексті нової української школи»;</w:t>
      </w:r>
    </w:p>
    <w:p w:rsidR="00EB2D29" w:rsidRPr="00AB6A40" w:rsidRDefault="00EB2D29" w:rsidP="00750216">
      <w:pPr>
        <w:pStyle w:val="a7"/>
        <w:ind w:left="0" w:firstLine="567"/>
        <w:jc w:val="both"/>
        <w:rPr>
          <w:sz w:val="24"/>
          <w:szCs w:val="24"/>
        </w:rPr>
      </w:pPr>
      <w:r w:rsidRPr="00AB6A40">
        <w:rPr>
          <w:sz w:val="24"/>
          <w:szCs w:val="24"/>
        </w:rPr>
        <w:t>- ХЗОШ №4</w:t>
      </w:r>
      <w:r w:rsidR="00D924B7" w:rsidRPr="00AB6A40">
        <w:rPr>
          <w:sz w:val="24"/>
          <w:szCs w:val="24"/>
        </w:rPr>
        <w:t>8 «Взаємозалежність</w:t>
      </w:r>
      <w:r w:rsidRPr="00AB6A40">
        <w:rPr>
          <w:sz w:val="24"/>
          <w:szCs w:val="24"/>
        </w:rPr>
        <w:t xml:space="preserve"> самооцінки від успіш</w:t>
      </w:r>
      <w:r w:rsidR="00D924B7" w:rsidRPr="00AB6A40">
        <w:rPr>
          <w:sz w:val="24"/>
          <w:szCs w:val="24"/>
        </w:rPr>
        <w:t>ності в навчальній діяльності»;</w:t>
      </w:r>
    </w:p>
    <w:p w:rsidR="00EB2D29" w:rsidRPr="00AB6A40" w:rsidRDefault="00EB2D29" w:rsidP="00750216">
      <w:pPr>
        <w:pStyle w:val="a7"/>
        <w:ind w:left="0" w:firstLine="567"/>
        <w:jc w:val="both"/>
        <w:rPr>
          <w:sz w:val="24"/>
          <w:szCs w:val="24"/>
        </w:rPr>
      </w:pPr>
      <w:r w:rsidRPr="00AB6A40">
        <w:rPr>
          <w:sz w:val="24"/>
          <w:szCs w:val="24"/>
        </w:rPr>
        <w:t>- ХСШ №66 «Удосконалення навчально-виховного процесу шляхом впровадження компетентністного підходу до навчання та виховання на основі</w:t>
      </w:r>
      <w:r w:rsidR="00D924B7" w:rsidRPr="00AB6A40">
        <w:rPr>
          <w:sz w:val="24"/>
          <w:szCs w:val="24"/>
        </w:rPr>
        <w:t xml:space="preserve"> нових педагогічних технологій»;</w:t>
      </w:r>
    </w:p>
    <w:p w:rsidR="00EB2D29" w:rsidRPr="00AB6A40" w:rsidRDefault="00EB2D29" w:rsidP="00750216">
      <w:pPr>
        <w:pStyle w:val="a7"/>
        <w:ind w:left="0" w:firstLine="567"/>
        <w:jc w:val="both"/>
        <w:rPr>
          <w:sz w:val="24"/>
          <w:szCs w:val="24"/>
        </w:rPr>
      </w:pPr>
      <w:r w:rsidRPr="00AB6A40">
        <w:rPr>
          <w:sz w:val="24"/>
          <w:szCs w:val="24"/>
        </w:rPr>
        <w:lastRenderedPageBreak/>
        <w:t>-ХЗОШ  №120 «Профілактика агресивної поведінки у дітей молодшого віку та підлітків»</w:t>
      </w:r>
      <w:r w:rsidR="00D924B7" w:rsidRPr="00AB6A40">
        <w:rPr>
          <w:sz w:val="24"/>
          <w:szCs w:val="24"/>
        </w:rPr>
        <w:t>;</w:t>
      </w:r>
    </w:p>
    <w:p w:rsidR="00EB2D29" w:rsidRPr="00AB6A40" w:rsidRDefault="00EB2D29" w:rsidP="00750216">
      <w:pPr>
        <w:pStyle w:val="a7"/>
        <w:ind w:left="0" w:firstLine="567"/>
        <w:jc w:val="both"/>
        <w:rPr>
          <w:sz w:val="24"/>
          <w:szCs w:val="24"/>
        </w:rPr>
      </w:pPr>
      <w:r w:rsidRPr="00AB6A40">
        <w:rPr>
          <w:sz w:val="24"/>
          <w:szCs w:val="24"/>
        </w:rPr>
        <w:t xml:space="preserve">Практичним психологом ХГ №12 </w:t>
      </w:r>
      <w:r w:rsidR="00E71F3A" w:rsidRPr="00AB6A40">
        <w:rPr>
          <w:sz w:val="24"/>
          <w:szCs w:val="24"/>
        </w:rPr>
        <w:t>Надточій М.</w:t>
      </w:r>
      <w:r w:rsidR="00AB6A40" w:rsidRPr="00AB6A40">
        <w:rPr>
          <w:sz w:val="24"/>
          <w:szCs w:val="24"/>
        </w:rPr>
        <w:t>В.</w:t>
      </w:r>
      <w:r w:rsidR="00AB6A40">
        <w:rPr>
          <w:sz w:val="24"/>
          <w:szCs w:val="24"/>
        </w:rPr>
        <w:t xml:space="preserve"> </w:t>
      </w:r>
      <w:r w:rsidR="00AB6A40" w:rsidRPr="00AB6A40">
        <w:rPr>
          <w:sz w:val="24"/>
          <w:szCs w:val="24"/>
        </w:rPr>
        <w:t>протягом</w:t>
      </w:r>
      <w:r w:rsidRPr="00AB6A40">
        <w:rPr>
          <w:sz w:val="24"/>
          <w:szCs w:val="24"/>
        </w:rPr>
        <w:t xml:space="preserve"> 2018 року проведено семінари для вчителів молодших класів – учасників пілотного проекту «інноваційні технології – стартап до Нової української школи», а саме: </w:t>
      </w:r>
    </w:p>
    <w:p w:rsidR="00EB2D29" w:rsidRPr="00AB6A40" w:rsidRDefault="00EB2D29" w:rsidP="00750216">
      <w:pPr>
        <w:pStyle w:val="a7"/>
        <w:ind w:left="0" w:firstLine="567"/>
        <w:jc w:val="both"/>
        <w:rPr>
          <w:sz w:val="24"/>
          <w:szCs w:val="24"/>
        </w:rPr>
      </w:pPr>
      <w:r w:rsidRPr="00AB6A40">
        <w:rPr>
          <w:sz w:val="24"/>
          <w:szCs w:val="24"/>
        </w:rPr>
        <w:t>- «Особливості та виклики у процесі впровадження інклюзивного навчання»;</w:t>
      </w:r>
    </w:p>
    <w:p w:rsidR="00EB2D29" w:rsidRPr="00AB6A40" w:rsidRDefault="00EB2D29" w:rsidP="00750216">
      <w:pPr>
        <w:pStyle w:val="a7"/>
        <w:ind w:left="0" w:firstLine="567"/>
        <w:jc w:val="both"/>
        <w:rPr>
          <w:sz w:val="24"/>
          <w:szCs w:val="24"/>
        </w:rPr>
      </w:pPr>
      <w:r w:rsidRPr="00AB6A40">
        <w:rPr>
          <w:sz w:val="24"/>
          <w:szCs w:val="24"/>
        </w:rPr>
        <w:t>- «Особливості розвитку дитини 6-7 років під час організації навчання».</w:t>
      </w:r>
    </w:p>
    <w:p w:rsidR="00EB2D29" w:rsidRPr="00AB6A40" w:rsidRDefault="00EB2D29" w:rsidP="00750216">
      <w:pPr>
        <w:pStyle w:val="a7"/>
        <w:ind w:left="0" w:firstLine="567"/>
        <w:jc w:val="both"/>
        <w:rPr>
          <w:sz w:val="24"/>
          <w:szCs w:val="24"/>
        </w:rPr>
      </w:pPr>
      <w:r w:rsidRPr="00AB6A40">
        <w:rPr>
          <w:sz w:val="24"/>
          <w:szCs w:val="24"/>
        </w:rPr>
        <w:t>Також практичним психологом  ХГ №12 було проведено практичний семінар для заступників директорів з НВР у методичній формі  «квест-кімната»  на тему «Булінг як різновид насильства».</w:t>
      </w:r>
    </w:p>
    <w:p w:rsidR="00EB2D29" w:rsidRPr="00AB6A40" w:rsidRDefault="00EB2D29" w:rsidP="00750216">
      <w:pPr>
        <w:pStyle w:val="a7"/>
        <w:ind w:left="0" w:firstLine="567"/>
        <w:jc w:val="both"/>
        <w:rPr>
          <w:sz w:val="24"/>
          <w:szCs w:val="24"/>
        </w:rPr>
      </w:pPr>
      <w:r w:rsidRPr="00AB6A40">
        <w:rPr>
          <w:sz w:val="24"/>
          <w:szCs w:val="24"/>
        </w:rPr>
        <w:t xml:space="preserve">Протягом серпня 2018 року психологічна служба району надавала консультації на міському телефоні довіри. </w:t>
      </w:r>
    </w:p>
    <w:p w:rsidR="00EB2D29" w:rsidRPr="00AB6A40" w:rsidRDefault="00EB2D29" w:rsidP="00750216">
      <w:pPr>
        <w:pStyle w:val="a7"/>
        <w:ind w:left="0" w:firstLine="567"/>
        <w:jc w:val="both"/>
        <w:rPr>
          <w:sz w:val="24"/>
          <w:szCs w:val="24"/>
        </w:rPr>
      </w:pPr>
      <w:r w:rsidRPr="00AB6A40">
        <w:rPr>
          <w:sz w:val="24"/>
          <w:szCs w:val="24"/>
        </w:rPr>
        <w:t xml:space="preserve">У 2018 році було організовано підписку на фахові періодичні видання для працівників психологічної служби, а саме на журнали «Дитина з особливими потребами. Інклюзивна освіта. Дефектологія», «Логопед» видавництва «Основа». </w:t>
      </w:r>
    </w:p>
    <w:p w:rsidR="00EB2D29" w:rsidRPr="00AB6A40" w:rsidRDefault="00EB2D29" w:rsidP="00750216">
      <w:pPr>
        <w:pStyle w:val="a7"/>
        <w:ind w:left="0" w:firstLine="567"/>
        <w:jc w:val="both"/>
        <w:rPr>
          <w:sz w:val="24"/>
          <w:szCs w:val="24"/>
        </w:rPr>
      </w:pPr>
      <w:r w:rsidRPr="00AB6A40">
        <w:rPr>
          <w:sz w:val="24"/>
          <w:szCs w:val="24"/>
        </w:rPr>
        <w:t>Практичні психологи та соціальні педагоги закладів</w:t>
      </w:r>
      <w:r w:rsidR="006F4532" w:rsidRPr="00AB6A40">
        <w:rPr>
          <w:sz w:val="24"/>
          <w:szCs w:val="24"/>
        </w:rPr>
        <w:t xml:space="preserve"> освіти</w:t>
      </w:r>
      <w:r w:rsidRPr="00AB6A40">
        <w:rPr>
          <w:sz w:val="24"/>
          <w:szCs w:val="24"/>
        </w:rPr>
        <w:t xml:space="preserve"> району брали активну участь у реалізації державних, регіональних, місцевих та районних </w:t>
      </w:r>
      <w:r w:rsidR="00E251C7" w:rsidRPr="00AB6A40">
        <w:rPr>
          <w:sz w:val="24"/>
          <w:szCs w:val="24"/>
        </w:rPr>
        <w:t>програмних документів, а саме:</w:t>
      </w:r>
      <w:r w:rsidRPr="00AB6A40">
        <w:rPr>
          <w:sz w:val="24"/>
          <w:szCs w:val="24"/>
        </w:rPr>
        <w:t xml:space="preserve"> </w:t>
      </w:r>
      <w:r w:rsidR="00E251C7" w:rsidRPr="00AB6A40">
        <w:rPr>
          <w:sz w:val="24"/>
          <w:szCs w:val="24"/>
        </w:rPr>
        <w:t>«</w:t>
      </w:r>
      <w:r w:rsidRPr="00AB6A40">
        <w:rPr>
          <w:sz w:val="24"/>
          <w:szCs w:val="24"/>
        </w:rPr>
        <w:t>Стратегія державної політики щодо наркотиків на період до 2020 року</w:t>
      </w:r>
      <w:r w:rsidR="00E251C7" w:rsidRPr="00AB6A40">
        <w:rPr>
          <w:sz w:val="24"/>
          <w:szCs w:val="24"/>
        </w:rPr>
        <w:t>»</w:t>
      </w:r>
      <w:r w:rsidRPr="00AB6A40">
        <w:rPr>
          <w:sz w:val="24"/>
          <w:szCs w:val="24"/>
        </w:rPr>
        <w:t xml:space="preserve">, </w:t>
      </w:r>
      <w:r w:rsidR="00E251C7" w:rsidRPr="00AB6A40">
        <w:rPr>
          <w:sz w:val="24"/>
          <w:szCs w:val="24"/>
        </w:rPr>
        <w:t>«</w:t>
      </w:r>
      <w:r w:rsidRPr="00AB6A40">
        <w:rPr>
          <w:sz w:val="24"/>
          <w:szCs w:val="24"/>
        </w:rPr>
        <w:t>Концепція Державної цільової соціальної програми “Молодь України” на 2016-2020 роки</w:t>
      </w:r>
      <w:r w:rsidR="00186999" w:rsidRPr="00AB6A40">
        <w:rPr>
          <w:sz w:val="24"/>
          <w:szCs w:val="24"/>
        </w:rPr>
        <w:t>»</w:t>
      </w:r>
      <w:r w:rsidRPr="00AB6A40">
        <w:rPr>
          <w:sz w:val="24"/>
          <w:szCs w:val="24"/>
        </w:rPr>
        <w:t xml:space="preserve">, </w:t>
      </w:r>
      <w:r w:rsidR="00186999" w:rsidRPr="00AB6A40">
        <w:rPr>
          <w:sz w:val="24"/>
          <w:szCs w:val="24"/>
        </w:rPr>
        <w:t>«</w:t>
      </w:r>
      <w:r w:rsidRPr="00AB6A40">
        <w:rPr>
          <w:sz w:val="24"/>
          <w:szCs w:val="24"/>
        </w:rPr>
        <w:t>Закон України про затвердження Загальнодержавної цільової соціальної програми протидії ВІЛ-інфекції/СНІДу на 2014-2018 роки</w:t>
      </w:r>
      <w:r w:rsidR="00186999" w:rsidRPr="00AB6A40">
        <w:rPr>
          <w:sz w:val="24"/>
          <w:szCs w:val="24"/>
        </w:rPr>
        <w:t>», «П</w:t>
      </w:r>
      <w:r w:rsidRPr="00AB6A40">
        <w:rPr>
          <w:sz w:val="24"/>
          <w:szCs w:val="24"/>
        </w:rPr>
        <w:t>ро  затвердження плану заходів щодо інтеграції біженців та осіб, які потребують до</w:t>
      </w:r>
      <w:r w:rsidR="006F267F" w:rsidRPr="00AB6A40">
        <w:rPr>
          <w:sz w:val="24"/>
          <w:szCs w:val="24"/>
        </w:rPr>
        <w:t>даткового захисту</w:t>
      </w:r>
      <w:r w:rsidRPr="00AB6A40">
        <w:rPr>
          <w:sz w:val="24"/>
          <w:szCs w:val="24"/>
        </w:rPr>
        <w:t xml:space="preserve"> в українському суспільстві на період до 2020 року, Державна цільова соціальна програма  “Права людини на період до 2020 р.” , Державна цільова соціальна програма протидії торгівлі людьми на період до 2020 р.</w:t>
      </w:r>
      <w:r w:rsidR="006F267F" w:rsidRPr="00AB6A40">
        <w:rPr>
          <w:sz w:val="24"/>
          <w:szCs w:val="24"/>
        </w:rPr>
        <w:t>»</w:t>
      </w:r>
      <w:r w:rsidRPr="00AB6A40">
        <w:rPr>
          <w:sz w:val="24"/>
          <w:szCs w:val="24"/>
        </w:rPr>
        <w:t xml:space="preserve"> Основна увага приділялась програмам, реалізація яких позитивно впливає на виховання підростаючого покоління та профілактики відхилень у розвитку і поведінці.</w:t>
      </w:r>
    </w:p>
    <w:p w:rsidR="00EB2D29" w:rsidRPr="00AB6A40" w:rsidRDefault="00EB2D29" w:rsidP="00750216">
      <w:pPr>
        <w:pStyle w:val="a7"/>
        <w:ind w:left="0" w:firstLine="567"/>
        <w:jc w:val="both"/>
        <w:rPr>
          <w:sz w:val="24"/>
          <w:szCs w:val="24"/>
        </w:rPr>
      </w:pPr>
      <w:r w:rsidRPr="00AB6A40">
        <w:rPr>
          <w:sz w:val="24"/>
          <w:szCs w:val="24"/>
        </w:rPr>
        <w:t xml:space="preserve">Методист Управління освіти, соціальні педагоги та практичні психологи навчальних закладів протягом року співпрацювали з Центром практичної психології і соціальної роботи КВНЗ „ХАНО”, Департаментом освіти Харківської міської ради Харківської області та Науково-методичним педагогічним центром, ДАІ та МНС Основ’янського району, Службою у справах дітей Основ’янського та інших районів, відділом ювенальної превенції Основ’янського району, Міською дитячою клінічною лікарнею №24, Міським та обласним палацами дитячої та юнацької творчості, Харківським національним університетом ім. В.Н.Каразіна, Народною українською академією, Харківським національним педагогічним університетом ім. Г.С.Сковороди, Харківським політехнічним інститутом тощо. Основні питання, з якими зверталися фахівці до цих установ, – звітно-інформаційні матеріали, відвідування конференцій, виставок, семінарів тощо, вирішення проблемних питань дітей пільгового контингенту.  </w:t>
      </w:r>
    </w:p>
    <w:p w:rsidR="00EB2D29" w:rsidRPr="00AB6A40" w:rsidRDefault="00AB6A40" w:rsidP="00750216">
      <w:pPr>
        <w:pStyle w:val="a7"/>
        <w:ind w:left="0" w:firstLine="567"/>
        <w:jc w:val="both"/>
        <w:rPr>
          <w:sz w:val="24"/>
          <w:szCs w:val="24"/>
        </w:rPr>
      </w:pPr>
      <w:r w:rsidRPr="00AB6A40">
        <w:rPr>
          <w:sz w:val="24"/>
          <w:szCs w:val="24"/>
        </w:rPr>
        <w:t>Протягом року особлива увага приділялась моніторинговим дослідженням: відстеженню готовності вихованців ЗДО до навчання у школі, адаптації дітей шестирічного віку до навчання у школі (учні 1-х класів), дослідженню вад особистісного розвитку важковиховуваних учнів на етапі переходу до середньої ланки школи, пошуку інтелектуально-</w:t>
      </w:r>
      <w:r>
        <w:rPr>
          <w:sz w:val="24"/>
          <w:szCs w:val="24"/>
        </w:rPr>
        <w:t xml:space="preserve"> </w:t>
      </w:r>
      <w:r w:rsidRPr="00AB6A40">
        <w:rPr>
          <w:sz w:val="24"/>
          <w:szCs w:val="24"/>
        </w:rPr>
        <w:t xml:space="preserve">, творчо- та соціально обдарованих учнів, вивченню профорієнтаційних нахилів старшокласників. </w:t>
      </w:r>
      <w:r w:rsidR="00EB2D29" w:rsidRPr="00AB6A40">
        <w:rPr>
          <w:sz w:val="24"/>
          <w:szCs w:val="24"/>
        </w:rPr>
        <w:t xml:space="preserve">У рамках тижня протидії торгівлі людьми в закладах середньої загальної освіти району було проведено анкетування учнів, бесіди, круглі столи,  консультування та перегляд фільмів «Станція призначення – життя» та «Небезпечна гра». </w:t>
      </w:r>
    </w:p>
    <w:p w:rsidR="00EB2D29" w:rsidRPr="00AB6A40" w:rsidRDefault="00EB2D29" w:rsidP="00750216">
      <w:pPr>
        <w:pStyle w:val="a7"/>
        <w:ind w:left="0" w:firstLine="567"/>
        <w:jc w:val="both"/>
        <w:rPr>
          <w:sz w:val="24"/>
          <w:szCs w:val="24"/>
        </w:rPr>
      </w:pPr>
      <w:r w:rsidRPr="00AB6A40">
        <w:rPr>
          <w:sz w:val="24"/>
          <w:szCs w:val="24"/>
        </w:rPr>
        <w:t>Протягом 2018 року здійснено соціально-психологічні дослідження, моніторинги, а саме:</w:t>
      </w:r>
    </w:p>
    <w:p w:rsidR="00EB2D29" w:rsidRPr="00AB6A40" w:rsidRDefault="00EB2D29" w:rsidP="00750216">
      <w:pPr>
        <w:numPr>
          <w:ilvl w:val="0"/>
          <w:numId w:val="4"/>
        </w:numPr>
        <w:spacing w:after="0" w:line="240" w:lineRule="auto"/>
        <w:ind w:left="284" w:hanging="284"/>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дослідження адаптації новоприбулих дітей (всі ЗДО)</w:t>
      </w:r>
      <w:r w:rsidRPr="00AB6A40">
        <w:rPr>
          <w:rFonts w:ascii="Times New Roman" w:hAnsi="Times New Roman" w:cs="Times New Roman"/>
          <w:sz w:val="24"/>
          <w:szCs w:val="24"/>
          <w:lang w:val="uk-UA"/>
        </w:rPr>
        <w:t xml:space="preserve"> </w:t>
      </w:r>
      <w:r w:rsidRPr="00AB6A40">
        <w:rPr>
          <w:rFonts w:ascii="Times New Roman" w:eastAsia="Times New Roman" w:hAnsi="Times New Roman" w:cs="Times New Roman"/>
          <w:sz w:val="24"/>
          <w:szCs w:val="24"/>
          <w:lang w:val="uk-UA"/>
        </w:rPr>
        <w:t>;</w:t>
      </w:r>
    </w:p>
    <w:p w:rsidR="00EB2D29" w:rsidRPr="00AB6A40" w:rsidRDefault="00EB2D29" w:rsidP="00750216">
      <w:pPr>
        <w:numPr>
          <w:ilvl w:val="0"/>
          <w:numId w:val="4"/>
        </w:numPr>
        <w:spacing w:after="0" w:line="240" w:lineRule="auto"/>
        <w:ind w:left="284" w:hanging="284"/>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вивчення рівня психічного розвитку (ЗДО)</w:t>
      </w:r>
      <w:r w:rsidRPr="00AB6A40">
        <w:rPr>
          <w:rFonts w:ascii="Times New Roman" w:hAnsi="Times New Roman" w:cs="Times New Roman"/>
          <w:sz w:val="24"/>
          <w:szCs w:val="24"/>
          <w:lang w:val="uk-UA"/>
        </w:rPr>
        <w:t xml:space="preserve"> </w:t>
      </w:r>
      <w:r w:rsidRPr="00AB6A40">
        <w:rPr>
          <w:rFonts w:ascii="Times New Roman" w:eastAsia="Times New Roman" w:hAnsi="Times New Roman" w:cs="Times New Roman"/>
          <w:sz w:val="24"/>
          <w:szCs w:val="24"/>
          <w:lang w:val="uk-UA"/>
        </w:rPr>
        <w:t>;</w:t>
      </w:r>
    </w:p>
    <w:p w:rsidR="00EB2D29" w:rsidRPr="00AB6A40" w:rsidRDefault="00EB2D29" w:rsidP="00750216">
      <w:pPr>
        <w:numPr>
          <w:ilvl w:val="0"/>
          <w:numId w:val="4"/>
        </w:numPr>
        <w:spacing w:after="0" w:line="240" w:lineRule="auto"/>
        <w:ind w:left="284" w:hanging="284"/>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ступінь готовності дітей до навчання у школі (всі ЗДО)</w:t>
      </w:r>
      <w:r w:rsidRPr="00AB6A40">
        <w:rPr>
          <w:rFonts w:ascii="Times New Roman" w:hAnsi="Times New Roman" w:cs="Times New Roman"/>
          <w:sz w:val="24"/>
          <w:szCs w:val="24"/>
          <w:lang w:val="uk-UA"/>
        </w:rPr>
        <w:t xml:space="preserve"> </w:t>
      </w:r>
      <w:r w:rsidRPr="00AB6A40">
        <w:rPr>
          <w:rFonts w:ascii="Times New Roman" w:eastAsia="Times New Roman" w:hAnsi="Times New Roman" w:cs="Times New Roman"/>
          <w:sz w:val="24"/>
          <w:szCs w:val="24"/>
          <w:lang w:val="uk-UA"/>
        </w:rPr>
        <w:t>;</w:t>
      </w:r>
    </w:p>
    <w:p w:rsidR="00EB2D29" w:rsidRPr="00AB6A40" w:rsidRDefault="00EB2D29" w:rsidP="00750216">
      <w:pPr>
        <w:numPr>
          <w:ilvl w:val="0"/>
          <w:numId w:val="4"/>
        </w:numPr>
        <w:spacing w:after="0" w:line="240" w:lineRule="auto"/>
        <w:ind w:left="284" w:hanging="284"/>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ад</w:t>
      </w:r>
      <w:r w:rsidRPr="00AB6A40">
        <w:rPr>
          <w:rFonts w:ascii="Times New Roman" w:hAnsi="Times New Roman" w:cs="Times New Roman"/>
          <w:sz w:val="24"/>
          <w:szCs w:val="24"/>
          <w:lang w:val="uk-UA"/>
        </w:rPr>
        <w:t xml:space="preserve">аптація першокласників </w:t>
      </w:r>
      <w:r w:rsidRPr="00AB6A40">
        <w:rPr>
          <w:rFonts w:ascii="Times New Roman" w:eastAsia="Times New Roman" w:hAnsi="Times New Roman" w:cs="Times New Roman"/>
          <w:sz w:val="24"/>
          <w:szCs w:val="24"/>
          <w:lang w:val="uk-UA"/>
        </w:rPr>
        <w:t>(всі ЗЗСО);</w:t>
      </w:r>
    </w:p>
    <w:p w:rsidR="00EB2D29" w:rsidRPr="00AB6A40" w:rsidRDefault="00EB2D29" w:rsidP="00750216">
      <w:pPr>
        <w:numPr>
          <w:ilvl w:val="0"/>
          <w:numId w:val="4"/>
        </w:numPr>
        <w:spacing w:after="0" w:line="240" w:lineRule="auto"/>
        <w:ind w:left="284" w:hanging="284"/>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lastRenderedPageBreak/>
        <w:t>ад</w:t>
      </w:r>
      <w:r w:rsidRPr="00AB6A40">
        <w:rPr>
          <w:rFonts w:ascii="Times New Roman" w:hAnsi="Times New Roman" w:cs="Times New Roman"/>
          <w:sz w:val="24"/>
          <w:szCs w:val="24"/>
          <w:lang w:val="uk-UA"/>
        </w:rPr>
        <w:t>аптація п’ятикласників</w:t>
      </w:r>
      <w:r w:rsidRPr="00AB6A40">
        <w:rPr>
          <w:rFonts w:ascii="Times New Roman" w:eastAsia="Times New Roman" w:hAnsi="Times New Roman" w:cs="Times New Roman"/>
          <w:sz w:val="24"/>
          <w:szCs w:val="24"/>
          <w:lang w:val="uk-UA"/>
        </w:rPr>
        <w:t>(всі ЗЗСО);</w:t>
      </w:r>
    </w:p>
    <w:p w:rsidR="00EB2D29" w:rsidRPr="00AB6A40" w:rsidRDefault="00EB2D29" w:rsidP="00750216">
      <w:pPr>
        <w:numPr>
          <w:ilvl w:val="0"/>
          <w:numId w:val="4"/>
        </w:numPr>
        <w:spacing w:after="0" w:line="240" w:lineRule="auto"/>
        <w:ind w:left="284" w:hanging="284"/>
        <w:jc w:val="both"/>
        <w:rPr>
          <w:rFonts w:ascii="Times New Roman" w:eastAsia="Times New Roman" w:hAnsi="Times New Roman" w:cs="Times New Roman"/>
          <w:sz w:val="24"/>
          <w:szCs w:val="24"/>
          <w:lang w:val="uk-UA"/>
        </w:rPr>
      </w:pPr>
      <w:r w:rsidRPr="00AB6A40">
        <w:rPr>
          <w:rFonts w:ascii="Times New Roman" w:hAnsi="Times New Roman" w:cs="Times New Roman"/>
          <w:sz w:val="24"/>
          <w:szCs w:val="24"/>
          <w:lang w:val="uk-UA"/>
        </w:rPr>
        <w:t>встановлення професійного типу особистості учнів</w:t>
      </w:r>
      <w:r w:rsidRPr="00AB6A40">
        <w:rPr>
          <w:rFonts w:ascii="Times New Roman" w:eastAsia="Times New Roman" w:hAnsi="Times New Roman" w:cs="Times New Roman"/>
          <w:sz w:val="24"/>
          <w:szCs w:val="24"/>
          <w:lang w:val="uk-UA"/>
        </w:rPr>
        <w:t>(всі ЗЗСО);</w:t>
      </w:r>
    </w:p>
    <w:p w:rsidR="00EB2D29" w:rsidRPr="00AB6A40" w:rsidRDefault="00EB2D29" w:rsidP="00750216">
      <w:pPr>
        <w:numPr>
          <w:ilvl w:val="0"/>
          <w:numId w:val="4"/>
        </w:numPr>
        <w:spacing w:after="0" w:line="240" w:lineRule="auto"/>
        <w:ind w:left="284" w:hanging="284"/>
        <w:jc w:val="both"/>
        <w:rPr>
          <w:rFonts w:ascii="Times New Roman" w:eastAsia="Times New Roman" w:hAnsi="Times New Roman" w:cs="Times New Roman"/>
          <w:sz w:val="24"/>
          <w:szCs w:val="24"/>
          <w:lang w:val="uk-UA"/>
        </w:rPr>
      </w:pPr>
      <w:r w:rsidRPr="00AB6A40">
        <w:rPr>
          <w:rFonts w:ascii="Times New Roman" w:hAnsi="Times New Roman" w:cs="Times New Roman"/>
          <w:sz w:val="24"/>
          <w:szCs w:val="24"/>
          <w:lang w:val="uk-UA"/>
        </w:rPr>
        <w:t>соціальна обдарованість</w:t>
      </w:r>
      <w:r w:rsidRPr="00AB6A40">
        <w:rPr>
          <w:rFonts w:ascii="Times New Roman" w:eastAsia="Times New Roman" w:hAnsi="Times New Roman" w:cs="Times New Roman"/>
          <w:sz w:val="24"/>
          <w:szCs w:val="24"/>
          <w:lang w:val="uk-UA"/>
        </w:rPr>
        <w:t>(всі ЗЗСО).</w:t>
      </w:r>
    </w:p>
    <w:p w:rsidR="00EB2D29" w:rsidRPr="00AB6A40" w:rsidRDefault="00EB2D29" w:rsidP="00750216">
      <w:pPr>
        <w:pStyle w:val="a7"/>
        <w:ind w:left="0" w:firstLine="567"/>
        <w:jc w:val="both"/>
        <w:rPr>
          <w:sz w:val="24"/>
          <w:szCs w:val="24"/>
        </w:rPr>
      </w:pPr>
      <w:r w:rsidRPr="00AB6A40">
        <w:rPr>
          <w:sz w:val="24"/>
          <w:szCs w:val="24"/>
        </w:rPr>
        <w:t>У відповідності до нових орієнтирів реформування освітньої галузі  розроблено   Програму розвитку психологічної служби Основ’янського району на період до 2018 року (наказ від 05.11.2015 №209).</w:t>
      </w:r>
    </w:p>
    <w:p w:rsidR="00EB2D29" w:rsidRPr="00AB6A40" w:rsidRDefault="00EB2D29" w:rsidP="00750216">
      <w:pPr>
        <w:pStyle w:val="a7"/>
        <w:ind w:left="0" w:firstLine="567"/>
        <w:jc w:val="both"/>
        <w:rPr>
          <w:sz w:val="24"/>
          <w:szCs w:val="24"/>
        </w:rPr>
      </w:pPr>
      <w:r w:rsidRPr="00AB6A40">
        <w:rPr>
          <w:sz w:val="24"/>
          <w:szCs w:val="24"/>
        </w:rPr>
        <w:t xml:space="preserve">Аналіз діяльності психологічної служби закладів освіти у 2018 році свідчить про підвищення якості і доступності психологічних та соціально-педагогічних послуг, спрямованих на збереження і зміцнення здоров`я всіх учасників </w:t>
      </w:r>
      <w:r w:rsidR="006F4532" w:rsidRPr="00AB6A40">
        <w:rPr>
          <w:sz w:val="24"/>
          <w:szCs w:val="24"/>
        </w:rPr>
        <w:t>освітнього</w:t>
      </w:r>
      <w:r w:rsidRPr="00AB6A40">
        <w:rPr>
          <w:sz w:val="24"/>
          <w:szCs w:val="24"/>
        </w:rPr>
        <w:t xml:space="preserve"> процесу.</w:t>
      </w:r>
    </w:p>
    <w:p w:rsidR="00EB2D29" w:rsidRPr="00AB6A40" w:rsidRDefault="00EB2D29" w:rsidP="00750216">
      <w:pPr>
        <w:pStyle w:val="a7"/>
        <w:ind w:left="0" w:firstLine="567"/>
        <w:jc w:val="both"/>
        <w:rPr>
          <w:sz w:val="24"/>
          <w:szCs w:val="24"/>
        </w:rPr>
      </w:pPr>
      <w:r w:rsidRPr="00AB6A40">
        <w:rPr>
          <w:sz w:val="24"/>
          <w:szCs w:val="24"/>
        </w:rPr>
        <w:t>Аналіз ситуації розвитку і діяльності психологічної служби району дозволяє виокремити  проблеми, які постали зараз перед службою:</w:t>
      </w:r>
    </w:p>
    <w:p w:rsidR="00EB2D29" w:rsidRPr="00AB6A40" w:rsidRDefault="00EB2D29" w:rsidP="00750216">
      <w:pPr>
        <w:pStyle w:val="a7"/>
        <w:numPr>
          <w:ilvl w:val="0"/>
          <w:numId w:val="72"/>
        </w:numPr>
        <w:ind w:left="567"/>
        <w:jc w:val="both"/>
        <w:rPr>
          <w:sz w:val="24"/>
          <w:szCs w:val="24"/>
        </w:rPr>
      </w:pPr>
      <w:r w:rsidRPr="00AB6A40">
        <w:rPr>
          <w:sz w:val="24"/>
          <w:szCs w:val="24"/>
        </w:rPr>
        <w:t>Збереження та розвиток мережі психологічної служби навчальних закладів району.</w:t>
      </w:r>
    </w:p>
    <w:p w:rsidR="00EB2D29" w:rsidRPr="00AB6A40" w:rsidRDefault="00EB2D29" w:rsidP="00750216">
      <w:pPr>
        <w:pStyle w:val="a7"/>
        <w:numPr>
          <w:ilvl w:val="0"/>
          <w:numId w:val="72"/>
        </w:numPr>
        <w:ind w:left="567"/>
        <w:jc w:val="both"/>
        <w:rPr>
          <w:sz w:val="24"/>
          <w:szCs w:val="24"/>
        </w:rPr>
      </w:pPr>
      <w:r w:rsidRPr="00AB6A40">
        <w:rPr>
          <w:sz w:val="24"/>
          <w:szCs w:val="24"/>
        </w:rPr>
        <w:t>Поліпшення  умов праці практичних психологів та соціальних педагогів.</w:t>
      </w:r>
    </w:p>
    <w:p w:rsidR="00EB2D29" w:rsidRPr="00AB6A40" w:rsidRDefault="00EB2D29" w:rsidP="00750216">
      <w:pPr>
        <w:pStyle w:val="a7"/>
        <w:numPr>
          <w:ilvl w:val="0"/>
          <w:numId w:val="72"/>
        </w:numPr>
        <w:ind w:left="567"/>
        <w:jc w:val="both"/>
        <w:rPr>
          <w:sz w:val="24"/>
          <w:szCs w:val="24"/>
        </w:rPr>
      </w:pPr>
      <w:r w:rsidRPr="00AB6A40">
        <w:rPr>
          <w:sz w:val="24"/>
          <w:szCs w:val="24"/>
        </w:rPr>
        <w:t>Активізація діяльності працівників психологічної служби в напрямку попередження негативних явищ в учнівському середовищі.</w:t>
      </w:r>
    </w:p>
    <w:p w:rsidR="00EB2D29" w:rsidRPr="00AB6A40" w:rsidRDefault="00EB2D29" w:rsidP="00750216">
      <w:pPr>
        <w:pStyle w:val="a7"/>
        <w:numPr>
          <w:ilvl w:val="0"/>
          <w:numId w:val="72"/>
        </w:numPr>
        <w:ind w:left="567"/>
        <w:jc w:val="both"/>
        <w:rPr>
          <w:sz w:val="24"/>
          <w:szCs w:val="24"/>
        </w:rPr>
      </w:pPr>
      <w:r w:rsidRPr="00AB6A40">
        <w:rPr>
          <w:sz w:val="24"/>
          <w:szCs w:val="24"/>
        </w:rPr>
        <w:t>Психологічне забезпечення  підвищення якості навчально-виховного процесу.</w:t>
      </w:r>
    </w:p>
    <w:p w:rsidR="00EB2D29" w:rsidRPr="00AB6A40" w:rsidRDefault="00EB2D29" w:rsidP="00750216">
      <w:pPr>
        <w:pStyle w:val="a7"/>
        <w:numPr>
          <w:ilvl w:val="0"/>
          <w:numId w:val="72"/>
        </w:numPr>
        <w:ind w:left="567"/>
        <w:jc w:val="both"/>
        <w:rPr>
          <w:sz w:val="24"/>
          <w:szCs w:val="24"/>
        </w:rPr>
      </w:pPr>
      <w:r w:rsidRPr="00AB6A40">
        <w:rPr>
          <w:sz w:val="24"/>
          <w:szCs w:val="24"/>
        </w:rPr>
        <w:t>Підвищення психологічної культури всіх учасників навчально-виховного процесу.</w:t>
      </w:r>
    </w:p>
    <w:p w:rsidR="00EB2D29" w:rsidRPr="00AB6A40" w:rsidRDefault="00EB2D29" w:rsidP="00750216">
      <w:pPr>
        <w:pStyle w:val="a7"/>
        <w:ind w:left="0" w:firstLine="567"/>
        <w:jc w:val="both"/>
        <w:rPr>
          <w:sz w:val="24"/>
          <w:szCs w:val="24"/>
        </w:rPr>
      </w:pPr>
      <w:r w:rsidRPr="00AB6A40">
        <w:rPr>
          <w:sz w:val="24"/>
          <w:szCs w:val="24"/>
        </w:rPr>
        <w:t>Для подальшого розвитку психологічної служби та вирішення проблем необхідно:</w:t>
      </w:r>
    </w:p>
    <w:p w:rsidR="00EB2D29" w:rsidRPr="00AB6A40" w:rsidRDefault="00EB2D29" w:rsidP="00750216">
      <w:pPr>
        <w:pStyle w:val="a7"/>
        <w:numPr>
          <w:ilvl w:val="0"/>
          <w:numId w:val="72"/>
        </w:numPr>
        <w:ind w:left="567"/>
        <w:jc w:val="both"/>
        <w:rPr>
          <w:sz w:val="24"/>
          <w:szCs w:val="24"/>
        </w:rPr>
      </w:pPr>
      <w:r w:rsidRPr="00AB6A40">
        <w:rPr>
          <w:sz w:val="24"/>
          <w:szCs w:val="24"/>
        </w:rPr>
        <w:t>-  здійснювати моніторинг розвитку психологічної служби;</w:t>
      </w:r>
    </w:p>
    <w:p w:rsidR="00EB2D29" w:rsidRPr="00AB6A40" w:rsidRDefault="00EB2D29" w:rsidP="00750216">
      <w:pPr>
        <w:pStyle w:val="a7"/>
        <w:numPr>
          <w:ilvl w:val="0"/>
          <w:numId w:val="72"/>
        </w:numPr>
        <w:ind w:left="567"/>
        <w:jc w:val="both"/>
        <w:rPr>
          <w:sz w:val="24"/>
          <w:szCs w:val="24"/>
        </w:rPr>
      </w:pPr>
      <w:r w:rsidRPr="00AB6A40">
        <w:rPr>
          <w:sz w:val="24"/>
          <w:szCs w:val="24"/>
        </w:rPr>
        <w:t>- сприяти створенню відповідних умов для ефективної роботи практичних психологів та соціальних педагогів;</w:t>
      </w:r>
    </w:p>
    <w:p w:rsidR="00EB2D29" w:rsidRPr="00AB6A40" w:rsidRDefault="00EB2D29" w:rsidP="00750216">
      <w:pPr>
        <w:pStyle w:val="a7"/>
        <w:numPr>
          <w:ilvl w:val="0"/>
          <w:numId w:val="72"/>
        </w:numPr>
        <w:ind w:left="567"/>
        <w:jc w:val="both"/>
        <w:rPr>
          <w:sz w:val="24"/>
          <w:szCs w:val="24"/>
        </w:rPr>
      </w:pPr>
      <w:r w:rsidRPr="00AB6A40">
        <w:rPr>
          <w:sz w:val="24"/>
          <w:szCs w:val="24"/>
        </w:rPr>
        <w:t>- підвищувати рівень фахової майстерності працівників психологічної служби шляхом організації науково-практичних семінарів, семінарів-тренінгів;</w:t>
      </w:r>
    </w:p>
    <w:p w:rsidR="00EB2D29" w:rsidRPr="00AB6A40" w:rsidRDefault="00EB2D29" w:rsidP="00750216">
      <w:pPr>
        <w:pStyle w:val="a7"/>
        <w:numPr>
          <w:ilvl w:val="0"/>
          <w:numId w:val="72"/>
        </w:numPr>
        <w:ind w:left="567"/>
        <w:jc w:val="both"/>
        <w:rPr>
          <w:sz w:val="24"/>
          <w:szCs w:val="24"/>
        </w:rPr>
      </w:pPr>
      <w:r w:rsidRPr="00AB6A40">
        <w:rPr>
          <w:sz w:val="24"/>
          <w:szCs w:val="24"/>
        </w:rPr>
        <w:t>- забезпечувати методичними рекомендаціями практичних психологів і соціальних педагогів з актуальних питань супроводу навчально-виховного процесу;</w:t>
      </w:r>
    </w:p>
    <w:p w:rsidR="00EB2D29" w:rsidRPr="00AB6A40" w:rsidRDefault="00EB2D29" w:rsidP="00750216">
      <w:pPr>
        <w:pStyle w:val="a7"/>
        <w:numPr>
          <w:ilvl w:val="0"/>
          <w:numId w:val="72"/>
        </w:numPr>
        <w:ind w:left="567"/>
        <w:jc w:val="both"/>
        <w:rPr>
          <w:sz w:val="24"/>
          <w:szCs w:val="24"/>
        </w:rPr>
      </w:pPr>
      <w:r w:rsidRPr="00AB6A40">
        <w:rPr>
          <w:sz w:val="24"/>
          <w:szCs w:val="24"/>
        </w:rPr>
        <w:t>- сприяти розробці авторських  корекційно-розвивальних програм та погоджувати їх у Центрі практичної  психології і соціальної роботи КВНЗ «Харківська академія неперервної освіти»;</w:t>
      </w:r>
    </w:p>
    <w:p w:rsidR="00EB2D29" w:rsidRPr="00AB6A40" w:rsidRDefault="00EB2D29" w:rsidP="00750216">
      <w:pPr>
        <w:pStyle w:val="a7"/>
        <w:numPr>
          <w:ilvl w:val="0"/>
          <w:numId w:val="72"/>
        </w:numPr>
        <w:ind w:left="567"/>
        <w:jc w:val="both"/>
        <w:rPr>
          <w:sz w:val="24"/>
          <w:szCs w:val="24"/>
        </w:rPr>
      </w:pPr>
      <w:r w:rsidRPr="00AB6A40">
        <w:rPr>
          <w:sz w:val="24"/>
          <w:szCs w:val="24"/>
        </w:rPr>
        <w:t>- дотримуватись нормативно-правових документів, що регламентують діяльність соціально-психологічної служби.</w:t>
      </w:r>
    </w:p>
    <w:p w:rsidR="0037265E" w:rsidRPr="00AB6A40" w:rsidRDefault="0037265E" w:rsidP="00750216">
      <w:pPr>
        <w:spacing w:after="0" w:line="240" w:lineRule="auto"/>
        <w:contextualSpacing/>
        <w:jc w:val="both"/>
        <w:rPr>
          <w:rFonts w:ascii="Times New Roman" w:hAnsi="Times New Roman" w:cs="Times New Roman"/>
          <w:sz w:val="24"/>
          <w:szCs w:val="24"/>
          <w:lang w:val="uk-UA"/>
        </w:rPr>
      </w:pPr>
    </w:p>
    <w:p w:rsidR="0037265E" w:rsidRPr="00AB6A40" w:rsidRDefault="006F4532" w:rsidP="00750216">
      <w:pPr>
        <w:pStyle w:val="3"/>
        <w:rPr>
          <w:lang w:val="uk-UA" w:eastAsia="uk-UA"/>
        </w:rPr>
      </w:pPr>
      <w:bookmarkStart w:id="50" w:name="_Toc2678129"/>
      <w:r w:rsidRPr="00AB6A40">
        <w:rPr>
          <w:rStyle w:val="mediumtext"/>
          <w:lang w:val="uk-UA"/>
        </w:rPr>
        <w:t>8</w:t>
      </w:r>
      <w:r w:rsidR="00877DF4" w:rsidRPr="00AB6A40">
        <w:rPr>
          <w:rStyle w:val="mediumtext"/>
          <w:lang w:val="uk-UA"/>
        </w:rPr>
        <w:t xml:space="preserve">. </w:t>
      </w:r>
      <w:r w:rsidR="0037265E" w:rsidRPr="00AB6A40">
        <w:rPr>
          <w:rStyle w:val="mediumtext"/>
          <w:lang w:val="uk-UA"/>
        </w:rPr>
        <w:t>Комп'ю</w:t>
      </w:r>
      <w:r w:rsidR="00E000F0" w:rsidRPr="00AB6A40">
        <w:rPr>
          <w:rStyle w:val="mediumtext"/>
          <w:lang w:val="uk-UA"/>
        </w:rPr>
        <w:t>т</w:t>
      </w:r>
      <w:r w:rsidR="0037265E" w:rsidRPr="00AB6A40">
        <w:rPr>
          <w:rStyle w:val="mediumtext"/>
          <w:lang w:val="uk-UA"/>
        </w:rPr>
        <w:t xml:space="preserve">ерні технології в освітньому процесі в закладах </w:t>
      </w:r>
      <w:r w:rsidR="00877DF4" w:rsidRPr="00AB6A40">
        <w:rPr>
          <w:rStyle w:val="mediumtext"/>
          <w:lang w:val="uk-UA"/>
        </w:rPr>
        <w:t xml:space="preserve">освіти </w:t>
      </w:r>
      <w:r w:rsidR="0037265E" w:rsidRPr="00AB6A40">
        <w:rPr>
          <w:rStyle w:val="mediumtext"/>
          <w:lang w:val="uk-UA"/>
        </w:rPr>
        <w:t>району</w:t>
      </w:r>
      <w:bookmarkEnd w:id="50"/>
    </w:p>
    <w:p w:rsidR="00EB2D29" w:rsidRPr="00AB6A40" w:rsidRDefault="00EB2D29" w:rsidP="00750216">
      <w:pPr>
        <w:pStyle w:val="a7"/>
        <w:ind w:left="0" w:firstLine="567"/>
        <w:jc w:val="both"/>
        <w:rPr>
          <w:sz w:val="24"/>
          <w:szCs w:val="24"/>
        </w:rPr>
      </w:pPr>
      <w:r w:rsidRPr="00AB6A40">
        <w:rPr>
          <w:sz w:val="24"/>
          <w:szCs w:val="24"/>
        </w:rPr>
        <w:t>Реалізація процесів подальшого впровадження інформатизації освітянської галузі Основ’янського району відбувалась послідовно та системно.</w:t>
      </w:r>
    </w:p>
    <w:p w:rsidR="00EB2D29" w:rsidRPr="00AB6A40" w:rsidRDefault="00EB2D29" w:rsidP="00750216">
      <w:pPr>
        <w:pStyle w:val="a7"/>
        <w:ind w:left="0" w:firstLine="567"/>
        <w:jc w:val="both"/>
        <w:rPr>
          <w:sz w:val="24"/>
          <w:szCs w:val="24"/>
        </w:rPr>
      </w:pPr>
      <w:r w:rsidRPr="00AB6A40">
        <w:rPr>
          <w:sz w:val="24"/>
          <w:szCs w:val="24"/>
        </w:rPr>
        <w:t xml:space="preserve">У закладах загальної середньої освіти району функціонує 16 кабінетів інформатики та інформаційно-комунікаційних технологій. </w:t>
      </w:r>
    </w:p>
    <w:p w:rsidR="00EB2D29" w:rsidRPr="00AB6A40" w:rsidRDefault="00EB2D29" w:rsidP="00750216">
      <w:pPr>
        <w:pStyle w:val="a7"/>
        <w:ind w:left="0" w:firstLine="567"/>
        <w:jc w:val="both"/>
        <w:rPr>
          <w:sz w:val="24"/>
          <w:szCs w:val="24"/>
        </w:rPr>
      </w:pPr>
      <w:r w:rsidRPr="00AB6A40">
        <w:rPr>
          <w:sz w:val="24"/>
          <w:szCs w:val="24"/>
        </w:rPr>
        <w:t xml:space="preserve">Всього в закладах загальної середньої освіти району використовується 318 комп’ютерів, а саме: </w:t>
      </w:r>
    </w:p>
    <w:p w:rsidR="00EB2D29" w:rsidRPr="00AB6A40" w:rsidRDefault="00EB2D29" w:rsidP="00750216">
      <w:pPr>
        <w:pStyle w:val="a7"/>
        <w:numPr>
          <w:ilvl w:val="0"/>
          <w:numId w:val="72"/>
        </w:numPr>
        <w:ind w:left="567"/>
        <w:jc w:val="both"/>
        <w:rPr>
          <w:sz w:val="24"/>
          <w:szCs w:val="24"/>
        </w:rPr>
      </w:pPr>
      <w:r w:rsidRPr="00AB6A40">
        <w:rPr>
          <w:sz w:val="24"/>
          <w:szCs w:val="24"/>
        </w:rPr>
        <w:t>у навчальному процесі – 137;</w:t>
      </w:r>
    </w:p>
    <w:p w:rsidR="00EB2D29" w:rsidRPr="00AB6A40" w:rsidRDefault="00EB2D29" w:rsidP="00750216">
      <w:pPr>
        <w:pStyle w:val="a7"/>
        <w:numPr>
          <w:ilvl w:val="0"/>
          <w:numId w:val="72"/>
        </w:numPr>
        <w:ind w:left="567"/>
        <w:jc w:val="both"/>
        <w:rPr>
          <w:sz w:val="24"/>
          <w:szCs w:val="24"/>
        </w:rPr>
      </w:pPr>
      <w:r w:rsidRPr="00AB6A40">
        <w:rPr>
          <w:sz w:val="24"/>
          <w:szCs w:val="24"/>
        </w:rPr>
        <w:t>в управлінській діяльності, в бібліотеках, предметних кабінетах – 181.</w:t>
      </w:r>
    </w:p>
    <w:p w:rsidR="00EB2D29" w:rsidRPr="00AB6A40" w:rsidRDefault="00EB2D29" w:rsidP="00750216">
      <w:pPr>
        <w:pStyle w:val="a7"/>
        <w:ind w:left="0" w:firstLine="567"/>
        <w:jc w:val="both"/>
        <w:rPr>
          <w:sz w:val="24"/>
          <w:szCs w:val="24"/>
        </w:rPr>
      </w:pPr>
      <w:r w:rsidRPr="00AB6A40">
        <w:rPr>
          <w:sz w:val="24"/>
          <w:szCs w:val="24"/>
        </w:rPr>
        <w:t xml:space="preserve">Показник кількості учнів на 1 комп’ютер у середньому по району складає 25,0 без урахування приватної онлайн-школи «АЛЬТЕРНАТИВА» (середній бал по місту – 16,1). У минулому році цей показник складав 32 учні на один комп’ютер з урахуванням приватної онлайн-школи «АЛЬТЕРНАТИВА».  </w:t>
      </w:r>
    </w:p>
    <w:p w:rsidR="00EB2D29" w:rsidRPr="00AB6A40" w:rsidRDefault="00EB2D29" w:rsidP="00750216">
      <w:pPr>
        <w:pStyle w:val="a7"/>
        <w:ind w:left="0" w:firstLine="567"/>
        <w:jc w:val="both"/>
        <w:rPr>
          <w:sz w:val="24"/>
          <w:szCs w:val="24"/>
        </w:rPr>
      </w:pPr>
      <w:r w:rsidRPr="00AB6A40">
        <w:rPr>
          <w:sz w:val="24"/>
          <w:szCs w:val="24"/>
        </w:rPr>
        <w:t>Кількість учнів на один комп’ютер у розрізі навчальних закладів у 2018 році показано на діаграмі 1. Найкращі показники у ХЗОШ №120 (11 учнів на 1 ПК), ХЗОШ №10, ХЗОШ №7 (14 учнів на 1 ПК), ХЗОШ №7 (16 учнів на 1 ПК), ХГ №34, (17 учнів на 1 ПК), ХЗОШ №41 (18 учнів на 1 ПК).</w:t>
      </w:r>
    </w:p>
    <w:p w:rsidR="006F4532" w:rsidRPr="00AB6A40" w:rsidRDefault="006F4532" w:rsidP="00750216">
      <w:pPr>
        <w:pStyle w:val="a7"/>
        <w:ind w:left="0" w:firstLine="567"/>
        <w:jc w:val="both"/>
        <w:rPr>
          <w:sz w:val="24"/>
          <w:szCs w:val="24"/>
        </w:rPr>
      </w:pPr>
    </w:p>
    <w:p w:rsidR="00EB2D29" w:rsidRPr="00AB6A40" w:rsidRDefault="008561A4" w:rsidP="00750216">
      <w:pPr>
        <w:widowControl w:val="0"/>
        <w:spacing w:after="0" w:line="240" w:lineRule="auto"/>
        <w:jc w:val="center"/>
        <w:rPr>
          <w:rFonts w:ascii="Times New Roman" w:hAnsi="Times New Roman" w:cs="Times New Roman"/>
          <w:sz w:val="24"/>
          <w:szCs w:val="24"/>
          <w:lang w:val="uk-UA"/>
        </w:rPr>
      </w:pPr>
      <w:bookmarkStart w:id="51" w:name="_Hlk2276246"/>
      <w:bookmarkEnd w:id="51"/>
      <w:r>
        <w:rPr>
          <w:rFonts w:ascii="Times New Roman" w:hAnsi="Times New Roman" w:cs="Times New Roman"/>
          <w:sz w:val="24"/>
          <w:szCs w:val="24"/>
          <w:lang w:val="uk-UA"/>
        </w:rPr>
        <w:lastRenderedPageBreak/>
        <w:pict>
          <v:shapetype id="_x0000_t202" coordsize="21600,21600" o:spt="202" path="m,l,21600r21600,l21600,xe">
            <v:stroke joinstyle="miter"/>
            <v:path gradientshapeok="t" o:connecttype="rect"/>
          </v:shapetype>
          <v:shape id="_x0000_s1036" type="#_x0000_t202" style="position:absolute;left:0;text-align:left;margin-left:414.8pt;margin-top:136.65pt;width:68.25pt;height:74.25pt;z-index:251696128;mso-width-relative:margin;mso-height-relative:margin">
            <v:textbox style="mso-next-textbox:#_x0000_s1036">
              <w:txbxContent>
                <w:p w:rsidR="008561A4" w:rsidRPr="00276D1D" w:rsidRDefault="008561A4" w:rsidP="00EB2D29">
                  <w:pPr>
                    <w:jc w:val="center"/>
                    <w:rPr>
                      <w:color w:val="FF0000"/>
                      <w:lang w:val="uk-UA"/>
                    </w:rPr>
                  </w:pPr>
                  <w:r>
                    <w:rPr>
                      <w:color w:val="FF0000"/>
                      <w:lang w:val="uk-UA"/>
                    </w:rPr>
                    <w:t>Середній показник по місту 16,1</w:t>
                  </w:r>
                </w:p>
              </w:txbxContent>
            </v:textbox>
          </v:shape>
        </w:pict>
      </w:r>
      <w:r>
        <w:rPr>
          <w:rFonts w:ascii="Times New Roman" w:hAnsi="Times New Roman" w:cs="Times New Roman"/>
          <w:sz w:val="24"/>
          <w:szCs w:val="24"/>
          <w:lang w:val="uk-UA"/>
        </w:rPr>
        <w:pict>
          <v:shapetype id="_x0000_t32" coordsize="21600,21600" o:spt="32" o:oned="t" path="m,l21600,21600e" filled="f">
            <v:path arrowok="t" fillok="f" o:connecttype="none"/>
            <o:lock v:ext="edit" shapetype="t"/>
          </v:shapetype>
          <v:shape id="_x0000_s1037" type="#_x0000_t32" style="position:absolute;left:0;text-align:left;margin-left:387.05pt;margin-top:141.85pt;width:27.1pt;height:44.9pt;flip:x y;z-index:251697152" o:connectortype="straight" strokecolor="red">
            <v:stroke endarrow="block"/>
          </v:shape>
        </w:pict>
      </w:r>
      <w:r>
        <w:rPr>
          <w:rFonts w:ascii="Times New Roman" w:hAnsi="Times New Roman" w:cs="Times New Roman"/>
          <w:sz w:val="24"/>
          <w:szCs w:val="24"/>
          <w:lang w:val="uk-UA"/>
        </w:rPr>
        <w:pict>
          <v:shape id="_x0000_s1035" type="#_x0000_t32" style="position:absolute;left:0;text-align:left;margin-left:78.45pt;margin-top:141.85pt;width:308.6pt;height:.6pt;flip:y;z-index:251695104" o:connectortype="straight" strokecolor="red"/>
        </w:pict>
      </w:r>
      <w:r w:rsidR="00EB2D29" w:rsidRPr="00AB6A40">
        <w:rPr>
          <w:rFonts w:ascii="Times New Roman" w:hAnsi="Times New Roman" w:cs="Times New Roman"/>
          <w:noProof/>
          <w:sz w:val="24"/>
          <w:szCs w:val="24"/>
          <w:lang w:val="uk-UA" w:eastAsia="uk-UA"/>
        </w:rPr>
        <w:drawing>
          <wp:inline distT="0" distB="0" distL="0" distR="0">
            <wp:extent cx="4572000" cy="2743200"/>
            <wp:effectExtent l="19050" t="0" r="19050" b="0"/>
            <wp:docPr id="9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EB2D29" w:rsidRPr="00AB6A40" w:rsidRDefault="00EB2D29" w:rsidP="00750216">
      <w:pPr>
        <w:widowControl w:val="0"/>
        <w:spacing w:after="0" w:line="240" w:lineRule="auto"/>
        <w:ind w:left="-567"/>
        <w:jc w:val="center"/>
        <w:rPr>
          <w:rFonts w:ascii="Times New Roman" w:hAnsi="Times New Roman" w:cs="Times New Roman"/>
          <w:sz w:val="24"/>
          <w:szCs w:val="24"/>
          <w:lang w:val="uk-UA"/>
        </w:rPr>
      </w:pPr>
      <w:r w:rsidRPr="00AB6A40">
        <w:rPr>
          <w:rFonts w:ascii="Times New Roman" w:hAnsi="Times New Roman" w:cs="Times New Roman"/>
          <w:b/>
          <w:sz w:val="24"/>
          <w:szCs w:val="24"/>
          <w:lang w:val="uk-UA"/>
        </w:rPr>
        <w:t xml:space="preserve">Діаграма </w:t>
      </w:r>
      <w:r w:rsidR="006F4532" w:rsidRPr="00AB6A40">
        <w:rPr>
          <w:rFonts w:ascii="Times New Roman" w:hAnsi="Times New Roman" w:cs="Times New Roman"/>
          <w:b/>
          <w:sz w:val="24"/>
          <w:szCs w:val="24"/>
          <w:lang w:val="uk-UA"/>
        </w:rPr>
        <w:t>57</w:t>
      </w:r>
      <w:r w:rsidRPr="00AB6A40">
        <w:rPr>
          <w:rFonts w:ascii="Times New Roman" w:hAnsi="Times New Roman" w:cs="Times New Roman"/>
          <w:b/>
          <w:sz w:val="24"/>
          <w:szCs w:val="24"/>
          <w:lang w:val="uk-UA"/>
        </w:rPr>
        <w:t>. Кількість учнів на один комп’ютер у розрізі закладів</w:t>
      </w:r>
      <w:r w:rsidR="00604FCE" w:rsidRPr="00AB6A40">
        <w:rPr>
          <w:rFonts w:ascii="Times New Roman" w:hAnsi="Times New Roman" w:cs="Times New Roman"/>
          <w:b/>
          <w:sz w:val="24"/>
          <w:szCs w:val="24"/>
          <w:lang w:val="uk-UA"/>
        </w:rPr>
        <w:t xml:space="preserve"> освіти</w:t>
      </w:r>
    </w:p>
    <w:p w:rsidR="002D5B46" w:rsidRPr="00AB6A40" w:rsidRDefault="002D5B46" w:rsidP="00750216">
      <w:pPr>
        <w:widowControl w:val="0"/>
        <w:spacing w:after="0" w:line="240" w:lineRule="auto"/>
        <w:ind w:firstLine="567"/>
        <w:jc w:val="both"/>
        <w:rPr>
          <w:rFonts w:ascii="Times New Roman" w:hAnsi="Times New Roman" w:cs="Times New Roman"/>
          <w:sz w:val="24"/>
          <w:szCs w:val="24"/>
          <w:lang w:val="uk-UA"/>
        </w:rPr>
      </w:pPr>
    </w:p>
    <w:p w:rsidR="00EB2D29" w:rsidRPr="00AB6A40" w:rsidRDefault="00EB2D29" w:rsidP="00750216">
      <w:pPr>
        <w:widowControl w:val="0"/>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Усі дошкільні та позашкільні заклади освіти забезпечені сучасною комп’ютерною технікою для управлінської діяльності: в закладах дошкільної освіти – 40 ПК, позашкільних – 2 ПК.</w:t>
      </w:r>
    </w:p>
    <w:p w:rsidR="00EB2D29" w:rsidRPr="00AB6A40" w:rsidRDefault="00EB2D29" w:rsidP="00750216">
      <w:pPr>
        <w:widowControl w:val="0"/>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За 7 років у районі було придбано 204 комп’ютери: з них у 2012 – 70 , у 2013 – 9, у 2014 році – 16, у 2015 році – 18, у 2016 році – 33, у 2017 році – 22, у 2018 - 36 комп’ютерів. За спонсорські кошти придбано 4 комп’ютери (ХГ №34 – 3 ПК, ДНЗ №24 – 1 ПК). 2 ноутбуки (ХГ №12 – 1, ХЗОШ№120 - 1), за державний бюджет придбано 32 ноутбуки (ХЗОШ №7-1; ХЗОШ №10-2; ХГ №12-7; ХГ №34-3; ХЗОШ №35-3; ХЗОШ №41-1; ХЗОШ №48-2; ХЗОШ №53-8; ХСШ №66-2; ХЗОШ №120-1) та 10 мультимедійних проекторів: за спонсорські кошти придбано  4 мультимедійні проектори (ХГ №12-1; ХЗОШ №53-1; ХЗОШ №120-2); за державний бюджет придбано 6 мультимедійних проекторів (ХЗОШ №7-1; ХГ №12-2; ХГ №34-1; ХЗОШ №35-1; ХЗОШ №48-1;; ХЗОШ №120-1).</w:t>
      </w:r>
    </w:p>
    <w:p w:rsidR="00EB2D29" w:rsidRPr="00AB6A40" w:rsidRDefault="00EB2D29" w:rsidP="00750216">
      <w:pPr>
        <w:widowControl w:val="0"/>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Кількість коштів, витрачених усіма закладами освіти району на комп’ютеризацію за період з січня по грудень 2018, становить 827 326 гривень. </w:t>
      </w:r>
    </w:p>
    <w:p w:rsidR="00EB2D29" w:rsidRPr="00AB6A40" w:rsidRDefault="00EB2D29" w:rsidP="00750216">
      <w:pPr>
        <w:widowControl w:val="0"/>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Придбано предметний кабінет біології, до складу якого входить ноутбук, мультимедійний проектор та інтерактивна дошка на загальну суму 256 500 гривень</w:t>
      </w:r>
    </w:p>
    <w:p w:rsidR="00EB2D29" w:rsidRPr="00AB6A40" w:rsidRDefault="00EB2D29" w:rsidP="00750216">
      <w:pPr>
        <w:widowControl w:val="0"/>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У 2017 році було витрачено 586561,2  гривень, що на 240 765 гривень менше, ніж у 2018 році.</w:t>
      </w:r>
    </w:p>
    <w:p w:rsidR="00EB2D29" w:rsidRPr="00AB6A40" w:rsidRDefault="00EB2D29" w:rsidP="00750216">
      <w:pPr>
        <w:widowControl w:val="0"/>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Найбільше коштів на придбання комп’ютерної техніки витрачено такими закладами загальної середньої освіти : ХГ №12, ХГ №34, ХЗОШ №53, ХСШ №66, ХЗОШ №48 та ХЗОШ №35 та закладами дошкільної освіти: ДНЗ №№,24, 96, 353,417 та 441.</w:t>
      </w:r>
    </w:p>
    <w:p w:rsidR="00EB2D29" w:rsidRPr="00AB6A40" w:rsidRDefault="00EB2D29"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З метою автоматизації управлінських процесів, уніфікації обов’язкової документації, виведення освітнього менеджменту на нові щаблі на всіх рівнях в управлінській діяльності закладів загальної середньої та дошкільної освіти впроваджено та успішно використовується інформаційно-телекомунікаційна система державної наукової установи «Інститут освітньої аналітики» «Державна інформаційна система освіти».</w:t>
      </w:r>
      <w:r w:rsidRPr="00AB6A40">
        <w:rPr>
          <w:rFonts w:ascii="Times New Roman" w:hAnsi="Times New Roman" w:cs="Times New Roman"/>
          <w:sz w:val="24"/>
          <w:szCs w:val="24"/>
          <w:lang w:val="uk-UA" w:eastAsia="uk-UA"/>
        </w:rPr>
        <w:t xml:space="preserve"> </w:t>
      </w:r>
      <w:r w:rsidRPr="00AB6A40">
        <w:rPr>
          <w:rFonts w:ascii="Times New Roman" w:hAnsi="Times New Roman" w:cs="Times New Roman"/>
          <w:sz w:val="24"/>
          <w:szCs w:val="24"/>
          <w:lang w:val="uk-UA"/>
        </w:rPr>
        <w:t xml:space="preserve">Постійно оновлюються бази даних «Діти», «Персонал», «Класи», «Приміщення». За допомогою програмного комплексу в усіх закладах загальної середньої освіти району сформовано робочі навчальні плани на 2018/2019 навчальний рік. </w:t>
      </w:r>
    </w:p>
    <w:p w:rsidR="00EB2D29" w:rsidRPr="00AB6A40" w:rsidRDefault="00EB2D29"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Показник підключення до мережі Інтернет за сучасними технологіями становить 100%. У всіх школах створена та розвивається локальна мережа.</w:t>
      </w:r>
      <w:r w:rsidRPr="00AB6A40">
        <w:rPr>
          <w:rFonts w:ascii="Times New Roman" w:hAnsi="Times New Roman" w:cs="Times New Roman"/>
          <w:color w:val="FF0000"/>
          <w:sz w:val="24"/>
          <w:szCs w:val="24"/>
          <w:lang w:val="uk-UA"/>
        </w:rPr>
        <w:t xml:space="preserve"> </w:t>
      </w:r>
      <w:r w:rsidRPr="00AB6A40">
        <w:rPr>
          <w:rFonts w:ascii="Times New Roman" w:hAnsi="Times New Roman" w:cs="Times New Roman"/>
          <w:sz w:val="24"/>
          <w:szCs w:val="24"/>
          <w:lang w:val="uk-UA"/>
        </w:rPr>
        <w:t>Зокрема, всі шкільні бібліотеки підключені до локальної мережі школи та мережі Інтернет.</w:t>
      </w:r>
    </w:p>
    <w:p w:rsidR="00EB2D29" w:rsidRPr="00AB6A40" w:rsidRDefault="00EB2D29"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Усі навчальні заклади району мають свої власні web-сайти, контенти яких постійно оновлюються. </w:t>
      </w:r>
    </w:p>
    <w:p w:rsidR="00EB2D29" w:rsidRPr="00AB6A40" w:rsidRDefault="00EB2D29"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lastRenderedPageBreak/>
        <w:t xml:space="preserve">Найкращими визнано сайти у ХЗОШ №10, ХГ №12, ХГ №34, ХЗОШ №35, ХЗОШ №53, ХСШ №66, ХЗОШ №120 та ХВ(З)Ш №3; ДНЗ№№13, 24, 31,44, 50, 52, 122, 345, 353, 420, 441. </w:t>
      </w:r>
    </w:p>
    <w:p w:rsidR="00EB2D29" w:rsidRPr="00AB6A40" w:rsidRDefault="00EB2D29"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Усі заклади загальної середньої освіти мають і використовують у навчальній діяльності мультимедійні проектори та інтерактивні дошки. У ХГ №12 було придбано предметний кабінет біології, що дає можливість проводити заняття на високому сучасному рівні. </w:t>
      </w:r>
    </w:p>
    <w:p w:rsidR="00EB2D29" w:rsidRPr="00AB6A40" w:rsidRDefault="00EB2D29" w:rsidP="00750216">
      <w:pPr>
        <w:spacing w:after="0" w:line="240" w:lineRule="auto"/>
        <w:ind w:firstLine="567"/>
        <w:jc w:val="both"/>
        <w:rPr>
          <w:rFonts w:ascii="Times New Roman" w:hAnsi="Times New Roman" w:cs="Times New Roman"/>
          <w:sz w:val="24"/>
          <w:szCs w:val="24"/>
          <w:lang w:val="uk-UA" w:bidi="en-US"/>
        </w:rPr>
      </w:pPr>
      <w:r w:rsidRPr="00AB6A40">
        <w:rPr>
          <w:rFonts w:ascii="Times New Roman" w:hAnsi="Times New Roman" w:cs="Times New Roman"/>
          <w:sz w:val="24"/>
          <w:szCs w:val="24"/>
          <w:lang w:val="uk-UA"/>
        </w:rPr>
        <w:t xml:space="preserve">У 2018 році пройшов конкурс на кращий дистанційний курс  серед учителів закладів загальної середньої освіти м. Харкова. У конкурсі взяли участь 6 педагогів району в номінаціях: </w:t>
      </w:r>
      <w:r w:rsidRPr="00AB6A40">
        <w:rPr>
          <w:rFonts w:ascii="Times New Roman" w:hAnsi="Times New Roman" w:cs="Times New Roman"/>
          <w:sz w:val="24"/>
          <w:szCs w:val="24"/>
          <w:lang w:val="uk-UA" w:bidi="en-US"/>
        </w:rPr>
        <w:t>«Українська мова», «Географія», «Фізика».</w:t>
      </w:r>
    </w:p>
    <w:p w:rsidR="00EB2D29" w:rsidRPr="00AB6A40" w:rsidRDefault="00EB2D29"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Переможцями міського етапу стали:</w:t>
      </w:r>
    </w:p>
    <w:p w:rsidR="00EB2D29" w:rsidRPr="00AB6A40" w:rsidRDefault="00EB2D29" w:rsidP="00750216">
      <w:pPr>
        <w:pStyle w:val="a7"/>
        <w:numPr>
          <w:ilvl w:val="0"/>
          <w:numId w:val="72"/>
        </w:numPr>
        <w:ind w:left="567"/>
        <w:jc w:val="both"/>
        <w:rPr>
          <w:sz w:val="24"/>
          <w:szCs w:val="24"/>
        </w:rPr>
      </w:pPr>
      <w:r w:rsidRPr="00AB6A40">
        <w:rPr>
          <w:sz w:val="24"/>
          <w:szCs w:val="24"/>
        </w:rPr>
        <w:t>в номінації «Українська мова» - Ковалевська Лариса Володимирівна, учитель Харківської загальноосвітньої школи І-ІІІ ступенів № 35 Харківської міської ради Харківської області, яка посіла ІІ місце, та Ткаченко Серафима Дмитрівна, учитель Харківської гімназії № 34 Харківської міської ради Харківської області, яка посіла ІІІ місце.</w:t>
      </w:r>
    </w:p>
    <w:p w:rsidR="00EB2D29" w:rsidRPr="00AB6A40" w:rsidRDefault="00EB2D29" w:rsidP="00750216">
      <w:pPr>
        <w:pStyle w:val="a7"/>
        <w:numPr>
          <w:ilvl w:val="0"/>
          <w:numId w:val="72"/>
        </w:numPr>
        <w:ind w:left="567"/>
        <w:jc w:val="both"/>
        <w:rPr>
          <w:sz w:val="24"/>
          <w:szCs w:val="24"/>
        </w:rPr>
      </w:pPr>
      <w:r w:rsidRPr="00AB6A40">
        <w:rPr>
          <w:sz w:val="24"/>
          <w:szCs w:val="24"/>
        </w:rPr>
        <w:t>в номінації «Географія» - Кравчук Надія Леонідівна, учитель Харківської спеціалізованої школи І-ІІІ ступенів № 66 Харківської міської ради Харківської області, яка посіла ІІІ місце.</w:t>
      </w:r>
    </w:p>
    <w:p w:rsidR="00EB2D29" w:rsidRPr="00AB6A40" w:rsidRDefault="00EB2D29" w:rsidP="00750216">
      <w:pPr>
        <w:pStyle w:val="a7"/>
        <w:numPr>
          <w:ilvl w:val="0"/>
          <w:numId w:val="72"/>
        </w:numPr>
        <w:ind w:left="567"/>
        <w:jc w:val="both"/>
        <w:rPr>
          <w:sz w:val="24"/>
          <w:szCs w:val="24"/>
        </w:rPr>
      </w:pPr>
      <w:r w:rsidRPr="00AB6A40">
        <w:rPr>
          <w:sz w:val="24"/>
          <w:szCs w:val="24"/>
        </w:rPr>
        <w:t xml:space="preserve">«За змістовний тест» </w:t>
      </w:r>
      <w:r w:rsidRPr="00AB6A40">
        <w:rPr>
          <w:sz w:val="24"/>
          <w:szCs w:val="24"/>
        </w:rPr>
        <w:sym w:font="Symbol" w:char="F02D"/>
      </w:r>
      <w:r w:rsidRPr="00AB6A40">
        <w:rPr>
          <w:sz w:val="24"/>
          <w:szCs w:val="24"/>
        </w:rPr>
        <w:t xml:space="preserve"> Березіна Ірина Володимирівна, учитель фізики Харківської гімназії № 12 Харківської міської ради Харківської області.</w:t>
      </w:r>
    </w:p>
    <w:p w:rsidR="00EB2D29" w:rsidRPr="00AB6A40" w:rsidRDefault="00EB2D29" w:rsidP="00750216">
      <w:pPr>
        <w:spacing w:after="0" w:line="240" w:lineRule="auto"/>
        <w:ind w:firstLine="567"/>
        <w:jc w:val="both"/>
        <w:rPr>
          <w:rFonts w:ascii="Times New Roman" w:hAnsi="Times New Roman" w:cs="Times New Roman"/>
          <w:sz w:val="24"/>
          <w:szCs w:val="24"/>
          <w:lang w:val="uk-UA" w:eastAsia="uk-UA"/>
        </w:rPr>
      </w:pPr>
      <w:r w:rsidRPr="00AB6A40">
        <w:rPr>
          <w:rFonts w:ascii="Times New Roman" w:hAnsi="Times New Roman" w:cs="Times New Roman"/>
          <w:sz w:val="24"/>
          <w:szCs w:val="24"/>
          <w:lang w:val="uk-UA"/>
        </w:rPr>
        <w:t>Організовано участь школярів району (5-11класів) у ХІ міському Кубку з пошуку в мережі Інтернет серед шкіл району.</w:t>
      </w:r>
      <w:r w:rsidRPr="00AB6A40">
        <w:rPr>
          <w:rFonts w:ascii="Times New Roman" w:hAnsi="Times New Roman" w:cs="Times New Roman"/>
          <w:sz w:val="24"/>
          <w:szCs w:val="24"/>
          <w:lang w:val="uk-UA" w:eastAsia="uk-UA"/>
        </w:rPr>
        <w:t xml:space="preserve"> 2 учні шкіл району стали переможцями.</w:t>
      </w:r>
    </w:p>
    <w:p w:rsidR="00EB2D29" w:rsidRPr="00AB6A40" w:rsidRDefault="00EB2D29" w:rsidP="00750216">
      <w:pPr>
        <w:spacing w:after="0" w:line="240" w:lineRule="auto"/>
        <w:ind w:firstLine="567"/>
        <w:jc w:val="both"/>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У 2018 році співробітниками ЛКТО було проведено турнір юних інформатиків для 5-7 класів, де ХГ №12 посіла І місце в районі та ІІІ місце в м.Харкові.</w:t>
      </w:r>
    </w:p>
    <w:p w:rsidR="00EB2D29" w:rsidRPr="00AB6A40" w:rsidRDefault="00EB2D29" w:rsidP="00750216">
      <w:pPr>
        <w:spacing w:after="0" w:line="240" w:lineRule="auto"/>
        <w:ind w:firstLine="567"/>
        <w:jc w:val="both"/>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 xml:space="preserve">Було організовано роботу педагогів на базі </w:t>
      </w:r>
      <w:r w:rsidRPr="00AB6A40">
        <w:rPr>
          <w:rFonts w:ascii="Times New Roman" w:hAnsi="Times New Roman" w:cs="Times New Roman"/>
          <w:sz w:val="24"/>
          <w:szCs w:val="24"/>
          <w:lang w:val="uk-UA"/>
        </w:rPr>
        <w:t>Харківського національного економічного університету імені Семена Кузнеця за темою: : «Використання технологій дистанційного навчання та запровадження у освітній процес можливостей платформи  «Moodle» (у тому числі створення онлайн-тестів)».</w:t>
      </w:r>
    </w:p>
    <w:p w:rsidR="00EB2D29" w:rsidRPr="00AB6A40" w:rsidRDefault="00EB2D29" w:rsidP="00750216">
      <w:pPr>
        <w:pStyle w:val="100"/>
        <w:widowControl w:val="0"/>
        <w:autoSpaceDE w:val="0"/>
        <w:autoSpaceDN w:val="0"/>
        <w:ind w:firstLine="567"/>
        <w:rPr>
          <w:color w:val="auto"/>
          <w:sz w:val="24"/>
          <w:szCs w:val="24"/>
        </w:rPr>
      </w:pPr>
      <w:r w:rsidRPr="00AB6A40">
        <w:rPr>
          <w:color w:val="auto"/>
          <w:sz w:val="24"/>
          <w:szCs w:val="24"/>
        </w:rPr>
        <w:t xml:space="preserve">Співробітники ЛКТО забезпечили комп’ютерну підготовку та прийом основних шкільних форм ЗНЗ-1 та РВК-83 на початок навчального року за допомогою засобів програмно-технічних комплексів. </w:t>
      </w:r>
    </w:p>
    <w:p w:rsidR="00EB2D29" w:rsidRPr="00AB6A40" w:rsidRDefault="00EB2D29" w:rsidP="00750216">
      <w:pPr>
        <w:widowControl w:val="0"/>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Щоквартально здійснюється аналіз функціонування сайтів закладів загальної середньої та дошкільної освіти району, аналізується заповнення бази даних у міській освітній мережі інформаційно-телекомунікаційній системі «Державна інформаційна система освіти».</w:t>
      </w:r>
    </w:p>
    <w:p w:rsidR="00EB2D29" w:rsidRPr="00AB6A40" w:rsidRDefault="00EB2D29"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Протягом року проведено ряд навчальних семінарів з метою підвищення   кваліфікації педагогічних працівників закладів загальної середньої освіти району з питань користування офісним та прикладним програмним забезпеченням та використання нових можливостей Всеукраїнського шкільного порталу «Класна оцінка». У березні та вересні було проведено семінари щодо проведення та організації дистанційного курсу у 2018 році.</w:t>
      </w:r>
    </w:p>
    <w:p w:rsidR="00EB2D29" w:rsidRPr="00AB6A40" w:rsidRDefault="00EB2D29"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Залишаються проблемними питання:</w:t>
      </w:r>
    </w:p>
    <w:p w:rsidR="00EB2D29" w:rsidRPr="00AB6A40" w:rsidRDefault="00EB2D29" w:rsidP="00750216">
      <w:pPr>
        <w:pStyle w:val="a7"/>
        <w:numPr>
          <w:ilvl w:val="0"/>
          <w:numId w:val="72"/>
        </w:numPr>
        <w:ind w:left="567"/>
        <w:jc w:val="both"/>
        <w:rPr>
          <w:sz w:val="24"/>
          <w:szCs w:val="24"/>
        </w:rPr>
      </w:pPr>
      <w:r w:rsidRPr="00AB6A40">
        <w:rPr>
          <w:sz w:val="24"/>
          <w:szCs w:val="24"/>
        </w:rPr>
        <w:t>потреби в постійному оновленні та розширенні парку комп’ютерної техніки (комп’ютеризація закладів);</w:t>
      </w:r>
    </w:p>
    <w:p w:rsidR="00EB2D29" w:rsidRPr="00AB6A40" w:rsidRDefault="00EB2D29" w:rsidP="00750216">
      <w:pPr>
        <w:pStyle w:val="a7"/>
        <w:numPr>
          <w:ilvl w:val="0"/>
          <w:numId w:val="72"/>
        </w:numPr>
        <w:ind w:left="567"/>
        <w:jc w:val="both"/>
        <w:rPr>
          <w:sz w:val="24"/>
          <w:szCs w:val="24"/>
        </w:rPr>
      </w:pPr>
      <w:r w:rsidRPr="00AB6A40">
        <w:rPr>
          <w:sz w:val="24"/>
          <w:szCs w:val="24"/>
        </w:rPr>
        <w:t xml:space="preserve">необхідності забезпечення закладів освіти району навчальними комп’ютерними програмами. </w:t>
      </w:r>
    </w:p>
    <w:p w:rsidR="00EB2D29" w:rsidRPr="00AB6A40" w:rsidRDefault="00EB2D29" w:rsidP="00750216">
      <w:pPr>
        <w:spacing w:after="0" w:line="240" w:lineRule="auto"/>
        <w:rPr>
          <w:rFonts w:ascii="Times New Roman" w:hAnsi="Times New Roman" w:cs="Times New Roman"/>
          <w:sz w:val="24"/>
          <w:szCs w:val="24"/>
          <w:lang w:val="uk-UA"/>
        </w:rPr>
      </w:pPr>
    </w:p>
    <w:p w:rsidR="00332DAF" w:rsidRPr="00AB6A40" w:rsidRDefault="00E72C26" w:rsidP="00750216">
      <w:pPr>
        <w:pStyle w:val="3"/>
        <w:rPr>
          <w:lang w:val="uk-UA"/>
        </w:rPr>
      </w:pPr>
      <w:bookmarkStart w:id="52" w:name="_Toc2678130"/>
      <w:r w:rsidRPr="00AB6A40">
        <w:rPr>
          <w:lang w:val="uk-UA"/>
        </w:rPr>
        <w:t>9.</w:t>
      </w:r>
      <w:r w:rsidR="008324E1" w:rsidRPr="00AB6A40">
        <w:rPr>
          <w:lang w:val="uk-UA"/>
        </w:rPr>
        <w:t xml:space="preserve"> </w:t>
      </w:r>
      <w:r w:rsidR="0037265E" w:rsidRPr="00AB6A40">
        <w:rPr>
          <w:lang w:val="uk-UA"/>
        </w:rPr>
        <w:t>Фінансово-господарська діяльність</w:t>
      </w:r>
      <w:bookmarkEnd w:id="52"/>
    </w:p>
    <w:p w:rsidR="00677454" w:rsidRPr="00AB6A40" w:rsidRDefault="0067745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Розвиток матеріально-технічної бази закладів освіти району є одним з головних напрямків </w:t>
      </w:r>
      <w:r w:rsidR="00257C98" w:rsidRPr="00AB6A40">
        <w:rPr>
          <w:rFonts w:ascii="Times New Roman" w:hAnsi="Times New Roman" w:cs="Times New Roman"/>
          <w:sz w:val="24"/>
          <w:szCs w:val="24"/>
          <w:lang w:val="uk-UA"/>
        </w:rPr>
        <w:t>роботи Управління освіти</w:t>
      </w:r>
      <w:r w:rsidRPr="00AB6A40">
        <w:rPr>
          <w:rFonts w:ascii="Times New Roman" w:hAnsi="Times New Roman" w:cs="Times New Roman"/>
          <w:sz w:val="24"/>
          <w:szCs w:val="24"/>
          <w:lang w:val="uk-UA"/>
        </w:rPr>
        <w:t>. Капітальні ремонтні роботи та ремонтно-відновлювальні роботи проводились в усіх  підпорядкованих району  закладах освіти.</w:t>
      </w:r>
    </w:p>
    <w:p w:rsidR="00677454" w:rsidRPr="00AB6A40" w:rsidRDefault="0067745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З метою покращення матеріально-технічної бази, в рамках підготовки до осінньо-зимового періоду 2018/2019 р.р., сталого функціонування та підвищення комфорту  у  закладах освіти Основ’янського району міста Харкова, згідно з виділеними бюджетними </w:t>
      </w:r>
      <w:r w:rsidRPr="00AB6A40">
        <w:rPr>
          <w:rFonts w:ascii="Times New Roman" w:hAnsi="Times New Roman" w:cs="Times New Roman"/>
          <w:sz w:val="24"/>
          <w:szCs w:val="24"/>
          <w:lang w:val="uk-UA"/>
        </w:rPr>
        <w:lastRenderedPageBreak/>
        <w:t xml:space="preserve">коштами (у тому числі кошти </w:t>
      </w:r>
      <w:r w:rsidR="00E72C26" w:rsidRPr="00AB6A40">
        <w:rPr>
          <w:rFonts w:ascii="Times New Roman" w:hAnsi="Times New Roman" w:cs="Times New Roman"/>
          <w:sz w:val="24"/>
          <w:szCs w:val="24"/>
          <w:lang w:val="uk-UA"/>
        </w:rPr>
        <w:t>о</w:t>
      </w:r>
      <w:r w:rsidRPr="00AB6A40">
        <w:rPr>
          <w:rFonts w:ascii="Times New Roman" w:hAnsi="Times New Roman" w:cs="Times New Roman"/>
          <w:sz w:val="24"/>
          <w:szCs w:val="24"/>
          <w:lang w:val="uk-UA"/>
        </w:rPr>
        <w:t xml:space="preserve">світньої </w:t>
      </w:r>
      <w:r w:rsidR="00E72C26" w:rsidRPr="00AB6A40">
        <w:rPr>
          <w:rFonts w:ascii="Times New Roman" w:hAnsi="Times New Roman" w:cs="Times New Roman"/>
          <w:sz w:val="24"/>
          <w:szCs w:val="24"/>
          <w:lang w:val="uk-UA"/>
        </w:rPr>
        <w:t>с</w:t>
      </w:r>
      <w:r w:rsidRPr="00AB6A40">
        <w:rPr>
          <w:rFonts w:ascii="Times New Roman" w:hAnsi="Times New Roman" w:cs="Times New Roman"/>
          <w:sz w:val="24"/>
          <w:szCs w:val="24"/>
          <w:lang w:val="uk-UA"/>
        </w:rPr>
        <w:t>убвенції), у підготовчий період 2018 року проведено:</w:t>
      </w:r>
    </w:p>
    <w:p w:rsidR="00677454" w:rsidRPr="00AB6A40" w:rsidRDefault="00677454" w:rsidP="00750216">
      <w:pPr>
        <w:pStyle w:val="a7"/>
        <w:widowControl w:val="0"/>
        <w:numPr>
          <w:ilvl w:val="0"/>
          <w:numId w:val="41"/>
        </w:numPr>
        <w:contextualSpacing/>
        <w:jc w:val="both"/>
        <w:rPr>
          <w:sz w:val="24"/>
          <w:szCs w:val="24"/>
        </w:rPr>
      </w:pPr>
      <w:r w:rsidRPr="00AB6A40">
        <w:rPr>
          <w:sz w:val="24"/>
          <w:szCs w:val="24"/>
        </w:rPr>
        <w:t xml:space="preserve"> заміну вікон на сучасні металопластикові конструкції у кількості 269 шт:</w:t>
      </w:r>
    </w:p>
    <w:p w:rsidR="00677454" w:rsidRPr="00AB6A40" w:rsidRDefault="00677454" w:rsidP="00750216">
      <w:pPr>
        <w:spacing w:after="0" w:line="240" w:lineRule="auto"/>
        <w:ind w:left="720"/>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ЗЗСО – №№ 10, 34, 35, 48, 66, 120;</w:t>
      </w:r>
    </w:p>
    <w:p w:rsidR="00677454" w:rsidRPr="00AB6A40" w:rsidRDefault="00677454" w:rsidP="00750216">
      <w:pPr>
        <w:spacing w:after="0" w:line="240" w:lineRule="auto"/>
        <w:ind w:left="720"/>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ЗДО – № 122;</w:t>
      </w:r>
    </w:p>
    <w:p w:rsidR="00677454" w:rsidRPr="00AB6A40" w:rsidRDefault="00677454" w:rsidP="00750216">
      <w:pPr>
        <w:spacing w:after="0" w:line="240" w:lineRule="auto"/>
        <w:ind w:left="720"/>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ЗПО – ДЮСШ №9</w:t>
      </w:r>
    </w:p>
    <w:p w:rsidR="00677454" w:rsidRPr="00AB6A40" w:rsidRDefault="00677454" w:rsidP="00750216">
      <w:pPr>
        <w:widowControl w:val="0"/>
        <w:numPr>
          <w:ilvl w:val="0"/>
          <w:numId w:val="40"/>
        </w:num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капітальні ремонти покрівель:</w:t>
      </w:r>
    </w:p>
    <w:p w:rsidR="00677454" w:rsidRPr="00AB6A40" w:rsidRDefault="00677454" w:rsidP="00750216">
      <w:pPr>
        <w:spacing w:after="0" w:line="240" w:lineRule="auto"/>
        <w:ind w:left="720"/>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ЗЗСО – 6 покрівель (№№7, 10, 34, 35, 53, 120);</w:t>
      </w:r>
    </w:p>
    <w:p w:rsidR="00677454" w:rsidRPr="00AB6A40" w:rsidRDefault="00677454" w:rsidP="00750216">
      <w:pPr>
        <w:spacing w:after="0" w:line="240" w:lineRule="auto"/>
        <w:ind w:left="720"/>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ЗДО – 7 покрівель (№№ 31, 50, 52, 96, 353, 391, 420).</w:t>
      </w:r>
    </w:p>
    <w:p w:rsidR="00677454" w:rsidRPr="00AB6A40" w:rsidRDefault="001D67A3" w:rsidP="00750216">
      <w:pPr>
        <w:pStyle w:val="a7"/>
        <w:numPr>
          <w:ilvl w:val="0"/>
          <w:numId w:val="40"/>
        </w:numPr>
        <w:contextualSpacing/>
        <w:jc w:val="both"/>
        <w:rPr>
          <w:sz w:val="24"/>
          <w:szCs w:val="24"/>
        </w:rPr>
      </w:pPr>
      <w:r>
        <w:rPr>
          <w:sz w:val="24"/>
          <w:szCs w:val="24"/>
        </w:rPr>
        <w:t>реконструкцію</w:t>
      </w:r>
      <w:r w:rsidR="00677454" w:rsidRPr="00AB6A40">
        <w:rPr>
          <w:sz w:val="24"/>
          <w:szCs w:val="24"/>
        </w:rPr>
        <w:t xml:space="preserve"> спортивних стадіонів -  ХЗОШ №№10,120; </w:t>
      </w:r>
    </w:p>
    <w:p w:rsidR="00677454" w:rsidRPr="00AB6A40" w:rsidRDefault="00677454" w:rsidP="00750216">
      <w:pPr>
        <w:pStyle w:val="a7"/>
        <w:numPr>
          <w:ilvl w:val="0"/>
          <w:numId w:val="40"/>
        </w:numPr>
        <w:contextualSpacing/>
        <w:jc w:val="both"/>
        <w:rPr>
          <w:sz w:val="24"/>
          <w:szCs w:val="24"/>
        </w:rPr>
      </w:pPr>
      <w:r w:rsidRPr="00AB6A40">
        <w:rPr>
          <w:sz w:val="24"/>
          <w:szCs w:val="24"/>
        </w:rPr>
        <w:t xml:space="preserve">капітальний ремонт асфальтного </w:t>
      </w:r>
      <w:r w:rsidR="00AB6A40" w:rsidRPr="00AB6A40">
        <w:rPr>
          <w:sz w:val="24"/>
          <w:szCs w:val="24"/>
        </w:rPr>
        <w:t>покриття</w:t>
      </w:r>
      <w:r w:rsidR="00AB6A40">
        <w:rPr>
          <w:sz w:val="24"/>
          <w:szCs w:val="24"/>
        </w:rPr>
        <w:t xml:space="preserve"> </w:t>
      </w:r>
      <w:r w:rsidR="00AB6A40" w:rsidRPr="00AB6A40">
        <w:rPr>
          <w:sz w:val="24"/>
          <w:szCs w:val="24"/>
        </w:rPr>
        <w:t>–</w:t>
      </w:r>
      <w:r w:rsidRPr="00AB6A40">
        <w:rPr>
          <w:sz w:val="24"/>
          <w:szCs w:val="24"/>
        </w:rPr>
        <w:t xml:space="preserve"> ХЗОШ № 41;</w:t>
      </w:r>
    </w:p>
    <w:p w:rsidR="00677454" w:rsidRPr="00AB6A40" w:rsidRDefault="00677454" w:rsidP="00750216">
      <w:pPr>
        <w:pStyle w:val="a7"/>
        <w:numPr>
          <w:ilvl w:val="0"/>
          <w:numId w:val="40"/>
        </w:numPr>
        <w:contextualSpacing/>
        <w:jc w:val="both"/>
        <w:rPr>
          <w:sz w:val="24"/>
          <w:szCs w:val="24"/>
        </w:rPr>
      </w:pPr>
      <w:r w:rsidRPr="00AB6A40">
        <w:rPr>
          <w:sz w:val="24"/>
          <w:szCs w:val="24"/>
        </w:rPr>
        <w:t>встановлення сучасних прогулянкових ігрових майданчиків – у 9 ЗДО (№№ 13, 24, 31, 50, 52, 96, 349, 420, 441) та спортивного майданчика у ЗДО №420 ;</w:t>
      </w:r>
    </w:p>
    <w:p w:rsidR="00677454" w:rsidRPr="00AB6A40" w:rsidRDefault="00677454" w:rsidP="00750216">
      <w:pPr>
        <w:pStyle w:val="a7"/>
        <w:widowControl w:val="0"/>
        <w:numPr>
          <w:ilvl w:val="0"/>
          <w:numId w:val="41"/>
        </w:numPr>
        <w:contextualSpacing/>
        <w:jc w:val="both"/>
        <w:rPr>
          <w:sz w:val="24"/>
          <w:szCs w:val="24"/>
        </w:rPr>
      </w:pPr>
      <w:r w:rsidRPr="00AB6A40">
        <w:rPr>
          <w:sz w:val="24"/>
          <w:szCs w:val="24"/>
        </w:rPr>
        <w:t>ремонт внутрішніх приміщень – ЗЗСО№7, 35 (санвузли), ЗЗСО №10 (приміщення колишніх майстерень відновлені для навчальних кабінетів ХВ(з)Ш №3), ЗЗСО №48 (рекреація  1 поверху);</w:t>
      </w:r>
    </w:p>
    <w:p w:rsidR="00677454" w:rsidRPr="00AB6A40" w:rsidRDefault="00677454" w:rsidP="00750216">
      <w:pPr>
        <w:pStyle w:val="a7"/>
        <w:numPr>
          <w:ilvl w:val="0"/>
          <w:numId w:val="40"/>
        </w:numPr>
        <w:contextualSpacing/>
        <w:jc w:val="both"/>
        <w:rPr>
          <w:sz w:val="24"/>
          <w:szCs w:val="24"/>
        </w:rPr>
      </w:pPr>
      <w:r w:rsidRPr="00AB6A40">
        <w:rPr>
          <w:sz w:val="24"/>
          <w:szCs w:val="24"/>
        </w:rPr>
        <w:t>ремонт групових приміщень – ЗДО №№353, 441  та відновлення непрацюючих групових приміщень у ЗДО №№345;</w:t>
      </w:r>
    </w:p>
    <w:p w:rsidR="00677454" w:rsidRPr="00AB6A40" w:rsidRDefault="00677454" w:rsidP="00750216">
      <w:pPr>
        <w:pStyle w:val="a7"/>
        <w:numPr>
          <w:ilvl w:val="0"/>
          <w:numId w:val="40"/>
        </w:numPr>
        <w:contextualSpacing/>
        <w:jc w:val="both"/>
        <w:rPr>
          <w:sz w:val="24"/>
          <w:szCs w:val="24"/>
        </w:rPr>
      </w:pPr>
      <w:r w:rsidRPr="00AB6A40">
        <w:rPr>
          <w:sz w:val="24"/>
          <w:szCs w:val="24"/>
        </w:rPr>
        <w:t xml:space="preserve"> заміна приладів обліку теплової енергії з попередньою розробкою відповідної технічної документації – ЗЗСО №№7, 34, 41, ЗДО №50, ДЮСШ №9;</w:t>
      </w:r>
    </w:p>
    <w:p w:rsidR="00677454" w:rsidRPr="00AB6A40" w:rsidRDefault="00677454" w:rsidP="00750216">
      <w:pPr>
        <w:pStyle w:val="a7"/>
        <w:numPr>
          <w:ilvl w:val="0"/>
          <w:numId w:val="40"/>
        </w:numPr>
        <w:contextualSpacing/>
        <w:jc w:val="both"/>
        <w:rPr>
          <w:sz w:val="24"/>
          <w:szCs w:val="24"/>
        </w:rPr>
      </w:pPr>
      <w:r w:rsidRPr="00AB6A40">
        <w:rPr>
          <w:sz w:val="24"/>
          <w:szCs w:val="24"/>
        </w:rPr>
        <w:t>встановлення АПС – ЗЗСО №53 (повне обладнання); ЗДО №67 (часткове);</w:t>
      </w:r>
    </w:p>
    <w:p w:rsidR="00677454" w:rsidRPr="00AB6A40" w:rsidRDefault="00677454" w:rsidP="00750216">
      <w:pPr>
        <w:pStyle w:val="a7"/>
        <w:numPr>
          <w:ilvl w:val="0"/>
          <w:numId w:val="40"/>
        </w:numPr>
        <w:contextualSpacing/>
        <w:jc w:val="both"/>
        <w:rPr>
          <w:sz w:val="24"/>
          <w:szCs w:val="24"/>
        </w:rPr>
      </w:pPr>
      <w:r w:rsidRPr="00AB6A40">
        <w:rPr>
          <w:sz w:val="24"/>
          <w:szCs w:val="24"/>
        </w:rPr>
        <w:t xml:space="preserve">перезарядження вогнегасників майже у всіх закладах освіти – 308 </w:t>
      </w:r>
      <w:r w:rsidR="00AB6A40" w:rsidRPr="00AB6A40">
        <w:rPr>
          <w:sz w:val="24"/>
          <w:szCs w:val="24"/>
        </w:rPr>
        <w:t>шт</w:t>
      </w:r>
      <w:r w:rsidR="00AB6A40">
        <w:rPr>
          <w:sz w:val="24"/>
          <w:szCs w:val="24"/>
        </w:rPr>
        <w:t>.</w:t>
      </w:r>
      <w:r w:rsidRPr="00AB6A40">
        <w:rPr>
          <w:sz w:val="24"/>
          <w:szCs w:val="24"/>
        </w:rPr>
        <w:t>;</w:t>
      </w:r>
    </w:p>
    <w:p w:rsidR="00677454" w:rsidRPr="00AB6A40" w:rsidRDefault="00677454" w:rsidP="00750216">
      <w:pPr>
        <w:pStyle w:val="a7"/>
        <w:numPr>
          <w:ilvl w:val="0"/>
          <w:numId w:val="40"/>
        </w:numPr>
        <w:contextualSpacing/>
        <w:jc w:val="both"/>
        <w:rPr>
          <w:sz w:val="24"/>
          <w:szCs w:val="24"/>
        </w:rPr>
      </w:pPr>
      <w:r w:rsidRPr="00AB6A40">
        <w:rPr>
          <w:sz w:val="24"/>
          <w:szCs w:val="24"/>
        </w:rPr>
        <w:t>обробка горищних приміщень вогнетривким розчином – ЗЗСО №№10, 66, 120, ЗДО №№31, 52, 122, 253, ДЮСШ №9</w:t>
      </w:r>
    </w:p>
    <w:p w:rsidR="00677454" w:rsidRPr="00AB6A40" w:rsidRDefault="00677454" w:rsidP="00750216">
      <w:pPr>
        <w:pStyle w:val="a7"/>
        <w:numPr>
          <w:ilvl w:val="0"/>
          <w:numId w:val="40"/>
        </w:numPr>
        <w:contextualSpacing/>
        <w:jc w:val="both"/>
        <w:rPr>
          <w:sz w:val="24"/>
          <w:szCs w:val="24"/>
        </w:rPr>
      </w:pPr>
      <w:r w:rsidRPr="00AB6A40">
        <w:rPr>
          <w:sz w:val="24"/>
          <w:szCs w:val="24"/>
        </w:rPr>
        <w:t>здійснено санітарне обрізування/кронування 57 та повне знесення 36 аварійних зелених насаджень;</w:t>
      </w:r>
    </w:p>
    <w:p w:rsidR="00677454" w:rsidRPr="00AB6A40" w:rsidRDefault="00677454" w:rsidP="00750216">
      <w:pPr>
        <w:pStyle w:val="a7"/>
        <w:numPr>
          <w:ilvl w:val="0"/>
          <w:numId w:val="40"/>
        </w:numPr>
        <w:contextualSpacing/>
        <w:jc w:val="both"/>
        <w:rPr>
          <w:sz w:val="24"/>
          <w:szCs w:val="24"/>
        </w:rPr>
      </w:pPr>
      <w:r w:rsidRPr="00AB6A40">
        <w:rPr>
          <w:sz w:val="24"/>
          <w:szCs w:val="24"/>
        </w:rPr>
        <w:t xml:space="preserve">придбано – побутові холодильники – 4шт (ЗДО№№13, 52, 96, 417); електром’ясорубку (ЗДО №122); електричну плиту (ЗДО №24); електричну сковороду (ЗДО №420); пральну машину (ЗДО №31); </w:t>
      </w:r>
    </w:p>
    <w:p w:rsidR="00677454" w:rsidRPr="00AB6A40" w:rsidRDefault="00677454" w:rsidP="00750216">
      <w:pPr>
        <w:pStyle w:val="a7"/>
        <w:numPr>
          <w:ilvl w:val="0"/>
          <w:numId w:val="40"/>
        </w:numPr>
        <w:contextualSpacing/>
        <w:jc w:val="both"/>
        <w:rPr>
          <w:sz w:val="24"/>
          <w:szCs w:val="24"/>
        </w:rPr>
      </w:pPr>
      <w:r w:rsidRPr="00AB6A40">
        <w:rPr>
          <w:sz w:val="24"/>
          <w:szCs w:val="24"/>
        </w:rPr>
        <w:t xml:space="preserve">проведено – планову повірку приладів обліку теплової енергії - 8 шт., ремонт лічильника теплової енергії – 1 шт., манометрів технічних, у т.ч. ремонт та регулювання – 154 шт. (всі ЗЗСО, ДЗДО, ЗПО), приладів обліку гарячої та холодної </w:t>
      </w:r>
      <w:r w:rsidR="00AB6A40" w:rsidRPr="00AB6A40">
        <w:rPr>
          <w:sz w:val="24"/>
          <w:szCs w:val="24"/>
        </w:rPr>
        <w:t>води</w:t>
      </w:r>
      <w:r w:rsidR="00AB6A40">
        <w:rPr>
          <w:sz w:val="24"/>
          <w:szCs w:val="24"/>
        </w:rPr>
        <w:t xml:space="preserve"> </w:t>
      </w:r>
      <w:r w:rsidR="00AB6A40" w:rsidRPr="00AB6A40">
        <w:rPr>
          <w:sz w:val="24"/>
          <w:szCs w:val="24"/>
        </w:rPr>
        <w:t>–</w:t>
      </w:r>
      <w:r w:rsidRPr="00AB6A40">
        <w:rPr>
          <w:sz w:val="24"/>
          <w:szCs w:val="24"/>
        </w:rPr>
        <w:t xml:space="preserve"> 12 шт., сигналізаторів витоку газу – 6 шт., повірку вентиляційних та димових каналів – 6 шт.</w:t>
      </w:r>
    </w:p>
    <w:p w:rsidR="00677454" w:rsidRPr="00AB6A40" w:rsidRDefault="0067745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За позабюджетні (залучені) кошти у закладах проведено значні обсяги ремонтних робіт (поточні у навчальних кабінетах, групових приміщеннях, харчоблоках, їдальнях та теплових пунктах; часткові заміни мереж електро-, тепло-, водопостачання та водовідведення і т. інш.</w:t>
      </w:r>
    </w:p>
    <w:p w:rsidR="00677454" w:rsidRPr="00AB6A40" w:rsidRDefault="00677454"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З метою подальшого покращення матеріально-технічної бази закладів освіти Основ’янського району міста Харкова на 2019 рік серед першочергових заходів передбачено наступне:</w:t>
      </w:r>
    </w:p>
    <w:p w:rsidR="00677454" w:rsidRPr="00AB6A40" w:rsidRDefault="00677454" w:rsidP="00750216">
      <w:pPr>
        <w:pStyle w:val="a7"/>
        <w:numPr>
          <w:ilvl w:val="0"/>
          <w:numId w:val="40"/>
        </w:numPr>
        <w:contextualSpacing/>
        <w:jc w:val="both"/>
        <w:rPr>
          <w:sz w:val="24"/>
          <w:szCs w:val="24"/>
        </w:rPr>
      </w:pPr>
      <w:r w:rsidRPr="00AB6A40">
        <w:rPr>
          <w:sz w:val="24"/>
          <w:szCs w:val="24"/>
        </w:rPr>
        <w:t xml:space="preserve"> - подовження заміни вікон (у всіх закладах окрім закладів зі 100% встановленням сучасних вікон), </w:t>
      </w:r>
    </w:p>
    <w:p w:rsidR="00677454" w:rsidRPr="00AB6A40" w:rsidRDefault="00677454" w:rsidP="00750216">
      <w:pPr>
        <w:pStyle w:val="a7"/>
        <w:numPr>
          <w:ilvl w:val="0"/>
          <w:numId w:val="40"/>
        </w:numPr>
        <w:contextualSpacing/>
        <w:jc w:val="both"/>
        <w:rPr>
          <w:sz w:val="24"/>
          <w:szCs w:val="24"/>
        </w:rPr>
      </w:pPr>
      <w:r w:rsidRPr="00AB6A40">
        <w:rPr>
          <w:sz w:val="24"/>
          <w:szCs w:val="24"/>
        </w:rPr>
        <w:t xml:space="preserve">- капітальні ремонти покрівель (в закладах де існує потреба), </w:t>
      </w:r>
    </w:p>
    <w:p w:rsidR="00677454" w:rsidRPr="00AB6A40" w:rsidRDefault="00677454" w:rsidP="00750216">
      <w:pPr>
        <w:pStyle w:val="a7"/>
        <w:numPr>
          <w:ilvl w:val="0"/>
          <w:numId w:val="40"/>
        </w:numPr>
        <w:contextualSpacing/>
        <w:jc w:val="both"/>
        <w:rPr>
          <w:sz w:val="24"/>
          <w:szCs w:val="24"/>
        </w:rPr>
      </w:pPr>
      <w:r w:rsidRPr="00AB6A40">
        <w:rPr>
          <w:sz w:val="24"/>
          <w:szCs w:val="24"/>
        </w:rPr>
        <w:t>- ремонти внутрішніх мереж та інші заходи, спрямовані на зміцнення матеріально-технічної бази закладів освіти району з урахуванням бюджетного фінансування.</w:t>
      </w:r>
    </w:p>
    <w:p w:rsidR="002D5B46" w:rsidRPr="00AB6A40" w:rsidRDefault="002D5B46">
      <w:pPr>
        <w:rPr>
          <w:sz w:val="24"/>
          <w:szCs w:val="24"/>
          <w:lang w:val="uk-UA"/>
        </w:rPr>
      </w:pPr>
      <w:r w:rsidRPr="00AB6A40">
        <w:rPr>
          <w:sz w:val="24"/>
          <w:szCs w:val="24"/>
          <w:lang w:val="uk-UA"/>
        </w:rPr>
        <w:br w:type="page"/>
      </w:r>
    </w:p>
    <w:p w:rsidR="0017243F" w:rsidRPr="00AB6A40" w:rsidRDefault="0017243F" w:rsidP="00750216">
      <w:pPr>
        <w:pStyle w:val="3"/>
        <w:rPr>
          <w:lang w:val="uk-UA"/>
        </w:rPr>
      </w:pPr>
      <w:bookmarkStart w:id="53" w:name="_Toc2678131"/>
      <w:r w:rsidRPr="00AB6A40">
        <w:rPr>
          <w:lang w:val="uk-UA"/>
        </w:rPr>
        <w:lastRenderedPageBreak/>
        <w:t>Завдання на 2019 рік</w:t>
      </w:r>
      <w:bookmarkEnd w:id="53"/>
    </w:p>
    <w:p w:rsidR="0017243F" w:rsidRPr="00AB6A40" w:rsidRDefault="0017243F" w:rsidP="00750216">
      <w:pPr>
        <w:spacing w:after="0" w:line="240" w:lineRule="auto"/>
        <w:ind w:firstLine="567"/>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Спрямувати роботу Управління освіти на вирішення завдань, визначених Концептуальними засадами Нової української школи:</w:t>
      </w:r>
    </w:p>
    <w:p w:rsidR="0017243F" w:rsidRPr="00AB6A40" w:rsidRDefault="0017243F" w:rsidP="00750216">
      <w:pPr>
        <w:pStyle w:val="a7"/>
        <w:numPr>
          <w:ilvl w:val="0"/>
          <w:numId w:val="75"/>
        </w:numPr>
        <w:spacing w:after="200"/>
        <w:ind w:hanging="720"/>
        <w:contextualSpacing/>
        <w:jc w:val="both"/>
        <w:rPr>
          <w:sz w:val="24"/>
          <w:szCs w:val="24"/>
        </w:rPr>
      </w:pPr>
      <w:r w:rsidRPr="00AB6A40">
        <w:rPr>
          <w:sz w:val="24"/>
          <w:szCs w:val="24"/>
        </w:rPr>
        <w:t>Організувати роботу закладів дошкільної, загальної середньої та позашкільної освіти на засадах особистісно-орієнтованої моделі освіти.</w:t>
      </w:r>
    </w:p>
    <w:p w:rsidR="0017243F" w:rsidRPr="00AB6A40" w:rsidRDefault="0017243F" w:rsidP="00750216">
      <w:pPr>
        <w:pStyle w:val="a7"/>
        <w:numPr>
          <w:ilvl w:val="0"/>
          <w:numId w:val="75"/>
        </w:numPr>
        <w:spacing w:after="200"/>
        <w:ind w:hanging="720"/>
        <w:contextualSpacing/>
        <w:jc w:val="both"/>
        <w:rPr>
          <w:sz w:val="24"/>
          <w:szCs w:val="24"/>
        </w:rPr>
      </w:pPr>
      <w:r w:rsidRPr="00AB6A40">
        <w:rPr>
          <w:sz w:val="24"/>
          <w:szCs w:val="24"/>
        </w:rPr>
        <w:t>З метою забезпечення успішного навчання і виховання педагогічним колектив</w:t>
      </w:r>
      <w:r w:rsidR="002100FB" w:rsidRPr="00AB6A40">
        <w:rPr>
          <w:sz w:val="24"/>
          <w:szCs w:val="24"/>
        </w:rPr>
        <w:t>а</w:t>
      </w:r>
      <w:r w:rsidRPr="00AB6A40">
        <w:rPr>
          <w:sz w:val="24"/>
          <w:szCs w:val="24"/>
        </w:rPr>
        <w:t>м закладів освіти здійснювати співпрацю з батьками, громадами та завдяки підтримки з їхнього боку.</w:t>
      </w:r>
    </w:p>
    <w:p w:rsidR="0017243F" w:rsidRPr="00AB6A40" w:rsidRDefault="0017243F" w:rsidP="00750216">
      <w:pPr>
        <w:pStyle w:val="a7"/>
        <w:numPr>
          <w:ilvl w:val="0"/>
          <w:numId w:val="75"/>
        </w:numPr>
        <w:spacing w:after="200"/>
        <w:ind w:hanging="720"/>
        <w:contextualSpacing/>
        <w:jc w:val="both"/>
        <w:rPr>
          <w:sz w:val="24"/>
          <w:szCs w:val="24"/>
        </w:rPr>
      </w:pPr>
      <w:r w:rsidRPr="00AB6A40">
        <w:rPr>
          <w:sz w:val="24"/>
          <w:szCs w:val="24"/>
        </w:rPr>
        <w:t>Створити системний процес запровадження ІК-технологій, який би охоплював всі види діяльності в закладах освіти району</w:t>
      </w:r>
    </w:p>
    <w:p w:rsidR="0017243F" w:rsidRPr="00AB6A40" w:rsidRDefault="0017243F" w:rsidP="00750216">
      <w:pPr>
        <w:pStyle w:val="a7"/>
        <w:numPr>
          <w:ilvl w:val="0"/>
          <w:numId w:val="76"/>
        </w:numPr>
        <w:spacing w:after="200"/>
        <w:contextualSpacing/>
        <w:jc w:val="both"/>
        <w:rPr>
          <w:sz w:val="24"/>
          <w:szCs w:val="24"/>
        </w:rPr>
      </w:pPr>
      <w:r w:rsidRPr="00AB6A40">
        <w:rPr>
          <w:sz w:val="24"/>
          <w:szCs w:val="24"/>
        </w:rPr>
        <w:t>З метою розвитку творчої особистості дитини та соціалізації й успішного переймання суспільного досвіду школярів.</w:t>
      </w:r>
    </w:p>
    <w:p w:rsidR="0017243F" w:rsidRPr="00AB6A40" w:rsidRDefault="0017243F" w:rsidP="00750216">
      <w:pPr>
        <w:pStyle w:val="a7"/>
        <w:numPr>
          <w:ilvl w:val="0"/>
          <w:numId w:val="76"/>
        </w:numPr>
        <w:spacing w:after="200"/>
        <w:contextualSpacing/>
        <w:jc w:val="both"/>
        <w:rPr>
          <w:sz w:val="24"/>
          <w:szCs w:val="24"/>
        </w:rPr>
      </w:pPr>
      <w:r w:rsidRPr="00AB6A40">
        <w:rPr>
          <w:sz w:val="24"/>
          <w:szCs w:val="24"/>
        </w:rPr>
        <w:t>Створення мотивації до постійного самовдосконалення вчителя.</w:t>
      </w:r>
    </w:p>
    <w:p w:rsidR="0017243F" w:rsidRPr="00AB6A40" w:rsidRDefault="002100FB" w:rsidP="00750216">
      <w:pPr>
        <w:pStyle w:val="a7"/>
        <w:numPr>
          <w:ilvl w:val="0"/>
          <w:numId w:val="75"/>
        </w:numPr>
        <w:spacing w:after="200"/>
        <w:ind w:hanging="720"/>
        <w:contextualSpacing/>
        <w:jc w:val="both"/>
        <w:rPr>
          <w:sz w:val="24"/>
          <w:szCs w:val="24"/>
        </w:rPr>
      </w:pPr>
      <w:r w:rsidRPr="00AB6A40">
        <w:rPr>
          <w:sz w:val="24"/>
          <w:szCs w:val="24"/>
        </w:rPr>
        <w:t>Забезпечити</w:t>
      </w:r>
      <w:r w:rsidR="0017243F" w:rsidRPr="00AB6A40">
        <w:rPr>
          <w:sz w:val="24"/>
          <w:szCs w:val="24"/>
        </w:rPr>
        <w:t xml:space="preserve"> широк</w:t>
      </w:r>
      <w:r w:rsidRPr="00AB6A40">
        <w:rPr>
          <w:sz w:val="24"/>
          <w:szCs w:val="24"/>
        </w:rPr>
        <w:t>е</w:t>
      </w:r>
      <w:r w:rsidR="0017243F" w:rsidRPr="00AB6A40">
        <w:rPr>
          <w:sz w:val="24"/>
          <w:szCs w:val="24"/>
        </w:rPr>
        <w:t xml:space="preserve"> запровадження</w:t>
      </w:r>
      <w:r w:rsidRPr="00AB6A40">
        <w:rPr>
          <w:sz w:val="24"/>
          <w:szCs w:val="24"/>
        </w:rPr>
        <w:t xml:space="preserve"> різноманітних</w:t>
      </w:r>
      <w:r w:rsidR="0017243F" w:rsidRPr="00AB6A40">
        <w:rPr>
          <w:sz w:val="24"/>
          <w:szCs w:val="24"/>
        </w:rPr>
        <w:t xml:space="preserve"> навчальних технологій з метою розвитку творчої особистості дитини.</w:t>
      </w:r>
    </w:p>
    <w:p w:rsidR="0017243F" w:rsidRPr="00AB6A40" w:rsidRDefault="0017243F" w:rsidP="00750216">
      <w:pPr>
        <w:pStyle w:val="a7"/>
        <w:numPr>
          <w:ilvl w:val="0"/>
          <w:numId w:val="75"/>
        </w:numPr>
        <w:spacing w:after="200"/>
        <w:ind w:hanging="720"/>
        <w:contextualSpacing/>
        <w:jc w:val="both"/>
        <w:rPr>
          <w:sz w:val="24"/>
          <w:szCs w:val="24"/>
        </w:rPr>
      </w:pPr>
      <w:r w:rsidRPr="00AB6A40">
        <w:rPr>
          <w:sz w:val="24"/>
          <w:szCs w:val="24"/>
        </w:rPr>
        <w:t>Виявити індивідуальні нахили та здібності кожної дитини для цілеспрямованого розвитку і профорієнтації, в тому числі і шляхом тісної співпраці з позашкільними закладами району.</w:t>
      </w:r>
    </w:p>
    <w:p w:rsidR="0017243F" w:rsidRPr="00AB6A40" w:rsidRDefault="0017243F" w:rsidP="00750216">
      <w:pPr>
        <w:pStyle w:val="a7"/>
        <w:numPr>
          <w:ilvl w:val="0"/>
          <w:numId w:val="75"/>
        </w:numPr>
        <w:spacing w:after="200"/>
        <w:ind w:hanging="720"/>
        <w:contextualSpacing/>
        <w:jc w:val="both"/>
        <w:rPr>
          <w:sz w:val="24"/>
          <w:szCs w:val="24"/>
        </w:rPr>
      </w:pPr>
      <w:r w:rsidRPr="00AB6A40">
        <w:rPr>
          <w:sz w:val="24"/>
          <w:szCs w:val="24"/>
        </w:rPr>
        <w:t>Забезпечувати якісне корекційно-розвивальне навчання і виховання дітей з особливими потребами.</w:t>
      </w:r>
    </w:p>
    <w:p w:rsidR="0017243F" w:rsidRPr="00AB6A40" w:rsidRDefault="0017243F" w:rsidP="00750216">
      <w:pPr>
        <w:pStyle w:val="a7"/>
        <w:numPr>
          <w:ilvl w:val="0"/>
          <w:numId w:val="75"/>
        </w:numPr>
        <w:spacing w:after="200"/>
        <w:ind w:hanging="720"/>
        <w:contextualSpacing/>
        <w:jc w:val="both"/>
        <w:rPr>
          <w:szCs w:val="28"/>
        </w:rPr>
      </w:pPr>
      <w:r w:rsidRPr="00AB6A40">
        <w:rPr>
          <w:sz w:val="24"/>
          <w:szCs w:val="24"/>
        </w:rPr>
        <w:t>Створення освітньої онлайн платформи з навчальними і методичними матеріалами для учнів, учителів, батьків і керівників закладів</w:t>
      </w:r>
      <w:r w:rsidR="002100FB" w:rsidRPr="00AB6A40">
        <w:rPr>
          <w:sz w:val="24"/>
          <w:szCs w:val="24"/>
        </w:rPr>
        <w:t xml:space="preserve"> освіти</w:t>
      </w:r>
      <w:r w:rsidRPr="00AB6A40">
        <w:rPr>
          <w:szCs w:val="28"/>
        </w:rPr>
        <w:t>.</w:t>
      </w:r>
    </w:p>
    <w:p w:rsidR="0017243F" w:rsidRPr="00AB6A40" w:rsidRDefault="0017243F" w:rsidP="00750216">
      <w:pPr>
        <w:pStyle w:val="a7"/>
        <w:numPr>
          <w:ilvl w:val="0"/>
          <w:numId w:val="75"/>
        </w:numPr>
        <w:spacing w:after="200"/>
        <w:ind w:hanging="720"/>
        <w:contextualSpacing/>
        <w:jc w:val="both"/>
        <w:rPr>
          <w:sz w:val="24"/>
          <w:szCs w:val="24"/>
        </w:rPr>
      </w:pPr>
      <w:r w:rsidRPr="00AB6A40">
        <w:rPr>
          <w:sz w:val="24"/>
          <w:szCs w:val="24"/>
        </w:rPr>
        <w:t>П</w:t>
      </w:r>
      <w:r w:rsidR="002100FB" w:rsidRPr="00AB6A40">
        <w:rPr>
          <w:sz w:val="24"/>
          <w:szCs w:val="24"/>
        </w:rPr>
        <w:t>роводити</w:t>
      </w:r>
      <w:r w:rsidRPr="00AB6A40">
        <w:rPr>
          <w:sz w:val="24"/>
          <w:szCs w:val="24"/>
        </w:rPr>
        <w:t xml:space="preserve"> інформаційно-роз’яснювальну роботу з батьками вихованців ЗДО щодо підготовки дітей до школи.</w:t>
      </w:r>
    </w:p>
    <w:p w:rsidR="0017243F" w:rsidRPr="00AB6A40" w:rsidRDefault="0017243F" w:rsidP="00750216">
      <w:pPr>
        <w:pStyle w:val="a7"/>
        <w:numPr>
          <w:ilvl w:val="0"/>
          <w:numId w:val="75"/>
        </w:numPr>
        <w:spacing w:after="200"/>
        <w:ind w:hanging="720"/>
        <w:contextualSpacing/>
        <w:jc w:val="both"/>
        <w:rPr>
          <w:sz w:val="24"/>
          <w:szCs w:val="24"/>
        </w:rPr>
      </w:pPr>
      <w:r w:rsidRPr="00AB6A40">
        <w:rPr>
          <w:sz w:val="24"/>
          <w:szCs w:val="24"/>
        </w:rPr>
        <w:t>Сприяти реалізації в ЗДО принципу наступності між дошкільною та позашкільною ланками освіти, засад педагогіки партнерства в умовах реформування освіти в Україні.</w:t>
      </w:r>
    </w:p>
    <w:p w:rsidR="00230ADD" w:rsidRPr="00AB6A40" w:rsidRDefault="004021A6" w:rsidP="00750216">
      <w:pPr>
        <w:spacing w:after="0" w:line="240" w:lineRule="auto"/>
        <w:ind w:firstLine="708"/>
        <w:jc w:val="both"/>
        <w:rPr>
          <w:rFonts w:ascii="Times New Roman" w:hAnsi="Times New Roman" w:cs="Times New Roman"/>
          <w:sz w:val="24"/>
          <w:szCs w:val="24"/>
          <w:lang w:val="uk-UA"/>
        </w:rPr>
      </w:pPr>
      <w:r w:rsidRPr="00AB6A40">
        <w:rPr>
          <w:sz w:val="24"/>
          <w:szCs w:val="24"/>
          <w:lang w:val="uk-UA"/>
        </w:rPr>
        <w:br w:type="page"/>
      </w:r>
    </w:p>
    <w:p w:rsidR="00230ADD" w:rsidRPr="00AB6A40" w:rsidRDefault="00230ADD" w:rsidP="00750216">
      <w:pPr>
        <w:pStyle w:val="1"/>
        <w:spacing w:before="0" w:line="240" w:lineRule="auto"/>
        <w:jc w:val="center"/>
        <w:rPr>
          <w:rFonts w:ascii="Times New Roman" w:hAnsi="Times New Roman" w:cs="Times New Roman"/>
          <w:color w:val="000000" w:themeColor="text1"/>
          <w:lang w:val="uk-UA"/>
        </w:rPr>
      </w:pPr>
      <w:bookmarkStart w:id="54" w:name="_Toc2633658"/>
      <w:bookmarkStart w:id="55" w:name="_Toc2678132"/>
      <w:r w:rsidRPr="00AB6A40">
        <w:rPr>
          <w:rFonts w:ascii="Times New Roman" w:hAnsi="Times New Roman" w:cs="Times New Roman"/>
          <w:color w:val="000000" w:themeColor="text1"/>
          <w:lang w:val="uk-UA"/>
        </w:rPr>
        <w:lastRenderedPageBreak/>
        <w:t>Розділ II. Робота з кадрами</w:t>
      </w:r>
      <w:bookmarkEnd w:id="54"/>
      <w:bookmarkEnd w:id="55"/>
    </w:p>
    <w:p w:rsidR="00230ADD" w:rsidRPr="00AB6A40" w:rsidRDefault="00230ADD" w:rsidP="00750216">
      <w:pPr>
        <w:pStyle w:val="3"/>
        <w:rPr>
          <w:rFonts w:cs="Times New Roman"/>
          <w:szCs w:val="24"/>
          <w:lang w:val="uk-UA"/>
        </w:rPr>
      </w:pPr>
      <w:bookmarkStart w:id="56" w:name="_Toc187756625"/>
      <w:bookmarkStart w:id="57" w:name="_Toc2678133"/>
      <w:r w:rsidRPr="00AB6A40">
        <w:rPr>
          <w:rFonts w:cs="Times New Roman"/>
          <w:szCs w:val="24"/>
          <w:lang w:val="uk-UA"/>
        </w:rPr>
        <w:t>2.1. Розподіл посадових обов’язків працівників Управління освіти</w:t>
      </w:r>
      <w:bookmarkEnd w:id="56"/>
      <w:bookmarkEnd w:id="57"/>
    </w:p>
    <w:p w:rsidR="00230ADD" w:rsidRPr="00AB6A40" w:rsidRDefault="00230ADD" w:rsidP="00750216">
      <w:pPr>
        <w:pStyle w:val="af6"/>
        <w:ind w:right="-28"/>
        <w:jc w:val="both"/>
        <w:rPr>
          <w:rFonts w:ascii="Times New Roman" w:hAnsi="Times New Roman" w:cs="Times New Roman"/>
          <w:b/>
          <w:bCs/>
          <w:sz w:val="24"/>
          <w:szCs w:val="24"/>
        </w:rPr>
      </w:pPr>
      <w:r w:rsidRPr="00AB6A40">
        <w:rPr>
          <w:rFonts w:ascii="Times New Roman" w:hAnsi="Times New Roman" w:cs="Times New Roman"/>
          <w:b/>
          <w:bCs/>
          <w:sz w:val="24"/>
          <w:szCs w:val="24"/>
          <w:u w:val="single"/>
        </w:rPr>
        <w:t>Нижник О.С.</w:t>
      </w:r>
      <w:r w:rsidRPr="00AB6A40">
        <w:rPr>
          <w:rFonts w:ascii="Times New Roman" w:hAnsi="Times New Roman" w:cs="Times New Roman"/>
          <w:b/>
          <w:bCs/>
          <w:sz w:val="24"/>
          <w:szCs w:val="24"/>
        </w:rPr>
        <w:t xml:space="preserve"> – </w:t>
      </w:r>
      <w:r w:rsidRPr="00AB6A40">
        <w:rPr>
          <w:rFonts w:ascii="Times New Roman" w:hAnsi="Times New Roman" w:cs="Times New Roman"/>
          <w:b/>
          <w:bCs/>
          <w:i/>
          <w:sz w:val="24"/>
          <w:szCs w:val="24"/>
        </w:rPr>
        <w:t>начальник Управління освіти</w:t>
      </w:r>
    </w:p>
    <w:p w:rsidR="00230ADD" w:rsidRPr="00AB6A40" w:rsidRDefault="00230ADD" w:rsidP="00750216">
      <w:pPr>
        <w:pStyle w:val="af6"/>
        <w:ind w:right="-28"/>
        <w:jc w:val="both"/>
        <w:rPr>
          <w:rFonts w:ascii="Times New Roman" w:hAnsi="Times New Roman" w:cs="Times New Roman"/>
          <w:sz w:val="24"/>
          <w:szCs w:val="24"/>
        </w:rPr>
      </w:pPr>
      <w:r w:rsidRPr="00AB6A40">
        <w:rPr>
          <w:rFonts w:ascii="Times New Roman" w:hAnsi="Times New Roman" w:cs="Times New Roman"/>
          <w:sz w:val="24"/>
          <w:szCs w:val="24"/>
        </w:rPr>
        <w:t>(т. 725-27-91)</w:t>
      </w:r>
    </w:p>
    <w:p w:rsidR="00230ADD" w:rsidRPr="00AB6A40" w:rsidRDefault="00230ADD"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 Здійснює керівництво діяльністю Управління, несе персональну відповідальність за виконання покладених на Управління завдань.</w:t>
      </w:r>
    </w:p>
    <w:p w:rsidR="00230ADD" w:rsidRPr="00AB6A40" w:rsidRDefault="00230ADD"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 Координує діяльність Управління та підпорядкованих управлінню закладів освіти, керівників закладів освіти з питань, що належать до його компетенції.</w:t>
      </w:r>
    </w:p>
    <w:p w:rsidR="00230ADD" w:rsidRPr="00AB6A40" w:rsidRDefault="00230ADD"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3. Видає накази в межах своєї компетенції, організовує та контролює їх виконання.</w:t>
      </w:r>
    </w:p>
    <w:p w:rsidR="00230ADD" w:rsidRPr="00AB6A40" w:rsidRDefault="00230ADD"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4. Затверджує посадові інструкції працівників Управління освіти, керівників підпорядкованих закладів освіти.</w:t>
      </w:r>
    </w:p>
    <w:p w:rsidR="00230ADD" w:rsidRPr="00AB6A40" w:rsidRDefault="00230ADD"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5. Затверджує положення про підрозділи Управління освіти.</w:t>
      </w:r>
    </w:p>
    <w:p w:rsidR="00230ADD" w:rsidRPr="00AB6A40" w:rsidRDefault="00230ADD"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6. Планує потребу в коштах на відповідний бюджетний рік для фінансування державних та міських програм із питань освіти, готує та надає бюджетні запити.</w:t>
      </w:r>
    </w:p>
    <w:p w:rsidR="00230ADD" w:rsidRPr="00AB6A40" w:rsidRDefault="00230ADD"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7. Розпоряджається коштами Управління освіти в межах затвердженого кошторису.</w:t>
      </w:r>
    </w:p>
    <w:p w:rsidR="00230ADD" w:rsidRPr="00AB6A40" w:rsidRDefault="00230ADD"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8. Укладає договори, угоди, контракти, угоди для забезпечення діяльності Управління освіти, видає довіреності.</w:t>
      </w:r>
    </w:p>
    <w:p w:rsidR="00230ADD" w:rsidRPr="00AB6A40" w:rsidRDefault="00230ADD"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9. Готує та надає голові адміністрації Основ’янського району необхідні матеріали для інформування мешканців району про виконання рішень Харківської міської ради та її виконавчого комітету, розпоряджень міського голови та про інші питання, які стосуються діяльності Управління.</w:t>
      </w:r>
    </w:p>
    <w:p w:rsidR="00230ADD" w:rsidRPr="00AB6A40" w:rsidRDefault="00230ADD"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10 </w:t>
      </w:r>
      <w:r w:rsidR="00AB6A40" w:rsidRPr="00AB6A40">
        <w:rPr>
          <w:rFonts w:ascii="Times New Roman" w:eastAsia="Times New Roman" w:hAnsi="Times New Roman" w:cs="Times New Roman"/>
          <w:sz w:val="24"/>
          <w:szCs w:val="24"/>
          <w:lang w:val="uk-UA"/>
        </w:rPr>
        <w:t>.</w:t>
      </w:r>
      <w:r w:rsidR="00AB6A40">
        <w:rPr>
          <w:rFonts w:ascii="Times New Roman" w:eastAsia="Times New Roman" w:hAnsi="Times New Roman" w:cs="Times New Roman"/>
          <w:sz w:val="24"/>
          <w:szCs w:val="24"/>
          <w:lang w:val="uk-UA"/>
        </w:rPr>
        <w:t xml:space="preserve"> </w:t>
      </w:r>
      <w:r w:rsidR="00AB6A40" w:rsidRPr="00AB6A40">
        <w:rPr>
          <w:rFonts w:ascii="Times New Roman" w:eastAsia="Times New Roman" w:hAnsi="Times New Roman" w:cs="Times New Roman"/>
          <w:sz w:val="24"/>
          <w:szCs w:val="24"/>
          <w:lang w:val="uk-UA"/>
        </w:rPr>
        <w:t>Призначає</w:t>
      </w:r>
      <w:r w:rsidRPr="00AB6A40">
        <w:rPr>
          <w:rFonts w:ascii="Times New Roman" w:eastAsia="Times New Roman" w:hAnsi="Times New Roman" w:cs="Times New Roman"/>
          <w:sz w:val="24"/>
          <w:szCs w:val="24"/>
          <w:lang w:val="uk-UA"/>
        </w:rPr>
        <w:t xml:space="preserve"> та звільняє з посад працівників Управління освіти.</w:t>
      </w:r>
    </w:p>
    <w:p w:rsidR="00230ADD" w:rsidRPr="00AB6A40" w:rsidRDefault="00230ADD"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11. Надає пропозиції голові адміністрації Основ’янського району Харківської міської ради про призначення та звільнення із займаних посад посадових осіб місцевого самоврядування Управління, притягнення їх до дисциплінарної відповідальності, застосування заходів дисциплінарного впливу, а також заохочення працівників.</w:t>
      </w:r>
    </w:p>
    <w:p w:rsidR="00230ADD" w:rsidRPr="00AB6A40" w:rsidRDefault="00230ADD"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12. Подає пропозиції директору Департаменту освіти Харківської міської ради щодо кандидатур керівників закладів загальної середньої, дошкільної та позашкільної освіти.</w:t>
      </w:r>
    </w:p>
    <w:p w:rsidR="00230ADD" w:rsidRPr="00AB6A40" w:rsidRDefault="00230ADD"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13. Погоджує призначення на посаду керівників приватних закладів освіти, які входять до мережі закладів освіти Основ’янського району.</w:t>
      </w:r>
    </w:p>
    <w:p w:rsidR="00230ADD" w:rsidRPr="00AB6A40" w:rsidRDefault="00230ADD"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14. Веде особистий прийом громадян, забезпечує виконання їх законних вимог та обґрунтованих прохань, розглядає в установленому порядку звернення громадян.</w:t>
      </w:r>
    </w:p>
    <w:p w:rsidR="00230ADD" w:rsidRPr="00AB6A40" w:rsidRDefault="00230ADD"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15. Інформує мешканців району про виконання рішень Харківської міської ради, та її виконавчого комітету, розпоряджень міського голови та висвітлює свою діяльність у засобах масової інформації в межах своєї компетенції.</w:t>
      </w:r>
    </w:p>
    <w:p w:rsidR="00230ADD" w:rsidRPr="00AB6A40" w:rsidRDefault="00230ADD"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16. Здійснює інші повноваження, покладені на нього відповідно до чинного законодавства України, а також виконує завдання, визначені рішеннями Харківської міської ради та її виконавчого комітету, розпорядженнями міського голови.</w:t>
      </w:r>
    </w:p>
    <w:p w:rsidR="00230ADD" w:rsidRPr="00AB6A40" w:rsidRDefault="00230ADD" w:rsidP="00750216">
      <w:pPr>
        <w:pStyle w:val="a7"/>
        <w:ind w:left="0" w:right="-28"/>
        <w:jc w:val="both"/>
        <w:rPr>
          <w:sz w:val="24"/>
          <w:szCs w:val="24"/>
        </w:rPr>
      </w:pPr>
      <w:r w:rsidRPr="00AB6A40">
        <w:rPr>
          <w:sz w:val="24"/>
          <w:szCs w:val="24"/>
        </w:rPr>
        <w:t xml:space="preserve">17. </w:t>
      </w:r>
      <w:r w:rsidR="00D87E71" w:rsidRPr="00AB6A40">
        <w:rPr>
          <w:sz w:val="24"/>
          <w:szCs w:val="24"/>
        </w:rPr>
        <w:t xml:space="preserve">Координує </w:t>
      </w:r>
      <w:r w:rsidRPr="00AB6A40">
        <w:rPr>
          <w:sz w:val="24"/>
          <w:szCs w:val="24"/>
        </w:rPr>
        <w:t>роботу з Департаментом науки і освіти Харківської обласної державної адміністрації, Департаментом освіти Харківської міської ради, іншими закладами і громадськими організаціями; план роботи Управ</w:t>
      </w:r>
      <w:r w:rsidR="00D87E71" w:rsidRPr="00AB6A40">
        <w:rPr>
          <w:sz w:val="24"/>
          <w:szCs w:val="24"/>
        </w:rPr>
        <w:t>ління освіти.</w:t>
      </w:r>
    </w:p>
    <w:p w:rsidR="00230ADD" w:rsidRPr="00AB6A40" w:rsidRDefault="00230ADD" w:rsidP="00750216">
      <w:pPr>
        <w:spacing w:after="0" w:line="240" w:lineRule="auto"/>
        <w:ind w:right="-28"/>
        <w:jc w:val="both"/>
        <w:rPr>
          <w:rFonts w:ascii="Times New Roman" w:eastAsia="Times New Roman" w:hAnsi="Times New Roman" w:cs="Times New Roman"/>
          <w:sz w:val="24"/>
          <w:szCs w:val="24"/>
          <w:lang w:val="uk-UA"/>
        </w:rPr>
      </w:pPr>
    </w:p>
    <w:p w:rsidR="00230ADD" w:rsidRPr="00AB6A40" w:rsidRDefault="00230ADD" w:rsidP="00750216">
      <w:pPr>
        <w:spacing w:after="0" w:line="240" w:lineRule="auto"/>
        <w:ind w:right="-28"/>
        <w:rPr>
          <w:rFonts w:ascii="Times New Roman" w:eastAsia="Times New Roman" w:hAnsi="Times New Roman" w:cs="Times New Roman"/>
          <w:b/>
          <w:sz w:val="24"/>
          <w:szCs w:val="24"/>
          <w:lang w:val="uk-UA"/>
        </w:rPr>
      </w:pPr>
      <w:r w:rsidRPr="00AB6A40">
        <w:rPr>
          <w:rFonts w:ascii="Times New Roman" w:eastAsia="Times New Roman" w:hAnsi="Times New Roman" w:cs="Times New Roman"/>
          <w:b/>
          <w:sz w:val="24"/>
          <w:szCs w:val="24"/>
          <w:u w:val="single"/>
          <w:lang w:val="uk-UA"/>
        </w:rPr>
        <w:t>Прохоренко О.В.</w:t>
      </w:r>
      <w:r w:rsidRPr="00AB6A40">
        <w:rPr>
          <w:rFonts w:ascii="Times New Roman" w:eastAsia="Times New Roman" w:hAnsi="Times New Roman" w:cs="Times New Roman"/>
          <w:b/>
          <w:sz w:val="24"/>
          <w:szCs w:val="24"/>
          <w:lang w:val="uk-UA"/>
        </w:rPr>
        <w:t xml:space="preserve"> – </w:t>
      </w:r>
      <w:r w:rsidRPr="00AB6A40">
        <w:rPr>
          <w:rFonts w:ascii="Times New Roman" w:eastAsia="Times New Roman" w:hAnsi="Times New Roman" w:cs="Times New Roman"/>
          <w:b/>
          <w:i/>
          <w:sz w:val="24"/>
          <w:szCs w:val="24"/>
          <w:lang w:val="uk-UA"/>
        </w:rPr>
        <w:t>заступник начальника Управління освіти</w:t>
      </w:r>
    </w:p>
    <w:p w:rsidR="00230ADD" w:rsidRPr="00AB6A40" w:rsidRDefault="00230ADD" w:rsidP="00750216">
      <w:pPr>
        <w:pStyle w:val="13"/>
        <w:ind w:right="-28" w:firstLine="0"/>
        <w:rPr>
          <w:lang w:val="uk-UA"/>
        </w:rPr>
      </w:pPr>
      <w:r w:rsidRPr="00AB6A40">
        <w:rPr>
          <w:lang w:val="uk-UA"/>
        </w:rPr>
        <w:t>(т.725-27-91)</w:t>
      </w:r>
    </w:p>
    <w:p w:rsidR="00230ADD" w:rsidRPr="00AB6A40" w:rsidRDefault="00230ADD" w:rsidP="00750216">
      <w:pPr>
        <w:spacing w:after="0" w:line="240" w:lineRule="auto"/>
        <w:jc w:val="both"/>
        <w:rPr>
          <w:rFonts w:ascii="Times New Roman" w:eastAsia="Times New Roman" w:hAnsi="Times New Roman" w:cs="Times New Roman"/>
          <w:color w:val="000000"/>
          <w:sz w:val="24"/>
          <w:szCs w:val="24"/>
          <w:lang w:val="uk-UA"/>
        </w:rPr>
      </w:pPr>
      <w:r w:rsidRPr="00AB6A40">
        <w:rPr>
          <w:rFonts w:ascii="Times New Roman" w:eastAsia="Times New Roman" w:hAnsi="Times New Roman" w:cs="Times New Roman"/>
          <w:color w:val="000000"/>
          <w:sz w:val="24"/>
          <w:szCs w:val="24"/>
          <w:lang w:val="uk-UA"/>
        </w:rPr>
        <w:t>2.1. Здійснює:</w:t>
      </w:r>
    </w:p>
    <w:p w:rsidR="00230ADD" w:rsidRPr="00AB6A40" w:rsidRDefault="00230ADD" w:rsidP="00750216">
      <w:pPr>
        <w:tabs>
          <w:tab w:val="left" w:pos="567"/>
        </w:tabs>
        <w:spacing w:after="0" w:line="240" w:lineRule="auto"/>
        <w:jc w:val="both"/>
        <w:rPr>
          <w:rFonts w:ascii="Times New Roman" w:eastAsia="Times New Roman" w:hAnsi="Times New Roman" w:cs="Times New Roman"/>
          <w:color w:val="000000"/>
          <w:sz w:val="24"/>
          <w:szCs w:val="24"/>
          <w:lang w:val="uk-UA"/>
        </w:rPr>
      </w:pPr>
      <w:r w:rsidRPr="00AB6A40">
        <w:rPr>
          <w:rFonts w:ascii="Times New Roman" w:eastAsia="Times New Roman" w:hAnsi="Times New Roman" w:cs="Times New Roman"/>
          <w:color w:val="000000"/>
          <w:sz w:val="24"/>
          <w:szCs w:val="24"/>
          <w:lang w:val="uk-UA"/>
        </w:rPr>
        <w:tab/>
        <w:t>контроль за виконанням Законів України „Про освіту”, „Про загальну середню освіту”, „Про дошкільну освіту”, „Про позашкільну освіту”  та інших нормативно-правових актів у галузі освіти в межах повноважень Управління освіти.</w:t>
      </w:r>
    </w:p>
    <w:p w:rsidR="00230ADD" w:rsidRPr="00AB6A40" w:rsidRDefault="00230ADD" w:rsidP="00750216">
      <w:pPr>
        <w:spacing w:after="0" w:line="240" w:lineRule="auto"/>
        <w:ind w:firstLine="567"/>
        <w:jc w:val="both"/>
        <w:rPr>
          <w:rFonts w:ascii="Times New Roman" w:eastAsia="Times New Roman" w:hAnsi="Times New Roman" w:cs="Times New Roman"/>
          <w:color w:val="000000"/>
          <w:sz w:val="24"/>
          <w:szCs w:val="24"/>
          <w:lang w:val="uk-UA"/>
        </w:rPr>
      </w:pPr>
      <w:r w:rsidRPr="00AB6A40">
        <w:rPr>
          <w:rFonts w:ascii="Times New Roman" w:eastAsia="Times New Roman" w:hAnsi="Times New Roman" w:cs="Times New Roman"/>
          <w:color w:val="000000"/>
          <w:sz w:val="24"/>
          <w:szCs w:val="24"/>
          <w:lang w:val="uk-UA"/>
        </w:rPr>
        <w:t>контроль за організацією роботи закладів освіти району; підготовку проектів документів з організації та вдосконалення функціонування закладів освіти.</w:t>
      </w:r>
    </w:p>
    <w:p w:rsidR="00230ADD" w:rsidRPr="00AB6A40" w:rsidRDefault="00230ADD" w:rsidP="00750216">
      <w:pPr>
        <w:tabs>
          <w:tab w:val="left" w:pos="1276"/>
          <w:tab w:val="left" w:pos="1560"/>
        </w:tabs>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контроль за діяльністю шкіл нового типу та закладів позашкільної освіти.</w:t>
      </w:r>
    </w:p>
    <w:p w:rsidR="00230ADD" w:rsidRPr="00AB6A40" w:rsidRDefault="00230ADD" w:rsidP="00750216">
      <w:pPr>
        <w:tabs>
          <w:tab w:val="left" w:pos="1276"/>
          <w:tab w:val="left" w:pos="1560"/>
        </w:tabs>
        <w:spacing w:after="0" w:line="240" w:lineRule="auto"/>
        <w:ind w:firstLine="567"/>
        <w:jc w:val="both"/>
        <w:rPr>
          <w:rFonts w:ascii="Times New Roman" w:eastAsia="Times New Roman" w:hAnsi="Times New Roman" w:cs="Times New Roman"/>
          <w:color w:val="000000"/>
          <w:sz w:val="24"/>
          <w:szCs w:val="24"/>
          <w:lang w:val="uk-UA"/>
        </w:rPr>
      </w:pPr>
      <w:r w:rsidRPr="00AB6A40">
        <w:rPr>
          <w:rFonts w:ascii="Times New Roman" w:eastAsia="Times New Roman" w:hAnsi="Times New Roman" w:cs="Times New Roman"/>
          <w:color w:val="000000"/>
          <w:sz w:val="24"/>
          <w:szCs w:val="24"/>
          <w:lang w:val="uk-UA"/>
        </w:rPr>
        <w:lastRenderedPageBreak/>
        <w:t>контроль за організацією виконання державних, обласних і міських  програм у закладах освіти району.</w:t>
      </w:r>
    </w:p>
    <w:p w:rsidR="00230ADD" w:rsidRPr="00AB6A40" w:rsidRDefault="00230ADD" w:rsidP="00750216">
      <w:pPr>
        <w:tabs>
          <w:tab w:val="left" w:pos="1276"/>
          <w:tab w:val="left" w:pos="1560"/>
        </w:tabs>
        <w:spacing w:after="0" w:line="240" w:lineRule="auto"/>
        <w:ind w:firstLine="567"/>
        <w:jc w:val="both"/>
        <w:rPr>
          <w:rFonts w:ascii="Times New Roman" w:eastAsia="Times New Roman" w:hAnsi="Times New Roman" w:cs="Times New Roman"/>
          <w:color w:val="000000"/>
          <w:sz w:val="24"/>
          <w:szCs w:val="24"/>
          <w:lang w:val="uk-UA"/>
        </w:rPr>
      </w:pPr>
      <w:r w:rsidRPr="00AB6A40">
        <w:rPr>
          <w:rFonts w:ascii="Times New Roman" w:eastAsia="Times New Roman" w:hAnsi="Times New Roman" w:cs="Times New Roman"/>
          <w:color w:val="000000"/>
          <w:sz w:val="24"/>
          <w:szCs w:val="24"/>
          <w:lang w:val="uk-UA"/>
        </w:rPr>
        <w:t>контроль за розробкою та складанням робочих навчальних планів у закладах освіти.</w:t>
      </w:r>
    </w:p>
    <w:p w:rsidR="00230ADD" w:rsidRPr="00AB6A40" w:rsidRDefault="00230ADD" w:rsidP="00750216">
      <w:pPr>
        <w:tabs>
          <w:tab w:val="left" w:pos="1276"/>
          <w:tab w:val="left" w:pos="1560"/>
        </w:tabs>
        <w:spacing w:after="0" w:line="240" w:lineRule="auto"/>
        <w:ind w:firstLine="567"/>
        <w:jc w:val="both"/>
        <w:rPr>
          <w:rFonts w:ascii="Times New Roman" w:eastAsia="Times New Roman" w:hAnsi="Times New Roman" w:cs="Times New Roman"/>
          <w:bCs/>
          <w:color w:val="000000"/>
          <w:sz w:val="24"/>
          <w:szCs w:val="24"/>
          <w:lang w:val="uk-UA"/>
        </w:rPr>
      </w:pPr>
      <w:r w:rsidRPr="00AB6A40">
        <w:rPr>
          <w:rFonts w:ascii="Times New Roman" w:eastAsia="Times New Roman" w:hAnsi="Times New Roman" w:cs="Times New Roman"/>
          <w:color w:val="000000"/>
          <w:sz w:val="24"/>
          <w:szCs w:val="24"/>
          <w:lang w:val="uk-UA"/>
        </w:rPr>
        <w:t>контроль</w:t>
      </w:r>
      <w:r w:rsidRPr="00AB6A40">
        <w:rPr>
          <w:rFonts w:ascii="Times New Roman" w:eastAsia="Times New Roman" w:hAnsi="Times New Roman" w:cs="Times New Roman"/>
          <w:bCs/>
          <w:color w:val="000000"/>
          <w:sz w:val="24"/>
          <w:szCs w:val="24"/>
          <w:lang w:val="uk-UA"/>
        </w:rPr>
        <w:t xml:space="preserve"> організованого початку та закінчення навчального року, проведення державної підсумкової атестації.</w:t>
      </w:r>
    </w:p>
    <w:p w:rsidR="00230ADD" w:rsidRPr="00AB6A40" w:rsidRDefault="00230ADD" w:rsidP="00750216">
      <w:pPr>
        <w:tabs>
          <w:tab w:val="left" w:pos="1276"/>
          <w:tab w:val="left" w:pos="1560"/>
        </w:tabs>
        <w:spacing w:after="0" w:line="240" w:lineRule="auto"/>
        <w:ind w:firstLine="567"/>
        <w:jc w:val="both"/>
        <w:rPr>
          <w:rFonts w:ascii="Times New Roman" w:eastAsia="Times New Roman" w:hAnsi="Times New Roman" w:cs="Times New Roman"/>
          <w:color w:val="000000"/>
          <w:sz w:val="24"/>
          <w:szCs w:val="24"/>
          <w:lang w:val="uk-UA"/>
        </w:rPr>
      </w:pPr>
      <w:r w:rsidRPr="00AB6A40">
        <w:rPr>
          <w:rFonts w:ascii="Times New Roman" w:eastAsia="Times New Roman" w:hAnsi="Times New Roman" w:cs="Times New Roman"/>
          <w:color w:val="000000"/>
          <w:sz w:val="24"/>
          <w:szCs w:val="24"/>
          <w:lang w:val="uk-UA"/>
        </w:rPr>
        <w:t>контроль за організацією харчування у закладах загальної середньої освіти району, підготовку звітів.</w:t>
      </w:r>
    </w:p>
    <w:p w:rsidR="00230ADD" w:rsidRPr="00AB6A40" w:rsidRDefault="00230ADD" w:rsidP="00750216">
      <w:pPr>
        <w:tabs>
          <w:tab w:val="left" w:pos="1276"/>
          <w:tab w:val="left" w:pos="1701"/>
        </w:tabs>
        <w:spacing w:after="0" w:line="240" w:lineRule="auto"/>
        <w:ind w:firstLine="567"/>
        <w:jc w:val="both"/>
        <w:rPr>
          <w:rFonts w:ascii="Times New Roman" w:eastAsia="Times New Roman" w:hAnsi="Times New Roman" w:cs="Times New Roman"/>
          <w:color w:val="000000"/>
          <w:sz w:val="24"/>
          <w:szCs w:val="24"/>
          <w:lang w:val="uk-UA"/>
        </w:rPr>
      </w:pPr>
      <w:r w:rsidRPr="00AB6A40">
        <w:rPr>
          <w:rFonts w:ascii="Times New Roman" w:eastAsia="Times New Roman" w:hAnsi="Times New Roman" w:cs="Times New Roman"/>
          <w:color w:val="000000"/>
          <w:sz w:val="24"/>
          <w:szCs w:val="24"/>
          <w:lang w:val="uk-UA"/>
        </w:rPr>
        <w:t>контроль за організацією медичного обслуговування, медичного огляду учнів у закладах загальної середньої освіти.</w:t>
      </w:r>
    </w:p>
    <w:p w:rsidR="00230ADD" w:rsidRPr="00AB6A40" w:rsidRDefault="00230ADD" w:rsidP="00750216">
      <w:pPr>
        <w:tabs>
          <w:tab w:val="left" w:pos="1276"/>
          <w:tab w:val="left" w:pos="1701"/>
        </w:tabs>
        <w:spacing w:after="0" w:line="240" w:lineRule="auto"/>
        <w:ind w:firstLine="567"/>
        <w:jc w:val="both"/>
        <w:rPr>
          <w:rFonts w:ascii="Times New Roman" w:eastAsia="Times New Roman" w:hAnsi="Times New Roman" w:cs="Times New Roman"/>
          <w:bCs/>
          <w:color w:val="000000"/>
          <w:sz w:val="24"/>
          <w:szCs w:val="24"/>
          <w:lang w:val="uk-UA"/>
        </w:rPr>
      </w:pPr>
      <w:r w:rsidRPr="00AB6A40">
        <w:rPr>
          <w:rFonts w:ascii="Times New Roman" w:eastAsia="Times New Roman" w:hAnsi="Times New Roman" w:cs="Times New Roman"/>
          <w:color w:val="000000"/>
          <w:sz w:val="24"/>
          <w:szCs w:val="24"/>
          <w:lang w:val="uk-UA"/>
        </w:rPr>
        <w:t>аналіз мережі заклад</w:t>
      </w:r>
      <w:r w:rsidR="00D87E71" w:rsidRPr="00AB6A40">
        <w:rPr>
          <w:rFonts w:ascii="Times New Roman" w:eastAsia="Times New Roman" w:hAnsi="Times New Roman" w:cs="Times New Roman"/>
          <w:color w:val="000000"/>
          <w:sz w:val="24"/>
          <w:szCs w:val="24"/>
          <w:lang w:val="uk-UA"/>
        </w:rPr>
        <w:t>ів</w:t>
      </w:r>
      <w:r w:rsidRPr="00AB6A40">
        <w:rPr>
          <w:rFonts w:ascii="Times New Roman" w:eastAsia="Times New Roman" w:hAnsi="Times New Roman" w:cs="Times New Roman"/>
          <w:color w:val="000000"/>
          <w:sz w:val="24"/>
          <w:szCs w:val="24"/>
          <w:lang w:val="uk-UA"/>
        </w:rPr>
        <w:t xml:space="preserve"> загальної середньої освіти та умов їх функціонування, надання пропозицій щодо вдосконалення мережі, реалізації тенденцій розвитку</w:t>
      </w:r>
      <w:r w:rsidRPr="00AB6A40">
        <w:rPr>
          <w:rFonts w:ascii="Times New Roman" w:eastAsia="Times New Roman" w:hAnsi="Times New Roman" w:cs="Times New Roman"/>
          <w:bCs/>
          <w:color w:val="000000"/>
          <w:sz w:val="24"/>
          <w:szCs w:val="24"/>
          <w:lang w:val="uk-UA"/>
        </w:rPr>
        <w:t xml:space="preserve"> закладів освіти, якості освіти школярів.</w:t>
      </w:r>
    </w:p>
    <w:p w:rsidR="00230ADD" w:rsidRPr="00AB6A40" w:rsidRDefault="00230ADD" w:rsidP="00750216">
      <w:pPr>
        <w:tabs>
          <w:tab w:val="left" w:pos="1276"/>
          <w:tab w:val="left" w:pos="1701"/>
        </w:tabs>
        <w:spacing w:after="0" w:line="240" w:lineRule="auto"/>
        <w:ind w:firstLine="567"/>
        <w:jc w:val="both"/>
        <w:rPr>
          <w:rFonts w:ascii="Times New Roman" w:eastAsia="Times New Roman" w:hAnsi="Times New Roman" w:cs="Times New Roman"/>
          <w:bCs/>
          <w:color w:val="000000"/>
          <w:sz w:val="24"/>
          <w:szCs w:val="24"/>
          <w:lang w:val="uk-UA"/>
        </w:rPr>
      </w:pPr>
      <w:r w:rsidRPr="00AB6A40">
        <w:rPr>
          <w:rFonts w:ascii="Times New Roman" w:eastAsia="Times New Roman" w:hAnsi="Times New Roman" w:cs="Times New Roman"/>
          <w:color w:val="000000"/>
          <w:sz w:val="24"/>
          <w:szCs w:val="24"/>
          <w:lang w:val="uk-UA"/>
        </w:rPr>
        <w:t>контроль</w:t>
      </w:r>
      <w:r w:rsidRPr="00AB6A40">
        <w:rPr>
          <w:rFonts w:ascii="Times New Roman" w:eastAsia="Times New Roman" w:hAnsi="Times New Roman" w:cs="Times New Roman"/>
          <w:bCs/>
          <w:color w:val="000000"/>
          <w:sz w:val="24"/>
          <w:szCs w:val="24"/>
          <w:lang w:val="uk-UA"/>
        </w:rPr>
        <w:t xml:space="preserve"> за організацією роботи зі зверненнями громадян, та службовою кореспонденцією в Управлінні освіти.</w:t>
      </w:r>
    </w:p>
    <w:p w:rsidR="00230ADD" w:rsidRPr="00AB6A40" w:rsidRDefault="00230ADD" w:rsidP="00750216">
      <w:pPr>
        <w:tabs>
          <w:tab w:val="left" w:pos="1276"/>
          <w:tab w:val="left" w:pos="1701"/>
        </w:tabs>
        <w:spacing w:after="0" w:line="240" w:lineRule="auto"/>
        <w:ind w:firstLine="567"/>
        <w:jc w:val="both"/>
        <w:rPr>
          <w:rStyle w:val="fontstyle01"/>
          <w:rFonts w:eastAsia="Times New Roman"/>
          <w:bCs/>
          <w:sz w:val="24"/>
          <w:szCs w:val="24"/>
          <w:lang w:val="uk-UA"/>
        </w:rPr>
      </w:pPr>
      <w:r w:rsidRPr="00AB6A40">
        <w:rPr>
          <w:rFonts w:ascii="Times New Roman" w:eastAsia="Times New Roman" w:hAnsi="Times New Roman" w:cs="Times New Roman"/>
          <w:bCs/>
          <w:sz w:val="24"/>
          <w:szCs w:val="24"/>
          <w:lang w:val="uk-UA"/>
        </w:rPr>
        <w:t>контроль за організацією документообігу в Управлінні освіти</w:t>
      </w:r>
      <w:r w:rsidRPr="00AB6A40">
        <w:rPr>
          <w:rStyle w:val="fontstyle01"/>
          <w:rFonts w:eastAsia="Times New Roman"/>
          <w:sz w:val="24"/>
          <w:szCs w:val="24"/>
          <w:lang w:val="uk-UA"/>
        </w:rPr>
        <w:t>.</w:t>
      </w:r>
    </w:p>
    <w:p w:rsidR="00230ADD" w:rsidRPr="00AB6A40" w:rsidRDefault="00230ADD" w:rsidP="00750216">
      <w:pPr>
        <w:tabs>
          <w:tab w:val="left" w:pos="1276"/>
          <w:tab w:val="left" w:pos="1701"/>
        </w:tabs>
        <w:spacing w:after="0" w:line="240" w:lineRule="auto"/>
        <w:ind w:firstLine="56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bCs/>
          <w:sz w:val="24"/>
          <w:szCs w:val="24"/>
          <w:lang w:val="uk-UA"/>
        </w:rPr>
        <w:t>координацію та контроль роботи з цивільного захисту, охорони праці та протипожежної безпеки в Управлінні освіти.</w:t>
      </w:r>
    </w:p>
    <w:p w:rsidR="00230ADD" w:rsidRPr="00AB6A40" w:rsidRDefault="00230ADD" w:rsidP="00750216">
      <w:pPr>
        <w:tabs>
          <w:tab w:val="left" w:pos="1276"/>
          <w:tab w:val="left" w:pos="1701"/>
        </w:tabs>
        <w:spacing w:after="0" w:line="240" w:lineRule="auto"/>
        <w:ind w:firstLine="567"/>
        <w:jc w:val="both"/>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загальний контроль за виконанням річного плану роботи Управління освіти.</w:t>
      </w:r>
    </w:p>
    <w:p w:rsidR="00230ADD" w:rsidRPr="00AB6A40" w:rsidRDefault="00230ADD" w:rsidP="00750216">
      <w:pPr>
        <w:spacing w:after="0" w:line="240" w:lineRule="auto"/>
        <w:jc w:val="both"/>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2.2. Координує</w:t>
      </w:r>
      <w:r w:rsidR="00D87E71" w:rsidRPr="00AB6A40">
        <w:rPr>
          <w:rFonts w:ascii="Times New Roman" w:eastAsia="Times New Roman" w:hAnsi="Times New Roman" w:cs="Times New Roman"/>
          <w:bCs/>
          <w:sz w:val="24"/>
          <w:szCs w:val="24"/>
          <w:lang w:val="uk-UA"/>
        </w:rPr>
        <w:t xml:space="preserve"> </w:t>
      </w:r>
      <w:r w:rsidRPr="00AB6A40">
        <w:rPr>
          <w:rFonts w:ascii="Times New Roman" w:eastAsia="Times New Roman" w:hAnsi="Times New Roman" w:cs="Times New Roman"/>
          <w:bCs/>
          <w:sz w:val="24"/>
          <w:szCs w:val="24"/>
          <w:lang w:val="uk-UA"/>
        </w:rPr>
        <w:t>роботу керівників закладів освіти району з напрямків роботи в межах своєї компетенції.</w:t>
      </w:r>
    </w:p>
    <w:p w:rsidR="00230ADD" w:rsidRPr="00AB6A40" w:rsidRDefault="00230ADD" w:rsidP="00750216">
      <w:pPr>
        <w:spacing w:after="0" w:line="240" w:lineRule="auto"/>
        <w:jc w:val="both"/>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 xml:space="preserve">2.3. Забезпечує проведення апаратних нарад в Управлінні освіти, нарад з керівниками закладів освіти району.  </w:t>
      </w:r>
    </w:p>
    <w:p w:rsidR="00230ADD" w:rsidRPr="00AB6A40" w:rsidRDefault="00230ADD" w:rsidP="00750216">
      <w:pPr>
        <w:spacing w:after="0" w:line="240" w:lineRule="auto"/>
        <w:jc w:val="both"/>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2.4. Здійснює контроль за виконанням доручень апаратних нарад.</w:t>
      </w:r>
    </w:p>
    <w:p w:rsidR="00230ADD" w:rsidRPr="00AB6A40" w:rsidRDefault="00230ADD" w:rsidP="00750216">
      <w:pPr>
        <w:spacing w:after="0" w:line="240" w:lineRule="auto"/>
        <w:jc w:val="both"/>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2.5. Проводить роботу щодо вивчення листів, скарг, заяв громадян та інших звернень до Управління освіти .</w:t>
      </w:r>
    </w:p>
    <w:p w:rsidR="00230ADD" w:rsidRPr="00AB6A40" w:rsidRDefault="00230ADD" w:rsidP="00750216">
      <w:pPr>
        <w:spacing w:after="0" w:line="240" w:lineRule="auto"/>
        <w:jc w:val="both"/>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2.6. Є головою комісії з питань роботи зі службовою інформацією та організовує її роботу.</w:t>
      </w:r>
    </w:p>
    <w:p w:rsidR="00230ADD" w:rsidRPr="00AB6A40" w:rsidRDefault="00230ADD" w:rsidP="00750216">
      <w:pPr>
        <w:spacing w:after="0" w:line="240" w:lineRule="auto"/>
        <w:jc w:val="both"/>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2.7. Є відповідальною за мобілізаційну роботу в Управлінні освіти.</w:t>
      </w:r>
    </w:p>
    <w:p w:rsidR="00230ADD" w:rsidRPr="00AB6A40" w:rsidRDefault="00230ADD" w:rsidP="00750216">
      <w:pPr>
        <w:spacing w:after="0" w:line="240" w:lineRule="auto"/>
        <w:jc w:val="both"/>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 xml:space="preserve">2.8. Є </w:t>
      </w:r>
      <w:r w:rsidRPr="00AB6A40">
        <w:rPr>
          <w:rFonts w:ascii="Times New Roman" w:eastAsia="Times New Roman" w:hAnsi="Times New Roman" w:cs="Times New Roman"/>
          <w:sz w:val="24"/>
          <w:szCs w:val="24"/>
          <w:lang w:val="uk-UA"/>
        </w:rPr>
        <w:t>уповноваженою особою з питань запобігання та виявлення корупції.</w:t>
      </w:r>
    </w:p>
    <w:p w:rsidR="00230ADD" w:rsidRPr="00AB6A40" w:rsidRDefault="00230ADD" w:rsidP="00750216">
      <w:pPr>
        <w:pStyle w:val="13"/>
        <w:numPr>
          <w:ilvl w:val="1"/>
          <w:numId w:val="82"/>
        </w:numPr>
        <w:tabs>
          <w:tab w:val="left" w:pos="426"/>
        </w:tabs>
        <w:ind w:right="-28"/>
        <w:rPr>
          <w:lang w:val="uk-UA"/>
        </w:rPr>
      </w:pPr>
      <w:r w:rsidRPr="00AB6A40">
        <w:rPr>
          <w:lang w:val="uk-UA"/>
        </w:rPr>
        <w:t xml:space="preserve">Виконує обов’язки начальника під час </w:t>
      </w:r>
      <w:r w:rsidR="00AB6A40" w:rsidRPr="00AB6A40">
        <w:rPr>
          <w:lang w:val="uk-UA"/>
        </w:rPr>
        <w:t>його</w:t>
      </w:r>
      <w:r w:rsidR="00AB6A40">
        <w:rPr>
          <w:lang w:val="uk-UA"/>
        </w:rPr>
        <w:t xml:space="preserve"> </w:t>
      </w:r>
      <w:r w:rsidR="00AB6A40" w:rsidRPr="00AB6A40">
        <w:rPr>
          <w:lang w:val="uk-UA"/>
        </w:rPr>
        <w:t>відсутності</w:t>
      </w:r>
      <w:r w:rsidRPr="00AB6A40">
        <w:rPr>
          <w:lang w:val="uk-UA"/>
        </w:rPr>
        <w:t>.</w:t>
      </w:r>
    </w:p>
    <w:p w:rsidR="00230ADD" w:rsidRPr="00AB6A40" w:rsidRDefault="00230ADD" w:rsidP="00750216">
      <w:pPr>
        <w:spacing w:after="0" w:line="240" w:lineRule="auto"/>
        <w:ind w:right="-28"/>
        <w:rPr>
          <w:rFonts w:ascii="Times New Roman" w:eastAsia="Times New Roman" w:hAnsi="Times New Roman" w:cs="Times New Roman"/>
          <w:b/>
          <w:sz w:val="24"/>
          <w:szCs w:val="24"/>
          <w:u w:val="single"/>
          <w:lang w:val="uk-UA"/>
        </w:rPr>
      </w:pPr>
    </w:p>
    <w:p w:rsidR="00230ADD" w:rsidRPr="00AB6A40" w:rsidRDefault="00230ADD" w:rsidP="00750216">
      <w:pPr>
        <w:spacing w:after="0" w:line="240" w:lineRule="auto"/>
        <w:ind w:right="-28"/>
        <w:rPr>
          <w:rFonts w:ascii="Times New Roman" w:eastAsia="Times New Roman" w:hAnsi="Times New Roman" w:cs="Times New Roman"/>
          <w:b/>
          <w:sz w:val="24"/>
          <w:szCs w:val="24"/>
          <w:u w:val="single"/>
          <w:lang w:val="uk-UA"/>
        </w:rPr>
      </w:pPr>
      <w:r w:rsidRPr="00AB6A40">
        <w:rPr>
          <w:rFonts w:ascii="Times New Roman" w:eastAsia="Times New Roman" w:hAnsi="Times New Roman" w:cs="Times New Roman"/>
          <w:b/>
          <w:sz w:val="24"/>
          <w:szCs w:val="24"/>
          <w:u w:val="single"/>
          <w:lang w:val="uk-UA"/>
        </w:rPr>
        <w:t>Дерев’янко Т.Є.</w:t>
      </w:r>
      <w:r w:rsidRPr="00AB6A40">
        <w:rPr>
          <w:rFonts w:ascii="Times New Roman" w:eastAsia="Times New Roman" w:hAnsi="Times New Roman" w:cs="Times New Roman"/>
          <w:b/>
          <w:sz w:val="24"/>
          <w:szCs w:val="24"/>
          <w:lang w:val="uk-UA"/>
        </w:rPr>
        <w:t xml:space="preserve"> – головний спеціаліст Управління освіти</w:t>
      </w:r>
    </w:p>
    <w:p w:rsidR="00230ADD" w:rsidRPr="00AB6A40" w:rsidRDefault="00230ADD" w:rsidP="00750216">
      <w:pPr>
        <w:spacing w:after="0" w:line="240" w:lineRule="auto"/>
        <w:ind w:right="-28"/>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 725-27-92)</w:t>
      </w:r>
    </w:p>
    <w:p w:rsidR="00230ADD" w:rsidRPr="00AB6A40" w:rsidRDefault="00230ADD" w:rsidP="00750216">
      <w:pPr>
        <w:pStyle w:val="a7"/>
        <w:numPr>
          <w:ilvl w:val="0"/>
          <w:numId w:val="10"/>
        </w:numPr>
        <w:ind w:left="284" w:right="-28" w:hanging="284"/>
        <w:jc w:val="both"/>
        <w:rPr>
          <w:sz w:val="24"/>
          <w:szCs w:val="24"/>
        </w:rPr>
      </w:pPr>
      <w:r w:rsidRPr="00AB6A40">
        <w:rPr>
          <w:sz w:val="24"/>
          <w:szCs w:val="24"/>
        </w:rPr>
        <w:t>Здійснює:</w:t>
      </w:r>
    </w:p>
    <w:p w:rsidR="00230ADD" w:rsidRPr="00AB6A40" w:rsidRDefault="00230ADD" w:rsidP="00750216">
      <w:pPr>
        <w:pStyle w:val="a7"/>
        <w:numPr>
          <w:ilvl w:val="0"/>
          <w:numId w:val="9"/>
        </w:numPr>
        <w:ind w:left="284" w:right="-28" w:hanging="284"/>
        <w:jc w:val="both"/>
        <w:rPr>
          <w:sz w:val="24"/>
          <w:szCs w:val="24"/>
        </w:rPr>
      </w:pPr>
      <w:r w:rsidRPr="00AB6A40">
        <w:rPr>
          <w:sz w:val="24"/>
          <w:szCs w:val="24"/>
        </w:rPr>
        <w:t>контроль за виконанням Законів України „Про освіту” та „Про загальну середню освіту” та інших нормативних документів в галузі освіти в межах своєї компетенції;</w:t>
      </w:r>
    </w:p>
    <w:p w:rsidR="00230ADD" w:rsidRPr="00AB6A40" w:rsidRDefault="00230ADD" w:rsidP="00750216">
      <w:pPr>
        <w:pStyle w:val="a7"/>
        <w:numPr>
          <w:ilvl w:val="0"/>
          <w:numId w:val="9"/>
        </w:numPr>
        <w:ind w:left="284" w:right="-28" w:hanging="284"/>
        <w:jc w:val="both"/>
        <w:rPr>
          <w:sz w:val="24"/>
          <w:szCs w:val="24"/>
        </w:rPr>
      </w:pPr>
      <w:r w:rsidRPr="00AB6A40">
        <w:rPr>
          <w:sz w:val="24"/>
          <w:szCs w:val="24"/>
        </w:rPr>
        <w:t>контроль та організаційні заходи щодо забезпечення закладів загальної середньої освіти району документами про освіту;</w:t>
      </w:r>
    </w:p>
    <w:p w:rsidR="00230ADD" w:rsidRPr="00AB6A40" w:rsidRDefault="00230ADD" w:rsidP="00750216">
      <w:pPr>
        <w:pStyle w:val="a7"/>
        <w:numPr>
          <w:ilvl w:val="0"/>
          <w:numId w:val="9"/>
        </w:numPr>
        <w:ind w:left="284" w:right="-28" w:hanging="284"/>
        <w:jc w:val="both"/>
        <w:rPr>
          <w:sz w:val="24"/>
          <w:szCs w:val="24"/>
        </w:rPr>
      </w:pPr>
      <w:r w:rsidRPr="00AB6A40">
        <w:rPr>
          <w:sz w:val="24"/>
          <w:szCs w:val="24"/>
        </w:rPr>
        <w:t>контроль за організацією індивідуального навчання учнів у закладах загальної середньої освіти;</w:t>
      </w:r>
    </w:p>
    <w:p w:rsidR="00230ADD" w:rsidRPr="00AB6A40" w:rsidRDefault="00230ADD" w:rsidP="00750216">
      <w:pPr>
        <w:pStyle w:val="a7"/>
        <w:numPr>
          <w:ilvl w:val="0"/>
          <w:numId w:val="9"/>
        </w:numPr>
        <w:ind w:left="284" w:right="-28" w:hanging="284"/>
        <w:jc w:val="both"/>
        <w:rPr>
          <w:sz w:val="24"/>
          <w:szCs w:val="24"/>
        </w:rPr>
      </w:pPr>
      <w:r w:rsidRPr="00AB6A40">
        <w:rPr>
          <w:sz w:val="24"/>
          <w:szCs w:val="24"/>
        </w:rPr>
        <w:t>контроль за організацією та проведенням екстернату;</w:t>
      </w:r>
    </w:p>
    <w:p w:rsidR="00230ADD" w:rsidRPr="00AB6A40" w:rsidRDefault="00230ADD" w:rsidP="00750216">
      <w:pPr>
        <w:pStyle w:val="a7"/>
        <w:numPr>
          <w:ilvl w:val="0"/>
          <w:numId w:val="9"/>
        </w:numPr>
        <w:ind w:left="284" w:right="-28" w:hanging="284"/>
        <w:jc w:val="both"/>
        <w:rPr>
          <w:sz w:val="24"/>
          <w:szCs w:val="24"/>
        </w:rPr>
      </w:pPr>
      <w:r w:rsidRPr="00AB6A40">
        <w:rPr>
          <w:sz w:val="24"/>
          <w:szCs w:val="24"/>
        </w:rPr>
        <w:t xml:space="preserve">контроль за організацією роботи з </w:t>
      </w:r>
      <w:r w:rsidR="00D87E71" w:rsidRPr="00AB6A40">
        <w:rPr>
          <w:sz w:val="24"/>
          <w:szCs w:val="24"/>
        </w:rPr>
        <w:t xml:space="preserve">профілактики дитячого травматизму </w:t>
      </w:r>
      <w:r w:rsidRPr="00AB6A40">
        <w:rPr>
          <w:sz w:val="24"/>
          <w:szCs w:val="24"/>
        </w:rPr>
        <w:t>в закладах дошкільної, загальної середньої та позашкільної освіти району;</w:t>
      </w:r>
    </w:p>
    <w:p w:rsidR="00230ADD" w:rsidRPr="00AB6A40" w:rsidRDefault="00230ADD" w:rsidP="00750216">
      <w:pPr>
        <w:pStyle w:val="a7"/>
        <w:numPr>
          <w:ilvl w:val="0"/>
          <w:numId w:val="9"/>
        </w:numPr>
        <w:ind w:left="284" w:right="-28" w:hanging="284"/>
        <w:jc w:val="both"/>
        <w:rPr>
          <w:sz w:val="24"/>
          <w:szCs w:val="24"/>
        </w:rPr>
      </w:pPr>
      <w:r w:rsidRPr="00AB6A40">
        <w:rPr>
          <w:sz w:val="24"/>
          <w:szCs w:val="24"/>
        </w:rPr>
        <w:t>аналіз обліку продовження навчання та працевлаштування випускників 9-х та 11-х класів, контроль за організацією роботи з цього питання в закладах загальної середньої освіти;</w:t>
      </w:r>
    </w:p>
    <w:p w:rsidR="00230ADD" w:rsidRPr="00AB6A40" w:rsidRDefault="00230ADD" w:rsidP="00750216">
      <w:pPr>
        <w:pStyle w:val="a7"/>
        <w:numPr>
          <w:ilvl w:val="0"/>
          <w:numId w:val="9"/>
        </w:numPr>
        <w:ind w:left="284" w:right="-28" w:hanging="284"/>
        <w:jc w:val="both"/>
        <w:rPr>
          <w:sz w:val="24"/>
          <w:szCs w:val="24"/>
        </w:rPr>
      </w:pPr>
      <w:r w:rsidRPr="00AB6A40">
        <w:rPr>
          <w:sz w:val="24"/>
          <w:szCs w:val="24"/>
        </w:rPr>
        <w:t>контроль за організацією освітнього процесу в закладах (облік відвідування, переведення та випуск учнів, нагородження золотими та срібними медалями, Похвальними листами, Похвальними грамотами);</w:t>
      </w:r>
    </w:p>
    <w:p w:rsidR="00230ADD" w:rsidRPr="00AB6A40" w:rsidRDefault="00230ADD" w:rsidP="00750216">
      <w:pPr>
        <w:pStyle w:val="a7"/>
        <w:numPr>
          <w:ilvl w:val="0"/>
          <w:numId w:val="9"/>
        </w:numPr>
        <w:ind w:left="284" w:right="-28" w:hanging="284"/>
        <w:jc w:val="both"/>
        <w:rPr>
          <w:sz w:val="24"/>
          <w:szCs w:val="24"/>
        </w:rPr>
      </w:pPr>
      <w:r w:rsidRPr="00AB6A40">
        <w:rPr>
          <w:sz w:val="24"/>
          <w:szCs w:val="24"/>
        </w:rPr>
        <w:t>контроль за організацією відпочинку учнів у дитячих таборах відпочинку при закладах загальної середньої освіти району;</w:t>
      </w:r>
    </w:p>
    <w:p w:rsidR="00230ADD" w:rsidRPr="00AB6A40" w:rsidRDefault="00230ADD" w:rsidP="00750216">
      <w:pPr>
        <w:pStyle w:val="a7"/>
        <w:numPr>
          <w:ilvl w:val="0"/>
          <w:numId w:val="9"/>
        </w:numPr>
        <w:ind w:left="284" w:right="-28" w:hanging="284"/>
        <w:jc w:val="both"/>
        <w:rPr>
          <w:sz w:val="24"/>
          <w:szCs w:val="24"/>
        </w:rPr>
      </w:pPr>
      <w:r w:rsidRPr="00AB6A40">
        <w:rPr>
          <w:sz w:val="24"/>
          <w:szCs w:val="24"/>
        </w:rPr>
        <w:t>контроль за діяльністю вечірньої (змінної) школи №3; організацією освітнього процесу при ДВК №12</w:t>
      </w:r>
      <w:r w:rsidR="00D87E71" w:rsidRPr="00AB6A40">
        <w:rPr>
          <w:sz w:val="24"/>
          <w:szCs w:val="24"/>
        </w:rPr>
        <w:t>, 18</w:t>
      </w:r>
      <w:r w:rsidRPr="00AB6A40">
        <w:rPr>
          <w:sz w:val="24"/>
          <w:szCs w:val="24"/>
        </w:rPr>
        <w:t>;</w:t>
      </w:r>
    </w:p>
    <w:p w:rsidR="00230ADD" w:rsidRPr="00AB6A40" w:rsidRDefault="00230ADD" w:rsidP="00750216">
      <w:pPr>
        <w:pStyle w:val="a7"/>
        <w:numPr>
          <w:ilvl w:val="0"/>
          <w:numId w:val="9"/>
        </w:numPr>
        <w:ind w:left="284" w:right="-28" w:hanging="284"/>
        <w:jc w:val="both"/>
        <w:rPr>
          <w:sz w:val="24"/>
          <w:szCs w:val="24"/>
        </w:rPr>
      </w:pPr>
      <w:r w:rsidRPr="00AB6A40">
        <w:rPr>
          <w:sz w:val="24"/>
          <w:szCs w:val="24"/>
        </w:rPr>
        <w:lastRenderedPageBreak/>
        <w:t>підготовку в установленому порядку статистично-аналітичної інформації, оперативних даних з питань освітньої діяльності закладів освіти району в межах своєї компетенції;</w:t>
      </w:r>
    </w:p>
    <w:p w:rsidR="00230ADD" w:rsidRPr="00AB6A40" w:rsidRDefault="00230ADD" w:rsidP="00750216">
      <w:pPr>
        <w:pStyle w:val="a7"/>
        <w:numPr>
          <w:ilvl w:val="0"/>
          <w:numId w:val="9"/>
        </w:numPr>
        <w:ind w:left="284" w:right="-28" w:hanging="284"/>
        <w:jc w:val="both"/>
        <w:rPr>
          <w:sz w:val="24"/>
          <w:szCs w:val="24"/>
        </w:rPr>
      </w:pPr>
      <w:r w:rsidRPr="00AB6A40">
        <w:rPr>
          <w:sz w:val="24"/>
          <w:szCs w:val="24"/>
        </w:rPr>
        <w:t>підготовку та проведення нарад, семінарів, тренінгів у закладах загальної середьної освіти району у межах своєї компетенції.</w:t>
      </w:r>
    </w:p>
    <w:p w:rsidR="00230ADD" w:rsidRPr="00AB6A40" w:rsidRDefault="00230ADD" w:rsidP="00750216">
      <w:pPr>
        <w:pStyle w:val="a7"/>
        <w:numPr>
          <w:ilvl w:val="0"/>
          <w:numId w:val="10"/>
        </w:numPr>
        <w:ind w:left="284" w:right="-28" w:hanging="284"/>
        <w:jc w:val="both"/>
        <w:rPr>
          <w:sz w:val="24"/>
          <w:szCs w:val="24"/>
        </w:rPr>
      </w:pPr>
      <w:r w:rsidRPr="00AB6A40">
        <w:rPr>
          <w:sz w:val="24"/>
          <w:szCs w:val="24"/>
        </w:rPr>
        <w:t>Проводить роботу щодо вивчення листів, скарг, заяв громадян та інших звернень до Управління освіти в межах своєї компетенції.</w:t>
      </w:r>
    </w:p>
    <w:p w:rsidR="00230ADD" w:rsidRPr="00AB6A40" w:rsidRDefault="00230ADD" w:rsidP="00750216">
      <w:pPr>
        <w:pStyle w:val="a7"/>
        <w:numPr>
          <w:ilvl w:val="0"/>
          <w:numId w:val="10"/>
        </w:numPr>
        <w:ind w:left="284" w:right="-28" w:hanging="284"/>
        <w:jc w:val="both"/>
        <w:rPr>
          <w:sz w:val="24"/>
          <w:szCs w:val="24"/>
        </w:rPr>
      </w:pPr>
      <w:r w:rsidRPr="00AB6A40">
        <w:rPr>
          <w:sz w:val="24"/>
          <w:szCs w:val="24"/>
        </w:rPr>
        <w:t xml:space="preserve">Координує роботу </w:t>
      </w:r>
      <w:r w:rsidR="00AB6A40">
        <w:rPr>
          <w:sz w:val="24"/>
          <w:szCs w:val="24"/>
        </w:rPr>
        <w:t>з</w:t>
      </w:r>
      <w:r w:rsidR="00AB6A40" w:rsidRPr="00AB6A40">
        <w:rPr>
          <w:sz w:val="24"/>
          <w:szCs w:val="24"/>
        </w:rPr>
        <w:t>акладів</w:t>
      </w:r>
      <w:r w:rsidRPr="00AB6A40">
        <w:rPr>
          <w:sz w:val="24"/>
          <w:szCs w:val="24"/>
        </w:rPr>
        <w:t xml:space="preserve"> загальної середньої освіти з напрямків роботи в межах своєї компетенції.</w:t>
      </w:r>
    </w:p>
    <w:p w:rsidR="00230ADD" w:rsidRPr="00AB6A40" w:rsidRDefault="00230ADD" w:rsidP="00750216">
      <w:pPr>
        <w:pStyle w:val="a7"/>
        <w:numPr>
          <w:ilvl w:val="0"/>
          <w:numId w:val="10"/>
        </w:numPr>
        <w:ind w:left="284" w:right="-28" w:hanging="284"/>
        <w:jc w:val="both"/>
        <w:rPr>
          <w:sz w:val="24"/>
          <w:szCs w:val="24"/>
        </w:rPr>
      </w:pPr>
      <w:r w:rsidRPr="00AB6A40">
        <w:rPr>
          <w:sz w:val="24"/>
          <w:szCs w:val="24"/>
        </w:rPr>
        <w:t>Виконує інші обов’язки за дорученням начальника Управління освіти, заступника начальника.</w:t>
      </w:r>
    </w:p>
    <w:p w:rsidR="00230ADD" w:rsidRPr="00AB6A40" w:rsidRDefault="00230ADD" w:rsidP="00750216">
      <w:pPr>
        <w:spacing w:after="0" w:line="240" w:lineRule="auto"/>
        <w:ind w:left="426" w:right="-28"/>
        <w:rPr>
          <w:rFonts w:ascii="Times New Roman" w:eastAsia="Times New Roman" w:hAnsi="Times New Roman" w:cs="Times New Roman"/>
          <w:color w:val="FF0000"/>
          <w:sz w:val="24"/>
          <w:szCs w:val="24"/>
          <w:lang w:val="uk-UA"/>
        </w:rPr>
      </w:pPr>
    </w:p>
    <w:p w:rsidR="00230ADD" w:rsidRPr="00AB6A40" w:rsidRDefault="00230ADD" w:rsidP="00750216">
      <w:pPr>
        <w:spacing w:after="0" w:line="240" w:lineRule="auto"/>
        <w:ind w:right="-28"/>
        <w:rPr>
          <w:rFonts w:ascii="Times New Roman" w:eastAsia="Times New Roman" w:hAnsi="Times New Roman" w:cs="Times New Roman"/>
          <w:b/>
          <w:sz w:val="24"/>
          <w:szCs w:val="24"/>
          <w:u w:val="single"/>
          <w:lang w:val="uk-UA"/>
        </w:rPr>
      </w:pPr>
      <w:r w:rsidRPr="00AB6A40">
        <w:rPr>
          <w:rFonts w:ascii="Times New Roman" w:eastAsia="Times New Roman" w:hAnsi="Times New Roman" w:cs="Times New Roman"/>
          <w:b/>
          <w:sz w:val="24"/>
          <w:szCs w:val="24"/>
          <w:u w:val="single"/>
          <w:lang w:val="uk-UA"/>
        </w:rPr>
        <w:t>Кулакова Л.В.</w:t>
      </w:r>
      <w:r w:rsidRPr="00AB6A40">
        <w:rPr>
          <w:rFonts w:ascii="Times New Roman" w:eastAsia="Times New Roman" w:hAnsi="Times New Roman" w:cs="Times New Roman"/>
          <w:b/>
          <w:sz w:val="24"/>
          <w:szCs w:val="24"/>
          <w:lang w:val="uk-UA"/>
        </w:rPr>
        <w:t xml:space="preserve"> – головний спеціаліст Управління освіти</w:t>
      </w:r>
    </w:p>
    <w:p w:rsidR="00230ADD" w:rsidRPr="00AB6A40" w:rsidRDefault="00230ADD" w:rsidP="00750216">
      <w:pPr>
        <w:spacing w:after="0" w:line="240" w:lineRule="auto"/>
        <w:ind w:right="-28"/>
        <w:rPr>
          <w:rFonts w:ascii="Times New Roman" w:eastAsia="Times New Roman" w:hAnsi="Times New Roman" w:cs="Times New Roman"/>
          <w:sz w:val="24"/>
          <w:szCs w:val="24"/>
          <w:lang w:val="uk-UA"/>
        </w:rPr>
      </w:pPr>
      <w:r w:rsidRPr="00AB6A40">
        <w:rPr>
          <w:rFonts w:ascii="Times New Roman" w:eastAsia="Times New Roman" w:hAnsi="Times New Roman" w:cs="Times New Roman"/>
          <w:b/>
          <w:sz w:val="24"/>
          <w:szCs w:val="24"/>
          <w:lang w:val="uk-UA"/>
        </w:rPr>
        <w:t>(т. 725-27-96)</w:t>
      </w:r>
    </w:p>
    <w:p w:rsidR="00230ADD" w:rsidRPr="00AB6A40" w:rsidRDefault="00230ADD" w:rsidP="00750216">
      <w:pPr>
        <w:pStyle w:val="a7"/>
        <w:numPr>
          <w:ilvl w:val="0"/>
          <w:numId w:val="7"/>
        </w:numPr>
        <w:ind w:left="284" w:right="-28" w:hanging="284"/>
        <w:jc w:val="both"/>
        <w:rPr>
          <w:sz w:val="24"/>
          <w:szCs w:val="24"/>
        </w:rPr>
      </w:pPr>
      <w:r w:rsidRPr="00AB6A40">
        <w:rPr>
          <w:sz w:val="24"/>
          <w:szCs w:val="24"/>
        </w:rPr>
        <w:t>Здійснює:</w:t>
      </w:r>
    </w:p>
    <w:p w:rsidR="00230ADD" w:rsidRPr="00AB6A40" w:rsidRDefault="00230ADD" w:rsidP="00750216">
      <w:pPr>
        <w:pStyle w:val="a7"/>
        <w:numPr>
          <w:ilvl w:val="0"/>
          <w:numId w:val="8"/>
        </w:numPr>
        <w:ind w:left="284" w:right="-28" w:hanging="284"/>
        <w:jc w:val="both"/>
        <w:rPr>
          <w:sz w:val="24"/>
          <w:szCs w:val="24"/>
        </w:rPr>
      </w:pPr>
      <w:r w:rsidRPr="00AB6A40">
        <w:rPr>
          <w:sz w:val="24"/>
          <w:szCs w:val="24"/>
        </w:rPr>
        <w:t>контроль за виконанням Законів України „Про освіту”, „Про дошкільну освіту”, та інших нормативних документів у галузі дошкільної освіти; аналіз мережі закладів дошкільної освіти, умов їх функціонування, надання пропозицій щодо їх вдосконалення;</w:t>
      </w:r>
    </w:p>
    <w:p w:rsidR="00230ADD" w:rsidRPr="00AB6A40" w:rsidRDefault="00230ADD" w:rsidP="00750216">
      <w:pPr>
        <w:pStyle w:val="a7"/>
        <w:numPr>
          <w:ilvl w:val="0"/>
          <w:numId w:val="8"/>
        </w:numPr>
        <w:ind w:left="284" w:right="-28" w:hanging="284"/>
        <w:jc w:val="both"/>
        <w:rPr>
          <w:sz w:val="24"/>
          <w:szCs w:val="24"/>
        </w:rPr>
      </w:pPr>
      <w:r w:rsidRPr="00AB6A40">
        <w:rPr>
          <w:sz w:val="24"/>
          <w:szCs w:val="24"/>
        </w:rPr>
        <w:t>підготовку та проведення нарад з питань організації роботи закладів дошкільної освіти з відповідними категоріями працівників закладів освіти;</w:t>
      </w:r>
    </w:p>
    <w:p w:rsidR="00230ADD" w:rsidRPr="00AB6A40" w:rsidRDefault="00230ADD" w:rsidP="00750216">
      <w:pPr>
        <w:pStyle w:val="a7"/>
        <w:numPr>
          <w:ilvl w:val="0"/>
          <w:numId w:val="8"/>
        </w:numPr>
        <w:ind w:left="284" w:right="-28" w:hanging="284"/>
        <w:jc w:val="both"/>
        <w:rPr>
          <w:sz w:val="24"/>
          <w:szCs w:val="24"/>
        </w:rPr>
      </w:pPr>
      <w:r w:rsidRPr="00AB6A40">
        <w:rPr>
          <w:sz w:val="24"/>
          <w:szCs w:val="24"/>
        </w:rPr>
        <w:t>підготовку проектів документів щодо функціонування закладів дошкільної освіти;</w:t>
      </w:r>
    </w:p>
    <w:p w:rsidR="00230ADD" w:rsidRPr="00AB6A40" w:rsidRDefault="00230ADD" w:rsidP="00750216">
      <w:pPr>
        <w:pStyle w:val="a7"/>
        <w:numPr>
          <w:ilvl w:val="0"/>
          <w:numId w:val="8"/>
        </w:numPr>
        <w:ind w:left="284" w:right="-28" w:hanging="284"/>
        <w:jc w:val="both"/>
        <w:rPr>
          <w:sz w:val="24"/>
          <w:szCs w:val="24"/>
        </w:rPr>
      </w:pPr>
      <w:r w:rsidRPr="00AB6A40">
        <w:rPr>
          <w:sz w:val="24"/>
          <w:szCs w:val="24"/>
        </w:rPr>
        <w:t>організацію виконання державних, обласних прог</w:t>
      </w:r>
      <w:r w:rsidR="00D87E71" w:rsidRPr="00AB6A40">
        <w:rPr>
          <w:sz w:val="24"/>
          <w:szCs w:val="24"/>
        </w:rPr>
        <w:t>рам, розділу „Дошкільна освіта”;</w:t>
      </w:r>
    </w:p>
    <w:p w:rsidR="00230ADD" w:rsidRPr="00AB6A40" w:rsidRDefault="00230ADD" w:rsidP="00750216">
      <w:pPr>
        <w:pStyle w:val="a7"/>
        <w:numPr>
          <w:ilvl w:val="0"/>
          <w:numId w:val="8"/>
        </w:numPr>
        <w:ind w:left="284" w:right="-28" w:hanging="284"/>
        <w:jc w:val="both"/>
        <w:rPr>
          <w:sz w:val="24"/>
          <w:szCs w:val="24"/>
        </w:rPr>
      </w:pPr>
      <w:r w:rsidRPr="00AB6A40">
        <w:rPr>
          <w:sz w:val="24"/>
          <w:szCs w:val="24"/>
        </w:rPr>
        <w:t>контроль за роботою закладів дошкільної освіти недержавної форми власності;</w:t>
      </w:r>
    </w:p>
    <w:p w:rsidR="00230ADD" w:rsidRPr="00AB6A40" w:rsidRDefault="00230ADD" w:rsidP="00750216">
      <w:pPr>
        <w:pStyle w:val="a7"/>
        <w:numPr>
          <w:ilvl w:val="0"/>
          <w:numId w:val="8"/>
        </w:numPr>
        <w:ind w:left="284" w:right="-28" w:hanging="284"/>
        <w:jc w:val="both"/>
        <w:rPr>
          <w:sz w:val="24"/>
          <w:szCs w:val="24"/>
        </w:rPr>
      </w:pPr>
      <w:r w:rsidRPr="00AB6A40">
        <w:rPr>
          <w:sz w:val="24"/>
          <w:szCs w:val="24"/>
        </w:rPr>
        <w:t>аналіз мережі закладів дошкільної освіти;</w:t>
      </w:r>
    </w:p>
    <w:p w:rsidR="00230ADD" w:rsidRPr="00AB6A40" w:rsidRDefault="00230ADD" w:rsidP="00750216">
      <w:pPr>
        <w:pStyle w:val="a7"/>
        <w:numPr>
          <w:ilvl w:val="0"/>
          <w:numId w:val="8"/>
        </w:numPr>
        <w:ind w:left="284" w:right="-28" w:hanging="284"/>
        <w:jc w:val="both"/>
        <w:rPr>
          <w:sz w:val="24"/>
          <w:szCs w:val="24"/>
        </w:rPr>
      </w:pPr>
      <w:r w:rsidRPr="00AB6A40">
        <w:rPr>
          <w:sz w:val="24"/>
          <w:szCs w:val="24"/>
        </w:rPr>
        <w:t>контроль та організацію роботи щодо забезпечення належних умов для дітей, їх медичного обслуговування та харчування у закладах дошкільної освіти</w:t>
      </w:r>
      <w:r w:rsidR="00D87E71" w:rsidRPr="00AB6A40">
        <w:rPr>
          <w:sz w:val="24"/>
          <w:szCs w:val="24"/>
        </w:rPr>
        <w:t>.</w:t>
      </w:r>
    </w:p>
    <w:p w:rsidR="00230ADD" w:rsidRPr="00AB6A40" w:rsidRDefault="00230ADD" w:rsidP="00750216">
      <w:pPr>
        <w:pStyle w:val="a7"/>
        <w:numPr>
          <w:ilvl w:val="0"/>
          <w:numId w:val="7"/>
        </w:numPr>
        <w:ind w:left="284" w:right="-28" w:hanging="284"/>
        <w:jc w:val="both"/>
        <w:rPr>
          <w:sz w:val="24"/>
          <w:szCs w:val="24"/>
        </w:rPr>
      </w:pPr>
      <w:r w:rsidRPr="00AB6A40">
        <w:rPr>
          <w:sz w:val="24"/>
          <w:szCs w:val="24"/>
        </w:rPr>
        <w:t>Проводить роботу щодо вивчення листів, скарг, заяв громадян та інших звернень до Управління освіти в межах своєї компетенції.</w:t>
      </w:r>
    </w:p>
    <w:p w:rsidR="00230ADD" w:rsidRPr="00AB6A40" w:rsidRDefault="00230ADD" w:rsidP="00750216">
      <w:pPr>
        <w:pStyle w:val="a7"/>
        <w:numPr>
          <w:ilvl w:val="0"/>
          <w:numId w:val="7"/>
        </w:numPr>
        <w:ind w:left="284" w:right="-28" w:hanging="284"/>
        <w:jc w:val="both"/>
        <w:rPr>
          <w:sz w:val="24"/>
          <w:szCs w:val="24"/>
        </w:rPr>
      </w:pPr>
      <w:r w:rsidRPr="00AB6A40">
        <w:rPr>
          <w:sz w:val="24"/>
          <w:szCs w:val="24"/>
        </w:rPr>
        <w:t>Координує роботу завідувачів закладів дошкільної освіти в межах своєї компетенції.</w:t>
      </w:r>
    </w:p>
    <w:p w:rsidR="00230ADD" w:rsidRPr="00AB6A40" w:rsidRDefault="00230ADD" w:rsidP="00750216">
      <w:pPr>
        <w:pStyle w:val="a7"/>
        <w:numPr>
          <w:ilvl w:val="0"/>
          <w:numId w:val="7"/>
        </w:numPr>
        <w:ind w:left="284" w:right="-28" w:hanging="284"/>
        <w:jc w:val="both"/>
        <w:rPr>
          <w:color w:val="FF0000"/>
          <w:sz w:val="24"/>
          <w:szCs w:val="24"/>
        </w:rPr>
      </w:pPr>
      <w:r w:rsidRPr="00AB6A40">
        <w:rPr>
          <w:sz w:val="24"/>
          <w:szCs w:val="24"/>
        </w:rPr>
        <w:t>Виконує інші обов’язки за дорученням начальника Управління освіти, заступника начальника.</w:t>
      </w:r>
    </w:p>
    <w:p w:rsidR="00230ADD" w:rsidRPr="00AB6A40" w:rsidRDefault="00230ADD" w:rsidP="00750216">
      <w:pPr>
        <w:spacing w:after="0" w:line="240" w:lineRule="auto"/>
        <w:ind w:right="-28"/>
        <w:jc w:val="center"/>
        <w:rPr>
          <w:rFonts w:ascii="Times New Roman" w:eastAsia="Times New Roman" w:hAnsi="Times New Roman" w:cs="Times New Roman"/>
          <w:b/>
          <w:bCs/>
          <w:i/>
          <w:iCs/>
          <w:sz w:val="24"/>
          <w:szCs w:val="24"/>
          <w:lang w:val="uk-UA"/>
        </w:rPr>
      </w:pPr>
    </w:p>
    <w:p w:rsidR="00230ADD" w:rsidRPr="00AB6A40" w:rsidRDefault="00230ADD" w:rsidP="00750216">
      <w:pPr>
        <w:spacing w:after="0" w:line="240" w:lineRule="auto"/>
        <w:ind w:right="-28"/>
        <w:rPr>
          <w:rFonts w:ascii="Times New Roman" w:eastAsia="Times New Roman" w:hAnsi="Times New Roman" w:cs="Times New Roman"/>
          <w:b/>
          <w:sz w:val="24"/>
          <w:szCs w:val="24"/>
          <w:u w:val="single"/>
          <w:lang w:val="uk-UA"/>
        </w:rPr>
      </w:pPr>
      <w:r w:rsidRPr="00AB6A40">
        <w:rPr>
          <w:rFonts w:ascii="Times New Roman" w:eastAsia="Times New Roman" w:hAnsi="Times New Roman" w:cs="Times New Roman"/>
          <w:b/>
          <w:sz w:val="24"/>
          <w:szCs w:val="24"/>
          <w:u w:val="single"/>
          <w:lang w:val="uk-UA"/>
        </w:rPr>
        <w:t>Стецко О.М.</w:t>
      </w:r>
      <w:r w:rsidRPr="00AB6A40">
        <w:rPr>
          <w:rFonts w:ascii="Times New Roman" w:eastAsia="Times New Roman" w:hAnsi="Times New Roman" w:cs="Times New Roman"/>
          <w:b/>
          <w:sz w:val="24"/>
          <w:szCs w:val="24"/>
          <w:lang w:val="uk-UA"/>
        </w:rPr>
        <w:t xml:space="preserve"> – головний спеціаліст Управління освіти</w:t>
      </w:r>
    </w:p>
    <w:p w:rsidR="00230ADD" w:rsidRPr="00AB6A40" w:rsidRDefault="00230ADD" w:rsidP="00750216">
      <w:pPr>
        <w:spacing w:after="0" w:line="240" w:lineRule="auto"/>
        <w:ind w:right="-28"/>
        <w:rPr>
          <w:rFonts w:ascii="Times New Roman" w:eastAsia="Times New Roman" w:hAnsi="Times New Roman" w:cs="Times New Roman"/>
          <w:b/>
          <w:sz w:val="24"/>
          <w:szCs w:val="24"/>
          <w:lang w:val="uk-UA"/>
        </w:rPr>
      </w:pPr>
      <w:r w:rsidRPr="00AB6A40">
        <w:rPr>
          <w:rFonts w:ascii="Times New Roman" w:eastAsia="Times New Roman" w:hAnsi="Times New Roman" w:cs="Times New Roman"/>
          <w:b/>
          <w:sz w:val="24"/>
          <w:szCs w:val="24"/>
          <w:lang w:val="uk-UA"/>
        </w:rPr>
        <w:t>(т. 725-27-92)</w:t>
      </w:r>
    </w:p>
    <w:p w:rsidR="00230ADD" w:rsidRPr="00AB6A40" w:rsidRDefault="00230ADD" w:rsidP="00750216">
      <w:pPr>
        <w:spacing w:after="0" w:line="240" w:lineRule="auto"/>
        <w:ind w:left="720" w:hanging="720"/>
        <w:jc w:val="both"/>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1. Здійснює:</w:t>
      </w:r>
    </w:p>
    <w:p w:rsidR="00230ADD" w:rsidRPr="00AB6A40" w:rsidRDefault="00D87E71" w:rsidP="00750216">
      <w:pPr>
        <w:pStyle w:val="a7"/>
        <w:numPr>
          <w:ilvl w:val="0"/>
          <w:numId w:val="8"/>
        </w:numPr>
        <w:ind w:left="284" w:right="-28" w:hanging="284"/>
        <w:jc w:val="both"/>
        <w:rPr>
          <w:sz w:val="24"/>
          <w:szCs w:val="24"/>
        </w:rPr>
      </w:pPr>
      <w:r w:rsidRPr="00AB6A40">
        <w:rPr>
          <w:sz w:val="24"/>
          <w:szCs w:val="24"/>
        </w:rPr>
        <w:t>к</w:t>
      </w:r>
      <w:r w:rsidR="00230ADD" w:rsidRPr="00AB6A40">
        <w:rPr>
          <w:sz w:val="24"/>
          <w:szCs w:val="24"/>
        </w:rPr>
        <w:t xml:space="preserve">онтроль за виконанням Законів України «Про освіту», «Про загальну середню освіту», «Про захист персональних даних», «Про органи і служби у справах дітей та спеціальні установи для дітей» та інших нормативних документів в галузі освіти в межах своєї компетенції. </w:t>
      </w:r>
    </w:p>
    <w:p w:rsidR="00230ADD" w:rsidRPr="00AB6A40" w:rsidRDefault="00D87E71" w:rsidP="00750216">
      <w:pPr>
        <w:pStyle w:val="a7"/>
        <w:numPr>
          <w:ilvl w:val="0"/>
          <w:numId w:val="8"/>
        </w:numPr>
        <w:ind w:left="284" w:right="-28" w:hanging="284"/>
        <w:jc w:val="both"/>
        <w:rPr>
          <w:sz w:val="24"/>
          <w:szCs w:val="24"/>
        </w:rPr>
      </w:pPr>
      <w:r w:rsidRPr="00AB6A40">
        <w:rPr>
          <w:sz w:val="24"/>
          <w:szCs w:val="24"/>
        </w:rPr>
        <w:t>п</w:t>
      </w:r>
      <w:r w:rsidR="00230ADD" w:rsidRPr="00AB6A40">
        <w:rPr>
          <w:sz w:val="24"/>
          <w:szCs w:val="24"/>
        </w:rPr>
        <w:t>остійне оновлення реєстру даних про дітей шкільного віку закріпленої території обслуговування.</w:t>
      </w:r>
    </w:p>
    <w:p w:rsidR="00230ADD" w:rsidRPr="00AB6A40" w:rsidRDefault="00D87E71" w:rsidP="00750216">
      <w:pPr>
        <w:pStyle w:val="a7"/>
        <w:numPr>
          <w:ilvl w:val="0"/>
          <w:numId w:val="8"/>
        </w:numPr>
        <w:ind w:left="284" w:right="-28" w:hanging="284"/>
        <w:jc w:val="both"/>
        <w:rPr>
          <w:sz w:val="24"/>
          <w:szCs w:val="24"/>
        </w:rPr>
      </w:pPr>
      <w:r w:rsidRPr="00AB6A40">
        <w:rPr>
          <w:sz w:val="24"/>
          <w:szCs w:val="24"/>
        </w:rPr>
        <w:t>р</w:t>
      </w:r>
      <w:r w:rsidR="00230ADD" w:rsidRPr="00AB6A40">
        <w:rPr>
          <w:sz w:val="24"/>
          <w:szCs w:val="24"/>
        </w:rPr>
        <w:t xml:space="preserve">озшук учнів та вихованців закладів освіти міста Харкова за даними Інформаційно-телекомунікаційної системи державної наукової установи «Інститут освітньої аналітики» «Державна інформаційна система освіти». </w:t>
      </w:r>
    </w:p>
    <w:p w:rsidR="00230ADD" w:rsidRPr="00AB6A40" w:rsidRDefault="00D87E71" w:rsidP="00750216">
      <w:pPr>
        <w:pStyle w:val="a7"/>
        <w:numPr>
          <w:ilvl w:val="0"/>
          <w:numId w:val="8"/>
        </w:numPr>
        <w:ind w:left="284" w:right="-28" w:hanging="284"/>
        <w:jc w:val="both"/>
        <w:rPr>
          <w:sz w:val="24"/>
          <w:szCs w:val="24"/>
        </w:rPr>
      </w:pPr>
      <w:r w:rsidRPr="00AB6A40">
        <w:rPr>
          <w:sz w:val="24"/>
          <w:szCs w:val="24"/>
        </w:rPr>
        <w:t>к</w:t>
      </w:r>
      <w:r w:rsidR="00230ADD" w:rsidRPr="00AB6A40">
        <w:rPr>
          <w:sz w:val="24"/>
          <w:szCs w:val="24"/>
        </w:rPr>
        <w:t>оординацію роботи закладів освіти з Харківським міським центром зайнятості, закладами, установами, підприємствами з питань профорієнтації учнівської молоді.</w:t>
      </w:r>
    </w:p>
    <w:p w:rsidR="00230ADD" w:rsidRPr="00AB6A40" w:rsidRDefault="00DB79AC" w:rsidP="00750216">
      <w:pPr>
        <w:pStyle w:val="a7"/>
        <w:numPr>
          <w:ilvl w:val="0"/>
          <w:numId w:val="8"/>
        </w:numPr>
        <w:ind w:left="284" w:right="-28" w:hanging="284"/>
        <w:jc w:val="both"/>
        <w:rPr>
          <w:sz w:val="24"/>
          <w:szCs w:val="24"/>
        </w:rPr>
      </w:pPr>
      <w:r w:rsidRPr="00AB6A40">
        <w:rPr>
          <w:sz w:val="24"/>
          <w:szCs w:val="24"/>
        </w:rPr>
        <w:t>к</w:t>
      </w:r>
      <w:r w:rsidR="00230ADD" w:rsidRPr="00AB6A40">
        <w:rPr>
          <w:sz w:val="24"/>
          <w:szCs w:val="24"/>
        </w:rPr>
        <w:t>оординацію роботи Управління освіти та закладів загальної середньої освіти з Харківським регіональним центром оцінювання якості освіти щодо організації зовнішнього незалежного оцінювання випускників закладів загальної середньої освіти.</w:t>
      </w:r>
    </w:p>
    <w:p w:rsidR="00230ADD" w:rsidRPr="00AB6A40" w:rsidRDefault="00DB79AC" w:rsidP="00750216">
      <w:pPr>
        <w:pStyle w:val="a7"/>
        <w:numPr>
          <w:ilvl w:val="0"/>
          <w:numId w:val="8"/>
        </w:numPr>
        <w:ind w:left="284" w:right="-28" w:hanging="284"/>
        <w:jc w:val="both"/>
        <w:rPr>
          <w:sz w:val="24"/>
          <w:szCs w:val="24"/>
        </w:rPr>
      </w:pPr>
      <w:r w:rsidRPr="00AB6A40">
        <w:rPr>
          <w:sz w:val="24"/>
          <w:szCs w:val="24"/>
        </w:rPr>
        <w:t>к</w:t>
      </w:r>
      <w:r w:rsidR="00230ADD" w:rsidRPr="00AB6A40">
        <w:rPr>
          <w:sz w:val="24"/>
          <w:szCs w:val="24"/>
        </w:rPr>
        <w:t>онтроль складання робочих навчальних планів у закладах освіти, виконання інваріантної та варіативної складової навчальних планів, виконання навчальних програм.</w:t>
      </w:r>
    </w:p>
    <w:p w:rsidR="00230ADD" w:rsidRPr="00AB6A40" w:rsidRDefault="00DB79AC" w:rsidP="00750216">
      <w:pPr>
        <w:pStyle w:val="a7"/>
        <w:numPr>
          <w:ilvl w:val="0"/>
          <w:numId w:val="8"/>
        </w:numPr>
        <w:ind w:left="284" w:right="-28" w:hanging="284"/>
        <w:jc w:val="both"/>
        <w:rPr>
          <w:sz w:val="24"/>
          <w:szCs w:val="24"/>
        </w:rPr>
      </w:pPr>
      <w:r w:rsidRPr="00AB6A40">
        <w:rPr>
          <w:sz w:val="24"/>
          <w:szCs w:val="24"/>
        </w:rPr>
        <w:lastRenderedPageBreak/>
        <w:t>п</w:t>
      </w:r>
      <w:r w:rsidR="00230ADD" w:rsidRPr="00AB6A40">
        <w:rPr>
          <w:sz w:val="24"/>
          <w:szCs w:val="24"/>
        </w:rPr>
        <w:t>ідготовку в установленому порядку на підставі даних реєстру і подання статистичного звіту про кількість дітей шкільного віку за формою та у порядку, затвердженому Міністерством освіти і науки України.</w:t>
      </w:r>
    </w:p>
    <w:p w:rsidR="00230ADD" w:rsidRPr="00AB6A40" w:rsidRDefault="00DB79AC" w:rsidP="00750216">
      <w:pPr>
        <w:pStyle w:val="a7"/>
        <w:numPr>
          <w:ilvl w:val="0"/>
          <w:numId w:val="8"/>
        </w:numPr>
        <w:ind w:left="284" w:right="-28" w:hanging="284"/>
        <w:jc w:val="both"/>
        <w:rPr>
          <w:sz w:val="24"/>
          <w:szCs w:val="24"/>
        </w:rPr>
      </w:pPr>
      <w:r w:rsidRPr="00AB6A40">
        <w:rPr>
          <w:sz w:val="24"/>
          <w:szCs w:val="24"/>
        </w:rPr>
        <w:t>п</w:t>
      </w:r>
      <w:r w:rsidR="00230ADD" w:rsidRPr="00AB6A40">
        <w:rPr>
          <w:sz w:val="24"/>
          <w:szCs w:val="24"/>
        </w:rPr>
        <w:t>ідготовку та проведення нарад, семінарів, тренінгів у закладах загальної середньої освіти району у межах своєї компетенції.</w:t>
      </w:r>
    </w:p>
    <w:p w:rsidR="00230ADD" w:rsidRPr="00AB6A40" w:rsidRDefault="00DB79AC" w:rsidP="00750216">
      <w:pPr>
        <w:pStyle w:val="a7"/>
        <w:numPr>
          <w:ilvl w:val="0"/>
          <w:numId w:val="8"/>
        </w:numPr>
        <w:ind w:left="284" w:right="-28" w:hanging="284"/>
        <w:jc w:val="both"/>
        <w:rPr>
          <w:sz w:val="24"/>
          <w:szCs w:val="24"/>
        </w:rPr>
      </w:pPr>
      <w:r w:rsidRPr="00AB6A40">
        <w:rPr>
          <w:sz w:val="24"/>
          <w:szCs w:val="24"/>
        </w:rPr>
        <w:t>р</w:t>
      </w:r>
      <w:r w:rsidR="00230ADD" w:rsidRPr="00AB6A40">
        <w:rPr>
          <w:sz w:val="24"/>
          <w:szCs w:val="24"/>
        </w:rPr>
        <w:t>оботу щодо вивчення листів, скарг, заяв громадян та інших звернень до Управління освіти в межах своєї компетенції.</w:t>
      </w:r>
    </w:p>
    <w:p w:rsidR="00230ADD" w:rsidRPr="00AB6A40" w:rsidRDefault="00DB79AC" w:rsidP="00750216">
      <w:pPr>
        <w:spacing w:after="0" w:line="240" w:lineRule="auto"/>
        <w:jc w:val="both"/>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2</w:t>
      </w:r>
      <w:r w:rsidR="00230ADD" w:rsidRPr="00AB6A40">
        <w:rPr>
          <w:rFonts w:ascii="Times New Roman" w:eastAsia="Times New Roman" w:hAnsi="Times New Roman" w:cs="Times New Roman"/>
          <w:bCs/>
          <w:sz w:val="24"/>
          <w:szCs w:val="24"/>
          <w:lang w:val="uk-UA"/>
        </w:rPr>
        <w:t>. Координує роботу відповідальних закладів загальної середньої освіти з напрямків роботи в межах своєї компетенції.</w:t>
      </w:r>
    </w:p>
    <w:p w:rsidR="00230ADD" w:rsidRPr="00AB6A40" w:rsidRDefault="00DB79AC" w:rsidP="00750216">
      <w:pPr>
        <w:spacing w:after="0" w:line="240" w:lineRule="auto"/>
        <w:jc w:val="both"/>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3</w:t>
      </w:r>
      <w:r w:rsidR="00230ADD" w:rsidRPr="00AB6A40">
        <w:rPr>
          <w:rFonts w:ascii="Times New Roman" w:eastAsia="Times New Roman" w:hAnsi="Times New Roman" w:cs="Times New Roman"/>
          <w:bCs/>
          <w:sz w:val="24"/>
          <w:szCs w:val="24"/>
          <w:lang w:val="uk-UA"/>
        </w:rPr>
        <w:t xml:space="preserve">. Не допускає розголошення у будь-який спосіб персональних даних, які було довірено або які стали відомі у зв’язку із виконанням посадових обов’язків </w:t>
      </w:r>
      <w:r w:rsidR="00230ADD" w:rsidRPr="00AB6A40">
        <w:rPr>
          <w:rFonts w:ascii="Times New Roman" w:eastAsia="Times New Roman" w:hAnsi="Times New Roman" w:cs="Times New Roman"/>
          <w:sz w:val="24"/>
          <w:szCs w:val="24"/>
          <w:lang w:val="uk-UA"/>
        </w:rPr>
        <w:t>та здійснює контроль з цього питання у закладах</w:t>
      </w:r>
      <w:r w:rsidRPr="00AB6A40">
        <w:rPr>
          <w:rFonts w:ascii="Times New Roman" w:eastAsia="Times New Roman" w:hAnsi="Times New Roman" w:cs="Times New Roman"/>
          <w:sz w:val="24"/>
          <w:szCs w:val="24"/>
          <w:lang w:val="uk-UA"/>
        </w:rPr>
        <w:t xml:space="preserve"> загальної середньої освіти.</w:t>
      </w:r>
    </w:p>
    <w:p w:rsidR="00230ADD" w:rsidRPr="00AB6A40" w:rsidRDefault="00DB79AC" w:rsidP="00750216">
      <w:pPr>
        <w:spacing w:after="0" w:line="240" w:lineRule="auto"/>
        <w:jc w:val="both"/>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4</w:t>
      </w:r>
      <w:r w:rsidR="00230ADD" w:rsidRPr="00AB6A40">
        <w:rPr>
          <w:rFonts w:ascii="Times New Roman" w:eastAsia="Times New Roman" w:hAnsi="Times New Roman" w:cs="Times New Roman"/>
          <w:bCs/>
          <w:sz w:val="24"/>
          <w:szCs w:val="24"/>
          <w:lang w:val="uk-UA"/>
        </w:rPr>
        <w:t>. Виконує інші обов’язки за дорученням начальника Управління освіти, заступника начальника.</w:t>
      </w:r>
    </w:p>
    <w:p w:rsidR="00230ADD" w:rsidRPr="00AB6A40" w:rsidRDefault="00230ADD" w:rsidP="00750216">
      <w:pPr>
        <w:spacing w:after="0" w:line="240" w:lineRule="auto"/>
        <w:ind w:right="-28"/>
        <w:rPr>
          <w:rFonts w:ascii="Times New Roman" w:eastAsia="Times New Roman" w:hAnsi="Times New Roman" w:cs="Times New Roman"/>
          <w:sz w:val="24"/>
          <w:szCs w:val="24"/>
          <w:lang w:val="uk-UA"/>
        </w:rPr>
      </w:pPr>
    </w:p>
    <w:p w:rsidR="00230ADD" w:rsidRPr="00AB6A40" w:rsidRDefault="00230ADD" w:rsidP="00750216">
      <w:pPr>
        <w:spacing w:after="0" w:line="240" w:lineRule="auto"/>
        <w:ind w:right="-28"/>
        <w:jc w:val="center"/>
        <w:rPr>
          <w:rFonts w:ascii="Times New Roman" w:eastAsia="Times New Roman" w:hAnsi="Times New Roman" w:cs="Times New Roman"/>
          <w:b/>
          <w:bCs/>
          <w:i/>
          <w:iCs/>
          <w:sz w:val="24"/>
          <w:szCs w:val="24"/>
          <w:lang w:val="uk-UA"/>
        </w:rPr>
      </w:pPr>
      <w:r w:rsidRPr="00AB6A40">
        <w:rPr>
          <w:rFonts w:ascii="Times New Roman" w:eastAsia="Times New Roman" w:hAnsi="Times New Roman" w:cs="Times New Roman"/>
          <w:b/>
          <w:bCs/>
          <w:i/>
          <w:iCs/>
          <w:sz w:val="24"/>
          <w:szCs w:val="24"/>
          <w:lang w:val="uk-UA"/>
        </w:rPr>
        <w:t>Лабораторія комп‘ютерних технологій в освіті</w:t>
      </w:r>
    </w:p>
    <w:p w:rsidR="00230ADD" w:rsidRPr="00AB6A40" w:rsidRDefault="00230ADD" w:rsidP="00750216">
      <w:pPr>
        <w:spacing w:after="0" w:line="240" w:lineRule="auto"/>
        <w:ind w:right="-28"/>
        <w:rPr>
          <w:rFonts w:ascii="Times New Roman" w:eastAsia="Times New Roman" w:hAnsi="Times New Roman" w:cs="Times New Roman"/>
          <w:b/>
          <w:bCs/>
          <w:i/>
          <w:iCs/>
          <w:sz w:val="24"/>
          <w:szCs w:val="24"/>
          <w:lang w:val="uk-UA"/>
        </w:rPr>
      </w:pPr>
      <w:r w:rsidRPr="00AB6A40">
        <w:rPr>
          <w:rFonts w:ascii="Times New Roman" w:eastAsia="Times New Roman" w:hAnsi="Times New Roman" w:cs="Times New Roman"/>
          <w:b/>
          <w:bCs/>
          <w:sz w:val="24"/>
          <w:szCs w:val="24"/>
          <w:u w:val="single"/>
          <w:lang w:val="uk-UA"/>
        </w:rPr>
        <w:t>Остапчук С.П.</w:t>
      </w:r>
      <w:r w:rsidRPr="00AB6A40">
        <w:rPr>
          <w:rFonts w:ascii="Times New Roman" w:eastAsia="Times New Roman" w:hAnsi="Times New Roman" w:cs="Times New Roman"/>
          <w:b/>
          <w:bCs/>
          <w:i/>
          <w:iCs/>
          <w:sz w:val="24"/>
          <w:szCs w:val="24"/>
          <w:lang w:val="uk-UA"/>
        </w:rPr>
        <w:t xml:space="preserve"> </w:t>
      </w:r>
      <w:r w:rsidR="00AB6A40" w:rsidRPr="00AB6A40">
        <w:rPr>
          <w:rFonts w:ascii="Times New Roman" w:eastAsia="Times New Roman" w:hAnsi="Times New Roman" w:cs="Times New Roman"/>
          <w:b/>
          <w:bCs/>
          <w:i/>
          <w:iCs/>
          <w:sz w:val="24"/>
          <w:szCs w:val="24"/>
          <w:lang w:val="uk-UA"/>
        </w:rPr>
        <w:t>–завідувач</w:t>
      </w:r>
      <w:r w:rsidR="00AB6A40">
        <w:rPr>
          <w:rFonts w:ascii="Times New Roman" w:eastAsia="Times New Roman" w:hAnsi="Times New Roman" w:cs="Times New Roman"/>
          <w:b/>
          <w:bCs/>
          <w:i/>
          <w:iCs/>
          <w:sz w:val="24"/>
          <w:szCs w:val="24"/>
          <w:lang w:val="uk-UA"/>
        </w:rPr>
        <w:t xml:space="preserve"> </w:t>
      </w:r>
      <w:r w:rsidR="00AB6A40" w:rsidRPr="00AB6A40">
        <w:rPr>
          <w:rFonts w:ascii="Times New Roman" w:eastAsia="Times New Roman" w:hAnsi="Times New Roman" w:cs="Times New Roman"/>
          <w:b/>
          <w:bCs/>
          <w:i/>
          <w:iCs/>
          <w:sz w:val="24"/>
          <w:szCs w:val="24"/>
          <w:lang w:val="uk-UA"/>
        </w:rPr>
        <w:t>ЛКТО</w:t>
      </w:r>
    </w:p>
    <w:p w:rsidR="00230ADD" w:rsidRPr="00AB6A40" w:rsidRDefault="00230ADD" w:rsidP="00750216">
      <w:pPr>
        <w:spacing w:after="0" w:line="240" w:lineRule="auto"/>
        <w:ind w:right="-28"/>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 725-27-96)</w:t>
      </w:r>
    </w:p>
    <w:p w:rsidR="00230ADD" w:rsidRPr="00AB6A40" w:rsidRDefault="00230ADD"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 Організує роботу лабораторії комп'ютерних технологій в освіті, здійснює загальне керівництво діяльністю, надає доручення працівникам лабораторії комп'ютерних технологій в освіті у межах повноважень відповідно до їх посадових обов’язків.</w:t>
      </w:r>
    </w:p>
    <w:p w:rsidR="00230ADD" w:rsidRPr="00AB6A40" w:rsidRDefault="00230ADD"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 Організує роботу щодо забезпечення реалізації міської програми  комп'ютеризації.</w:t>
      </w:r>
    </w:p>
    <w:p w:rsidR="00230ADD" w:rsidRPr="00AB6A40" w:rsidRDefault="00230ADD"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3. Розробляє та узгоджує програму комп'ютеризації, інформатизації району або заходи на виконання програм комп'ютеризації.</w:t>
      </w:r>
    </w:p>
    <w:p w:rsidR="00230ADD" w:rsidRPr="00AB6A40" w:rsidRDefault="00230ADD"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4. Розробляє поточне і перспективне планування діяльності лабораторії комп'ютерних технологій в освіті та здійснює контроль за їх виконанням.</w:t>
      </w:r>
    </w:p>
    <w:p w:rsidR="00230ADD" w:rsidRPr="00AB6A40" w:rsidRDefault="00230ADD"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5. Сприяє впровадженню ІКТ та організує роботу лабораторії комп'ютерних технологій в освіті щодо впровадження ІКТ у закладах освіти району</w:t>
      </w:r>
    </w:p>
    <w:p w:rsidR="00230ADD" w:rsidRPr="00AB6A40" w:rsidRDefault="00230ADD"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6. Надає консультації працівникам закладів освіти та працівникам Управління освіти з питань ІКТ.</w:t>
      </w:r>
    </w:p>
    <w:p w:rsidR="00230ADD" w:rsidRPr="00AB6A40" w:rsidRDefault="00230ADD"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7. Організує роботу щодо створення та функціонування веб-сайтів закладів освіти та Управління освіти.</w:t>
      </w:r>
    </w:p>
    <w:p w:rsidR="00230ADD" w:rsidRPr="00AB6A40" w:rsidRDefault="00230ADD"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8. Здійснює облік та аналіз стану комп’ютерної та мультимедійної техніки, програмного забезпечення закладів освіти району та Управління освіти, відслідковує потреби закладів освіти в комп’ютерній та мультимедійній техніці, програмному забезпеченні, організує з цією метою збирання та опрацювання інформації і формування банку даних.</w:t>
      </w:r>
    </w:p>
    <w:p w:rsidR="00230ADD" w:rsidRPr="00AB6A40" w:rsidRDefault="00230ADD"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9. Подає в установленому порядку звітність  про стан  і розвиток комп'ютеризації та інформатизації у районі, організує з цією метою збирання та опрацювання інформації і формування банку даних.</w:t>
      </w:r>
    </w:p>
    <w:p w:rsidR="00230ADD" w:rsidRPr="00AB6A40" w:rsidRDefault="00230ADD"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10. Сприяє роботі закладів освіти щодо списання застарілого обладнання. </w:t>
      </w:r>
    </w:p>
    <w:p w:rsidR="00230ADD" w:rsidRPr="00AB6A40" w:rsidRDefault="00230ADD"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11. Проводить роботу, спрямовану на ефективне використання кабінетів інформатики та інформаційно-комунікаційних технологій та їх обладнання,  здійснює контроль за збереженням і цільовим використанням комп’ютерної та </w:t>
      </w:r>
      <w:r w:rsidR="00AB6A40" w:rsidRPr="00AB6A40">
        <w:rPr>
          <w:rFonts w:ascii="Times New Roman" w:eastAsia="Times New Roman" w:hAnsi="Times New Roman" w:cs="Times New Roman"/>
          <w:sz w:val="24"/>
          <w:szCs w:val="24"/>
          <w:lang w:val="uk-UA"/>
        </w:rPr>
        <w:t>мультимедійної</w:t>
      </w:r>
      <w:r w:rsidRPr="00AB6A40">
        <w:rPr>
          <w:rFonts w:ascii="Times New Roman" w:eastAsia="Times New Roman" w:hAnsi="Times New Roman" w:cs="Times New Roman"/>
          <w:sz w:val="24"/>
          <w:szCs w:val="24"/>
          <w:lang w:val="uk-UA"/>
        </w:rPr>
        <w:t xml:space="preserve"> техніки.</w:t>
      </w:r>
    </w:p>
    <w:p w:rsidR="00230ADD" w:rsidRPr="00AB6A40" w:rsidRDefault="00230ADD"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12. Контролює заклади освіти щодо цільового використання комп’ютерної та мультимедійної техніки, програмного забезпечення, придбаного за кошти державного або місцевого бюджетів.</w:t>
      </w:r>
    </w:p>
    <w:p w:rsidR="00230ADD" w:rsidRPr="00AB6A40" w:rsidRDefault="00230ADD"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13. Організує роботу лабораторії комп'ютерних технологій в освіті щодо усунення нештатної роботи системного та прикладного програмного забезпечення у закладах освіти та Управління освіти</w:t>
      </w:r>
    </w:p>
    <w:p w:rsidR="00230ADD" w:rsidRPr="00AB6A40" w:rsidRDefault="00230ADD" w:rsidP="00750216">
      <w:pPr>
        <w:spacing w:after="0"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14. Організує роботу з підготовки та своєчасного опублікування публічної інформації.</w:t>
      </w:r>
      <w:r w:rsidRPr="00AB6A40">
        <w:rPr>
          <w:rFonts w:ascii="Times New Roman" w:eastAsia="Times New Roman" w:hAnsi="Times New Roman" w:cs="Times New Roman"/>
          <w:color w:val="FF0000"/>
          <w:sz w:val="24"/>
          <w:szCs w:val="24"/>
          <w:lang w:val="uk-UA"/>
        </w:rPr>
        <w:t xml:space="preserve"> </w:t>
      </w:r>
    </w:p>
    <w:p w:rsidR="00230ADD" w:rsidRPr="00AB6A40" w:rsidRDefault="00230ADD" w:rsidP="00750216">
      <w:pPr>
        <w:pStyle w:val="a7"/>
        <w:tabs>
          <w:tab w:val="left" w:pos="426"/>
        </w:tabs>
        <w:ind w:left="284"/>
        <w:jc w:val="both"/>
        <w:rPr>
          <w:sz w:val="24"/>
          <w:szCs w:val="24"/>
        </w:rPr>
      </w:pPr>
    </w:p>
    <w:p w:rsidR="00230ADD" w:rsidRPr="00AB6A40" w:rsidRDefault="00230ADD" w:rsidP="00750216">
      <w:pPr>
        <w:spacing w:after="0" w:line="240" w:lineRule="auto"/>
        <w:jc w:val="center"/>
        <w:rPr>
          <w:rFonts w:ascii="Times New Roman" w:eastAsia="Times New Roman" w:hAnsi="Times New Roman" w:cs="Times New Roman"/>
          <w:b/>
          <w:bCs/>
          <w:i/>
          <w:sz w:val="24"/>
          <w:szCs w:val="24"/>
          <w:lang w:val="uk-UA"/>
        </w:rPr>
      </w:pPr>
      <w:r w:rsidRPr="00AB6A40">
        <w:rPr>
          <w:rFonts w:ascii="Times New Roman" w:eastAsia="Times New Roman" w:hAnsi="Times New Roman" w:cs="Times New Roman"/>
          <w:b/>
          <w:bCs/>
          <w:i/>
          <w:sz w:val="24"/>
          <w:szCs w:val="24"/>
          <w:lang w:val="uk-UA"/>
        </w:rPr>
        <w:t>Районний методичний центр</w:t>
      </w:r>
    </w:p>
    <w:p w:rsidR="00230ADD" w:rsidRPr="00AB6A40" w:rsidRDefault="00230ADD" w:rsidP="00750216">
      <w:pPr>
        <w:spacing w:after="0" w:line="240" w:lineRule="auto"/>
        <w:jc w:val="center"/>
        <w:rPr>
          <w:rFonts w:ascii="Times New Roman" w:eastAsia="Times New Roman" w:hAnsi="Times New Roman" w:cs="Times New Roman"/>
          <w:b/>
          <w:bCs/>
          <w:i/>
          <w:sz w:val="24"/>
          <w:szCs w:val="24"/>
          <w:lang w:val="uk-UA"/>
        </w:rPr>
      </w:pPr>
    </w:p>
    <w:p w:rsidR="00230ADD" w:rsidRPr="00AB6A40" w:rsidRDefault="00230ADD" w:rsidP="00750216">
      <w:pPr>
        <w:spacing w:after="0" w:line="240" w:lineRule="auto"/>
        <w:ind w:right="-28"/>
        <w:rPr>
          <w:rFonts w:ascii="Times New Roman" w:eastAsia="Times New Roman" w:hAnsi="Times New Roman" w:cs="Times New Roman"/>
          <w:b/>
          <w:bCs/>
          <w:i/>
          <w:iCs/>
          <w:sz w:val="24"/>
          <w:szCs w:val="24"/>
          <w:lang w:val="uk-UA"/>
        </w:rPr>
      </w:pPr>
      <w:r w:rsidRPr="00AB6A40">
        <w:rPr>
          <w:rFonts w:ascii="Times New Roman" w:eastAsia="Times New Roman" w:hAnsi="Times New Roman" w:cs="Times New Roman"/>
          <w:b/>
          <w:sz w:val="24"/>
          <w:szCs w:val="24"/>
          <w:u w:val="single"/>
          <w:lang w:val="uk-UA"/>
        </w:rPr>
        <w:t>Надточій О.І.</w:t>
      </w:r>
      <w:r w:rsidRPr="00AB6A40">
        <w:rPr>
          <w:rFonts w:ascii="Times New Roman" w:eastAsia="Times New Roman" w:hAnsi="Times New Roman" w:cs="Times New Roman"/>
          <w:b/>
          <w:bCs/>
          <w:i/>
          <w:iCs/>
          <w:sz w:val="24"/>
          <w:szCs w:val="24"/>
          <w:lang w:val="uk-UA"/>
        </w:rPr>
        <w:t xml:space="preserve"> – завідувач методичного центру</w:t>
      </w:r>
    </w:p>
    <w:p w:rsidR="00230ADD" w:rsidRPr="00AB6A40" w:rsidRDefault="00230ADD" w:rsidP="00750216">
      <w:pPr>
        <w:pStyle w:val="12"/>
        <w:numPr>
          <w:ilvl w:val="0"/>
          <w:numId w:val="11"/>
        </w:numPr>
        <w:spacing w:after="0" w:line="240" w:lineRule="auto"/>
        <w:ind w:left="284" w:hanging="284"/>
        <w:contextualSpacing/>
        <w:jc w:val="both"/>
        <w:rPr>
          <w:rFonts w:ascii="Times New Roman" w:hAnsi="Times New Roman"/>
          <w:sz w:val="24"/>
          <w:szCs w:val="24"/>
        </w:rPr>
      </w:pPr>
      <w:r w:rsidRPr="00AB6A40">
        <w:rPr>
          <w:rFonts w:ascii="Times New Roman" w:hAnsi="Times New Roman"/>
          <w:sz w:val="24"/>
          <w:szCs w:val="24"/>
        </w:rPr>
        <w:t>Здійснює загальне керівництво діяльністю методичного центру.</w:t>
      </w:r>
    </w:p>
    <w:p w:rsidR="00230ADD" w:rsidRPr="00AB6A40" w:rsidRDefault="00230ADD" w:rsidP="00750216">
      <w:pPr>
        <w:pStyle w:val="12"/>
        <w:numPr>
          <w:ilvl w:val="0"/>
          <w:numId w:val="11"/>
        </w:numPr>
        <w:spacing w:after="0" w:line="240" w:lineRule="auto"/>
        <w:ind w:left="284" w:hanging="284"/>
        <w:contextualSpacing/>
        <w:jc w:val="both"/>
        <w:rPr>
          <w:rFonts w:ascii="Times New Roman" w:hAnsi="Times New Roman"/>
          <w:sz w:val="24"/>
          <w:szCs w:val="24"/>
        </w:rPr>
      </w:pPr>
      <w:r w:rsidRPr="00AB6A40">
        <w:rPr>
          <w:rFonts w:ascii="Times New Roman" w:hAnsi="Times New Roman"/>
          <w:sz w:val="24"/>
          <w:szCs w:val="24"/>
        </w:rPr>
        <w:t>Організовує та координує науково-методичну роботу з працівниками закладів освіти відповідно до нормативних вимог.</w:t>
      </w:r>
    </w:p>
    <w:p w:rsidR="00230ADD" w:rsidRPr="00AB6A40" w:rsidRDefault="00230ADD" w:rsidP="00750216">
      <w:pPr>
        <w:pStyle w:val="12"/>
        <w:numPr>
          <w:ilvl w:val="0"/>
          <w:numId w:val="11"/>
        </w:numPr>
        <w:spacing w:after="0" w:line="240" w:lineRule="auto"/>
        <w:ind w:left="284" w:hanging="284"/>
        <w:contextualSpacing/>
        <w:jc w:val="both"/>
        <w:rPr>
          <w:rFonts w:ascii="Times New Roman" w:hAnsi="Times New Roman"/>
          <w:sz w:val="24"/>
          <w:szCs w:val="24"/>
        </w:rPr>
      </w:pPr>
      <w:r w:rsidRPr="00AB6A40">
        <w:rPr>
          <w:rFonts w:ascii="Times New Roman" w:hAnsi="Times New Roman"/>
          <w:sz w:val="24"/>
          <w:szCs w:val="24"/>
        </w:rPr>
        <w:t>Здійснює інформаційний пошук проектів освітніх програм, готує до публікації матеріали з актуальних проблем освіти, бере участь у виданні інформаційно-методичних вісників.</w:t>
      </w:r>
    </w:p>
    <w:p w:rsidR="00230ADD" w:rsidRPr="00AB6A40" w:rsidRDefault="00230ADD" w:rsidP="00750216">
      <w:pPr>
        <w:pStyle w:val="12"/>
        <w:numPr>
          <w:ilvl w:val="0"/>
          <w:numId w:val="11"/>
        </w:numPr>
        <w:spacing w:after="0" w:line="240" w:lineRule="auto"/>
        <w:ind w:left="284" w:hanging="284"/>
        <w:contextualSpacing/>
        <w:jc w:val="both"/>
        <w:rPr>
          <w:rFonts w:ascii="Times New Roman" w:hAnsi="Times New Roman"/>
          <w:sz w:val="24"/>
          <w:szCs w:val="24"/>
        </w:rPr>
      </w:pPr>
      <w:r w:rsidRPr="00AB6A40">
        <w:rPr>
          <w:rFonts w:ascii="Times New Roman" w:hAnsi="Times New Roman"/>
          <w:sz w:val="24"/>
          <w:szCs w:val="24"/>
        </w:rPr>
        <w:t>Керує роботою методичного центру та контролює виконання його працівниками їх функціональних обов’язків і правил внутрішнього трудового розпорядку.</w:t>
      </w:r>
    </w:p>
    <w:p w:rsidR="00230ADD" w:rsidRPr="00AB6A40" w:rsidRDefault="00230ADD" w:rsidP="00750216">
      <w:pPr>
        <w:pStyle w:val="12"/>
        <w:numPr>
          <w:ilvl w:val="0"/>
          <w:numId w:val="11"/>
        </w:numPr>
        <w:spacing w:after="0" w:line="240" w:lineRule="auto"/>
        <w:ind w:left="284" w:hanging="284"/>
        <w:contextualSpacing/>
        <w:jc w:val="both"/>
        <w:rPr>
          <w:rFonts w:ascii="Times New Roman" w:hAnsi="Times New Roman"/>
          <w:sz w:val="24"/>
          <w:szCs w:val="24"/>
        </w:rPr>
      </w:pPr>
      <w:r w:rsidRPr="00AB6A40">
        <w:rPr>
          <w:rFonts w:ascii="Times New Roman" w:hAnsi="Times New Roman"/>
          <w:sz w:val="24"/>
          <w:szCs w:val="24"/>
        </w:rPr>
        <w:t>Координує роботу щодо атестації педагогічних працівників.</w:t>
      </w:r>
    </w:p>
    <w:p w:rsidR="00230ADD" w:rsidRPr="00AB6A40" w:rsidRDefault="00230ADD" w:rsidP="00750216">
      <w:pPr>
        <w:pStyle w:val="12"/>
        <w:numPr>
          <w:ilvl w:val="0"/>
          <w:numId w:val="11"/>
        </w:numPr>
        <w:spacing w:after="0" w:line="240" w:lineRule="auto"/>
        <w:ind w:left="284" w:hanging="284"/>
        <w:contextualSpacing/>
        <w:jc w:val="both"/>
        <w:rPr>
          <w:rFonts w:ascii="Times New Roman" w:hAnsi="Times New Roman"/>
          <w:sz w:val="24"/>
          <w:szCs w:val="24"/>
        </w:rPr>
      </w:pPr>
      <w:r w:rsidRPr="00AB6A40">
        <w:rPr>
          <w:rFonts w:ascii="Times New Roman" w:hAnsi="Times New Roman"/>
          <w:sz w:val="24"/>
          <w:szCs w:val="24"/>
        </w:rPr>
        <w:t>Забезпечує моніторинговий супровід науково-методичної роботи, якості загальної середньої освіти в районі.</w:t>
      </w:r>
    </w:p>
    <w:p w:rsidR="00230ADD" w:rsidRPr="00AB6A40" w:rsidRDefault="00230ADD" w:rsidP="00750216">
      <w:pPr>
        <w:pStyle w:val="12"/>
        <w:numPr>
          <w:ilvl w:val="0"/>
          <w:numId w:val="11"/>
        </w:numPr>
        <w:spacing w:after="0" w:line="240" w:lineRule="auto"/>
        <w:ind w:left="426" w:hanging="426"/>
        <w:contextualSpacing/>
        <w:jc w:val="both"/>
        <w:rPr>
          <w:rFonts w:ascii="Times New Roman" w:hAnsi="Times New Roman"/>
          <w:sz w:val="24"/>
          <w:szCs w:val="24"/>
        </w:rPr>
      </w:pPr>
      <w:r w:rsidRPr="00AB6A40">
        <w:rPr>
          <w:rFonts w:ascii="Times New Roman" w:hAnsi="Times New Roman"/>
          <w:sz w:val="24"/>
          <w:szCs w:val="24"/>
        </w:rPr>
        <w:t>Забезпечує виконання законодавчих, інформаційно-нормативних, інструктивних документів із вищезазначених питань, готує відповідну звітність.</w:t>
      </w:r>
    </w:p>
    <w:p w:rsidR="00230ADD" w:rsidRPr="00AB6A40" w:rsidRDefault="00230ADD" w:rsidP="00750216">
      <w:pPr>
        <w:pStyle w:val="12"/>
        <w:numPr>
          <w:ilvl w:val="0"/>
          <w:numId w:val="11"/>
        </w:numPr>
        <w:spacing w:after="0" w:line="240" w:lineRule="auto"/>
        <w:ind w:left="426" w:hanging="426"/>
        <w:contextualSpacing/>
        <w:jc w:val="both"/>
        <w:rPr>
          <w:rFonts w:ascii="Times New Roman" w:hAnsi="Times New Roman"/>
          <w:sz w:val="24"/>
          <w:szCs w:val="24"/>
        </w:rPr>
      </w:pPr>
      <w:r w:rsidRPr="00AB6A40">
        <w:rPr>
          <w:rFonts w:ascii="Times New Roman" w:hAnsi="Times New Roman"/>
          <w:sz w:val="24"/>
          <w:szCs w:val="24"/>
        </w:rPr>
        <w:t>Здійснює науково-методичний супровід експериментальної роботи в районі.</w:t>
      </w:r>
    </w:p>
    <w:p w:rsidR="00230ADD" w:rsidRPr="00AB6A40" w:rsidRDefault="00230ADD" w:rsidP="00750216">
      <w:pPr>
        <w:pStyle w:val="12"/>
        <w:numPr>
          <w:ilvl w:val="0"/>
          <w:numId w:val="11"/>
        </w:numPr>
        <w:spacing w:after="0" w:line="240" w:lineRule="auto"/>
        <w:ind w:left="426" w:hanging="426"/>
        <w:contextualSpacing/>
        <w:jc w:val="both"/>
        <w:rPr>
          <w:rFonts w:ascii="Times New Roman" w:hAnsi="Times New Roman"/>
          <w:sz w:val="24"/>
          <w:szCs w:val="24"/>
        </w:rPr>
      </w:pPr>
      <w:r w:rsidRPr="00AB6A40">
        <w:rPr>
          <w:rFonts w:ascii="Times New Roman" w:hAnsi="Times New Roman"/>
          <w:sz w:val="24"/>
          <w:szCs w:val="24"/>
        </w:rPr>
        <w:t>Здійснює загальний контроль за рівнем викладання навчальних предметів у закладах освіти району, виконанням освітніх програм.</w:t>
      </w:r>
    </w:p>
    <w:p w:rsidR="00230ADD" w:rsidRPr="00AB6A40" w:rsidRDefault="00230ADD" w:rsidP="00750216">
      <w:pPr>
        <w:pStyle w:val="12"/>
        <w:numPr>
          <w:ilvl w:val="0"/>
          <w:numId w:val="11"/>
        </w:numPr>
        <w:spacing w:after="0" w:line="240" w:lineRule="auto"/>
        <w:ind w:left="426" w:hanging="426"/>
        <w:contextualSpacing/>
        <w:jc w:val="both"/>
        <w:rPr>
          <w:rFonts w:ascii="Times New Roman" w:hAnsi="Times New Roman"/>
          <w:sz w:val="24"/>
          <w:szCs w:val="24"/>
        </w:rPr>
      </w:pPr>
      <w:r w:rsidRPr="00AB6A40">
        <w:rPr>
          <w:rFonts w:ascii="Times New Roman" w:hAnsi="Times New Roman"/>
          <w:sz w:val="24"/>
          <w:szCs w:val="24"/>
        </w:rPr>
        <w:t>Здійснює аналіз відповідності навчальних планів закладів освіти району нормативним вимогам (реалізації варіативної складової, використання авторських програм).</w:t>
      </w:r>
    </w:p>
    <w:p w:rsidR="00230ADD" w:rsidRPr="00AB6A40" w:rsidRDefault="00230ADD" w:rsidP="00750216">
      <w:pPr>
        <w:pStyle w:val="12"/>
        <w:numPr>
          <w:ilvl w:val="0"/>
          <w:numId w:val="11"/>
        </w:numPr>
        <w:spacing w:after="0" w:line="240" w:lineRule="auto"/>
        <w:ind w:left="426" w:hanging="426"/>
        <w:contextualSpacing/>
        <w:jc w:val="both"/>
        <w:rPr>
          <w:rFonts w:ascii="Times New Roman" w:hAnsi="Times New Roman"/>
          <w:sz w:val="24"/>
          <w:szCs w:val="24"/>
        </w:rPr>
      </w:pPr>
      <w:r w:rsidRPr="00AB6A40">
        <w:rPr>
          <w:rFonts w:ascii="Times New Roman" w:hAnsi="Times New Roman"/>
          <w:sz w:val="24"/>
          <w:szCs w:val="24"/>
        </w:rPr>
        <w:t>Працює над поповненням картотеки обліку ефективного педагогічного досвіду вчителів району.</w:t>
      </w:r>
    </w:p>
    <w:p w:rsidR="00230ADD" w:rsidRPr="00AB6A40" w:rsidRDefault="00230ADD" w:rsidP="00750216">
      <w:pPr>
        <w:pStyle w:val="12"/>
        <w:numPr>
          <w:ilvl w:val="0"/>
          <w:numId w:val="11"/>
        </w:numPr>
        <w:spacing w:after="0" w:line="240" w:lineRule="auto"/>
        <w:ind w:left="426" w:hanging="426"/>
        <w:contextualSpacing/>
        <w:jc w:val="both"/>
        <w:rPr>
          <w:rFonts w:ascii="Times New Roman" w:hAnsi="Times New Roman"/>
          <w:sz w:val="24"/>
          <w:szCs w:val="24"/>
        </w:rPr>
      </w:pPr>
      <w:r w:rsidRPr="00AB6A40">
        <w:rPr>
          <w:rFonts w:ascii="Times New Roman" w:hAnsi="Times New Roman"/>
          <w:sz w:val="24"/>
          <w:szCs w:val="24"/>
        </w:rPr>
        <w:t>Надає рекомендації та пропозиції щодо відбору методистів, керівників методичних об’єднань, творчих груп начальнику районного Управління освіти.</w:t>
      </w:r>
    </w:p>
    <w:p w:rsidR="00230ADD" w:rsidRPr="00AB6A40" w:rsidRDefault="00230ADD" w:rsidP="00750216">
      <w:pPr>
        <w:pStyle w:val="12"/>
        <w:numPr>
          <w:ilvl w:val="0"/>
          <w:numId w:val="11"/>
        </w:numPr>
        <w:spacing w:after="0" w:line="240" w:lineRule="auto"/>
        <w:ind w:left="426" w:hanging="426"/>
        <w:contextualSpacing/>
        <w:jc w:val="both"/>
        <w:rPr>
          <w:rFonts w:ascii="Times New Roman" w:hAnsi="Times New Roman"/>
          <w:sz w:val="24"/>
          <w:szCs w:val="24"/>
        </w:rPr>
      </w:pPr>
      <w:r w:rsidRPr="00AB6A40">
        <w:rPr>
          <w:rFonts w:ascii="Times New Roman" w:hAnsi="Times New Roman"/>
          <w:sz w:val="24"/>
          <w:szCs w:val="24"/>
        </w:rPr>
        <w:t>Забезпечує керівництво науково-методичного радою методичного центру.</w:t>
      </w:r>
    </w:p>
    <w:p w:rsidR="00230ADD" w:rsidRPr="00AB6A40" w:rsidRDefault="00230ADD" w:rsidP="00750216">
      <w:pPr>
        <w:pStyle w:val="12"/>
        <w:numPr>
          <w:ilvl w:val="0"/>
          <w:numId w:val="11"/>
        </w:numPr>
        <w:spacing w:after="0" w:line="240" w:lineRule="auto"/>
        <w:ind w:left="426" w:hanging="426"/>
        <w:contextualSpacing/>
        <w:jc w:val="both"/>
        <w:rPr>
          <w:rFonts w:ascii="Times New Roman" w:hAnsi="Times New Roman"/>
          <w:sz w:val="24"/>
          <w:szCs w:val="24"/>
        </w:rPr>
      </w:pPr>
      <w:r w:rsidRPr="00AB6A40">
        <w:rPr>
          <w:rFonts w:ascii="Times New Roman" w:hAnsi="Times New Roman"/>
          <w:sz w:val="24"/>
          <w:szCs w:val="24"/>
        </w:rPr>
        <w:t>Надає методичну допомогу, організовує підготовку та проведення конкурсу «Учитель року», інших професійних конкурсів.</w:t>
      </w:r>
    </w:p>
    <w:p w:rsidR="00230ADD" w:rsidRPr="00AB6A40" w:rsidRDefault="00230ADD" w:rsidP="00750216">
      <w:pPr>
        <w:pStyle w:val="12"/>
        <w:numPr>
          <w:ilvl w:val="0"/>
          <w:numId w:val="11"/>
        </w:numPr>
        <w:spacing w:after="0" w:line="240" w:lineRule="auto"/>
        <w:ind w:left="426" w:hanging="426"/>
        <w:contextualSpacing/>
        <w:jc w:val="both"/>
        <w:rPr>
          <w:rFonts w:ascii="Times New Roman" w:hAnsi="Times New Roman"/>
          <w:sz w:val="24"/>
          <w:szCs w:val="24"/>
        </w:rPr>
      </w:pPr>
      <w:r w:rsidRPr="00AB6A40">
        <w:rPr>
          <w:rFonts w:ascii="Times New Roman" w:hAnsi="Times New Roman"/>
          <w:sz w:val="24"/>
          <w:szCs w:val="24"/>
        </w:rPr>
        <w:t>Організовує вивчення й удосконалення ефективного педагогічного досвіду.</w:t>
      </w:r>
    </w:p>
    <w:p w:rsidR="00230ADD" w:rsidRPr="00AB6A40" w:rsidRDefault="00230ADD" w:rsidP="00750216">
      <w:pPr>
        <w:pStyle w:val="12"/>
        <w:numPr>
          <w:ilvl w:val="0"/>
          <w:numId w:val="11"/>
        </w:numPr>
        <w:spacing w:after="0" w:line="240" w:lineRule="auto"/>
        <w:ind w:left="426" w:hanging="426"/>
        <w:contextualSpacing/>
        <w:jc w:val="both"/>
        <w:rPr>
          <w:rFonts w:ascii="Times New Roman" w:hAnsi="Times New Roman"/>
          <w:sz w:val="24"/>
          <w:szCs w:val="24"/>
        </w:rPr>
      </w:pPr>
      <w:r w:rsidRPr="00AB6A40">
        <w:rPr>
          <w:rFonts w:ascii="Times New Roman" w:hAnsi="Times New Roman"/>
          <w:sz w:val="24"/>
          <w:szCs w:val="24"/>
        </w:rPr>
        <w:t>Готує й проводить організаційно-методичні наради заступників директорів з навчально-виховної роботи.</w:t>
      </w:r>
    </w:p>
    <w:p w:rsidR="00230ADD" w:rsidRPr="00AB6A40" w:rsidRDefault="00230ADD" w:rsidP="00750216">
      <w:pPr>
        <w:pStyle w:val="12"/>
        <w:numPr>
          <w:ilvl w:val="0"/>
          <w:numId w:val="11"/>
        </w:numPr>
        <w:spacing w:after="0" w:line="240" w:lineRule="auto"/>
        <w:ind w:left="426" w:hanging="426"/>
        <w:contextualSpacing/>
        <w:jc w:val="both"/>
        <w:rPr>
          <w:rFonts w:ascii="Times New Roman" w:hAnsi="Times New Roman"/>
          <w:sz w:val="24"/>
          <w:szCs w:val="24"/>
        </w:rPr>
      </w:pPr>
      <w:r w:rsidRPr="00AB6A40">
        <w:rPr>
          <w:rFonts w:ascii="Times New Roman" w:hAnsi="Times New Roman"/>
          <w:sz w:val="24"/>
          <w:szCs w:val="24"/>
        </w:rPr>
        <w:t>Надає методичну допомогу, контролює стан викладання, рівень знань і практичних навичок з української мови та літератури, світової літератури, іноземних мов, художньої культури, історії, образотворчого та музичного мистецтв.</w:t>
      </w:r>
    </w:p>
    <w:p w:rsidR="00DB79AC" w:rsidRPr="00AB6A40" w:rsidRDefault="00230ADD" w:rsidP="00750216">
      <w:pPr>
        <w:pStyle w:val="12"/>
        <w:numPr>
          <w:ilvl w:val="0"/>
          <w:numId w:val="11"/>
        </w:numPr>
        <w:spacing w:after="0" w:line="240" w:lineRule="auto"/>
        <w:ind w:left="426" w:hanging="426"/>
        <w:contextualSpacing/>
        <w:jc w:val="both"/>
        <w:rPr>
          <w:rFonts w:ascii="Times New Roman" w:hAnsi="Times New Roman"/>
          <w:sz w:val="24"/>
          <w:szCs w:val="24"/>
        </w:rPr>
      </w:pPr>
      <w:r w:rsidRPr="00AB6A40">
        <w:rPr>
          <w:rFonts w:ascii="Times New Roman" w:hAnsi="Times New Roman"/>
          <w:sz w:val="24"/>
          <w:szCs w:val="24"/>
        </w:rPr>
        <w:t>Організовує та координує методичну роботу РМО вчителів української мови та літератури, іноземних мов, світової літератури, художньої культури, історії, образотворчого та музичного мистецтв.</w:t>
      </w:r>
      <w:r w:rsidR="00DB79AC" w:rsidRPr="00AB6A40">
        <w:rPr>
          <w:rFonts w:ascii="Times New Roman" w:hAnsi="Times New Roman"/>
          <w:sz w:val="24"/>
          <w:szCs w:val="24"/>
        </w:rPr>
        <w:t xml:space="preserve"> </w:t>
      </w:r>
    </w:p>
    <w:p w:rsidR="00DB79AC" w:rsidRPr="00AB6A40" w:rsidRDefault="00DB79AC" w:rsidP="00750216">
      <w:pPr>
        <w:pStyle w:val="12"/>
        <w:numPr>
          <w:ilvl w:val="0"/>
          <w:numId w:val="11"/>
        </w:numPr>
        <w:spacing w:after="0" w:line="240" w:lineRule="auto"/>
        <w:ind w:left="426" w:hanging="426"/>
        <w:contextualSpacing/>
        <w:jc w:val="both"/>
        <w:rPr>
          <w:rFonts w:ascii="Times New Roman" w:hAnsi="Times New Roman"/>
          <w:sz w:val="24"/>
          <w:szCs w:val="24"/>
        </w:rPr>
      </w:pPr>
      <w:r w:rsidRPr="00AB6A40">
        <w:rPr>
          <w:rFonts w:ascii="Times New Roman" w:hAnsi="Times New Roman"/>
          <w:sz w:val="24"/>
          <w:szCs w:val="24"/>
        </w:rPr>
        <w:t>Виконує інші обов’язки та повноваження за дорученням начальника Управління освіти та заступника начальника.</w:t>
      </w:r>
    </w:p>
    <w:p w:rsidR="00230ADD" w:rsidRPr="00AB6A40" w:rsidRDefault="00230ADD" w:rsidP="00750216">
      <w:pPr>
        <w:pStyle w:val="12"/>
        <w:spacing w:after="0" w:line="240" w:lineRule="auto"/>
        <w:ind w:left="0"/>
        <w:contextualSpacing/>
        <w:jc w:val="both"/>
        <w:rPr>
          <w:rFonts w:ascii="Times New Roman" w:hAnsi="Times New Roman"/>
          <w:sz w:val="24"/>
          <w:szCs w:val="24"/>
        </w:rPr>
      </w:pPr>
    </w:p>
    <w:p w:rsidR="00230ADD" w:rsidRPr="00AB6A40" w:rsidRDefault="00230ADD" w:rsidP="00750216">
      <w:pPr>
        <w:spacing w:after="0" w:line="240" w:lineRule="auto"/>
        <w:ind w:right="-28"/>
        <w:rPr>
          <w:rFonts w:ascii="Times New Roman" w:eastAsia="Times New Roman" w:hAnsi="Times New Roman" w:cs="Times New Roman"/>
          <w:b/>
          <w:bCs/>
          <w:i/>
          <w:iCs/>
          <w:sz w:val="24"/>
          <w:szCs w:val="24"/>
          <w:lang w:val="uk-UA"/>
        </w:rPr>
      </w:pPr>
      <w:r w:rsidRPr="00AB6A40">
        <w:rPr>
          <w:rFonts w:ascii="Times New Roman" w:eastAsia="Times New Roman" w:hAnsi="Times New Roman" w:cs="Times New Roman"/>
          <w:b/>
          <w:sz w:val="24"/>
          <w:szCs w:val="24"/>
          <w:u w:val="single"/>
          <w:lang w:val="uk-UA"/>
        </w:rPr>
        <w:t>Толоконнікова М.В.</w:t>
      </w:r>
      <w:r w:rsidRPr="00AB6A40">
        <w:rPr>
          <w:rFonts w:ascii="Times New Roman" w:eastAsia="Times New Roman" w:hAnsi="Times New Roman" w:cs="Times New Roman"/>
          <w:b/>
          <w:bCs/>
          <w:i/>
          <w:iCs/>
          <w:sz w:val="24"/>
          <w:szCs w:val="24"/>
          <w:lang w:val="uk-UA"/>
        </w:rPr>
        <w:t xml:space="preserve"> – методист методичного центру</w:t>
      </w:r>
    </w:p>
    <w:p w:rsidR="00230ADD" w:rsidRPr="00AB6A40" w:rsidRDefault="00230ADD" w:rsidP="00750216">
      <w:pPr>
        <w:pStyle w:val="12"/>
        <w:numPr>
          <w:ilvl w:val="0"/>
          <w:numId w:val="12"/>
        </w:numPr>
        <w:spacing w:after="0" w:line="240" w:lineRule="auto"/>
        <w:ind w:left="284" w:hanging="284"/>
        <w:contextualSpacing/>
        <w:jc w:val="both"/>
        <w:rPr>
          <w:rFonts w:ascii="Times New Roman" w:hAnsi="Times New Roman"/>
          <w:sz w:val="24"/>
          <w:szCs w:val="24"/>
        </w:rPr>
      </w:pPr>
      <w:r w:rsidRPr="00AB6A40">
        <w:rPr>
          <w:rFonts w:ascii="Times New Roman" w:hAnsi="Times New Roman"/>
          <w:sz w:val="24"/>
          <w:szCs w:val="24"/>
        </w:rPr>
        <w:t>Реалізовує головну мету, завдання і зміст роботи методичного центру за різними напрямами згідно з чинним законодавством України й Положенням про районний методичний центр.</w:t>
      </w:r>
    </w:p>
    <w:p w:rsidR="00230ADD" w:rsidRPr="00AB6A40" w:rsidRDefault="00230ADD" w:rsidP="00750216">
      <w:pPr>
        <w:pStyle w:val="12"/>
        <w:numPr>
          <w:ilvl w:val="0"/>
          <w:numId w:val="12"/>
        </w:numPr>
        <w:spacing w:after="0" w:line="240" w:lineRule="auto"/>
        <w:ind w:left="284" w:hanging="284"/>
        <w:contextualSpacing/>
        <w:jc w:val="both"/>
        <w:rPr>
          <w:rFonts w:ascii="Times New Roman" w:hAnsi="Times New Roman"/>
          <w:sz w:val="24"/>
          <w:szCs w:val="24"/>
        </w:rPr>
      </w:pPr>
      <w:r w:rsidRPr="00AB6A40">
        <w:rPr>
          <w:rFonts w:ascii="Times New Roman" w:hAnsi="Times New Roman"/>
          <w:sz w:val="24"/>
          <w:szCs w:val="24"/>
        </w:rPr>
        <w:t>Здійснює науково-методичний супровід викладання навчальних предметів початкової школи.</w:t>
      </w:r>
    </w:p>
    <w:p w:rsidR="00230ADD" w:rsidRPr="00AB6A40" w:rsidRDefault="00230ADD" w:rsidP="00750216">
      <w:pPr>
        <w:pStyle w:val="12"/>
        <w:numPr>
          <w:ilvl w:val="0"/>
          <w:numId w:val="12"/>
        </w:numPr>
        <w:spacing w:after="0" w:line="240" w:lineRule="auto"/>
        <w:ind w:left="284" w:hanging="284"/>
        <w:contextualSpacing/>
        <w:jc w:val="both"/>
        <w:rPr>
          <w:rFonts w:ascii="Times New Roman" w:hAnsi="Times New Roman"/>
          <w:sz w:val="24"/>
          <w:szCs w:val="24"/>
        </w:rPr>
      </w:pPr>
      <w:r w:rsidRPr="00AB6A40">
        <w:rPr>
          <w:rFonts w:ascii="Times New Roman" w:hAnsi="Times New Roman"/>
          <w:sz w:val="24"/>
          <w:szCs w:val="24"/>
        </w:rPr>
        <w:t>Організовує й аналізує стан викладання, рівень навчальних досягнень, розвитку вмінь і практичних навичок учнів з навчальних дисциплін початкової школи за результатами контрольних робіт; готує експертні матеріали про навчальні досягнення та стан викладання предметів у початковій школі.</w:t>
      </w:r>
    </w:p>
    <w:p w:rsidR="00230ADD" w:rsidRPr="00AB6A40" w:rsidRDefault="00230ADD" w:rsidP="00750216">
      <w:pPr>
        <w:pStyle w:val="12"/>
        <w:numPr>
          <w:ilvl w:val="0"/>
          <w:numId w:val="12"/>
        </w:numPr>
        <w:spacing w:after="0" w:line="240" w:lineRule="auto"/>
        <w:ind w:left="284" w:hanging="284"/>
        <w:contextualSpacing/>
        <w:jc w:val="both"/>
        <w:rPr>
          <w:rFonts w:ascii="Times New Roman" w:hAnsi="Times New Roman"/>
          <w:sz w:val="24"/>
          <w:szCs w:val="24"/>
        </w:rPr>
      </w:pPr>
      <w:r w:rsidRPr="00AB6A40">
        <w:rPr>
          <w:rFonts w:ascii="Times New Roman" w:hAnsi="Times New Roman"/>
          <w:sz w:val="24"/>
          <w:szCs w:val="24"/>
        </w:rPr>
        <w:t>Організовує проведення районних заходів з обдарованими учнями.</w:t>
      </w:r>
    </w:p>
    <w:p w:rsidR="00230ADD" w:rsidRPr="00AB6A40" w:rsidRDefault="00230ADD" w:rsidP="00750216">
      <w:pPr>
        <w:pStyle w:val="12"/>
        <w:numPr>
          <w:ilvl w:val="0"/>
          <w:numId w:val="12"/>
        </w:numPr>
        <w:spacing w:after="0" w:line="240" w:lineRule="auto"/>
        <w:ind w:left="284" w:hanging="284"/>
        <w:contextualSpacing/>
        <w:jc w:val="both"/>
        <w:rPr>
          <w:rFonts w:ascii="Times New Roman" w:hAnsi="Times New Roman"/>
          <w:sz w:val="24"/>
          <w:szCs w:val="24"/>
        </w:rPr>
      </w:pPr>
      <w:r w:rsidRPr="00AB6A40">
        <w:rPr>
          <w:rFonts w:ascii="Times New Roman" w:hAnsi="Times New Roman"/>
          <w:sz w:val="24"/>
          <w:szCs w:val="24"/>
        </w:rPr>
        <w:t>Готує аналітичні дані щодо проведення шкільних і районних предметних олімпіад, конкурсів. Готує проекти наказів із цих питань.</w:t>
      </w:r>
    </w:p>
    <w:p w:rsidR="00230ADD" w:rsidRPr="00AB6A40" w:rsidRDefault="00230ADD" w:rsidP="00750216">
      <w:pPr>
        <w:pStyle w:val="12"/>
        <w:numPr>
          <w:ilvl w:val="0"/>
          <w:numId w:val="12"/>
        </w:numPr>
        <w:spacing w:after="0" w:line="240" w:lineRule="auto"/>
        <w:ind w:left="284" w:hanging="284"/>
        <w:contextualSpacing/>
        <w:jc w:val="both"/>
        <w:rPr>
          <w:rFonts w:ascii="Times New Roman" w:hAnsi="Times New Roman"/>
          <w:sz w:val="24"/>
          <w:szCs w:val="24"/>
        </w:rPr>
      </w:pPr>
      <w:r w:rsidRPr="00AB6A40">
        <w:rPr>
          <w:rFonts w:ascii="Times New Roman" w:hAnsi="Times New Roman"/>
          <w:sz w:val="24"/>
          <w:szCs w:val="24"/>
        </w:rPr>
        <w:t>Організовує та проводить районні конкурси, турніри.</w:t>
      </w:r>
    </w:p>
    <w:p w:rsidR="00230ADD" w:rsidRPr="00AB6A40" w:rsidRDefault="00230ADD" w:rsidP="00750216">
      <w:pPr>
        <w:pStyle w:val="12"/>
        <w:numPr>
          <w:ilvl w:val="0"/>
          <w:numId w:val="12"/>
        </w:numPr>
        <w:spacing w:after="0" w:line="240" w:lineRule="auto"/>
        <w:ind w:left="284" w:hanging="284"/>
        <w:contextualSpacing/>
        <w:jc w:val="both"/>
        <w:rPr>
          <w:rFonts w:ascii="Times New Roman" w:hAnsi="Times New Roman"/>
          <w:sz w:val="24"/>
          <w:szCs w:val="24"/>
        </w:rPr>
      </w:pPr>
      <w:r w:rsidRPr="00AB6A40">
        <w:rPr>
          <w:rFonts w:ascii="Times New Roman" w:hAnsi="Times New Roman"/>
          <w:sz w:val="24"/>
          <w:szCs w:val="24"/>
        </w:rPr>
        <w:lastRenderedPageBreak/>
        <w:t>Готує районні зльоти переможців і призерів олімпіад, конкурсів, турнірів, конкурсу-захисту науково-дослідницьких робіт МАН.</w:t>
      </w:r>
    </w:p>
    <w:p w:rsidR="00230ADD" w:rsidRPr="00AB6A40" w:rsidRDefault="00230ADD" w:rsidP="00750216">
      <w:pPr>
        <w:pStyle w:val="12"/>
        <w:numPr>
          <w:ilvl w:val="0"/>
          <w:numId w:val="12"/>
        </w:numPr>
        <w:spacing w:after="0" w:line="240" w:lineRule="auto"/>
        <w:ind w:left="284" w:hanging="284"/>
        <w:contextualSpacing/>
        <w:jc w:val="both"/>
        <w:rPr>
          <w:rFonts w:ascii="Times New Roman" w:hAnsi="Times New Roman"/>
          <w:sz w:val="24"/>
          <w:szCs w:val="24"/>
        </w:rPr>
      </w:pPr>
      <w:r w:rsidRPr="00AB6A40">
        <w:rPr>
          <w:rFonts w:ascii="Times New Roman" w:hAnsi="Times New Roman"/>
          <w:sz w:val="24"/>
          <w:szCs w:val="24"/>
        </w:rPr>
        <w:t>Працює над поповненням картотеки обліку ефективного педагогічного досвіду вчителів початкових класів.</w:t>
      </w:r>
    </w:p>
    <w:p w:rsidR="00230ADD" w:rsidRPr="00AB6A40" w:rsidRDefault="00230ADD" w:rsidP="00750216">
      <w:pPr>
        <w:pStyle w:val="12"/>
        <w:numPr>
          <w:ilvl w:val="0"/>
          <w:numId w:val="12"/>
        </w:numPr>
        <w:spacing w:after="0" w:line="240" w:lineRule="auto"/>
        <w:ind w:left="426" w:hanging="426"/>
        <w:contextualSpacing/>
        <w:jc w:val="both"/>
        <w:rPr>
          <w:rFonts w:ascii="Times New Roman" w:hAnsi="Times New Roman"/>
          <w:sz w:val="24"/>
          <w:szCs w:val="24"/>
        </w:rPr>
      </w:pPr>
      <w:r w:rsidRPr="00AB6A40">
        <w:rPr>
          <w:rFonts w:ascii="Times New Roman" w:hAnsi="Times New Roman"/>
          <w:sz w:val="24"/>
          <w:szCs w:val="24"/>
        </w:rPr>
        <w:t>Координує роботу районного наукового товариства МАН</w:t>
      </w:r>
      <w:r w:rsidR="00DB79AC" w:rsidRPr="00AB6A40">
        <w:rPr>
          <w:rFonts w:ascii="Times New Roman" w:hAnsi="Times New Roman"/>
          <w:sz w:val="24"/>
          <w:szCs w:val="24"/>
        </w:rPr>
        <w:t xml:space="preserve"> </w:t>
      </w:r>
      <w:r w:rsidRPr="00AB6A40">
        <w:rPr>
          <w:rFonts w:ascii="Times New Roman" w:hAnsi="Times New Roman"/>
          <w:sz w:val="24"/>
          <w:szCs w:val="24"/>
        </w:rPr>
        <w:t>з Харківським відділенням Малої академії наук України.</w:t>
      </w:r>
    </w:p>
    <w:p w:rsidR="00230ADD" w:rsidRPr="00AB6A40" w:rsidRDefault="00230ADD" w:rsidP="00750216">
      <w:pPr>
        <w:pStyle w:val="12"/>
        <w:numPr>
          <w:ilvl w:val="0"/>
          <w:numId w:val="12"/>
        </w:numPr>
        <w:spacing w:after="0" w:line="240" w:lineRule="auto"/>
        <w:ind w:left="426" w:hanging="426"/>
        <w:contextualSpacing/>
        <w:jc w:val="both"/>
        <w:rPr>
          <w:rFonts w:ascii="Times New Roman" w:hAnsi="Times New Roman"/>
          <w:sz w:val="24"/>
          <w:szCs w:val="24"/>
        </w:rPr>
      </w:pPr>
      <w:r w:rsidRPr="00AB6A40">
        <w:rPr>
          <w:rFonts w:ascii="Times New Roman" w:hAnsi="Times New Roman"/>
          <w:sz w:val="24"/>
          <w:szCs w:val="24"/>
        </w:rPr>
        <w:t>Бере участь у реалізації міських комплексно-цільових програм.</w:t>
      </w:r>
    </w:p>
    <w:p w:rsidR="00230ADD" w:rsidRPr="00AB6A40" w:rsidRDefault="00230ADD" w:rsidP="00750216">
      <w:pPr>
        <w:pStyle w:val="12"/>
        <w:numPr>
          <w:ilvl w:val="0"/>
          <w:numId w:val="12"/>
        </w:numPr>
        <w:spacing w:after="0" w:line="240" w:lineRule="auto"/>
        <w:ind w:left="426" w:hanging="426"/>
        <w:contextualSpacing/>
        <w:jc w:val="both"/>
        <w:rPr>
          <w:rFonts w:ascii="Times New Roman" w:hAnsi="Times New Roman"/>
          <w:sz w:val="24"/>
          <w:szCs w:val="24"/>
        </w:rPr>
      </w:pPr>
      <w:r w:rsidRPr="00AB6A40">
        <w:rPr>
          <w:rFonts w:ascii="Times New Roman" w:hAnsi="Times New Roman"/>
          <w:sz w:val="24"/>
          <w:szCs w:val="24"/>
        </w:rPr>
        <w:t>Забезпечує організаційно-методичний супровід роботи РМО вчителів початкових класів.</w:t>
      </w:r>
    </w:p>
    <w:p w:rsidR="00230ADD" w:rsidRPr="00AB6A40" w:rsidRDefault="00230ADD" w:rsidP="00750216">
      <w:pPr>
        <w:pStyle w:val="12"/>
        <w:numPr>
          <w:ilvl w:val="0"/>
          <w:numId w:val="12"/>
        </w:numPr>
        <w:spacing w:after="0" w:line="240" w:lineRule="auto"/>
        <w:ind w:left="426" w:hanging="426"/>
        <w:contextualSpacing/>
        <w:jc w:val="both"/>
        <w:rPr>
          <w:rFonts w:ascii="Times New Roman" w:hAnsi="Times New Roman"/>
          <w:sz w:val="24"/>
          <w:szCs w:val="24"/>
        </w:rPr>
      </w:pPr>
      <w:r w:rsidRPr="00AB6A40">
        <w:rPr>
          <w:rFonts w:ascii="Times New Roman" w:hAnsi="Times New Roman"/>
          <w:sz w:val="24"/>
          <w:szCs w:val="24"/>
        </w:rPr>
        <w:t>Виконує інші обов’язки та повноваження за дорученням начальника Управління освіти, заступника начальника Управління освіти та завідувача районного методичного центру.</w:t>
      </w:r>
    </w:p>
    <w:p w:rsidR="00230ADD" w:rsidRPr="00AB6A40" w:rsidRDefault="00230ADD" w:rsidP="00750216">
      <w:pPr>
        <w:pStyle w:val="12"/>
        <w:spacing w:after="0" w:line="240" w:lineRule="auto"/>
        <w:contextualSpacing/>
        <w:rPr>
          <w:rFonts w:ascii="Times New Roman" w:hAnsi="Times New Roman"/>
          <w:sz w:val="24"/>
          <w:szCs w:val="24"/>
        </w:rPr>
      </w:pPr>
    </w:p>
    <w:p w:rsidR="00230ADD" w:rsidRPr="00AB6A40" w:rsidRDefault="00230ADD" w:rsidP="00750216">
      <w:pPr>
        <w:spacing w:after="0" w:line="240" w:lineRule="auto"/>
        <w:ind w:right="-28"/>
        <w:rPr>
          <w:rFonts w:ascii="Times New Roman" w:eastAsia="Times New Roman" w:hAnsi="Times New Roman" w:cs="Times New Roman"/>
          <w:b/>
          <w:bCs/>
          <w:i/>
          <w:iCs/>
          <w:sz w:val="24"/>
          <w:szCs w:val="24"/>
          <w:lang w:val="uk-UA"/>
        </w:rPr>
      </w:pPr>
      <w:r w:rsidRPr="00AB6A40">
        <w:rPr>
          <w:rFonts w:ascii="Times New Roman" w:eastAsia="Times New Roman" w:hAnsi="Times New Roman" w:cs="Times New Roman"/>
          <w:b/>
          <w:sz w:val="24"/>
          <w:szCs w:val="24"/>
          <w:u w:val="single"/>
          <w:lang w:val="uk-UA"/>
        </w:rPr>
        <w:t>Дороднова А.С.</w:t>
      </w:r>
      <w:r w:rsidRPr="00AB6A40">
        <w:rPr>
          <w:rFonts w:ascii="Times New Roman" w:eastAsia="Times New Roman" w:hAnsi="Times New Roman" w:cs="Times New Roman"/>
          <w:b/>
          <w:bCs/>
          <w:i/>
          <w:iCs/>
          <w:sz w:val="24"/>
          <w:szCs w:val="24"/>
          <w:lang w:val="uk-UA"/>
        </w:rPr>
        <w:t xml:space="preserve"> – методист методичного центру</w:t>
      </w:r>
    </w:p>
    <w:p w:rsidR="00230ADD" w:rsidRPr="00AB6A40" w:rsidRDefault="00230ADD" w:rsidP="00750216">
      <w:pPr>
        <w:pStyle w:val="a7"/>
        <w:numPr>
          <w:ilvl w:val="0"/>
          <w:numId w:val="90"/>
        </w:numPr>
        <w:ind w:left="426" w:right="-1" w:hanging="426"/>
        <w:jc w:val="both"/>
        <w:rPr>
          <w:sz w:val="24"/>
          <w:szCs w:val="24"/>
        </w:rPr>
      </w:pPr>
      <w:r w:rsidRPr="00AB6A40">
        <w:rPr>
          <w:sz w:val="24"/>
          <w:szCs w:val="24"/>
        </w:rPr>
        <w:t>Здійснює науково-методичний супровід, контролює стан викладання, рівень навчальних досягнень учнів з інформатики, основ здоров’я, образотворчого мистецтва, музичного мистецтва та трудового навчання в закладах освіти району.</w:t>
      </w:r>
    </w:p>
    <w:p w:rsidR="00230ADD" w:rsidRPr="00AB6A40" w:rsidRDefault="00230ADD" w:rsidP="00750216">
      <w:pPr>
        <w:pStyle w:val="a7"/>
        <w:numPr>
          <w:ilvl w:val="0"/>
          <w:numId w:val="90"/>
        </w:numPr>
        <w:ind w:left="426" w:right="-1" w:hanging="426"/>
        <w:jc w:val="both"/>
        <w:rPr>
          <w:sz w:val="24"/>
          <w:szCs w:val="24"/>
        </w:rPr>
      </w:pPr>
      <w:r w:rsidRPr="00AB6A40">
        <w:rPr>
          <w:sz w:val="24"/>
          <w:szCs w:val="24"/>
        </w:rPr>
        <w:t>Організовує та контролює роботу районного методичного об’єднання вчителів інформатики, основ здоров’я, трудового навчання.</w:t>
      </w:r>
    </w:p>
    <w:p w:rsidR="00230ADD" w:rsidRPr="00AB6A40" w:rsidRDefault="00230ADD" w:rsidP="00750216">
      <w:pPr>
        <w:pStyle w:val="a7"/>
        <w:numPr>
          <w:ilvl w:val="0"/>
          <w:numId w:val="90"/>
        </w:numPr>
        <w:ind w:left="426" w:right="-1" w:hanging="426"/>
        <w:jc w:val="both"/>
        <w:rPr>
          <w:sz w:val="24"/>
          <w:szCs w:val="24"/>
        </w:rPr>
      </w:pPr>
      <w:r w:rsidRPr="00AB6A40">
        <w:rPr>
          <w:sz w:val="24"/>
          <w:szCs w:val="24"/>
        </w:rPr>
        <w:t>Працює над поповненням картотеки обліку ефективного педагогічного досвіду учителів району.</w:t>
      </w:r>
    </w:p>
    <w:p w:rsidR="00230ADD" w:rsidRPr="00AB6A40" w:rsidRDefault="008969A5" w:rsidP="00750216">
      <w:pPr>
        <w:pStyle w:val="a7"/>
        <w:numPr>
          <w:ilvl w:val="0"/>
          <w:numId w:val="90"/>
        </w:numPr>
        <w:ind w:left="426" w:right="-1" w:hanging="426"/>
        <w:jc w:val="both"/>
        <w:rPr>
          <w:sz w:val="24"/>
          <w:szCs w:val="24"/>
        </w:rPr>
      </w:pPr>
      <w:r w:rsidRPr="00AB6A40">
        <w:rPr>
          <w:sz w:val="24"/>
          <w:szCs w:val="24"/>
        </w:rPr>
        <w:t>Веде</w:t>
      </w:r>
      <w:r w:rsidR="00230ADD" w:rsidRPr="00AB6A40">
        <w:rPr>
          <w:sz w:val="24"/>
          <w:szCs w:val="24"/>
        </w:rPr>
        <w:t xml:space="preserve"> протокол</w:t>
      </w:r>
      <w:r w:rsidRPr="00AB6A40">
        <w:rPr>
          <w:sz w:val="24"/>
          <w:szCs w:val="24"/>
        </w:rPr>
        <w:t>и</w:t>
      </w:r>
      <w:r w:rsidR="00230ADD" w:rsidRPr="00AB6A40">
        <w:rPr>
          <w:sz w:val="24"/>
          <w:szCs w:val="24"/>
        </w:rPr>
        <w:t xml:space="preserve"> засідань апаратних нарад Управління освіти, нарад заступників директорів з навчально-виховної роботи та інших нарад, що проводяться з питань методичного спрямування.</w:t>
      </w:r>
    </w:p>
    <w:p w:rsidR="00230ADD" w:rsidRPr="00AB6A40" w:rsidRDefault="00230ADD" w:rsidP="00750216">
      <w:pPr>
        <w:pStyle w:val="a7"/>
        <w:numPr>
          <w:ilvl w:val="0"/>
          <w:numId w:val="90"/>
        </w:numPr>
        <w:ind w:left="426" w:right="-1" w:hanging="426"/>
        <w:jc w:val="both"/>
        <w:rPr>
          <w:sz w:val="24"/>
          <w:szCs w:val="24"/>
        </w:rPr>
      </w:pPr>
      <w:r w:rsidRPr="00AB6A40">
        <w:rPr>
          <w:sz w:val="24"/>
          <w:szCs w:val="24"/>
        </w:rPr>
        <w:t>Проводить інструктивно-методичну роботу з бібліотекарями закладів освіти, здійснює керівництво їх методичного об’єднання.</w:t>
      </w:r>
    </w:p>
    <w:p w:rsidR="00230ADD" w:rsidRPr="00AB6A40" w:rsidRDefault="00230ADD" w:rsidP="00750216">
      <w:pPr>
        <w:pStyle w:val="a7"/>
        <w:numPr>
          <w:ilvl w:val="0"/>
          <w:numId w:val="90"/>
        </w:numPr>
        <w:ind w:left="426" w:right="-1" w:hanging="426"/>
        <w:jc w:val="both"/>
        <w:rPr>
          <w:sz w:val="24"/>
          <w:szCs w:val="24"/>
        </w:rPr>
      </w:pPr>
      <w:r w:rsidRPr="00AB6A40">
        <w:rPr>
          <w:sz w:val="24"/>
          <w:szCs w:val="24"/>
        </w:rPr>
        <w:t>Організовує роботу щодо створення бібліотечних фондів шкільних підручників, забезпечення шкіл навчально-методичною літературою та програмами.</w:t>
      </w:r>
    </w:p>
    <w:p w:rsidR="00230ADD" w:rsidRPr="00AB6A40" w:rsidRDefault="00230ADD" w:rsidP="00750216">
      <w:pPr>
        <w:pStyle w:val="a7"/>
        <w:numPr>
          <w:ilvl w:val="0"/>
          <w:numId w:val="90"/>
        </w:numPr>
        <w:ind w:left="426" w:right="-1" w:hanging="426"/>
        <w:jc w:val="both"/>
        <w:rPr>
          <w:sz w:val="24"/>
          <w:szCs w:val="24"/>
        </w:rPr>
      </w:pPr>
      <w:r w:rsidRPr="00AB6A40">
        <w:rPr>
          <w:sz w:val="24"/>
          <w:szCs w:val="24"/>
        </w:rPr>
        <w:t>Проводить вивчення і впровадження ефективного педагогічного досвіду, комплектування шкільних бібліотек науково-методичною та педагогічною літературою.</w:t>
      </w:r>
    </w:p>
    <w:p w:rsidR="00230ADD" w:rsidRPr="00AB6A40" w:rsidRDefault="00230ADD" w:rsidP="00750216">
      <w:pPr>
        <w:pStyle w:val="a7"/>
        <w:numPr>
          <w:ilvl w:val="0"/>
          <w:numId w:val="90"/>
        </w:numPr>
        <w:ind w:left="426" w:right="-1" w:hanging="426"/>
        <w:jc w:val="both"/>
        <w:rPr>
          <w:sz w:val="24"/>
          <w:szCs w:val="24"/>
        </w:rPr>
      </w:pPr>
      <w:r w:rsidRPr="00AB6A40">
        <w:rPr>
          <w:sz w:val="24"/>
          <w:szCs w:val="24"/>
        </w:rPr>
        <w:t>Здійснює керівництво роботою бібліотек щодо інформаційного забезпечення науково-методичної роботи шкіл.</w:t>
      </w:r>
    </w:p>
    <w:p w:rsidR="00230ADD" w:rsidRPr="00AB6A40" w:rsidRDefault="00230ADD" w:rsidP="00750216">
      <w:pPr>
        <w:pStyle w:val="a7"/>
        <w:numPr>
          <w:ilvl w:val="0"/>
          <w:numId w:val="90"/>
        </w:numPr>
        <w:ind w:left="426" w:right="-1" w:hanging="426"/>
        <w:jc w:val="both"/>
        <w:rPr>
          <w:sz w:val="24"/>
          <w:szCs w:val="24"/>
        </w:rPr>
      </w:pPr>
      <w:r w:rsidRPr="00AB6A40">
        <w:rPr>
          <w:sz w:val="24"/>
          <w:szCs w:val="24"/>
        </w:rPr>
        <w:t>Розробляє заходи та подає звіти щодо вшанування пам’яті видатних діячів освіти і культури та ювілейних дат української історії.</w:t>
      </w:r>
    </w:p>
    <w:p w:rsidR="00230ADD" w:rsidRPr="00AB6A40" w:rsidRDefault="00230ADD" w:rsidP="00750216">
      <w:pPr>
        <w:pStyle w:val="a7"/>
        <w:numPr>
          <w:ilvl w:val="0"/>
          <w:numId w:val="90"/>
        </w:numPr>
        <w:ind w:left="426" w:right="-1" w:hanging="426"/>
        <w:jc w:val="both"/>
        <w:rPr>
          <w:sz w:val="24"/>
          <w:szCs w:val="24"/>
        </w:rPr>
      </w:pPr>
      <w:r w:rsidRPr="00AB6A40">
        <w:rPr>
          <w:sz w:val="24"/>
          <w:szCs w:val="24"/>
        </w:rPr>
        <w:t>Здійснює аналітико-прогнозуючу діяльність щодо забезпечення закладів освіти району шкільними підручниками, навчально-методичною літературою, освітніми програмами.</w:t>
      </w:r>
    </w:p>
    <w:p w:rsidR="00230ADD" w:rsidRPr="00AB6A40" w:rsidRDefault="00230ADD" w:rsidP="00750216">
      <w:pPr>
        <w:pStyle w:val="a7"/>
        <w:numPr>
          <w:ilvl w:val="0"/>
          <w:numId w:val="90"/>
        </w:numPr>
        <w:ind w:left="426" w:right="-1" w:hanging="426"/>
        <w:jc w:val="both"/>
        <w:rPr>
          <w:sz w:val="24"/>
          <w:szCs w:val="24"/>
        </w:rPr>
      </w:pPr>
      <w:r w:rsidRPr="00AB6A40">
        <w:rPr>
          <w:sz w:val="24"/>
          <w:szCs w:val="24"/>
        </w:rPr>
        <w:t>Обробляє періодику, яка надходить до Управління освіти, та веде картотеку методичного центру Управління освіти.</w:t>
      </w:r>
    </w:p>
    <w:p w:rsidR="00230ADD" w:rsidRPr="00AB6A40" w:rsidRDefault="00230ADD" w:rsidP="00750216">
      <w:pPr>
        <w:pStyle w:val="a7"/>
        <w:numPr>
          <w:ilvl w:val="0"/>
          <w:numId w:val="90"/>
        </w:numPr>
        <w:ind w:left="426" w:right="-1" w:hanging="426"/>
        <w:jc w:val="both"/>
        <w:rPr>
          <w:sz w:val="24"/>
          <w:szCs w:val="24"/>
        </w:rPr>
      </w:pPr>
      <w:r w:rsidRPr="00AB6A40">
        <w:rPr>
          <w:sz w:val="24"/>
          <w:szCs w:val="24"/>
        </w:rPr>
        <w:t>Забезпечує виконання інформаційно-нормативних, інструктивних документів з вищезазначених питань, готує відповідну звітність.</w:t>
      </w:r>
    </w:p>
    <w:p w:rsidR="00230ADD" w:rsidRPr="00AB6A40" w:rsidRDefault="00230ADD" w:rsidP="00750216">
      <w:pPr>
        <w:pStyle w:val="a7"/>
        <w:numPr>
          <w:ilvl w:val="0"/>
          <w:numId w:val="90"/>
        </w:numPr>
        <w:ind w:left="426" w:right="-1" w:hanging="426"/>
        <w:jc w:val="both"/>
        <w:rPr>
          <w:sz w:val="24"/>
          <w:szCs w:val="24"/>
        </w:rPr>
      </w:pPr>
      <w:r w:rsidRPr="00AB6A40">
        <w:rPr>
          <w:sz w:val="24"/>
          <w:szCs w:val="24"/>
        </w:rPr>
        <w:t>Організує роботу з підвищення кваліфікації бібліотекарів шкіл району.</w:t>
      </w:r>
    </w:p>
    <w:p w:rsidR="00230ADD" w:rsidRPr="00AB6A40" w:rsidRDefault="00230ADD" w:rsidP="00750216">
      <w:pPr>
        <w:pStyle w:val="a7"/>
        <w:numPr>
          <w:ilvl w:val="0"/>
          <w:numId w:val="90"/>
        </w:numPr>
        <w:ind w:left="426" w:right="-1" w:hanging="426"/>
        <w:jc w:val="both"/>
        <w:rPr>
          <w:sz w:val="24"/>
          <w:szCs w:val="24"/>
        </w:rPr>
      </w:pPr>
      <w:r w:rsidRPr="00AB6A40">
        <w:rPr>
          <w:sz w:val="24"/>
          <w:szCs w:val="24"/>
        </w:rPr>
        <w:t>Забезпечує своєчасність розміщення інформації, що підлягає оприлюдненню у формі відкритих даних на сайті Харківської міської ради, міського голови та виконавчого комітету та на Єдиному державному веб-порталі відкритих даних.</w:t>
      </w:r>
    </w:p>
    <w:p w:rsidR="008969A5" w:rsidRPr="00AB6A40" w:rsidRDefault="008969A5" w:rsidP="00750216">
      <w:pPr>
        <w:pStyle w:val="a7"/>
        <w:numPr>
          <w:ilvl w:val="0"/>
          <w:numId w:val="90"/>
        </w:numPr>
        <w:ind w:left="426" w:right="-1" w:hanging="426"/>
        <w:jc w:val="both"/>
        <w:rPr>
          <w:sz w:val="24"/>
          <w:szCs w:val="24"/>
        </w:rPr>
      </w:pPr>
      <w:r w:rsidRPr="00AB6A40">
        <w:rPr>
          <w:sz w:val="24"/>
          <w:szCs w:val="24"/>
        </w:rPr>
        <w:t>Виконує інші обов’язки та повноваження за дорученням начальника Управління освіти, заступника начальника Управління освіти та завідувача районного методичного центру.</w:t>
      </w:r>
    </w:p>
    <w:p w:rsidR="00230ADD" w:rsidRPr="00AB6A40" w:rsidRDefault="00230ADD" w:rsidP="00750216">
      <w:pPr>
        <w:pStyle w:val="12"/>
        <w:spacing w:after="0" w:line="240" w:lineRule="auto"/>
        <w:contextualSpacing/>
        <w:jc w:val="both"/>
        <w:rPr>
          <w:rFonts w:ascii="Times New Roman" w:hAnsi="Times New Roman"/>
          <w:sz w:val="24"/>
          <w:szCs w:val="24"/>
        </w:rPr>
      </w:pPr>
    </w:p>
    <w:p w:rsidR="00230ADD" w:rsidRPr="00AB6A40" w:rsidRDefault="00230ADD" w:rsidP="00750216">
      <w:pPr>
        <w:spacing w:after="0" w:line="240" w:lineRule="auto"/>
        <w:ind w:right="-28"/>
        <w:rPr>
          <w:rFonts w:ascii="Times New Roman" w:eastAsia="Times New Roman" w:hAnsi="Times New Roman" w:cs="Times New Roman"/>
          <w:b/>
          <w:bCs/>
          <w:i/>
          <w:iCs/>
          <w:sz w:val="24"/>
          <w:szCs w:val="24"/>
          <w:lang w:val="uk-UA"/>
        </w:rPr>
      </w:pPr>
      <w:r w:rsidRPr="00AB6A40">
        <w:rPr>
          <w:rFonts w:ascii="Times New Roman" w:eastAsia="Times New Roman" w:hAnsi="Times New Roman" w:cs="Times New Roman"/>
          <w:b/>
          <w:sz w:val="24"/>
          <w:szCs w:val="24"/>
          <w:u w:val="single"/>
          <w:lang w:val="uk-UA"/>
        </w:rPr>
        <w:t>Cільченко А.А.</w:t>
      </w:r>
      <w:r w:rsidRPr="00AB6A40">
        <w:rPr>
          <w:rFonts w:ascii="Times New Roman" w:eastAsia="Times New Roman" w:hAnsi="Times New Roman" w:cs="Times New Roman"/>
          <w:b/>
          <w:bCs/>
          <w:i/>
          <w:iCs/>
          <w:sz w:val="24"/>
          <w:szCs w:val="24"/>
          <w:lang w:val="uk-UA"/>
        </w:rPr>
        <w:t xml:space="preserve"> – методист методичного центру</w:t>
      </w:r>
    </w:p>
    <w:p w:rsidR="008969A5" w:rsidRPr="00AB6A40" w:rsidRDefault="00230ADD" w:rsidP="00750216">
      <w:pPr>
        <w:pStyle w:val="12"/>
        <w:numPr>
          <w:ilvl w:val="0"/>
          <w:numId w:val="13"/>
        </w:numPr>
        <w:spacing w:after="0" w:line="240" w:lineRule="auto"/>
        <w:ind w:left="284" w:hanging="284"/>
        <w:contextualSpacing/>
        <w:jc w:val="both"/>
        <w:rPr>
          <w:rFonts w:ascii="Times New Roman" w:hAnsi="Times New Roman"/>
          <w:sz w:val="24"/>
          <w:szCs w:val="24"/>
        </w:rPr>
      </w:pPr>
      <w:r w:rsidRPr="00AB6A40">
        <w:rPr>
          <w:rFonts w:ascii="Times New Roman" w:hAnsi="Times New Roman"/>
          <w:sz w:val="24"/>
          <w:szCs w:val="24"/>
        </w:rPr>
        <w:t>Прогнозує та спрямовує зміст методичної роботи на реалізацію актуальних завдань виховання, визначених Концепцією національно-патріотичного виховання дітей та учнівської молоді, Основними орієнтирами виховання учнів 1-11-х класів ЗЗСО України й іншими нормативними документами.</w:t>
      </w:r>
      <w:r w:rsidR="008969A5" w:rsidRPr="00AB6A40">
        <w:rPr>
          <w:rFonts w:ascii="Times New Roman" w:hAnsi="Times New Roman"/>
          <w:sz w:val="24"/>
          <w:szCs w:val="24"/>
        </w:rPr>
        <w:t xml:space="preserve"> </w:t>
      </w:r>
    </w:p>
    <w:p w:rsidR="008969A5" w:rsidRPr="00AB6A40" w:rsidRDefault="008969A5" w:rsidP="00750216">
      <w:pPr>
        <w:pStyle w:val="12"/>
        <w:numPr>
          <w:ilvl w:val="0"/>
          <w:numId w:val="13"/>
        </w:numPr>
        <w:spacing w:after="0" w:line="240" w:lineRule="auto"/>
        <w:ind w:left="284" w:hanging="284"/>
        <w:contextualSpacing/>
        <w:jc w:val="both"/>
        <w:rPr>
          <w:rFonts w:ascii="Times New Roman" w:hAnsi="Times New Roman"/>
          <w:sz w:val="24"/>
          <w:szCs w:val="24"/>
        </w:rPr>
      </w:pPr>
      <w:r w:rsidRPr="00AB6A40">
        <w:rPr>
          <w:rFonts w:ascii="Times New Roman" w:hAnsi="Times New Roman"/>
          <w:sz w:val="24"/>
          <w:szCs w:val="24"/>
        </w:rPr>
        <w:t>Здійснює аналіз ефективності роботи педагогічних колективів шкіл з питань громадянського виховання.</w:t>
      </w:r>
    </w:p>
    <w:p w:rsidR="00230ADD" w:rsidRPr="00AB6A40" w:rsidRDefault="00230ADD" w:rsidP="00750216">
      <w:pPr>
        <w:pStyle w:val="12"/>
        <w:numPr>
          <w:ilvl w:val="0"/>
          <w:numId w:val="13"/>
        </w:numPr>
        <w:spacing w:after="0" w:line="240" w:lineRule="auto"/>
        <w:ind w:left="284" w:hanging="284"/>
        <w:contextualSpacing/>
        <w:jc w:val="both"/>
        <w:rPr>
          <w:rFonts w:ascii="Times New Roman" w:hAnsi="Times New Roman"/>
          <w:sz w:val="24"/>
          <w:szCs w:val="24"/>
        </w:rPr>
      </w:pPr>
      <w:r w:rsidRPr="00AB6A40">
        <w:rPr>
          <w:rFonts w:ascii="Times New Roman" w:hAnsi="Times New Roman"/>
          <w:sz w:val="24"/>
          <w:szCs w:val="24"/>
        </w:rPr>
        <w:lastRenderedPageBreak/>
        <w:t>Здійснює інформаційний пошук нових освітніх проектів, програм з виховної роботи, оперативно повідомляє про методичні новинки, сучасні педагогічні ідеї, моделі виховних систем закладів освіти нового типу різних областей України.</w:t>
      </w:r>
    </w:p>
    <w:p w:rsidR="00230ADD" w:rsidRPr="00AB6A40" w:rsidRDefault="00230ADD" w:rsidP="00750216">
      <w:pPr>
        <w:pStyle w:val="12"/>
        <w:numPr>
          <w:ilvl w:val="0"/>
          <w:numId w:val="13"/>
        </w:numPr>
        <w:spacing w:after="0" w:line="240" w:lineRule="auto"/>
        <w:ind w:left="284" w:hanging="284"/>
        <w:contextualSpacing/>
        <w:jc w:val="both"/>
        <w:rPr>
          <w:rFonts w:ascii="Times New Roman" w:hAnsi="Times New Roman"/>
          <w:sz w:val="24"/>
          <w:szCs w:val="24"/>
        </w:rPr>
      </w:pPr>
      <w:r w:rsidRPr="00AB6A40">
        <w:rPr>
          <w:rFonts w:ascii="Times New Roman" w:hAnsi="Times New Roman"/>
          <w:sz w:val="24"/>
          <w:szCs w:val="24"/>
        </w:rPr>
        <w:t>Вивчає стан позакласної та позашкільної роботи з учнівською молоддю, надає методичну й організаційну допомогу закладам освіти у формуванні шкільних дитячих та юнацьких організацій, гурткової роботи.</w:t>
      </w:r>
    </w:p>
    <w:p w:rsidR="00230ADD" w:rsidRPr="00AB6A40" w:rsidRDefault="00230ADD" w:rsidP="00750216">
      <w:pPr>
        <w:pStyle w:val="12"/>
        <w:numPr>
          <w:ilvl w:val="0"/>
          <w:numId w:val="13"/>
        </w:numPr>
        <w:spacing w:after="0" w:line="240" w:lineRule="auto"/>
        <w:ind w:left="284" w:hanging="284"/>
        <w:contextualSpacing/>
        <w:jc w:val="both"/>
        <w:rPr>
          <w:rFonts w:ascii="Times New Roman" w:hAnsi="Times New Roman"/>
          <w:sz w:val="24"/>
          <w:szCs w:val="24"/>
        </w:rPr>
      </w:pPr>
      <w:r w:rsidRPr="00AB6A40">
        <w:rPr>
          <w:rFonts w:ascii="Times New Roman" w:hAnsi="Times New Roman"/>
          <w:sz w:val="24"/>
          <w:szCs w:val="24"/>
        </w:rPr>
        <w:t>Організовує і проводить постійно діючі семінари,</w:t>
      </w:r>
      <w:r w:rsidR="008D3D44" w:rsidRPr="00AB6A40">
        <w:rPr>
          <w:rFonts w:ascii="Times New Roman" w:hAnsi="Times New Roman"/>
          <w:sz w:val="24"/>
          <w:szCs w:val="24"/>
        </w:rPr>
        <w:t xml:space="preserve"> </w:t>
      </w:r>
      <w:r w:rsidRPr="00AB6A40">
        <w:rPr>
          <w:rFonts w:ascii="Times New Roman" w:hAnsi="Times New Roman"/>
          <w:sz w:val="24"/>
          <w:szCs w:val="24"/>
        </w:rPr>
        <w:t>інструктивно-методичні наради й організаційно-методичні наради із заступниками директорів з виховної роботи, педагогами-організаторами, керівниками шкільних методичних об’єднань класних керівників, проблемні семінари та семінари-практикуми для вказаних категорій педагогічних працівників.</w:t>
      </w:r>
    </w:p>
    <w:p w:rsidR="00230ADD" w:rsidRPr="00AB6A40" w:rsidRDefault="00230ADD" w:rsidP="00750216">
      <w:pPr>
        <w:pStyle w:val="12"/>
        <w:numPr>
          <w:ilvl w:val="0"/>
          <w:numId w:val="13"/>
        </w:numPr>
        <w:spacing w:after="0" w:line="240" w:lineRule="auto"/>
        <w:ind w:left="284" w:hanging="284"/>
        <w:contextualSpacing/>
        <w:jc w:val="both"/>
        <w:rPr>
          <w:rFonts w:ascii="Times New Roman" w:hAnsi="Times New Roman"/>
          <w:sz w:val="24"/>
          <w:szCs w:val="24"/>
        </w:rPr>
      </w:pPr>
      <w:r w:rsidRPr="00AB6A40">
        <w:rPr>
          <w:rFonts w:ascii="Times New Roman" w:hAnsi="Times New Roman"/>
          <w:sz w:val="24"/>
          <w:szCs w:val="24"/>
        </w:rPr>
        <w:t>Веде каталог інформаційно-нормативних, інструктивних, законодавчих документів з питань виховання, публікацій з вищевказаних питань.</w:t>
      </w:r>
    </w:p>
    <w:p w:rsidR="00230ADD" w:rsidRPr="00AB6A40" w:rsidRDefault="00230ADD" w:rsidP="00750216">
      <w:pPr>
        <w:pStyle w:val="12"/>
        <w:numPr>
          <w:ilvl w:val="0"/>
          <w:numId w:val="13"/>
        </w:numPr>
        <w:spacing w:after="0" w:line="240" w:lineRule="auto"/>
        <w:ind w:left="284" w:hanging="284"/>
        <w:contextualSpacing/>
        <w:jc w:val="both"/>
        <w:rPr>
          <w:rFonts w:ascii="Times New Roman" w:hAnsi="Times New Roman"/>
          <w:sz w:val="24"/>
          <w:szCs w:val="24"/>
        </w:rPr>
      </w:pPr>
      <w:r w:rsidRPr="00AB6A40">
        <w:rPr>
          <w:rFonts w:ascii="Times New Roman" w:hAnsi="Times New Roman"/>
          <w:sz w:val="24"/>
          <w:szCs w:val="24"/>
        </w:rPr>
        <w:t>Здійснює організаційно-методичний супровід спільної діяльності педагогічної, батьківської й учнівської громадськості.</w:t>
      </w:r>
    </w:p>
    <w:p w:rsidR="00230ADD" w:rsidRPr="00AB6A40" w:rsidRDefault="00230ADD" w:rsidP="00750216">
      <w:pPr>
        <w:pStyle w:val="12"/>
        <w:numPr>
          <w:ilvl w:val="0"/>
          <w:numId w:val="13"/>
        </w:numPr>
        <w:spacing w:after="0" w:line="240" w:lineRule="auto"/>
        <w:ind w:left="284" w:hanging="284"/>
        <w:contextualSpacing/>
        <w:jc w:val="both"/>
        <w:rPr>
          <w:rFonts w:ascii="Times New Roman" w:hAnsi="Times New Roman"/>
          <w:sz w:val="24"/>
          <w:szCs w:val="24"/>
        </w:rPr>
      </w:pPr>
      <w:r w:rsidRPr="00AB6A40">
        <w:rPr>
          <w:rFonts w:ascii="Times New Roman" w:hAnsi="Times New Roman"/>
          <w:sz w:val="24"/>
          <w:szCs w:val="24"/>
        </w:rPr>
        <w:t>Бере участь у проведенні занять Школи молодого класного керівника.</w:t>
      </w:r>
    </w:p>
    <w:p w:rsidR="00230ADD" w:rsidRPr="00AB6A40" w:rsidRDefault="00230ADD" w:rsidP="00750216">
      <w:pPr>
        <w:pStyle w:val="12"/>
        <w:numPr>
          <w:ilvl w:val="0"/>
          <w:numId w:val="13"/>
        </w:numPr>
        <w:spacing w:after="0" w:line="240" w:lineRule="auto"/>
        <w:ind w:left="284" w:hanging="284"/>
        <w:contextualSpacing/>
        <w:jc w:val="both"/>
        <w:rPr>
          <w:rFonts w:ascii="Times New Roman" w:hAnsi="Times New Roman"/>
          <w:sz w:val="24"/>
          <w:szCs w:val="24"/>
        </w:rPr>
      </w:pPr>
      <w:r w:rsidRPr="00AB6A40">
        <w:rPr>
          <w:rFonts w:ascii="Times New Roman" w:hAnsi="Times New Roman"/>
          <w:sz w:val="24"/>
          <w:szCs w:val="24"/>
        </w:rPr>
        <w:t>Організовує системне науково-методичне забезпечення виховної роботи в закладах освіти району.</w:t>
      </w:r>
    </w:p>
    <w:p w:rsidR="00230ADD" w:rsidRPr="00AB6A40" w:rsidRDefault="00230ADD" w:rsidP="00750216">
      <w:pPr>
        <w:pStyle w:val="12"/>
        <w:numPr>
          <w:ilvl w:val="0"/>
          <w:numId w:val="13"/>
        </w:numPr>
        <w:spacing w:after="0" w:line="240" w:lineRule="auto"/>
        <w:ind w:left="426" w:hanging="426"/>
        <w:contextualSpacing/>
        <w:jc w:val="both"/>
        <w:rPr>
          <w:rFonts w:ascii="Times New Roman" w:hAnsi="Times New Roman"/>
          <w:sz w:val="24"/>
          <w:szCs w:val="24"/>
        </w:rPr>
      </w:pPr>
      <w:r w:rsidRPr="00AB6A40">
        <w:rPr>
          <w:rFonts w:ascii="Times New Roman" w:hAnsi="Times New Roman"/>
          <w:sz w:val="24"/>
          <w:szCs w:val="24"/>
        </w:rPr>
        <w:t>Організовує та проводить загальнорайонні свята.</w:t>
      </w:r>
    </w:p>
    <w:p w:rsidR="00230ADD" w:rsidRPr="00AB6A40" w:rsidRDefault="00230ADD" w:rsidP="00750216">
      <w:pPr>
        <w:pStyle w:val="12"/>
        <w:numPr>
          <w:ilvl w:val="0"/>
          <w:numId w:val="13"/>
        </w:numPr>
        <w:spacing w:after="0" w:line="240" w:lineRule="auto"/>
        <w:ind w:left="426" w:hanging="426"/>
        <w:contextualSpacing/>
        <w:jc w:val="both"/>
        <w:rPr>
          <w:rFonts w:ascii="Times New Roman" w:hAnsi="Times New Roman"/>
          <w:sz w:val="24"/>
          <w:szCs w:val="24"/>
        </w:rPr>
      </w:pPr>
      <w:r w:rsidRPr="00AB6A40">
        <w:rPr>
          <w:rFonts w:ascii="Times New Roman" w:hAnsi="Times New Roman"/>
          <w:sz w:val="24"/>
          <w:szCs w:val="24"/>
        </w:rPr>
        <w:t>Вивчає, узагальнює й упроваджує соціальний досвід виховання.</w:t>
      </w:r>
    </w:p>
    <w:p w:rsidR="00230ADD" w:rsidRPr="00AB6A40" w:rsidRDefault="00230ADD" w:rsidP="00750216">
      <w:pPr>
        <w:pStyle w:val="12"/>
        <w:numPr>
          <w:ilvl w:val="0"/>
          <w:numId w:val="13"/>
        </w:numPr>
        <w:spacing w:after="0" w:line="240" w:lineRule="auto"/>
        <w:ind w:left="426" w:hanging="426"/>
        <w:contextualSpacing/>
        <w:jc w:val="both"/>
        <w:rPr>
          <w:rFonts w:ascii="Times New Roman" w:hAnsi="Times New Roman"/>
          <w:sz w:val="24"/>
          <w:szCs w:val="24"/>
        </w:rPr>
      </w:pPr>
      <w:r w:rsidRPr="00AB6A40">
        <w:rPr>
          <w:rFonts w:ascii="Times New Roman" w:hAnsi="Times New Roman"/>
          <w:sz w:val="24"/>
          <w:szCs w:val="24"/>
        </w:rPr>
        <w:t>Сприяє організації правового виховання та правової освіти в районі.</w:t>
      </w:r>
    </w:p>
    <w:p w:rsidR="00230ADD" w:rsidRPr="00AB6A40" w:rsidRDefault="00230ADD" w:rsidP="00750216">
      <w:pPr>
        <w:pStyle w:val="12"/>
        <w:numPr>
          <w:ilvl w:val="0"/>
          <w:numId w:val="13"/>
        </w:numPr>
        <w:spacing w:after="0" w:line="240" w:lineRule="auto"/>
        <w:ind w:left="426" w:hanging="426"/>
        <w:contextualSpacing/>
        <w:jc w:val="both"/>
        <w:rPr>
          <w:rFonts w:ascii="Times New Roman" w:hAnsi="Times New Roman"/>
          <w:sz w:val="24"/>
          <w:szCs w:val="24"/>
        </w:rPr>
      </w:pPr>
      <w:r w:rsidRPr="00AB6A40">
        <w:rPr>
          <w:rFonts w:ascii="Times New Roman" w:hAnsi="Times New Roman"/>
          <w:sz w:val="24"/>
          <w:szCs w:val="24"/>
        </w:rPr>
        <w:t>Надає методичну допомогу заступникам директорів з виховної роботи та здійсненні заходів щодо профілактики злочинності, наркоманії, алкоголізму, захворюваності на СНІД серед учнівської молоді.</w:t>
      </w:r>
    </w:p>
    <w:p w:rsidR="00230ADD" w:rsidRPr="00AB6A40" w:rsidRDefault="00230ADD" w:rsidP="00750216">
      <w:pPr>
        <w:pStyle w:val="12"/>
        <w:numPr>
          <w:ilvl w:val="0"/>
          <w:numId w:val="13"/>
        </w:numPr>
        <w:spacing w:after="0" w:line="240" w:lineRule="auto"/>
        <w:ind w:left="426" w:hanging="426"/>
        <w:contextualSpacing/>
        <w:jc w:val="both"/>
        <w:rPr>
          <w:rFonts w:ascii="Times New Roman" w:hAnsi="Times New Roman"/>
          <w:sz w:val="24"/>
          <w:szCs w:val="24"/>
        </w:rPr>
      </w:pPr>
      <w:r w:rsidRPr="00AB6A40">
        <w:rPr>
          <w:rFonts w:ascii="Times New Roman" w:hAnsi="Times New Roman"/>
          <w:sz w:val="24"/>
          <w:szCs w:val="24"/>
        </w:rPr>
        <w:t>Забезпечує координацію роботи закладів освіти зі службою у справах неповнолітніх, кримінальною міліцією, комітетом у справах сім’ї, молоді, фізкультури і спорту, органами юстиції та прокуратури з питань профілактики правопорушень.</w:t>
      </w:r>
    </w:p>
    <w:p w:rsidR="00230ADD" w:rsidRPr="00AB6A40" w:rsidRDefault="00230ADD" w:rsidP="00750216">
      <w:pPr>
        <w:pStyle w:val="12"/>
        <w:numPr>
          <w:ilvl w:val="0"/>
          <w:numId w:val="13"/>
        </w:numPr>
        <w:spacing w:after="0" w:line="240" w:lineRule="auto"/>
        <w:ind w:left="426" w:hanging="426"/>
        <w:contextualSpacing/>
        <w:jc w:val="both"/>
        <w:rPr>
          <w:rFonts w:ascii="Times New Roman" w:hAnsi="Times New Roman"/>
          <w:sz w:val="24"/>
          <w:szCs w:val="24"/>
        </w:rPr>
      </w:pPr>
      <w:r w:rsidRPr="00AB6A40">
        <w:rPr>
          <w:rFonts w:ascii="Times New Roman" w:hAnsi="Times New Roman"/>
          <w:sz w:val="24"/>
          <w:szCs w:val="24"/>
        </w:rPr>
        <w:t>Виконує інші обов’язки і повноваження за дорученням начальника Управління освіти, заступника начальника Управління освіти та завідувача РМЦ.</w:t>
      </w:r>
    </w:p>
    <w:p w:rsidR="00230ADD" w:rsidRPr="00AB6A40" w:rsidRDefault="00230ADD" w:rsidP="00750216">
      <w:pPr>
        <w:pStyle w:val="12"/>
        <w:spacing w:after="0" w:line="240" w:lineRule="auto"/>
        <w:contextualSpacing/>
        <w:jc w:val="both"/>
        <w:rPr>
          <w:rFonts w:ascii="Times New Roman" w:hAnsi="Times New Roman"/>
          <w:sz w:val="24"/>
          <w:szCs w:val="24"/>
        </w:rPr>
      </w:pPr>
    </w:p>
    <w:p w:rsidR="00230ADD" w:rsidRPr="00AB6A40" w:rsidRDefault="00230ADD" w:rsidP="00750216">
      <w:pPr>
        <w:spacing w:after="0" w:line="240" w:lineRule="auto"/>
        <w:ind w:right="-28"/>
        <w:rPr>
          <w:rFonts w:ascii="Times New Roman" w:eastAsia="Times New Roman" w:hAnsi="Times New Roman" w:cs="Times New Roman"/>
          <w:sz w:val="24"/>
          <w:szCs w:val="24"/>
          <w:lang w:val="uk-UA"/>
        </w:rPr>
      </w:pPr>
      <w:r w:rsidRPr="00AB6A40">
        <w:rPr>
          <w:rFonts w:ascii="Times New Roman" w:eastAsia="Times New Roman" w:hAnsi="Times New Roman" w:cs="Times New Roman"/>
          <w:b/>
          <w:sz w:val="24"/>
          <w:szCs w:val="24"/>
          <w:u w:val="single"/>
          <w:lang w:val="uk-UA"/>
        </w:rPr>
        <w:t>Барибіна В.В.</w:t>
      </w:r>
      <w:r w:rsidRPr="00AB6A40">
        <w:rPr>
          <w:rFonts w:ascii="Times New Roman" w:eastAsia="Times New Roman" w:hAnsi="Times New Roman" w:cs="Times New Roman"/>
          <w:b/>
          <w:bCs/>
          <w:i/>
          <w:iCs/>
          <w:sz w:val="24"/>
          <w:szCs w:val="24"/>
          <w:lang w:val="uk-UA"/>
        </w:rPr>
        <w:t xml:space="preserve"> – методист методичного центру</w:t>
      </w:r>
    </w:p>
    <w:p w:rsidR="00230ADD" w:rsidRPr="00AB6A40" w:rsidRDefault="00230ADD" w:rsidP="00750216">
      <w:pPr>
        <w:numPr>
          <w:ilvl w:val="0"/>
          <w:numId w:val="14"/>
        </w:numPr>
        <w:spacing w:after="0" w:line="240" w:lineRule="auto"/>
        <w:ind w:left="426" w:right="-28" w:hanging="426"/>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Забезпечує реалізацію державної політики з питань кадрової роботи в структурних підрозділах Управління освіти </w:t>
      </w:r>
      <w:r w:rsidR="008D3D44" w:rsidRPr="00AB6A40">
        <w:rPr>
          <w:rFonts w:ascii="Times New Roman" w:eastAsia="Times New Roman" w:hAnsi="Times New Roman" w:cs="Times New Roman"/>
          <w:sz w:val="24"/>
          <w:szCs w:val="24"/>
          <w:lang w:val="uk-UA"/>
        </w:rPr>
        <w:t>та</w:t>
      </w:r>
      <w:r w:rsidRPr="00AB6A40">
        <w:rPr>
          <w:rFonts w:ascii="Times New Roman" w:eastAsia="Times New Roman" w:hAnsi="Times New Roman" w:cs="Times New Roman"/>
          <w:sz w:val="24"/>
          <w:szCs w:val="24"/>
          <w:lang w:val="uk-UA"/>
        </w:rPr>
        <w:t xml:space="preserve"> у закладах освіти району.</w:t>
      </w:r>
    </w:p>
    <w:p w:rsidR="00230ADD" w:rsidRPr="00AB6A40" w:rsidRDefault="00230ADD" w:rsidP="00750216">
      <w:pPr>
        <w:numPr>
          <w:ilvl w:val="0"/>
          <w:numId w:val="14"/>
        </w:numPr>
        <w:spacing w:after="0" w:line="240" w:lineRule="auto"/>
        <w:ind w:left="426" w:right="-28" w:hanging="426"/>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Здійснює методичну допомогу щодо виконання нормативно-правових і розпорядчих документів, що стосується напряму кадрової роботи, у закладах освіти, </w:t>
      </w:r>
      <w:r w:rsidR="00AB6A40" w:rsidRPr="00AB6A40">
        <w:rPr>
          <w:rFonts w:ascii="Times New Roman" w:eastAsia="Times New Roman" w:hAnsi="Times New Roman" w:cs="Times New Roman"/>
          <w:sz w:val="24"/>
          <w:szCs w:val="24"/>
          <w:lang w:val="uk-UA"/>
        </w:rPr>
        <w:t>підпорядкованих</w:t>
      </w:r>
      <w:r w:rsidR="00AB6A40">
        <w:rPr>
          <w:rFonts w:ascii="Times New Roman" w:eastAsia="Times New Roman" w:hAnsi="Times New Roman" w:cs="Times New Roman"/>
          <w:sz w:val="24"/>
          <w:szCs w:val="24"/>
          <w:lang w:val="uk-UA"/>
        </w:rPr>
        <w:t xml:space="preserve"> </w:t>
      </w:r>
      <w:r w:rsidR="00AB6A40" w:rsidRPr="00AB6A40">
        <w:rPr>
          <w:rFonts w:ascii="Times New Roman" w:eastAsia="Times New Roman" w:hAnsi="Times New Roman" w:cs="Times New Roman"/>
          <w:sz w:val="24"/>
          <w:szCs w:val="24"/>
          <w:lang w:val="uk-UA"/>
        </w:rPr>
        <w:t>Управлінню</w:t>
      </w:r>
      <w:r w:rsidRPr="00AB6A40">
        <w:rPr>
          <w:rFonts w:ascii="Times New Roman" w:eastAsia="Times New Roman" w:hAnsi="Times New Roman" w:cs="Times New Roman"/>
          <w:sz w:val="24"/>
          <w:szCs w:val="24"/>
          <w:lang w:val="uk-UA"/>
        </w:rPr>
        <w:t xml:space="preserve"> освіти. </w:t>
      </w:r>
    </w:p>
    <w:p w:rsidR="00230ADD" w:rsidRPr="00AB6A40" w:rsidRDefault="00230ADD" w:rsidP="00750216">
      <w:pPr>
        <w:numPr>
          <w:ilvl w:val="0"/>
          <w:numId w:val="14"/>
        </w:numPr>
        <w:spacing w:after="0" w:line="240" w:lineRule="auto"/>
        <w:ind w:left="426" w:right="-28" w:hanging="426"/>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Оформляє трудові договори з працівниками Управління освіти.</w:t>
      </w:r>
    </w:p>
    <w:p w:rsidR="00230ADD" w:rsidRPr="00AB6A40" w:rsidRDefault="00230ADD" w:rsidP="00750216">
      <w:pPr>
        <w:numPr>
          <w:ilvl w:val="0"/>
          <w:numId w:val="14"/>
        </w:numPr>
        <w:spacing w:after="0" w:line="240" w:lineRule="auto"/>
        <w:ind w:left="426" w:right="-28" w:hanging="426"/>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Здійснює документальне забезпечення кадрової роботи Управління освіти, відповідає за ведення книг наказів з кадрових питань та за їх збереження.</w:t>
      </w:r>
    </w:p>
    <w:p w:rsidR="00230ADD" w:rsidRPr="00AB6A40" w:rsidRDefault="00230ADD" w:rsidP="00750216">
      <w:pPr>
        <w:numPr>
          <w:ilvl w:val="0"/>
          <w:numId w:val="14"/>
        </w:numPr>
        <w:spacing w:after="0" w:line="240" w:lineRule="auto"/>
        <w:ind w:left="426" w:right="-28" w:hanging="426"/>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Здійснює облік, зберігання й заповнення трудових книжок працівників структурних підрозділів управління освіти, керівників закладів освіти, відповідає за їх збереження.</w:t>
      </w:r>
    </w:p>
    <w:p w:rsidR="00230ADD" w:rsidRPr="00AB6A40" w:rsidRDefault="00230ADD" w:rsidP="00750216">
      <w:pPr>
        <w:numPr>
          <w:ilvl w:val="0"/>
          <w:numId w:val="14"/>
        </w:numPr>
        <w:spacing w:after="0" w:line="240" w:lineRule="auto"/>
        <w:ind w:left="426" w:right="-28" w:hanging="426"/>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Аналізує якісний кількісний склад керівних та педагогічних кадрів.</w:t>
      </w:r>
    </w:p>
    <w:p w:rsidR="00230ADD" w:rsidRPr="00AB6A40" w:rsidRDefault="00230ADD" w:rsidP="00750216">
      <w:pPr>
        <w:numPr>
          <w:ilvl w:val="0"/>
          <w:numId w:val="14"/>
        </w:numPr>
        <w:spacing w:after="0" w:line="240" w:lineRule="auto"/>
        <w:ind w:left="426" w:right="-28" w:hanging="426"/>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Надає консультативну та методичну допомогу керівникам закладів освіти з кадрових питань.</w:t>
      </w:r>
    </w:p>
    <w:p w:rsidR="00230ADD" w:rsidRPr="00AB6A40" w:rsidRDefault="00230ADD" w:rsidP="00750216">
      <w:pPr>
        <w:numPr>
          <w:ilvl w:val="0"/>
          <w:numId w:val="14"/>
        </w:numPr>
        <w:spacing w:after="0" w:line="240" w:lineRule="auto"/>
        <w:ind w:left="426" w:right="-28" w:hanging="426"/>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Забезпечує аналіз та оцінку стану роботи з кадрами, дотримання трудового законодавства в закладах освіти.</w:t>
      </w:r>
    </w:p>
    <w:p w:rsidR="00230ADD" w:rsidRPr="00AB6A40" w:rsidRDefault="00230ADD" w:rsidP="00750216">
      <w:pPr>
        <w:numPr>
          <w:ilvl w:val="0"/>
          <w:numId w:val="14"/>
        </w:numPr>
        <w:spacing w:after="0" w:line="240" w:lineRule="auto"/>
        <w:ind w:left="426" w:right="-28" w:hanging="426"/>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Прогнозує потребу в педагогічних кадрах для закладів освіти району.</w:t>
      </w:r>
    </w:p>
    <w:p w:rsidR="00230ADD" w:rsidRPr="00AB6A40" w:rsidRDefault="00230ADD" w:rsidP="00750216">
      <w:pPr>
        <w:numPr>
          <w:ilvl w:val="0"/>
          <w:numId w:val="14"/>
        </w:numPr>
        <w:spacing w:after="0" w:line="240" w:lineRule="auto"/>
        <w:ind w:left="426" w:right="-28" w:hanging="426"/>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Несе відповідальність за створення кадрового резерву на заміщення вакантних посад осіб місцевого самоврядування апарату Управління освіти.</w:t>
      </w:r>
    </w:p>
    <w:p w:rsidR="00230ADD" w:rsidRPr="00AB6A40" w:rsidRDefault="00230ADD" w:rsidP="00750216">
      <w:pPr>
        <w:numPr>
          <w:ilvl w:val="0"/>
          <w:numId w:val="14"/>
        </w:numPr>
        <w:spacing w:after="0" w:line="240" w:lineRule="auto"/>
        <w:ind w:left="426" w:right="-28" w:hanging="426"/>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Готує необхідні матеріали для призначення на посади керівників закладів освіти, на продовження термінів перебування на керівних посадах.</w:t>
      </w:r>
    </w:p>
    <w:p w:rsidR="00230ADD" w:rsidRPr="00AB6A40" w:rsidRDefault="00230ADD" w:rsidP="00750216">
      <w:pPr>
        <w:numPr>
          <w:ilvl w:val="0"/>
          <w:numId w:val="14"/>
        </w:numPr>
        <w:spacing w:after="0" w:line="240" w:lineRule="auto"/>
        <w:ind w:left="426" w:right="-28" w:hanging="426"/>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Готує необхідні матеріали на нагородження педагогічних працівників закладів освіти.</w:t>
      </w:r>
    </w:p>
    <w:p w:rsidR="00230ADD" w:rsidRPr="00AB6A40" w:rsidRDefault="00230ADD" w:rsidP="00750216">
      <w:pPr>
        <w:numPr>
          <w:ilvl w:val="0"/>
          <w:numId w:val="14"/>
        </w:numPr>
        <w:spacing w:after="0" w:line="240" w:lineRule="auto"/>
        <w:ind w:left="426" w:right="-28" w:hanging="426"/>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lastRenderedPageBreak/>
        <w:t>Аналізує й узагальнює інформацію Управління освіти та інформації закладів освіти щодо роботи зі зверненнями громадян.</w:t>
      </w:r>
    </w:p>
    <w:p w:rsidR="00230ADD" w:rsidRPr="00AB6A40" w:rsidRDefault="00230ADD" w:rsidP="00750216">
      <w:pPr>
        <w:numPr>
          <w:ilvl w:val="0"/>
          <w:numId w:val="14"/>
        </w:numPr>
        <w:spacing w:after="0" w:line="240" w:lineRule="auto"/>
        <w:ind w:left="426" w:right="-28" w:hanging="426"/>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Здійснює облік військовозобов’язаних працівників Управління освіти.</w:t>
      </w:r>
    </w:p>
    <w:p w:rsidR="00230ADD" w:rsidRPr="00AB6A40" w:rsidRDefault="00230ADD" w:rsidP="00750216">
      <w:pPr>
        <w:numPr>
          <w:ilvl w:val="0"/>
          <w:numId w:val="14"/>
        </w:numPr>
        <w:spacing w:after="0" w:line="240" w:lineRule="auto"/>
        <w:ind w:left="426" w:right="-28" w:hanging="426"/>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Здійснює контроль за виконанням Закону України «Про відпустки».</w:t>
      </w:r>
    </w:p>
    <w:p w:rsidR="00230ADD" w:rsidRPr="00AB6A40" w:rsidRDefault="00230ADD" w:rsidP="00750216">
      <w:pPr>
        <w:numPr>
          <w:ilvl w:val="0"/>
          <w:numId w:val="14"/>
        </w:numPr>
        <w:spacing w:after="0" w:line="240" w:lineRule="auto"/>
        <w:ind w:left="426" w:right="-28" w:hanging="426"/>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Організує проведення щорічної оцінки виконання посадовими особами покладених на них посадових обов’язків і завдань.</w:t>
      </w:r>
    </w:p>
    <w:p w:rsidR="00230ADD" w:rsidRPr="00AB6A40" w:rsidRDefault="00230ADD" w:rsidP="00750216">
      <w:pPr>
        <w:numPr>
          <w:ilvl w:val="0"/>
          <w:numId w:val="14"/>
        </w:numPr>
        <w:spacing w:after="0" w:line="240" w:lineRule="auto"/>
        <w:ind w:left="426" w:right="-28" w:hanging="426"/>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Готує статистичну звітність, інші звітні інформації з кадрових питань.</w:t>
      </w:r>
    </w:p>
    <w:p w:rsidR="00230ADD" w:rsidRPr="00AB6A40" w:rsidRDefault="00230ADD" w:rsidP="00750216">
      <w:pPr>
        <w:numPr>
          <w:ilvl w:val="0"/>
          <w:numId w:val="14"/>
        </w:numPr>
        <w:spacing w:after="0" w:line="240" w:lineRule="auto"/>
        <w:ind w:left="426" w:right="-28" w:hanging="426"/>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Не допускає розголошення у будь-який спосіб персональних даних, які було довірено або які стали відомі у зв’язку із виконанням посадових обов’язків.</w:t>
      </w:r>
    </w:p>
    <w:p w:rsidR="00230ADD" w:rsidRPr="00AB6A40" w:rsidRDefault="00230ADD" w:rsidP="00750216">
      <w:pPr>
        <w:numPr>
          <w:ilvl w:val="0"/>
          <w:numId w:val="14"/>
        </w:numPr>
        <w:spacing w:after="0" w:line="240" w:lineRule="auto"/>
        <w:ind w:left="426" w:right="-28" w:hanging="426"/>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Забезпечує роботу з документами, що містять службову інформацію згідно з Типовою інструкцією про порядок ведення обліку, зберігання, використання і знищення документів та інших матеріальних носіїв інформації, що містять службову інформацію, затвердженою постановою Кабінету Міністрів України від 19.10.2016 № 736.</w:t>
      </w:r>
    </w:p>
    <w:p w:rsidR="00230ADD" w:rsidRPr="00AB6A40" w:rsidRDefault="00230ADD" w:rsidP="00750216">
      <w:pPr>
        <w:numPr>
          <w:ilvl w:val="0"/>
          <w:numId w:val="14"/>
        </w:numPr>
        <w:spacing w:after="0" w:line="240" w:lineRule="auto"/>
        <w:ind w:left="426" w:right="-28" w:hanging="426"/>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 Виконує інші обов’язки і повноваження за дорученням начальника Управління освіти, заступника начальника Управління освіти та завідувача методичного центру.</w:t>
      </w:r>
    </w:p>
    <w:p w:rsidR="00230ADD" w:rsidRPr="00AB6A40" w:rsidRDefault="00230ADD" w:rsidP="00750216">
      <w:pPr>
        <w:spacing w:after="0" w:line="240" w:lineRule="auto"/>
        <w:ind w:right="-28"/>
        <w:jc w:val="both"/>
        <w:rPr>
          <w:rFonts w:ascii="Times New Roman" w:eastAsia="Times New Roman" w:hAnsi="Times New Roman" w:cs="Times New Roman"/>
          <w:sz w:val="24"/>
          <w:szCs w:val="24"/>
          <w:lang w:val="uk-UA"/>
        </w:rPr>
      </w:pPr>
    </w:p>
    <w:p w:rsidR="00230ADD" w:rsidRPr="00AB6A40" w:rsidRDefault="00230ADD" w:rsidP="00750216">
      <w:pPr>
        <w:spacing w:after="0" w:line="240" w:lineRule="auto"/>
        <w:ind w:right="-28"/>
        <w:rPr>
          <w:rFonts w:ascii="Times New Roman" w:eastAsia="Times New Roman" w:hAnsi="Times New Roman" w:cs="Times New Roman"/>
          <w:sz w:val="24"/>
          <w:szCs w:val="24"/>
          <w:lang w:val="uk-UA"/>
        </w:rPr>
      </w:pPr>
      <w:r w:rsidRPr="00AB6A40">
        <w:rPr>
          <w:rFonts w:ascii="Times New Roman" w:eastAsia="Times New Roman" w:hAnsi="Times New Roman" w:cs="Times New Roman"/>
          <w:b/>
          <w:sz w:val="24"/>
          <w:szCs w:val="24"/>
          <w:u w:val="single"/>
          <w:lang w:val="uk-UA"/>
        </w:rPr>
        <w:t>Чобіток Л.В.</w:t>
      </w:r>
      <w:r w:rsidRPr="00AB6A40">
        <w:rPr>
          <w:rFonts w:ascii="Times New Roman" w:eastAsia="Times New Roman" w:hAnsi="Times New Roman" w:cs="Times New Roman"/>
          <w:b/>
          <w:bCs/>
          <w:i/>
          <w:iCs/>
          <w:sz w:val="24"/>
          <w:szCs w:val="24"/>
          <w:lang w:val="uk-UA"/>
        </w:rPr>
        <w:t xml:space="preserve"> – методист методичного центру</w:t>
      </w:r>
    </w:p>
    <w:p w:rsidR="00230ADD" w:rsidRPr="00AB6A40" w:rsidRDefault="00230ADD" w:rsidP="00750216">
      <w:pPr>
        <w:pStyle w:val="a7"/>
        <w:numPr>
          <w:ilvl w:val="0"/>
          <w:numId w:val="91"/>
        </w:numPr>
        <w:ind w:left="426" w:right="-28" w:hanging="426"/>
        <w:jc w:val="both"/>
        <w:rPr>
          <w:sz w:val="24"/>
          <w:szCs w:val="24"/>
        </w:rPr>
      </w:pPr>
      <w:r w:rsidRPr="00AB6A40">
        <w:rPr>
          <w:sz w:val="24"/>
          <w:szCs w:val="24"/>
        </w:rPr>
        <w:t>Координує роботу щодо виконання закладами дошкільної освіти законів України «Про освіту», «Про дошкільну освіту».</w:t>
      </w:r>
    </w:p>
    <w:p w:rsidR="00230ADD" w:rsidRPr="00AB6A40" w:rsidRDefault="00230ADD" w:rsidP="00750216">
      <w:pPr>
        <w:pStyle w:val="a7"/>
        <w:numPr>
          <w:ilvl w:val="0"/>
          <w:numId w:val="91"/>
        </w:numPr>
        <w:ind w:left="426" w:right="-28" w:hanging="426"/>
        <w:jc w:val="both"/>
        <w:rPr>
          <w:sz w:val="24"/>
          <w:szCs w:val="24"/>
        </w:rPr>
      </w:pPr>
      <w:r w:rsidRPr="00AB6A40">
        <w:rPr>
          <w:sz w:val="24"/>
          <w:szCs w:val="24"/>
        </w:rPr>
        <w:t>Організовує і координує методичну роботу з керівниками, вихователями, музичними керівниками закладів дошкільної освіти.</w:t>
      </w:r>
    </w:p>
    <w:p w:rsidR="00230ADD" w:rsidRPr="00AB6A40" w:rsidRDefault="00230ADD" w:rsidP="00750216">
      <w:pPr>
        <w:pStyle w:val="a7"/>
        <w:numPr>
          <w:ilvl w:val="0"/>
          <w:numId w:val="91"/>
        </w:numPr>
        <w:ind w:left="426" w:right="-28" w:hanging="426"/>
        <w:jc w:val="both"/>
        <w:rPr>
          <w:sz w:val="24"/>
          <w:szCs w:val="24"/>
        </w:rPr>
      </w:pPr>
      <w:r w:rsidRPr="00AB6A40">
        <w:rPr>
          <w:sz w:val="24"/>
          <w:szCs w:val="24"/>
        </w:rPr>
        <w:t>Контролює якість навчальних занять, виконання навчальних планів і програм у закладах дошкільної освіти району та надає методичну допомогу вихователям ЗДО.</w:t>
      </w:r>
    </w:p>
    <w:p w:rsidR="00230ADD" w:rsidRPr="00AB6A40" w:rsidRDefault="00230ADD" w:rsidP="00750216">
      <w:pPr>
        <w:pStyle w:val="a7"/>
        <w:numPr>
          <w:ilvl w:val="0"/>
          <w:numId w:val="91"/>
        </w:numPr>
        <w:ind w:left="426" w:right="-28" w:hanging="426"/>
        <w:jc w:val="both"/>
        <w:rPr>
          <w:sz w:val="24"/>
          <w:szCs w:val="24"/>
        </w:rPr>
      </w:pPr>
      <w:r w:rsidRPr="00AB6A40">
        <w:rPr>
          <w:sz w:val="24"/>
          <w:szCs w:val="24"/>
        </w:rPr>
        <w:t>Вивчає й аналізує результативність методичної роботи закладів дошкільної освіти.</w:t>
      </w:r>
    </w:p>
    <w:p w:rsidR="00230ADD" w:rsidRPr="00AB6A40" w:rsidRDefault="00230ADD" w:rsidP="00750216">
      <w:pPr>
        <w:pStyle w:val="a7"/>
        <w:numPr>
          <w:ilvl w:val="0"/>
          <w:numId w:val="91"/>
        </w:numPr>
        <w:ind w:left="426" w:right="-28" w:hanging="426"/>
        <w:jc w:val="both"/>
        <w:rPr>
          <w:sz w:val="24"/>
          <w:szCs w:val="24"/>
        </w:rPr>
      </w:pPr>
      <w:r w:rsidRPr="00AB6A40">
        <w:rPr>
          <w:sz w:val="24"/>
          <w:szCs w:val="24"/>
        </w:rPr>
        <w:t>Вивчає, узагальнює, упроваджує ефективний досвід у закладах дошкільної освіти, здійснює методичне супроводження експериментальної роботи.</w:t>
      </w:r>
    </w:p>
    <w:p w:rsidR="00230ADD" w:rsidRPr="00AB6A40" w:rsidRDefault="00230ADD" w:rsidP="00750216">
      <w:pPr>
        <w:pStyle w:val="a7"/>
        <w:numPr>
          <w:ilvl w:val="0"/>
          <w:numId w:val="91"/>
        </w:numPr>
        <w:ind w:left="426" w:right="-28" w:hanging="426"/>
        <w:jc w:val="both"/>
        <w:rPr>
          <w:sz w:val="24"/>
          <w:szCs w:val="24"/>
        </w:rPr>
      </w:pPr>
      <w:r w:rsidRPr="00AB6A40">
        <w:rPr>
          <w:sz w:val="24"/>
          <w:szCs w:val="24"/>
        </w:rPr>
        <w:t>Організовує та проводить конкурси професійної майстерності серед педагогічних працівників закладів дошкільної освіти району.</w:t>
      </w:r>
    </w:p>
    <w:p w:rsidR="00230ADD" w:rsidRPr="00AB6A40" w:rsidRDefault="00230ADD" w:rsidP="00750216">
      <w:pPr>
        <w:pStyle w:val="a7"/>
        <w:numPr>
          <w:ilvl w:val="0"/>
          <w:numId w:val="91"/>
        </w:numPr>
        <w:ind w:left="426" w:right="-28" w:hanging="426"/>
        <w:jc w:val="both"/>
        <w:rPr>
          <w:sz w:val="24"/>
          <w:szCs w:val="24"/>
        </w:rPr>
      </w:pPr>
      <w:r w:rsidRPr="00AB6A40">
        <w:rPr>
          <w:sz w:val="24"/>
          <w:szCs w:val="24"/>
        </w:rPr>
        <w:t>Готує та проводить науково-практичні семінари для всіх категорій педагогічних працівників ЗДО.</w:t>
      </w:r>
    </w:p>
    <w:p w:rsidR="00230ADD" w:rsidRPr="00AB6A40" w:rsidRDefault="00230ADD" w:rsidP="00750216">
      <w:pPr>
        <w:pStyle w:val="a7"/>
        <w:numPr>
          <w:ilvl w:val="0"/>
          <w:numId w:val="91"/>
        </w:numPr>
        <w:ind w:left="426" w:right="-28" w:hanging="426"/>
        <w:jc w:val="both"/>
        <w:rPr>
          <w:sz w:val="24"/>
          <w:szCs w:val="24"/>
        </w:rPr>
      </w:pPr>
      <w:r w:rsidRPr="00AB6A40">
        <w:rPr>
          <w:sz w:val="24"/>
          <w:szCs w:val="24"/>
        </w:rPr>
        <w:t>Здійснює контроль за створенням у закладах освіти безпечних умов навчання й виховання учасників освітнього процесу, дотримання санітарного законодавства.</w:t>
      </w:r>
    </w:p>
    <w:p w:rsidR="00230ADD" w:rsidRPr="00AB6A40" w:rsidRDefault="00230ADD" w:rsidP="00750216">
      <w:pPr>
        <w:pStyle w:val="a7"/>
        <w:numPr>
          <w:ilvl w:val="0"/>
          <w:numId w:val="91"/>
        </w:numPr>
        <w:ind w:left="426" w:right="-28" w:hanging="426"/>
        <w:jc w:val="both"/>
        <w:rPr>
          <w:sz w:val="24"/>
          <w:szCs w:val="24"/>
        </w:rPr>
      </w:pPr>
      <w:r w:rsidRPr="00AB6A40">
        <w:rPr>
          <w:sz w:val="24"/>
          <w:szCs w:val="24"/>
        </w:rPr>
        <w:t>Здійснює постійний зв’язок з державними органами й організаціями щодо створення безпечних умов навчання та виховання, безпеки життєдіяльності та запобігання нещасних випадків серед учасників освітньо-виховного процесу.</w:t>
      </w:r>
    </w:p>
    <w:p w:rsidR="00230ADD" w:rsidRPr="00AB6A40" w:rsidRDefault="00230ADD" w:rsidP="00750216">
      <w:pPr>
        <w:pStyle w:val="a7"/>
        <w:numPr>
          <w:ilvl w:val="0"/>
          <w:numId w:val="91"/>
        </w:numPr>
        <w:ind w:left="426" w:right="-28" w:hanging="426"/>
        <w:jc w:val="both"/>
        <w:rPr>
          <w:sz w:val="24"/>
          <w:szCs w:val="24"/>
        </w:rPr>
      </w:pPr>
      <w:r w:rsidRPr="00AB6A40">
        <w:rPr>
          <w:sz w:val="24"/>
          <w:szCs w:val="24"/>
        </w:rPr>
        <w:t>Організовує та контролює роботу закладів освіти з питань безпеки життєдіяльності й попередження дитячого травматизму.</w:t>
      </w:r>
    </w:p>
    <w:p w:rsidR="00230ADD" w:rsidRPr="00AB6A40" w:rsidRDefault="00230ADD" w:rsidP="00750216">
      <w:pPr>
        <w:pStyle w:val="a7"/>
        <w:numPr>
          <w:ilvl w:val="0"/>
          <w:numId w:val="91"/>
        </w:numPr>
        <w:ind w:left="426" w:right="-28" w:hanging="426"/>
        <w:jc w:val="both"/>
        <w:rPr>
          <w:sz w:val="24"/>
          <w:szCs w:val="24"/>
        </w:rPr>
      </w:pPr>
      <w:r w:rsidRPr="00AB6A40">
        <w:rPr>
          <w:sz w:val="24"/>
          <w:szCs w:val="24"/>
        </w:rPr>
        <w:t>Виконує інші обов’язки і повноваження за дорученням начальника Управління освіти, заступника начальника Управління освіти та завідувача методичного центру.</w:t>
      </w:r>
    </w:p>
    <w:p w:rsidR="00230ADD" w:rsidRPr="00AB6A40" w:rsidRDefault="00230ADD" w:rsidP="00750216">
      <w:pPr>
        <w:pStyle w:val="12"/>
        <w:spacing w:after="0" w:line="240" w:lineRule="auto"/>
        <w:rPr>
          <w:rFonts w:ascii="Times New Roman" w:hAnsi="Times New Roman"/>
          <w:sz w:val="24"/>
          <w:szCs w:val="24"/>
        </w:rPr>
      </w:pPr>
    </w:p>
    <w:p w:rsidR="00230ADD" w:rsidRPr="00AB6A40" w:rsidRDefault="00230ADD" w:rsidP="00750216">
      <w:pPr>
        <w:spacing w:after="0" w:line="240" w:lineRule="auto"/>
        <w:ind w:right="-28"/>
        <w:rPr>
          <w:rFonts w:ascii="Times New Roman" w:eastAsia="Times New Roman" w:hAnsi="Times New Roman" w:cs="Times New Roman"/>
          <w:sz w:val="24"/>
          <w:szCs w:val="24"/>
          <w:lang w:val="uk-UA"/>
        </w:rPr>
      </w:pPr>
      <w:r w:rsidRPr="00AB6A40">
        <w:rPr>
          <w:rFonts w:ascii="Times New Roman" w:eastAsia="Times New Roman" w:hAnsi="Times New Roman" w:cs="Times New Roman"/>
          <w:b/>
          <w:bCs/>
          <w:sz w:val="24"/>
          <w:szCs w:val="24"/>
          <w:u w:val="single"/>
          <w:lang w:val="uk-UA"/>
        </w:rPr>
        <w:t>Поллак М.А.</w:t>
      </w:r>
      <w:r w:rsidRPr="00AB6A40">
        <w:rPr>
          <w:rFonts w:ascii="Times New Roman" w:eastAsia="Times New Roman" w:hAnsi="Times New Roman" w:cs="Times New Roman"/>
          <w:b/>
          <w:bCs/>
          <w:i/>
          <w:iCs/>
          <w:sz w:val="24"/>
          <w:szCs w:val="24"/>
          <w:lang w:val="uk-UA"/>
        </w:rPr>
        <w:t>– методист методичного центру</w:t>
      </w:r>
    </w:p>
    <w:p w:rsidR="00230ADD" w:rsidRPr="00AB6A40" w:rsidRDefault="00230ADD" w:rsidP="00750216">
      <w:pPr>
        <w:numPr>
          <w:ilvl w:val="0"/>
          <w:numId w:val="16"/>
        </w:numPr>
        <w:spacing w:after="0" w:line="240" w:lineRule="auto"/>
        <w:ind w:left="284" w:right="-28" w:hanging="284"/>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Бере участь в організації освітнього процесу, спрямовуючи роботу психологічної служби району на здійснення компетентної психодіагностики, психопрофілактики, психолого-педагогічної корекції, консультування.</w:t>
      </w:r>
    </w:p>
    <w:p w:rsidR="00230ADD" w:rsidRPr="00AB6A40" w:rsidRDefault="00230ADD" w:rsidP="00750216">
      <w:pPr>
        <w:numPr>
          <w:ilvl w:val="0"/>
          <w:numId w:val="16"/>
        </w:numPr>
        <w:spacing w:after="0" w:line="240" w:lineRule="auto"/>
        <w:ind w:left="284" w:right="-28" w:hanging="284"/>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Здійснює навчально-методичне забезпечення психологічного супроводу педагогічного процесу у закладах освіти району.</w:t>
      </w:r>
    </w:p>
    <w:p w:rsidR="00230ADD" w:rsidRPr="00AB6A40" w:rsidRDefault="00230ADD" w:rsidP="00750216">
      <w:pPr>
        <w:numPr>
          <w:ilvl w:val="0"/>
          <w:numId w:val="16"/>
        </w:numPr>
        <w:spacing w:after="0" w:line="240" w:lineRule="auto"/>
        <w:ind w:left="284" w:right="-28" w:hanging="284"/>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Організовує вивчення умов забезпечення психічного і фізичного здоров’я вихованців закладів дошкільної та позашкільної освіти, набуття ними життєвого досвіду та вироблення умінь і навичок, необхідних для подальшого навчання, стану організації педагогічного процесу і методичної роботи в цих закладах.</w:t>
      </w:r>
    </w:p>
    <w:p w:rsidR="00230ADD" w:rsidRPr="00AB6A40" w:rsidRDefault="00230ADD" w:rsidP="00750216">
      <w:pPr>
        <w:numPr>
          <w:ilvl w:val="0"/>
          <w:numId w:val="16"/>
        </w:numPr>
        <w:spacing w:after="0" w:line="240" w:lineRule="auto"/>
        <w:ind w:left="284" w:right="-28" w:hanging="284"/>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lastRenderedPageBreak/>
        <w:t xml:space="preserve">Організовує проведення в установах освіти району психолого-педагогічної діагностики готовності дітей до освіти, здійснення вибору освітньої установи, профілю навчання (згідно з рівнем </w:t>
      </w:r>
      <w:r w:rsidR="00AB6A40" w:rsidRPr="00AB6A40">
        <w:rPr>
          <w:rFonts w:ascii="Times New Roman" w:eastAsia="Times New Roman" w:hAnsi="Times New Roman" w:cs="Times New Roman"/>
          <w:sz w:val="24"/>
          <w:szCs w:val="24"/>
          <w:lang w:val="uk-UA"/>
        </w:rPr>
        <w:t>індивідуального</w:t>
      </w:r>
      <w:r w:rsidR="00AB6A40">
        <w:rPr>
          <w:rFonts w:ascii="Times New Roman" w:eastAsia="Times New Roman" w:hAnsi="Times New Roman" w:cs="Times New Roman"/>
          <w:sz w:val="24"/>
          <w:szCs w:val="24"/>
          <w:lang w:val="uk-UA"/>
        </w:rPr>
        <w:t xml:space="preserve"> </w:t>
      </w:r>
      <w:r w:rsidR="00AB6A40" w:rsidRPr="00AB6A40">
        <w:rPr>
          <w:rFonts w:ascii="Times New Roman" w:eastAsia="Times New Roman" w:hAnsi="Times New Roman" w:cs="Times New Roman"/>
          <w:sz w:val="24"/>
          <w:szCs w:val="24"/>
          <w:lang w:val="uk-UA"/>
        </w:rPr>
        <w:t>розвитку</w:t>
      </w:r>
      <w:r w:rsidRPr="00AB6A40">
        <w:rPr>
          <w:rFonts w:ascii="Times New Roman" w:eastAsia="Times New Roman" w:hAnsi="Times New Roman" w:cs="Times New Roman"/>
          <w:sz w:val="24"/>
          <w:szCs w:val="24"/>
          <w:lang w:val="uk-UA"/>
        </w:rPr>
        <w:t>).</w:t>
      </w:r>
    </w:p>
    <w:p w:rsidR="00230ADD" w:rsidRPr="00AB6A40" w:rsidRDefault="00230ADD" w:rsidP="00750216">
      <w:pPr>
        <w:numPr>
          <w:ilvl w:val="0"/>
          <w:numId w:val="16"/>
        </w:numPr>
        <w:spacing w:after="0" w:line="240" w:lineRule="auto"/>
        <w:ind w:left="284" w:right="-28" w:hanging="284"/>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Планує, розробляє, рекомендує до впровадження в практику розвивальні, корекційні програми освітньо-виховної діяльності з урахуванням статевих, вікових та</w:t>
      </w:r>
      <w:r w:rsidR="00146121">
        <w:rPr>
          <w:rFonts w:ascii="Times New Roman" w:eastAsia="Times New Roman" w:hAnsi="Times New Roman" w:cs="Times New Roman"/>
          <w:sz w:val="24"/>
          <w:szCs w:val="24"/>
          <w:lang w:val="uk-UA"/>
        </w:rPr>
        <w:t xml:space="preserve"> </w:t>
      </w:r>
      <w:r w:rsidRPr="00AB6A40">
        <w:rPr>
          <w:rFonts w:ascii="Times New Roman" w:eastAsia="Times New Roman" w:hAnsi="Times New Roman" w:cs="Times New Roman"/>
          <w:sz w:val="24"/>
          <w:szCs w:val="24"/>
          <w:lang w:val="uk-UA"/>
        </w:rPr>
        <w:t>інших особливостей дітей.</w:t>
      </w:r>
    </w:p>
    <w:p w:rsidR="00230ADD" w:rsidRPr="00AB6A40" w:rsidRDefault="00230ADD" w:rsidP="00750216">
      <w:pPr>
        <w:numPr>
          <w:ilvl w:val="0"/>
          <w:numId w:val="16"/>
        </w:numPr>
        <w:spacing w:after="0" w:line="240" w:lineRule="auto"/>
        <w:ind w:left="284" w:right="-28" w:hanging="284"/>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Організовує навчально-методичне забезпечення діяльності соціально-психологічної служби закладів освіти та з навчального предмета економіки.</w:t>
      </w:r>
    </w:p>
    <w:p w:rsidR="00230ADD" w:rsidRPr="00AB6A40" w:rsidRDefault="00230ADD" w:rsidP="00750216">
      <w:pPr>
        <w:numPr>
          <w:ilvl w:val="0"/>
          <w:numId w:val="16"/>
        </w:numPr>
        <w:spacing w:after="0" w:line="240" w:lineRule="auto"/>
        <w:ind w:left="284" w:right="-28" w:hanging="284"/>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Систематично вивчає умови розвитку вихованців закладів дошкільної та позашкільної освіти.</w:t>
      </w:r>
    </w:p>
    <w:p w:rsidR="00230ADD" w:rsidRPr="00AB6A40" w:rsidRDefault="00230ADD" w:rsidP="00750216">
      <w:pPr>
        <w:numPr>
          <w:ilvl w:val="0"/>
          <w:numId w:val="16"/>
        </w:numPr>
        <w:spacing w:after="0" w:line="240" w:lineRule="auto"/>
        <w:ind w:left="284" w:right="-28" w:hanging="284"/>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Веде просвітницько-пропагандистську роботу з підвищення психологічної культури в закладах освіти.</w:t>
      </w:r>
    </w:p>
    <w:p w:rsidR="00230ADD" w:rsidRPr="00AB6A40" w:rsidRDefault="00230ADD" w:rsidP="00750216">
      <w:pPr>
        <w:numPr>
          <w:ilvl w:val="0"/>
          <w:numId w:val="16"/>
        </w:numPr>
        <w:spacing w:after="0" w:line="240" w:lineRule="auto"/>
        <w:ind w:left="284" w:right="-28" w:hanging="284"/>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Консультує керівників закладів освіти, педагогічних працівників з питань практичного використання психології </w:t>
      </w:r>
      <w:r w:rsidR="00146121">
        <w:rPr>
          <w:rFonts w:ascii="Times New Roman" w:eastAsia="Times New Roman" w:hAnsi="Times New Roman" w:cs="Times New Roman"/>
          <w:sz w:val="24"/>
          <w:szCs w:val="24"/>
          <w:lang w:val="uk-UA"/>
        </w:rPr>
        <w:t xml:space="preserve">в </w:t>
      </w:r>
      <w:r w:rsidRPr="00AB6A40">
        <w:rPr>
          <w:rFonts w:ascii="Times New Roman" w:eastAsia="Times New Roman" w:hAnsi="Times New Roman" w:cs="Times New Roman"/>
          <w:sz w:val="24"/>
          <w:szCs w:val="24"/>
          <w:lang w:val="uk-UA"/>
        </w:rPr>
        <w:t>організації освітньо-виховного процесу.</w:t>
      </w:r>
    </w:p>
    <w:p w:rsidR="00230ADD" w:rsidRPr="00AB6A40" w:rsidRDefault="00230ADD" w:rsidP="00750216">
      <w:pPr>
        <w:numPr>
          <w:ilvl w:val="0"/>
          <w:numId w:val="16"/>
        </w:numPr>
        <w:spacing w:after="0" w:line="240" w:lineRule="auto"/>
        <w:ind w:left="426" w:right="-28" w:hanging="426"/>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Постійно підвищує свій професійний рівень, загальну культуру.</w:t>
      </w:r>
    </w:p>
    <w:p w:rsidR="00750216" w:rsidRPr="00AB6A40" w:rsidRDefault="00750216" w:rsidP="00750216">
      <w:pPr>
        <w:numPr>
          <w:ilvl w:val="0"/>
          <w:numId w:val="16"/>
        </w:numPr>
        <w:spacing w:after="0" w:line="240" w:lineRule="auto"/>
        <w:ind w:left="426" w:right="-28" w:hanging="426"/>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Виконує інші обов’язки і повноваження за дорученням начальника Управління освіти, заступника начальника Управління освіти та завідувача методичного центру.</w:t>
      </w:r>
    </w:p>
    <w:p w:rsidR="00230ADD" w:rsidRPr="00AB6A40" w:rsidRDefault="00230ADD" w:rsidP="00750216">
      <w:pPr>
        <w:spacing w:after="0" w:line="240" w:lineRule="auto"/>
        <w:ind w:left="360" w:right="357"/>
        <w:jc w:val="center"/>
        <w:rPr>
          <w:rFonts w:ascii="Times New Roman" w:eastAsia="Times New Roman" w:hAnsi="Times New Roman" w:cs="Times New Roman"/>
          <w:b/>
          <w:bCs/>
          <w:sz w:val="24"/>
          <w:szCs w:val="24"/>
          <w:u w:val="single"/>
          <w:lang w:val="uk-UA"/>
        </w:rPr>
      </w:pPr>
    </w:p>
    <w:p w:rsidR="00230ADD" w:rsidRPr="00AB6A40" w:rsidRDefault="00230ADD" w:rsidP="00750216">
      <w:pPr>
        <w:spacing w:after="0" w:line="240" w:lineRule="auto"/>
        <w:rPr>
          <w:rFonts w:ascii="Times New Roman" w:eastAsia="Times New Roman" w:hAnsi="Times New Roman" w:cs="Times New Roman"/>
          <w:b/>
          <w:bCs/>
          <w:sz w:val="24"/>
          <w:szCs w:val="24"/>
          <w:u w:val="single"/>
          <w:lang w:val="uk-UA"/>
        </w:rPr>
      </w:pPr>
      <w:r w:rsidRPr="00AB6A40">
        <w:rPr>
          <w:rFonts w:ascii="Times New Roman" w:eastAsia="Times New Roman" w:hAnsi="Times New Roman" w:cs="Times New Roman"/>
          <w:b/>
          <w:bCs/>
          <w:sz w:val="24"/>
          <w:szCs w:val="24"/>
          <w:u w:val="single"/>
          <w:lang w:val="uk-UA"/>
        </w:rPr>
        <w:t>Подзолков А.Ю.</w:t>
      </w:r>
      <w:r w:rsidR="00750216" w:rsidRPr="00AB6A40">
        <w:rPr>
          <w:rFonts w:ascii="Times New Roman" w:eastAsia="Times New Roman" w:hAnsi="Times New Roman" w:cs="Times New Roman"/>
          <w:b/>
          <w:bCs/>
          <w:i/>
          <w:iCs/>
          <w:sz w:val="24"/>
          <w:szCs w:val="24"/>
          <w:lang w:val="uk-UA"/>
        </w:rPr>
        <w:t xml:space="preserve"> – методист </w:t>
      </w:r>
      <w:r w:rsidRPr="00AB6A40">
        <w:rPr>
          <w:rFonts w:ascii="Times New Roman" w:eastAsia="Times New Roman" w:hAnsi="Times New Roman" w:cs="Times New Roman"/>
          <w:b/>
          <w:bCs/>
          <w:i/>
          <w:iCs/>
          <w:sz w:val="24"/>
          <w:szCs w:val="24"/>
          <w:lang w:val="uk-UA"/>
        </w:rPr>
        <w:t xml:space="preserve"> методичного центру</w:t>
      </w:r>
    </w:p>
    <w:p w:rsidR="00230ADD" w:rsidRPr="00AB6A40" w:rsidRDefault="00AB6A40" w:rsidP="00750216">
      <w:pPr>
        <w:numPr>
          <w:ilvl w:val="0"/>
          <w:numId w:val="17"/>
        </w:numPr>
        <w:spacing w:after="0" w:line="240" w:lineRule="auto"/>
        <w:ind w:left="284" w:right="-28" w:hanging="284"/>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Здійснює</w:t>
      </w:r>
      <w:r>
        <w:rPr>
          <w:rFonts w:ascii="Times New Roman" w:eastAsia="Times New Roman" w:hAnsi="Times New Roman" w:cs="Times New Roman"/>
          <w:sz w:val="24"/>
          <w:szCs w:val="24"/>
          <w:lang w:val="uk-UA"/>
        </w:rPr>
        <w:t xml:space="preserve"> </w:t>
      </w:r>
      <w:r w:rsidRPr="00AB6A40">
        <w:rPr>
          <w:rFonts w:ascii="Times New Roman" w:eastAsia="Times New Roman" w:hAnsi="Times New Roman" w:cs="Times New Roman"/>
          <w:sz w:val="24"/>
          <w:szCs w:val="24"/>
          <w:lang w:val="uk-UA"/>
        </w:rPr>
        <w:t>навчально-методичне</w:t>
      </w:r>
      <w:r w:rsidR="00230ADD" w:rsidRPr="00AB6A40">
        <w:rPr>
          <w:rFonts w:ascii="Times New Roman" w:eastAsia="Times New Roman" w:hAnsi="Times New Roman" w:cs="Times New Roman"/>
          <w:sz w:val="24"/>
          <w:szCs w:val="24"/>
          <w:lang w:val="uk-UA"/>
        </w:rPr>
        <w:t xml:space="preserve"> забезпечення педагогічних працівників закладів освіти району, які викладають фізичну культуру та захист Вітчизни.</w:t>
      </w:r>
    </w:p>
    <w:p w:rsidR="00230ADD" w:rsidRPr="00AB6A40" w:rsidRDefault="00230ADD" w:rsidP="00750216">
      <w:pPr>
        <w:numPr>
          <w:ilvl w:val="0"/>
          <w:numId w:val="17"/>
        </w:numPr>
        <w:spacing w:after="0" w:line="240" w:lineRule="auto"/>
        <w:ind w:left="284" w:right="-28" w:hanging="284"/>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Вивчає рівень навчальних досягнень учнів з фізичної культури та захисту Вітчизни, відповідно до державних стандартів.</w:t>
      </w:r>
    </w:p>
    <w:p w:rsidR="00230ADD" w:rsidRPr="00AB6A40" w:rsidRDefault="00230ADD" w:rsidP="00750216">
      <w:pPr>
        <w:numPr>
          <w:ilvl w:val="0"/>
          <w:numId w:val="17"/>
        </w:numPr>
        <w:spacing w:after="0" w:line="240" w:lineRule="auto"/>
        <w:ind w:left="284" w:right="-28" w:hanging="284"/>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Розробляє, рекомендує до апробації та впровадження освітні технології та системи, перспективний педагогічний досвід в закладах дошкільної, загальної середньої та позашкільної освіти з метою поліпшення на цій основі управління ними.</w:t>
      </w:r>
    </w:p>
    <w:p w:rsidR="00230ADD" w:rsidRPr="00AB6A40" w:rsidRDefault="00230ADD" w:rsidP="00750216">
      <w:pPr>
        <w:numPr>
          <w:ilvl w:val="0"/>
          <w:numId w:val="17"/>
        </w:numPr>
        <w:spacing w:after="0" w:line="240" w:lineRule="auto"/>
        <w:ind w:left="284" w:right="-28" w:hanging="284"/>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Організує діяльність спортивних секцій, їх осередків. Готує і проводить спортивні змагання, конкурс “Учитель року” у номінації “Фізична</w:t>
      </w:r>
      <w:r w:rsidR="00750216" w:rsidRPr="00AB6A40">
        <w:rPr>
          <w:rFonts w:ascii="Times New Roman" w:eastAsia="Times New Roman" w:hAnsi="Times New Roman" w:cs="Times New Roman"/>
          <w:sz w:val="24"/>
          <w:szCs w:val="24"/>
          <w:lang w:val="uk-UA"/>
        </w:rPr>
        <w:t xml:space="preserve"> </w:t>
      </w:r>
      <w:r w:rsidRPr="00AB6A40">
        <w:rPr>
          <w:rFonts w:ascii="Times New Roman" w:eastAsia="Times New Roman" w:hAnsi="Times New Roman" w:cs="Times New Roman"/>
          <w:sz w:val="24"/>
          <w:szCs w:val="24"/>
          <w:lang w:val="uk-UA"/>
        </w:rPr>
        <w:t>культура” тощо.</w:t>
      </w:r>
    </w:p>
    <w:p w:rsidR="00230ADD" w:rsidRPr="00AB6A40" w:rsidRDefault="00230ADD" w:rsidP="00750216">
      <w:pPr>
        <w:numPr>
          <w:ilvl w:val="0"/>
          <w:numId w:val="17"/>
        </w:numPr>
        <w:spacing w:after="0" w:line="240" w:lineRule="auto"/>
        <w:ind w:left="284" w:right="-28" w:hanging="284"/>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Бере участь</w:t>
      </w:r>
      <w:r w:rsidR="00750216" w:rsidRPr="00AB6A40">
        <w:rPr>
          <w:rFonts w:ascii="Times New Roman" w:eastAsia="Times New Roman" w:hAnsi="Times New Roman" w:cs="Times New Roman"/>
          <w:sz w:val="24"/>
          <w:szCs w:val="24"/>
          <w:lang w:val="uk-UA"/>
        </w:rPr>
        <w:t xml:space="preserve"> </w:t>
      </w:r>
      <w:r w:rsidRPr="00AB6A40">
        <w:rPr>
          <w:rFonts w:ascii="Times New Roman" w:eastAsia="Times New Roman" w:hAnsi="Times New Roman" w:cs="Times New Roman"/>
          <w:sz w:val="24"/>
          <w:szCs w:val="24"/>
          <w:lang w:val="uk-UA"/>
        </w:rPr>
        <w:t>у</w:t>
      </w:r>
      <w:r w:rsidR="00750216" w:rsidRPr="00AB6A40">
        <w:rPr>
          <w:rFonts w:ascii="Times New Roman" w:eastAsia="Times New Roman" w:hAnsi="Times New Roman" w:cs="Times New Roman"/>
          <w:sz w:val="24"/>
          <w:szCs w:val="24"/>
          <w:lang w:val="uk-UA"/>
        </w:rPr>
        <w:t xml:space="preserve"> </w:t>
      </w:r>
      <w:r w:rsidRPr="00AB6A40">
        <w:rPr>
          <w:rFonts w:ascii="Times New Roman" w:eastAsia="Times New Roman" w:hAnsi="Times New Roman" w:cs="Times New Roman"/>
          <w:sz w:val="24"/>
          <w:szCs w:val="24"/>
          <w:lang w:val="uk-UA"/>
        </w:rPr>
        <w:t>вивченні рівня освітньо-кваліфікаційного забезпечення освітньо-виховного процесу кадрами з відповідною базовою освітою з фізичної культури та захисту Вітчизни.</w:t>
      </w:r>
    </w:p>
    <w:p w:rsidR="00230ADD" w:rsidRPr="00AB6A40" w:rsidRDefault="00230ADD" w:rsidP="00750216">
      <w:pPr>
        <w:numPr>
          <w:ilvl w:val="0"/>
          <w:numId w:val="17"/>
        </w:numPr>
        <w:spacing w:after="0" w:line="240" w:lineRule="auto"/>
        <w:ind w:left="284" w:right="-28" w:hanging="284"/>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Створює систему заходів, спрямованих на безперервне фахове вдосконалення, підвищення кваліфікації вчителів фізичної культури та захисту Вітчизни.</w:t>
      </w:r>
    </w:p>
    <w:p w:rsidR="00230ADD" w:rsidRPr="00AB6A40" w:rsidRDefault="00230ADD" w:rsidP="00750216">
      <w:pPr>
        <w:numPr>
          <w:ilvl w:val="0"/>
          <w:numId w:val="17"/>
        </w:numPr>
        <w:spacing w:after="0" w:line="240" w:lineRule="auto"/>
        <w:ind w:left="284" w:right="-28" w:hanging="284"/>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Координує роботу з райвійськкоматами, військовими керівниками шкіл, готує звітну документацію з питань захисту Вітчизни, Ц</w:t>
      </w:r>
      <w:r w:rsidR="00750216" w:rsidRPr="00AB6A40">
        <w:rPr>
          <w:rFonts w:ascii="Times New Roman" w:eastAsia="Times New Roman" w:hAnsi="Times New Roman" w:cs="Times New Roman"/>
          <w:sz w:val="24"/>
          <w:szCs w:val="24"/>
          <w:lang w:val="uk-UA"/>
        </w:rPr>
        <w:t>З</w:t>
      </w:r>
      <w:r w:rsidRPr="00AB6A40">
        <w:rPr>
          <w:rFonts w:ascii="Times New Roman" w:eastAsia="Times New Roman" w:hAnsi="Times New Roman" w:cs="Times New Roman"/>
          <w:sz w:val="24"/>
          <w:szCs w:val="24"/>
          <w:lang w:val="uk-UA"/>
        </w:rPr>
        <w:t>.</w:t>
      </w:r>
    </w:p>
    <w:p w:rsidR="00230ADD" w:rsidRPr="00AB6A40" w:rsidRDefault="00230ADD" w:rsidP="00750216">
      <w:pPr>
        <w:numPr>
          <w:ilvl w:val="0"/>
          <w:numId w:val="17"/>
        </w:numPr>
        <w:spacing w:after="0" w:line="240" w:lineRule="auto"/>
        <w:ind w:left="284" w:right="-28" w:hanging="284"/>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Надає методичну допомогу вчителям фізичної культури та захисту Вітчизни.</w:t>
      </w:r>
    </w:p>
    <w:p w:rsidR="00230ADD" w:rsidRPr="00AB6A40" w:rsidRDefault="00230ADD" w:rsidP="00750216">
      <w:pPr>
        <w:numPr>
          <w:ilvl w:val="0"/>
          <w:numId w:val="17"/>
        </w:numPr>
        <w:spacing w:after="0" w:line="240" w:lineRule="auto"/>
        <w:ind w:left="426" w:right="-28" w:hanging="426"/>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Координує діяльність „Школи сприяння здоров’ю”.</w:t>
      </w:r>
    </w:p>
    <w:p w:rsidR="00230ADD" w:rsidRPr="00AB6A40" w:rsidRDefault="00230ADD" w:rsidP="00750216">
      <w:pPr>
        <w:numPr>
          <w:ilvl w:val="0"/>
          <w:numId w:val="17"/>
        </w:numPr>
        <w:spacing w:after="0" w:line="240" w:lineRule="auto"/>
        <w:ind w:left="426" w:right="-28" w:hanging="426"/>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Забезпечує участь учнів шкіл району в олімпіаді з фізичної культури та спорту (районний та обласний рівні).</w:t>
      </w:r>
    </w:p>
    <w:p w:rsidR="00750216" w:rsidRPr="00AB6A40" w:rsidRDefault="00750216" w:rsidP="00750216">
      <w:pPr>
        <w:numPr>
          <w:ilvl w:val="0"/>
          <w:numId w:val="17"/>
        </w:numPr>
        <w:spacing w:after="0" w:line="240" w:lineRule="auto"/>
        <w:ind w:left="426" w:right="-28" w:hanging="426"/>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Виконує інші обов’язки і повноваження за дорученням начальника Управління освіти, заступника начальника Управління освіти та завідувача методичного центру.</w:t>
      </w:r>
    </w:p>
    <w:p w:rsidR="00750216" w:rsidRPr="00AB6A40" w:rsidRDefault="00750216">
      <w:pPr>
        <w:rPr>
          <w:rFonts w:ascii="Times New Roman" w:hAnsi="Times New Roman" w:cs="Times New Roman"/>
          <w:sz w:val="24"/>
          <w:szCs w:val="24"/>
          <w:lang w:val="uk-UA"/>
        </w:rPr>
      </w:pPr>
      <w:r w:rsidRPr="00AB6A40">
        <w:rPr>
          <w:rFonts w:ascii="Times New Roman" w:hAnsi="Times New Roman" w:cs="Times New Roman"/>
          <w:sz w:val="24"/>
          <w:szCs w:val="24"/>
          <w:lang w:val="uk-UA"/>
        </w:rPr>
        <w:br w:type="page"/>
      </w:r>
    </w:p>
    <w:p w:rsidR="00230ADD" w:rsidRPr="00AB6A40" w:rsidRDefault="00230ADD" w:rsidP="00750216">
      <w:pPr>
        <w:spacing w:after="0" w:line="240" w:lineRule="auto"/>
        <w:ind w:right="357"/>
        <w:jc w:val="both"/>
        <w:rPr>
          <w:rFonts w:ascii="Times New Roman" w:hAnsi="Times New Roman" w:cs="Times New Roman"/>
          <w:sz w:val="24"/>
          <w:szCs w:val="24"/>
          <w:lang w:val="uk-UA"/>
        </w:rPr>
      </w:pPr>
    </w:p>
    <w:p w:rsidR="00230ADD" w:rsidRPr="00AB6A40" w:rsidRDefault="00230ADD" w:rsidP="00750216">
      <w:pPr>
        <w:pStyle w:val="4"/>
        <w:ind w:left="0"/>
        <w:jc w:val="center"/>
        <w:rPr>
          <w:i/>
          <w:iCs/>
          <w:lang w:val="uk-UA"/>
        </w:rPr>
      </w:pPr>
      <w:r w:rsidRPr="00AB6A40">
        <w:rPr>
          <w:lang w:val="uk-UA"/>
        </w:rPr>
        <w:t>II.2. Закріплення працівників Управління освіти за навчальними закладами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9"/>
        <w:gridCol w:w="4110"/>
        <w:gridCol w:w="993"/>
        <w:gridCol w:w="1417"/>
        <w:gridCol w:w="1134"/>
      </w:tblGrid>
      <w:tr w:rsidR="00230ADD" w:rsidRPr="00AB6A40" w:rsidTr="0076543D">
        <w:trPr>
          <w:jc w:val="center"/>
        </w:trPr>
        <w:tc>
          <w:tcPr>
            <w:tcW w:w="899" w:type="dxa"/>
          </w:tcPr>
          <w:p w:rsidR="00230ADD" w:rsidRPr="00AB6A40" w:rsidRDefault="00230ADD"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 з/п</w:t>
            </w:r>
          </w:p>
        </w:tc>
        <w:tc>
          <w:tcPr>
            <w:tcW w:w="4110" w:type="dxa"/>
          </w:tcPr>
          <w:p w:rsidR="00230ADD" w:rsidRPr="00AB6A40" w:rsidRDefault="00230ADD"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ПІБ</w:t>
            </w:r>
          </w:p>
        </w:tc>
        <w:tc>
          <w:tcPr>
            <w:tcW w:w="993" w:type="dxa"/>
          </w:tcPr>
          <w:p w:rsidR="00230ADD" w:rsidRPr="00AB6A40" w:rsidRDefault="00230ADD"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ЗЗСО</w:t>
            </w:r>
          </w:p>
        </w:tc>
        <w:tc>
          <w:tcPr>
            <w:tcW w:w="1417" w:type="dxa"/>
          </w:tcPr>
          <w:p w:rsidR="00230ADD" w:rsidRPr="00AB6A40" w:rsidRDefault="00230ADD"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ЗДО</w:t>
            </w:r>
          </w:p>
        </w:tc>
        <w:tc>
          <w:tcPr>
            <w:tcW w:w="1134" w:type="dxa"/>
          </w:tcPr>
          <w:p w:rsidR="00230ADD" w:rsidRPr="00AB6A40" w:rsidRDefault="00230ADD"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ПЗО</w:t>
            </w:r>
          </w:p>
        </w:tc>
      </w:tr>
      <w:tr w:rsidR="00230ADD" w:rsidRPr="00AB6A40" w:rsidTr="0076543D">
        <w:trPr>
          <w:jc w:val="center"/>
        </w:trPr>
        <w:tc>
          <w:tcPr>
            <w:tcW w:w="899" w:type="dxa"/>
          </w:tcPr>
          <w:p w:rsidR="00230ADD" w:rsidRPr="00AB6A40" w:rsidRDefault="00230ADD" w:rsidP="00750216">
            <w:pPr>
              <w:numPr>
                <w:ilvl w:val="0"/>
                <w:numId w:val="6"/>
              </w:numPr>
              <w:spacing w:after="0" w:line="240" w:lineRule="auto"/>
              <w:rPr>
                <w:rFonts w:ascii="Times New Roman" w:hAnsi="Times New Roman" w:cs="Times New Roman"/>
                <w:sz w:val="24"/>
                <w:szCs w:val="24"/>
                <w:lang w:val="uk-UA"/>
              </w:rPr>
            </w:pPr>
          </w:p>
        </w:tc>
        <w:tc>
          <w:tcPr>
            <w:tcW w:w="4110"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 Ольга Володимирівна</w:t>
            </w:r>
          </w:p>
        </w:tc>
        <w:tc>
          <w:tcPr>
            <w:tcW w:w="993"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34</w:t>
            </w:r>
          </w:p>
        </w:tc>
        <w:tc>
          <w:tcPr>
            <w:tcW w:w="1417"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96, 13</w:t>
            </w:r>
          </w:p>
        </w:tc>
        <w:tc>
          <w:tcPr>
            <w:tcW w:w="1134" w:type="dxa"/>
          </w:tcPr>
          <w:p w:rsidR="00230ADD" w:rsidRPr="00AB6A40" w:rsidRDefault="00230ADD" w:rsidP="00750216">
            <w:pPr>
              <w:spacing w:after="0" w:line="240" w:lineRule="auto"/>
              <w:rPr>
                <w:rFonts w:ascii="Times New Roman" w:hAnsi="Times New Roman" w:cs="Times New Roman"/>
                <w:sz w:val="24"/>
                <w:szCs w:val="24"/>
                <w:lang w:val="uk-UA"/>
              </w:rPr>
            </w:pPr>
          </w:p>
        </w:tc>
      </w:tr>
      <w:tr w:rsidR="00230ADD" w:rsidRPr="00AB6A40" w:rsidTr="0076543D">
        <w:trPr>
          <w:jc w:val="center"/>
        </w:trPr>
        <w:tc>
          <w:tcPr>
            <w:tcW w:w="899" w:type="dxa"/>
          </w:tcPr>
          <w:p w:rsidR="00230ADD" w:rsidRPr="00AB6A40" w:rsidRDefault="00230ADD" w:rsidP="00750216">
            <w:pPr>
              <w:numPr>
                <w:ilvl w:val="0"/>
                <w:numId w:val="6"/>
              </w:numPr>
              <w:spacing w:after="0" w:line="240" w:lineRule="auto"/>
              <w:rPr>
                <w:rFonts w:ascii="Times New Roman" w:hAnsi="Times New Roman" w:cs="Times New Roman"/>
                <w:sz w:val="24"/>
                <w:szCs w:val="24"/>
                <w:lang w:val="uk-UA"/>
              </w:rPr>
            </w:pPr>
          </w:p>
        </w:tc>
        <w:tc>
          <w:tcPr>
            <w:tcW w:w="4110"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Дерев’янко Тамара Євгенівна</w:t>
            </w:r>
          </w:p>
        </w:tc>
        <w:tc>
          <w:tcPr>
            <w:tcW w:w="993"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66</w:t>
            </w:r>
          </w:p>
        </w:tc>
        <w:tc>
          <w:tcPr>
            <w:tcW w:w="1417"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31</w:t>
            </w:r>
          </w:p>
        </w:tc>
        <w:tc>
          <w:tcPr>
            <w:tcW w:w="1134" w:type="dxa"/>
          </w:tcPr>
          <w:p w:rsidR="00230ADD" w:rsidRPr="00AB6A40" w:rsidRDefault="00230ADD" w:rsidP="00750216">
            <w:pPr>
              <w:spacing w:after="0" w:line="240" w:lineRule="auto"/>
              <w:rPr>
                <w:rFonts w:ascii="Times New Roman" w:hAnsi="Times New Roman" w:cs="Times New Roman"/>
                <w:sz w:val="24"/>
                <w:szCs w:val="24"/>
                <w:lang w:val="uk-UA"/>
              </w:rPr>
            </w:pPr>
          </w:p>
        </w:tc>
      </w:tr>
      <w:tr w:rsidR="00230ADD" w:rsidRPr="00AB6A40" w:rsidTr="0076543D">
        <w:trPr>
          <w:jc w:val="center"/>
        </w:trPr>
        <w:tc>
          <w:tcPr>
            <w:tcW w:w="899" w:type="dxa"/>
          </w:tcPr>
          <w:p w:rsidR="00230ADD" w:rsidRPr="00AB6A40" w:rsidRDefault="00230ADD" w:rsidP="00750216">
            <w:pPr>
              <w:numPr>
                <w:ilvl w:val="0"/>
                <w:numId w:val="6"/>
              </w:numPr>
              <w:spacing w:after="0" w:line="240" w:lineRule="auto"/>
              <w:rPr>
                <w:rFonts w:ascii="Times New Roman" w:hAnsi="Times New Roman" w:cs="Times New Roman"/>
                <w:sz w:val="24"/>
                <w:szCs w:val="24"/>
                <w:lang w:val="uk-UA"/>
              </w:rPr>
            </w:pPr>
          </w:p>
        </w:tc>
        <w:tc>
          <w:tcPr>
            <w:tcW w:w="4110"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Надточій Олена Іванівна</w:t>
            </w:r>
          </w:p>
        </w:tc>
        <w:tc>
          <w:tcPr>
            <w:tcW w:w="993"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12</w:t>
            </w:r>
          </w:p>
        </w:tc>
        <w:tc>
          <w:tcPr>
            <w:tcW w:w="1417"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50, 441</w:t>
            </w:r>
          </w:p>
        </w:tc>
        <w:tc>
          <w:tcPr>
            <w:tcW w:w="1134" w:type="dxa"/>
          </w:tcPr>
          <w:p w:rsidR="00230ADD" w:rsidRPr="00AB6A40" w:rsidRDefault="00230ADD" w:rsidP="00750216">
            <w:pPr>
              <w:spacing w:after="0" w:line="240" w:lineRule="auto"/>
              <w:rPr>
                <w:rFonts w:ascii="Times New Roman" w:hAnsi="Times New Roman" w:cs="Times New Roman"/>
                <w:sz w:val="24"/>
                <w:szCs w:val="24"/>
                <w:lang w:val="uk-UA"/>
              </w:rPr>
            </w:pPr>
          </w:p>
        </w:tc>
      </w:tr>
      <w:tr w:rsidR="00230ADD" w:rsidRPr="00AB6A40" w:rsidTr="0076543D">
        <w:trPr>
          <w:jc w:val="center"/>
        </w:trPr>
        <w:tc>
          <w:tcPr>
            <w:tcW w:w="899" w:type="dxa"/>
          </w:tcPr>
          <w:p w:rsidR="00230ADD" w:rsidRPr="00AB6A40" w:rsidRDefault="00230ADD" w:rsidP="00750216">
            <w:pPr>
              <w:numPr>
                <w:ilvl w:val="0"/>
                <w:numId w:val="6"/>
              </w:numPr>
              <w:spacing w:after="0" w:line="240" w:lineRule="auto"/>
              <w:rPr>
                <w:rFonts w:ascii="Times New Roman" w:hAnsi="Times New Roman" w:cs="Times New Roman"/>
                <w:sz w:val="24"/>
                <w:szCs w:val="24"/>
                <w:lang w:val="uk-UA"/>
              </w:rPr>
            </w:pPr>
          </w:p>
        </w:tc>
        <w:tc>
          <w:tcPr>
            <w:tcW w:w="4110"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Поллак Маргарита Анатоліївна</w:t>
            </w:r>
          </w:p>
        </w:tc>
        <w:tc>
          <w:tcPr>
            <w:tcW w:w="993"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7</w:t>
            </w:r>
          </w:p>
        </w:tc>
        <w:tc>
          <w:tcPr>
            <w:tcW w:w="1417"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417</w:t>
            </w:r>
          </w:p>
        </w:tc>
        <w:tc>
          <w:tcPr>
            <w:tcW w:w="1134" w:type="dxa"/>
          </w:tcPr>
          <w:p w:rsidR="00230ADD" w:rsidRPr="00AB6A40" w:rsidRDefault="00230ADD" w:rsidP="00750216">
            <w:pPr>
              <w:spacing w:after="0" w:line="240" w:lineRule="auto"/>
              <w:rPr>
                <w:rFonts w:ascii="Times New Roman" w:hAnsi="Times New Roman" w:cs="Times New Roman"/>
                <w:sz w:val="24"/>
                <w:szCs w:val="24"/>
                <w:lang w:val="uk-UA"/>
              </w:rPr>
            </w:pPr>
          </w:p>
        </w:tc>
      </w:tr>
      <w:tr w:rsidR="00230ADD" w:rsidRPr="00AB6A40" w:rsidTr="0076543D">
        <w:trPr>
          <w:jc w:val="center"/>
        </w:trPr>
        <w:tc>
          <w:tcPr>
            <w:tcW w:w="899" w:type="dxa"/>
          </w:tcPr>
          <w:p w:rsidR="00230ADD" w:rsidRPr="00AB6A40" w:rsidRDefault="00230ADD" w:rsidP="00750216">
            <w:pPr>
              <w:numPr>
                <w:ilvl w:val="0"/>
                <w:numId w:val="6"/>
              </w:numPr>
              <w:spacing w:after="0" w:line="240" w:lineRule="auto"/>
              <w:rPr>
                <w:rFonts w:ascii="Times New Roman" w:hAnsi="Times New Roman" w:cs="Times New Roman"/>
                <w:sz w:val="24"/>
                <w:szCs w:val="24"/>
                <w:lang w:val="uk-UA"/>
              </w:rPr>
            </w:pPr>
          </w:p>
        </w:tc>
        <w:tc>
          <w:tcPr>
            <w:tcW w:w="4110"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Сільченко Анастасія Андріївна</w:t>
            </w:r>
          </w:p>
        </w:tc>
        <w:tc>
          <w:tcPr>
            <w:tcW w:w="993"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120</w:t>
            </w:r>
          </w:p>
        </w:tc>
        <w:tc>
          <w:tcPr>
            <w:tcW w:w="1417"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67</w:t>
            </w:r>
          </w:p>
        </w:tc>
        <w:tc>
          <w:tcPr>
            <w:tcW w:w="1134"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ЦДЮТ</w:t>
            </w:r>
          </w:p>
        </w:tc>
      </w:tr>
      <w:tr w:rsidR="00230ADD" w:rsidRPr="00AB6A40" w:rsidTr="0076543D">
        <w:trPr>
          <w:jc w:val="center"/>
        </w:trPr>
        <w:tc>
          <w:tcPr>
            <w:tcW w:w="899" w:type="dxa"/>
          </w:tcPr>
          <w:p w:rsidR="00230ADD" w:rsidRPr="00AB6A40" w:rsidRDefault="00230ADD" w:rsidP="00750216">
            <w:pPr>
              <w:numPr>
                <w:ilvl w:val="0"/>
                <w:numId w:val="6"/>
              </w:numPr>
              <w:spacing w:after="0" w:line="240" w:lineRule="auto"/>
              <w:rPr>
                <w:rFonts w:ascii="Times New Roman" w:hAnsi="Times New Roman" w:cs="Times New Roman"/>
                <w:sz w:val="24"/>
                <w:szCs w:val="24"/>
                <w:lang w:val="uk-UA"/>
              </w:rPr>
            </w:pPr>
          </w:p>
        </w:tc>
        <w:tc>
          <w:tcPr>
            <w:tcW w:w="4110"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Толоконнікова Марина Валентинівна</w:t>
            </w:r>
          </w:p>
        </w:tc>
        <w:tc>
          <w:tcPr>
            <w:tcW w:w="993"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35</w:t>
            </w:r>
          </w:p>
        </w:tc>
        <w:tc>
          <w:tcPr>
            <w:tcW w:w="1417"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52</w:t>
            </w:r>
          </w:p>
        </w:tc>
        <w:tc>
          <w:tcPr>
            <w:tcW w:w="1134" w:type="dxa"/>
          </w:tcPr>
          <w:p w:rsidR="00230ADD" w:rsidRPr="00AB6A40" w:rsidRDefault="00230ADD" w:rsidP="00750216">
            <w:pPr>
              <w:spacing w:after="0" w:line="240" w:lineRule="auto"/>
              <w:rPr>
                <w:rFonts w:ascii="Times New Roman" w:hAnsi="Times New Roman" w:cs="Times New Roman"/>
                <w:sz w:val="24"/>
                <w:szCs w:val="24"/>
                <w:lang w:val="uk-UA"/>
              </w:rPr>
            </w:pPr>
          </w:p>
        </w:tc>
      </w:tr>
      <w:tr w:rsidR="00230ADD" w:rsidRPr="00AB6A40" w:rsidTr="0076543D">
        <w:trPr>
          <w:jc w:val="center"/>
        </w:trPr>
        <w:tc>
          <w:tcPr>
            <w:tcW w:w="899" w:type="dxa"/>
          </w:tcPr>
          <w:p w:rsidR="00230ADD" w:rsidRPr="00AB6A40" w:rsidRDefault="00230ADD" w:rsidP="00750216">
            <w:pPr>
              <w:numPr>
                <w:ilvl w:val="0"/>
                <w:numId w:val="6"/>
              </w:numPr>
              <w:spacing w:after="0" w:line="240" w:lineRule="auto"/>
              <w:rPr>
                <w:rFonts w:ascii="Times New Roman" w:hAnsi="Times New Roman" w:cs="Times New Roman"/>
                <w:sz w:val="24"/>
                <w:szCs w:val="24"/>
                <w:lang w:val="uk-UA"/>
              </w:rPr>
            </w:pPr>
          </w:p>
        </w:tc>
        <w:tc>
          <w:tcPr>
            <w:tcW w:w="4110"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Дороднова Анна Сергіївна</w:t>
            </w:r>
          </w:p>
        </w:tc>
        <w:tc>
          <w:tcPr>
            <w:tcW w:w="993"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53</w:t>
            </w:r>
          </w:p>
        </w:tc>
        <w:tc>
          <w:tcPr>
            <w:tcW w:w="1417"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72</w:t>
            </w:r>
          </w:p>
        </w:tc>
        <w:tc>
          <w:tcPr>
            <w:tcW w:w="1134" w:type="dxa"/>
          </w:tcPr>
          <w:p w:rsidR="00230ADD" w:rsidRPr="00AB6A40" w:rsidRDefault="00230ADD" w:rsidP="00750216">
            <w:pPr>
              <w:spacing w:after="0" w:line="240" w:lineRule="auto"/>
              <w:rPr>
                <w:rFonts w:ascii="Times New Roman" w:hAnsi="Times New Roman" w:cs="Times New Roman"/>
                <w:sz w:val="24"/>
                <w:szCs w:val="24"/>
                <w:lang w:val="uk-UA"/>
              </w:rPr>
            </w:pPr>
          </w:p>
        </w:tc>
      </w:tr>
      <w:tr w:rsidR="00230ADD" w:rsidRPr="00AB6A40" w:rsidTr="0076543D">
        <w:trPr>
          <w:jc w:val="center"/>
        </w:trPr>
        <w:tc>
          <w:tcPr>
            <w:tcW w:w="899" w:type="dxa"/>
          </w:tcPr>
          <w:p w:rsidR="00230ADD" w:rsidRPr="00AB6A40" w:rsidRDefault="00230ADD" w:rsidP="00750216">
            <w:pPr>
              <w:numPr>
                <w:ilvl w:val="0"/>
                <w:numId w:val="6"/>
              </w:numPr>
              <w:spacing w:after="0" w:line="240" w:lineRule="auto"/>
              <w:rPr>
                <w:rFonts w:ascii="Times New Roman" w:hAnsi="Times New Roman" w:cs="Times New Roman"/>
                <w:sz w:val="24"/>
                <w:szCs w:val="24"/>
                <w:lang w:val="uk-UA"/>
              </w:rPr>
            </w:pPr>
          </w:p>
        </w:tc>
        <w:tc>
          <w:tcPr>
            <w:tcW w:w="4110"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Стецко Олександр Михайлович</w:t>
            </w:r>
          </w:p>
        </w:tc>
        <w:tc>
          <w:tcPr>
            <w:tcW w:w="993"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10</w:t>
            </w:r>
          </w:p>
        </w:tc>
        <w:tc>
          <w:tcPr>
            <w:tcW w:w="1417"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349, 122</w:t>
            </w:r>
          </w:p>
        </w:tc>
        <w:tc>
          <w:tcPr>
            <w:tcW w:w="1134" w:type="dxa"/>
          </w:tcPr>
          <w:p w:rsidR="00230ADD" w:rsidRPr="00AB6A40" w:rsidRDefault="00230ADD" w:rsidP="00750216">
            <w:pPr>
              <w:spacing w:after="0" w:line="240" w:lineRule="auto"/>
              <w:rPr>
                <w:rFonts w:ascii="Times New Roman" w:hAnsi="Times New Roman" w:cs="Times New Roman"/>
                <w:sz w:val="24"/>
                <w:szCs w:val="24"/>
                <w:lang w:val="uk-UA"/>
              </w:rPr>
            </w:pPr>
          </w:p>
        </w:tc>
      </w:tr>
      <w:tr w:rsidR="00230ADD" w:rsidRPr="00AB6A40" w:rsidTr="0076543D">
        <w:trPr>
          <w:jc w:val="center"/>
        </w:trPr>
        <w:tc>
          <w:tcPr>
            <w:tcW w:w="899" w:type="dxa"/>
          </w:tcPr>
          <w:p w:rsidR="00230ADD" w:rsidRPr="00AB6A40" w:rsidRDefault="00230ADD" w:rsidP="00750216">
            <w:pPr>
              <w:numPr>
                <w:ilvl w:val="0"/>
                <w:numId w:val="6"/>
              </w:numPr>
              <w:spacing w:after="0" w:line="240" w:lineRule="auto"/>
              <w:rPr>
                <w:rFonts w:ascii="Times New Roman" w:hAnsi="Times New Roman" w:cs="Times New Roman"/>
                <w:sz w:val="24"/>
                <w:szCs w:val="24"/>
                <w:lang w:val="uk-UA"/>
              </w:rPr>
            </w:pPr>
          </w:p>
        </w:tc>
        <w:tc>
          <w:tcPr>
            <w:tcW w:w="4110"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Барибіна Вікторія Валеріївна</w:t>
            </w:r>
          </w:p>
        </w:tc>
        <w:tc>
          <w:tcPr>
            <w:tcW w:w="993"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41</w:t>
            </w:r>
          </w:p>
        </w:tc>
        <w:tc>
          <w:tcPr>
            <w:tcW w:w="1417"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24, 420</w:t>
            </w:r>
          </w:p>
        </w:tc>
        <w:tc>
          <w:tcPr>
            <w:tcW w:w="1134" w:type="dxa"/>
          </w:tcPr>
          <w:p w:rsidR="00230ADD" w:rsidRPr="00AB6A40" w:rsidRDefault="00230ADD" w:rsidP="00750216">
            <w:pPr>
              <w:spacing w:after="0" w:line="240" w:lineRule="auto"/>
              <w:rPr>
                <w:rFonts w:ascii="Times New Roman" w:hAnsi="Times New Roman" w:cs="Times New Roman"/>
                <w:sz w:val="24"/>
                <w:szCs w:val="24"/>
                <w:lang w:val="uk-UA"/>
              </w:rPr>
            </w:pPr>
          </w:p>
        </w:tc>
      </w:tr>
      <w:tr w:rsidR="00230ADD" w:rsidRPr="00AB6A40" w:rsidTr="0076543D">
        <w:trPr>
          <w:jc w:val="center"/>
        </w:trPr>
        <w:tc>
          <w:tcPr>
            <w:tcW w:w="899" w:type="dxa"/>
          </w:tcPr>
          <w:p w:rsidR="00230ADD" w:rsidRPr="00AB6A40" w:rsidRDefault="00230ADD" w:rsidP="00750216">
            <w:pPr>
              <w:numPr>
                <w:ilvl w:val="0"/>
                <w:numId w:val="6"/>
              </w:numPr>
              <w:spacing w:after="0" w:line="240" w:lineRule="auto"/>
              <w:rPr>
                <w:rFonts w:ascii="Times New Roman" w:hAnsi="Times New Roman" w:cs="Times New Roman"/>
                <w:sz w:val="24"/>
                <w:szCs w:val="24"/>
                <w:lang w:val="uk-UA"/>
              </w:rPr>
            </w:pPr>
          </w:p>
        </w:tc>
        <w:tc>
          <w:tcPr>
            <w:tcW w:w="4110"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Подзолков Артем Юрійович</w:t>
            </w:r>
          </w:p>
        </w:tc>
        <w:tc>
          <w:tcPr>
            <w:tcW w:w="993"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48</w:t>
            </w:r>
          </w:p>
        </w:tc>
        <w:tc>
          <w:tcPr>
            <w:tcW w:w="1417"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391,44</w:t>
            </w:r>
          </w:p>
        </w:tc>
        <w:tc>
          <w:tcPr>
            <w:tcW w:w="1134"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ДЮСШ</w:t>
            </w:r>
          </w:p>
        </w:tc>
      </w:tr>
      <w:tr w:rsidR="00230ADD" w:rsidRPr="00AB6A40" w:rsidTr="0076543D">
        <w:trPr>
          <w:jc w:val="center"/>
        </w:trPr>
        <w:tc>
          <w:tcPr>
            <w:tcW w:w="899" w:type="dxa"/>
          </w:tcPr>
          <w:p w:rsidR="00230ADD" w:rsidRPr="00AB6A40" w:rsidRDefault="00230ADD" w:rsidP="00750216">
            <w:pPr>
              <w:numPr>
                <w:ilvl w:val="0"/>
                <w:numId w:val="6"/>
              </w:numPr>
              <w:spacing w:after="0" w:line="240" w:lineRule="auto"/>
              <w:rPr>
                <w:rFonts w:ascii="Times New Roman" w:hAnsi="Times New Roman" w:cs="Times New Roman"/>
                <w:sz w:val="24"/>
                <w:szCs w:val="24"/>
                <w:lang w:val="uk-UA"/>
              </w:rPr>
            </w:pPr>
          </w:p>
        </w:tc>
        <w:tc>
          <w:tcPr>
            <w:tcW w:w="4110"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Лариса Віталіївна</w:t>
            </w:r>
          </w:p>
        </w:tc>
        <w:tc>
          <w:tcPr>
            <w:tcW w:w="993" w:type="dxa"/>
          </w:tcPr>
          <w:p w:rsidR="00230ADD" w:rsidRPr="00AB6A40" w:rsidRDefault="00230ADD" w:rsidP="00750216">
            <w:pPr>
              <w:spacing w:after="0" w:line="240" w:lineRule="auto"/>
              <w:rPr>
                <w:rFonts w:ascii="Times New Roman" w:hAnsi="Times New Roman" w:cs="Times New Roman"/>
                <w:sz w:val="24"/>
                <w:szCs w:val="24"/>
                <w:lang w:val="uk-UA"/>
              </w:rPr>
            </w:pPr>
          </w:p>
        </w:tc>
        <w:tc>
          <w:tcPr>
            <w:tcW w:w="1417"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345, 353</w:t>
            </w:r>
          </w:p>
        </w:tc>
        <w:tc>
          <w:tcPr>
            <w:tcW w:w="1134" w:type="dxa"/>
          </w:tcPr>
          <w:p w:rsidR="00230ADD" w:rsidRPr="00AB6A40" w:rsidRDefault="00230ADD" w:rsidP="00750216">
            <w:pPr>
              <w:spacing w:after="0" w:line="240" w:lineRule="auto"/>
              <w:rPr>
                <w:rFonts w:ascii="Times New Roman" w:hAnsi="Times New Roman" w:cs="Times New Roman"/>
                <w:sz w:val="24"/>
                <w:szCs w:val="24"/>
                <w:lang w:val="uk-UA"/>
              </w:rPr>
            </w:pPr>
          </w:p>
        </w:tc>
      </w:tr>
      <w:tr w:rsidR="00230ADD" w:rsidRPr="00AB6A40" w:rsidTr="0076543D">
        <w:trPr>
          <w:jc w:val="center"/>
        </w:trPr>
        <w:tc>
          <w:tcPr>
            <w:tcW w:w="899" w:type="dxa"/>
          </w:tcPr>
          <w:p w:rsidR="00230ADD" w:rsidRPr="00AB6A40" w:rsidRDefault="00230ADD" w:rsidP="00750216">
            <w:pPr>
              <w:numPr>
                <w:ilvl w:val="0"/>
                <w:numId w:val="6"/>
              </w:numPr>
              <w:spacing w:after="0" w:line="240" w:lineRule="auto"/>
              <w:rPr>
                <w:rFonts w:ascii="Times New Roman" w:hAnsi="Times New Roman" w:cs="Times New Roman"/>
                <w:sz w:val="24"/>
                <w:szCs w:val="24"/>
                <w:lang w:val="uk-UA"/>
              </w:rPr>
            </w:pPr>
          </w:p>
        </w:tc>
        <w:tc>
          <w:tcPr>
            <w:tcW w:w="4110"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Чобіток Лариса Володимирівна</w:t>
            </w:r>
          </w:p>
        </w:tc>
        <w:tc>
          <w:tcPr>
            <w:tcW w:w="993" w:type="dxa"/>
          </w:tcPr>
          <w:p w:rsidR="00230ADD" w:rsidRPr="00AB6A40" w:rsidRDefault="00230ADD" w:rsidP="00750216">
            <w:pPr>
              <w:spacing w:after="0" w:line="240" w:lineRule="auto"/>
              <w:rPr>
                <w:rFonts w:ascii="Times New Roman" w:hAnsi="Times New Roman" w:cs="Times New Roman"/>
                <w:sz w:val="24"/>
                <w:szCs w:val="24"/>
                <w:lang w:val="uk-UA"/>
              </w:rPr>
            </w:pPr>
          </w:p>
        </w:tc>
        <w:tc>
          <w:tcPr>
            <w:tcW w:w="1417"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253</w:t>
            </w:r>
          </w:p>
        </w:tc>
        <w:tc>
          <w:tcPr>
            <w:tcW w:w="1134" w:type="dxa"/>
          </w:tcPr>
          <w:p w:rsidR="00230ADD" w:rsidRPr="00AB6A40" w:rsidRDefault="00230ADD" w:rsidP="00750216">
            <w:pPr>
              <w:spacing w:after="0" w:line="240" w:lineRule="auto"/>
              <w:rPr>
                <w:rFonts w:ascii="Times New Roman" w:hAnsi="Times New Roman" w:cs="Times New Roman"/>
                <w:sz w:val="24"/>
                <w:szCs w:val="24"/>
                <w:lang w:val="uk-UA"/>
              </w:rPr>
            </w:pPr>
          </w:p>
        </w:tc>
      </w:tr>
    </w:tbl>
    <w:p w:rsidR="00230ADD" w:rsidRPr="00AB6A40" w:rsidRDefault="00230ADD" w:rsidP="00750216">
      <w:pPr>
        <w:spacing w:after="0" w:line="240" w:lineRule="auto"/>
        <w:ind w:right="595"/>
        <w:rPr>
          <w:rFonts w:ascii="Times New Roman" w:hAnsi="Times New Roman" w:cs="Times New Roman"/>
          <w:sz w:val="24"/>
          <w:szCs w:val="24"/>
          <w:lang w:val="uk-UA"/>
        </w:rPr>
      </w:pPr>
      <w:bookmarkStart w:id="58" w:name="_bookmark35"/>
      <w:bookmarkEnd w:id="58"/>
    </w:p>
    <w:p w:rsidR="00230ADD" w:rsidRPr="00AB6A40" w:rsidRDefault="00230ADD" w:rsidP="00750216">
      <w:pPr>
        <w:spacing w:line="240" w:lineRule="auto"/>
        <w:rPr>
          <w:rFonts w:ascii="Times New Roman" w:eastAsia="Times New Roman" w:hAnsi="Times New Roman" w:cs="Times New Roman"/>
          <w:b/>
          <w:bCs/>
          <w:sz w:val="24"/>
          <w:szCs w:val="24"/>
          <w:lang w:val="uk-UA"/>
        </w:rPr>
      </w:pPr>
      <w:r w:rsidRPr="00AB6A40">
        <w:rPr>
          <w:rFonts w:ascii="Times New Roman" w:hAnsi="Times New Roman" w:cs="Times New Roman"/>
          <w:sz w:val="24"/>
          <w:szCs w:val="24"/>
          <w:lang w:val="uk-UA"/>
        </w:rPr>
        <w:br w:type="page"/>
      </w:r>
    </w:p>
    <w:p w:rsidR="00230ADD" w:rsidRPr="00AB6A40" w:rsidRDefault="00230ADD" w:rsidP="00750216">
      <w:pPr>
        <w:pStyle w:val="1"/>
        <w:spacing w:before="0" w:line="240" w:lineRule="auto"/>
        <w:jc w:val="center"/>
        <w:rPr>
          <w:rFonts w:ascii="Times New Roman" w:hAnsi="Times New Roman" w:cs="Times New Roman"/>
          <w:color w:val="000000" w:themeColor="text1"/>
          <w:lang w:val="uk-UA"/>
        </w:rPr>
      </w:pPr>
      <w:bookmarkStart w:id="59" w:name="_Toc2633659"/>
      <w:bookmarkStart w:id="60" w:name="_Toc2678134"/>
      <w:r w:rsidRPr="00AB6A40">
        <w:rPr>
          <w:rFonts w:ascii="Times New Roman" w:hAnsi="Times New Roman" w:cs="Times New Roman"/>
          <w:color w:val="000000" w:themeColor="text1"/>
          <w:lang w:val="uk-UA"/>
        </w:rPr>
        <w:lastRenderedPageBreak/>
        <w:t>Розділ III. Організаційна робота</w:t>
      </w:r>
      <w:bookmarkEnd w:id="59"/>
      <w:bookmarkEnd w:id="60"/>
    </w:p>
    <w:p w:rsidR="00230ADD" w:rsidRPr="00AB6A40" w:rsidRDefault="00230ADD" w:rsidP="00750216">
      <w:pPr>
        <w:spacing w:after="0" w:line="240" w:lineRule="auto"/>
        <w:rPr>
          <w:rFonts w:ascii="Times New Roman" w:hAnsi="Times New Roman" w:cs="Times New Roman"/>
          <w:sz w:val="24"/>
          <w:szCs w:val="24"/>
          <w:lang w:val="uk-UA"/>
        </w:rPr>
      </w:pPr>
    </w:p>
    <w:p w:rsidR="00230ADD" w:rsidRPr="00AB6A40" w:rsidRDefault="00230ADD" w:rsidP="00750216">
      <w:pPr>
        <w:pStyle w:val="3"/>
        <w:rPr>
          <w:rFonts w:cs="Times New Roman"/>
          <w:szCs w:val="24"/>
          <w:lang w:val="uk-UA"/>
        </w:rPr>
      </w:pPr>
      <w:bookmarkStart w:id="61" w:name="_Toc2633660"/>
      <w:bookmarkStart w:id="62" w:name="_Toc2678135"/>
      <w:r w:rsidRPr="00AB6A40">
        <w:rPr>
          <w:rFonts w:cs="Times New Roman"/>
          <w:szCs w:val="24"/>
          <w:lang w:val="uk-UA"/>
        </w:rPr>
        <w:t>3.1. Тематика засідань колегії Управління освіти</w:t>
      </w:r>
      <w:bookmarkEnd w:id="61"/>
      <w:bookmarkEnd w:id="62"/>
    </w:p>
    <w:tbl>
      <w:tblPr>
        <w:tblStyle w:val="af0"/>
        <w:tblW w:w="9747" w:type="dxa"/>
        <w:tblLayout w:type="fixed"/>
        <w:tblLook w:val="04A0" w:firstRow="1" w:lastRow="0" w:firstColumn="1" w:lastColumn="0" w:noHBand="0" w:noVBand="1"/>
      </w:tblPr>
      <w:tblGrid>
        <w:gridCol w:w="675"/>
        <w:gridCol w:w="4820"/>
        <w:gridCol w:w="1276"/>
        <w:gridCol w:w="1417"/>
        <w:gridCol w:w="1559"/>
      </w:tblGrid>
      <w:tr w:rsidR="00230ADD" w:rsidRPr="00AB6A40" w:rsidTr="0076543D">
        <w:trPr>
          <w:cantSplit/>
        </w:trPr>
        <w:tc>
          <w:tcPr>
            <w:tcW w:w="675" w:type="dxa"/>
          </w:tcPr>
          <w:p w:rsidR="00230ADD" w:rsidRPr="00AB6A40" w:rsidRDefault="00230ADD" w:rsidP="00750216">
            <w:pPr>
              <w:jc w:val="center"/>
              <w:rPr>
                <w:b/>
                <w:bCs/>
                <w:sz w:val="24"/>
                <w:szCs w:val="24"/>
                <w:lang w:val="uk-UA"/>
              </w:rPr>
            </w:pPr>
            <w:r w:rsidRPr="00AB6A40">
              <w:rPr>
                <w:b/>
                <w:bCs/>
                <w:sz w:val="24"/>
                <w:szCs w:val="24"/>
                <w:lang w:val="uk-UA"/>
              </w:rPr>
              <w:t>№ з/п</w:t>
            </w:r>
          </w:p>
        </w:tc>
        <w:tc>
          <w:tcPr>
            <w:tcW w:w="4820" w:type="dxa"/>
          </w:tcPr>
          <w:p w:rsidR="00230ADD" w:rsidRPr="00AB6A40" w:rsidRDefault="00230ADD" w:rsidP="00750216">
            <w:pPr>
              <w:jc w:val="center"/>
              <w:rPr>
                <w:sz w:val="22"/>
                <w:szCs w:val="22"/>
                <w:lang w:val="uk-UA"/>
              </w:rPr>
            </w:pPr>
            <w:r w:rsidRPr="00AB6A40">
              <w:rPr>
                <w:b/>
                <w:bCs/>
                <w:spacing w:val="-1"/>
                <w:sz w:val="22"/>
                <w:szCs w:val="22"/>
                <w:lang w:val="uk-UA"/>
              </w:rPr>
              <w:t>Питання,</w:t>
            </w:r>
            <w:r w:rsidRPr="00AB6A40">
              <w:rPr>
                <w:b/>
                <w:bCs/>
                <w:sz w:val="22"/>
                <w:szCs w:val="22"/>
                <w:lang w:val="uk-UA"/>
              </w:rPr>
              <w:t xml:space="preserve"> </w:t>
            </w:r>
            <w:r w:rsidRPr="00AB6A40">
              <w:rPr>
                <w:b/>
                <w:bCs/>
                <w:spacing w:val="-3"/>
                <w:sz w:val="22"/>
                <w:szCs w:val="22"/>
                <w:lang w:val="uk-UA"/>
              </w:rPr>
              <w:t>що</w:t>
            </w:r>
            <w:r w:rsidRPr="00AB6A40">
              <w:rPr>
                <w:b/>
                <w:bCs/>
                <w:sz w:val="22"/>
                <w:szCs w:val="22"/>
                <w:lang w:val="uk-UA"/>
              </w:rPr>
              <w:t xml:space="preserve"> розглядаються</w:t>
            </w:r>
          </w:p>
        </w:tc>
        <w:tc>
          <w:tcPr>
            <w:tcW w:w="1276" w:type="dxa"/>
          </w:tcPr>
          <w:p w:rsidR="00230ADD" w:rsidRPr="00AB6A40" w:rsidRDefault="00230ADD" w:rsidP="00750216">
            <w:pPr>
              <w:jc w:val="center"/>
              <w:rPr>
                <w:b/>
                <w:sz w:val="22"/>
                <w:szCs w:val="22"/>
                <w:lang w:val="uk-UA"/>
              </w:rPr>
            </w:pPr>
            <w:r w:rsidRPr="00AB6A40">
              <w:rPr>
                <w:b/>
                <w:sz w:val="22"/>
                <w:szCs w:val="22"/>
                <w:lang w:val="uk-UA"/>
              </w:rPr>
              <w:t>Терміни</w:t>
            </w:r>
          </w:p>
        </w:tc>
        <w:tc>
          <w:tcPr>
            <w:tcW w:w="1417" w:type="dxa"/>
          </w:tcPr>
          <w:p w:rsidR="00230ADD" w:rsidRPr="00AB6A40" w:rsidRDefault="00230ADD" w:rsidP="00750216">
            <w:pPr>
              <w:jc w:val="center"/>
              <w:rPr>
                <w:b/>
                <w:sz w:val="22"/>
                <w:szCs w:val="22"/>
                <w:lang w:val="uk-UA"/>
              </w:rPr>
            </w:pPr>
            <w:r w:rsidRPr="00AB6A40">
              <w:rPr>
                <w:b/>
                <w:bCs/>
                <w:sz w:val="24"/>
                <w:szCs w:val="24"/>
                <w:lang w:val="uk-UA"/>
              </w:rPr>
              <w:t>Доповідач</w:t>
            </w:r>
          </w:p>
        </w:tc>
        <w:tc>
          <w:tcPr>
            <w:tcW w:w="1559" w:type="dxa"/>
          </w:tcPr>
          <w:p w:rsidR="00230ADD" w:rsidRPr="00AB6A40" w:rsidRDefault="00230ADD" w:rsidP="00750216">
            <w:pPr>
              <w:jc w:val="center"/>
              <w:rPr>
                <w:b/>
                <w:sz w:val="22"/>
                <w:szCs w:val="22"/>
                <w:lang w:val="uk-UA"/>
              </w:rPr>
            </w:pPr>
            <w:r w:rsidRPr="00AB6A40">
              <w:rPr>
                <w:b/>
                <w:bCs/>
                <w:spacing w:val="-1"/>
                <w:sz w:val="24"/>
                <w:szCs w:val="24"/>
                <w:lang w:val="uk-UA"/>
              </w:rPr>
              <w:t>Відмітка</w:t>
            </w:r>
            <w:r w:rsidRPr="00AB6A40">
              <w:rPr>
                <w:b/>
                <w:bCs/>
                <w:spacing w:val="27"/>
                <w:sz w:val="24"/>
                <w:szCs w:val="24"/>
                <w:lang w:val="uk-UA"/>
              </w:rPr>
              <w:t xml:space="preserve"> </w:t>
            </w:r>
            <w:r w:rsidRPr="00AB6A40">
              <w:rPr>
                <w:b/>
                <w:bCs/>
                <w:sz w:val="24"/>
                <w:szCs w:val="24"/>
                <w:lang w:val="uk-UA"/>
              </w:rPr>
              <w:t xml:space="preserve">про </w:t>
            </w:r>
            <w:r w:rsidRPr="00AB6A40">
              <w:rPr>
                <w:b/>
                <w:bCs/>
                <w:spacing w:val="-1"/>
                <w:sz w:val="24"/>
                <w:szCs w:val="24"/>
                <w:lang w:val="uk-UA"/>
              </w:rPr>
              <w:t>вико</w:t>
            </w:r>
            <w:r w:rsidRPr="00AB6A40">
              <w:rPr>
                <w:b/>
                <w:bCs/>
                <w:sz w:val="24"/>
                <w:szCs w:val="24"/>
                <w:lang w:val="uk-UA"/>
              </w:rPr>
              <w:t>нання</w:t>
            </w:r>
            <w:r w:rsidRPr="00AB6A40">
              <w:rPr>
                <w:b/>
                <w:sz w:val="22"/>
                <w:szCs w:val="22"/>
                <w:lang w:val="uk-UA"/>
              </w:rPr>
              <w:t xml:space="preserve"> </w:t>
            </w:r>
          </w:p>
        </w:tc>
      </w:tr>
      <w:tr w:rsidR="00230ADD" w:rsidRPr="00AB6A40" w:rsidTr="0076543D">
        <w:trPr>
          <w:cantSplit/>
        </w:trPr>
        <w:tc>
          <w:tcPr>
            <w:tcW w:w="675" w:type="dxa"/>
          </w:tcPr>
          <w:p w:rsidR="00230ADD" w:rsidRPr="00AB6A40" w:rsidRDefault="00230ADD" w:rsidP="00750216">
            <w:pPr>
              <w:jc w:val="center"/>
              <w:rPr>
                <w:rFonts w:eastAsia="Times New Roman"/>
                <w:sz w:val="24"/>
                <w:szCs w:val="24"/>
                <w:lang w:val="uk-UA"/>
              </w:rPr>
            </w:pPr>
            <w:r w:rsidRPr="00AB6A40">
              <w:rPr>
                <w:rFonts w:eastAsia="Times New Roman"/>
                <w:sz w:val="24"/>
                <w:szCs w:val="24"/>
                <w:lang w:val="uk-UA"/>
              </w:rPr>
              <w:t>1</w:t>
            </w:r>
          </w:p>
        </w:tc>
        <w:tc>
          <w:tcPr>
            <w:tcW w:w="4820" w:type="dxa"/>
          </w:tcPr>
          <w:p w:rsidR="00230ADD" w:rsidRPr="00AB6A40" w:rsidRDefault="00230ADD" w:rsidP="00750216">
            <w:pPr>
              <w:contextualSpacing/>
              <w:jc w:val="both"/>
              <w:rPr>
                <w:sz w:val="24"/>
                <w:szCs w:val="24"/>
                <w:lang w:val="uk-UA"/>
              </w:rPr>
            </w:pPr>
            <w:r w:rsidRPr="00AB6A40">
              <w:rPr>
                <w:sz w:val="24"/>
                <w:szCs w:val="24"/>
                <w:lang w:val="uk-UA"/>
              </w:rPr>
              <w:t>Реалізація Концептуальних засад Нової української школи педагогічним загалом закладів освіти Основ’янського району Харківської міської ради</w:t>
            </w:r>
          </w:p>
        </w:tc>
        <w:tc>
          <w:tcPr>
            <w:tcW w:w="1276" w:type="dxa"/>
          </w:tcPr>
          <w:p w:rsidR="00230ADD" w:rsidRPr="00AB6A40" w:rsidRDefault="00230ADD" w:rsidP="00750216">
            <w:pPr>
              <w:rPr>
                <w:sz w:val="24"/>
                <w:szCs w:val="24"/>
                <w:lang w:val="uk-UA"/>
              </w:rPr>
            </w:pPr>
            <w:r w:rsidRPr="00AB6A40">
              <w:rPr>
                <w:sz w:val="24"/>
                <w:szCs w:val="24"/>
                <w:lang w:val="uk-UA"/>
              </w:rPr>
              <w:t xml:space="preserve">Травень </w:t>
            </w:r>
          </w:p>
        </w:tc>
        <w:tc>
          <w:tcPr>
            <w:tcW w:w="1417" w:type="dxa"/>
          </w:tcPr>
          <w:p w:rsidR="00230ADD" w:rsidRPr="00AB6A40" w:rsidRDefault="00230ADD" w:rsidP="00750216">
            <w:pPr>
              <w:jc w:val="center"/>
              <w:rPr>
                <w:sz w:val="24"/>
                <w:szCs w:val="24"/>
                <w:lang w:val="uk-UA"/>
              </w:rPr>
            </w:pPr>
            <w:r w:rsidRPr="00AB6A40">
              <w:rPr>
                <w:sz w:val="24"/>
                <w:szCs w:val="24"/>
                <w:lang w:val="uk-UA"/>
              </w:rPr>
              <w:t>Нижник О.С.</w:t>
            </w:r>
          </w:p>
        </w:tc>
        <w:tc>
          <w:tcPr>
            <w:tcW w:w="1559" w:type="dxa"/>
          </w:tcPr>
          <w:p w:rsidR="00230ADD" w:rsidRPr="00AB6A40" w:rsidRDefault="00230ADD" w:rsidP="00750216">
            <w:pPr>
              <w:rPr>
                <w:sz w:val="24"/>
                <w:szCs w:val="24"/>
                <w:lang w:val="uk-UA"/>
              </w:rPr>
            </w:pPr>
          </w:p>
        </w:tc>
      </w:tr>
      <w:tr w:rsidR="00230ADD" w:rsidRPr="00AB6A40" w:rsidTr="0076543D">
        <w:trPr>
          <w:cantSplit/>
        </w:trPr>
        <w:tc>
          <w:tcPr>
            <w:tcW w:w="675" w:type="dxa"/>
          </w:tcPr>
          <w:p w:rsidR="00230ADD" w:rsidRPr="00AB6A40" w:rsidRDefault="00230ADD" w:rsidP="00750216">
            <w:pPr>
              <w:jc w:val="center"/>
              <w:rPr>
                <w:rFonts w:eastAsia="Times New Roman"/>
                <w:sz w:val="24"/>
                <w:szCs w:val="24"/>
                <w:lang w:val="uk-UA"/>
              </w:rPr>
            </w:pPr>
            <w:r w:rsidRPr="00AB6A40">
              <w:rPr>
                <w:rFonts w:eastAsia="Times New Roman"/>
                <w:sz w:val="24"/>
                <w:szCs w:val="24"/>
                <w:lang w:val="uk-UA"/>
              </w:rPr>
              <w:t>2</w:t>
            </w:r>
          </w:p>
        </w:tc>
        <w:tc>
          <w:tcPr>
            <w:tcW w:w="4820" w:type="dxa"/>
          </w:tcPr>
          <w:p w:rsidR="00230ADD" w:rsidRPr="00AB6A40" w:rsidRDefault="00230ADD" w:rsidP="00750216">
            <w:pPr>
              <w:contextualSpacing/>
              <w:jc w:val="both"/>
              <w:rPr>
                <w:sz w:val="24"/>
                <w:szCs w:val="24"/>
                <w:lang w:val="uk-UA"/>
              </w:rPr>
            </w:pPr>
            <w:r w:rsidRPr="00AB6A40">
              <w:rPr>
                <w:sz w:val="24"/>
                <w:szCs w:val="24"/>
                <w:lang w:val="uk-UA"/>
              </w:rPr>
              <w:t>Ухвалення Плану роботи Управління освіти адміністрації Основ’янського району Харківської міської ради на 2019 рік</w:t>
            </w:r>
          </w:p>
        </w:tc>
        <w:tc>
          <w:tcPr>
            <w:tcW w:w="1276" w:type="dxa"/>
          </w:tcPr>
          <w:p w:rsidR="00230ADD" w:rsidRPr="00AB6A40" w:rsidRDefault="00230ADD" w:rsidP="00750216">
            <w:pPr>
              <w:rPr>
                <w:sz w:val="24"/>
                <w:szCs w:val="24"/>
                <w:lang w:val="uk-UA"/>
              </w:rPr>
            </w:pPr>
            <w:r w:rsidRPr="00AB6A40">
              <w:rPr>
                <w:sz w:val="24"/>
                <w:szCs w:val="24"/>
                <w:lang w:val="uk-UA"/>
              </w:rPr>
              <w:t xml:space="preserve">Грудень </w:t>
            </w:r>
          </w:p>
        </w:tc>
        <w:tc>
          <w:tcPr>
            <w:tcW w:w="1417" w:type="dxa"/>
          </w:tcPr>
          <w:p w:rsidR="00230ADD" w:rsidRPr="00AB6A40" w:rsidRDefault="00230ADD" w:rsidP="00750216">
            <w:pPr>
              <w:jc w:val="center"/>
              <w:rPr>
                <w:sz w:val="24"/>
                <w:szCs w:val="24"/>
                <w:lang w:val="uk-UA"/>
              </w:rPr>
            </w:pPr>
            <w:r w:rsidRPr="00AB6A40">
              <w:rPr>
                <w:sz w:val="24"/>
                <w:szCs w:val="24"/>
                <w:lang w:val="uk-UA"/>
              </w:rPr>
              <w:t>Нижник О.С.</w:t>
            </w:r>
          </w:p>
        </w:tc>
        <w:tc>
          <w:tcPr>
            <w:tcW w:w="1559" w:type="dxa"/>
          </w:tcPr>
          <w:p w:rsidR="00230ADD" w:rsidRPr="00AB6A40" w:rsidRDefault="00230ADD" w:rsidP="00750216">
            <w:pPr>
              <w:rPr>
                <w:sz w:val="24"/>
                <w:szCs w:val="24"/>
                <w:lang w:val="uk-UA"/>
              </w:rPr>
            </w:pPr>
          </w:p>
        </w:tc>
      </w:tr>
    </w:tbl>
    <w:p w:rsidR="00230ADD" w:rsidRPr="00AB6A40" w:rsidRDefault="00230ADD" w:rsidP="00750216">
      <w:pPr>
        <w:spacing w:after="0" w:line="240" w:lineRule="auto"/>
        <w:ind w:right="-28"/>
        <w:jc w:val="center"/>
        <w:rPr>
          <w:rFonts w:ascii="Times New Roman" w:hAnsi="Times New Roman" w:cs="Times New Roman"/>
          <w:b/>
          <w:sz w:val="24"/>
          <w:szCs w:val="24"/>
          <w:lang w:val="uk-UA"/>
        </w:rPr>
      </w:pPr>
    </w:p>
    <w:p w:rsidR="00230ADD" w:rsidRPr="00AB6A40" w:rsidRDefault="00230ADD" w:rsidP="00750216">
      <w:pPr>
        <w:pStyle w:val="3"/>
        <w:rPr>
          <w:rFonts w:cs="Times New Roman"/>
          <w:szCs w:val="24"/>
          <w:lang w:val="uk-UA"/>
        </w:rPr>
      </w:pPr>
      <w:bookmarkStart w:id="63" w:name="_Toc2678136"/>
      <w:r w:rsidRPr="00AB6A40">
        <w:rPr>
          <w:rFonts w:cs="Times New Roman"/>
          <w:szCs w:val="24"/>
          <w:lang w:val="uk-UA"/>
        </w:rPr>
        <w:t xml:space="preserve">2.2. Апаратні </w:t>
      </w:r>
      <w:r w:rsidRPr="00AB6A40">
        <w:rPr>
          <w:rFonts w:cs="Times New Roman"/>
          <w:spacing w:val="-1"/>
          <w:szCs w:val="24"/>
          <w:lang w:val="uk-UA"/>
        </w:rPr>
        <w:t>наради</w:t>
      </w:r>
      <w:r w:rsidRPr="00AB6A40">
        <w:rPr>
          <w:rFonts w:cs="Times New Roman"/>
          <w:spacing w:val="-2"/>
          <w:szCs w:val="24"/>
          <w:lang w:val="uk-UA"/>
        </w:rPr>
        <w:t xml:space="preserve"> Управління</w:t>
      </w:r>
      <w:r w:rsidRPr="00AB6A40">
        <w:rPr>
          <w:rFonts w:cs="Times New Roman"/>
          <w:szCs w:val="24"/>
          <w:lang w:val="uk-UA"/>
        </w:rPr>
        <w:t xml:space="preserve"> </w:t>
      </w:r>
      <w:r w:rsidRPr="00AB6A40">
        <w:rPr>
          <w:rFonts w:cs="Times New Roman"/>
          <w:spacing w:val="-1"/>
          <w:szCs w:val="24"/>
          <w:lang w:val="uk-UA"/>
        </w:rPr>
        <w:t>освіти</w:t>
      </w:r>
      <w:bookmarkEnd w:id="63"/>
    </w:p>
    <w:tbl>
      <w:tblPr>
        <w:tblStyle w:val="af0"/>
        <w:tblW w:w="9781" w:type="dxa"/>
        <w:tblInd w:w="-34" w:type="dxa"/>
        <w:tblLook w:val="04A0" w:firstRow="1" w:lastRow="0" w:firstColumn="1" w:lastColumn="0" w:noHBand="0" w:noVBand="1"/>
      </w:tblPr>
      <w:tblGrid>
        <w:gridCol w:w="709"/>
        <w:gridCol w:w="1537"/>
        <w:gridCol w:w="4133"/>
        <w:gridCol w:w="1843"/>
        <w:gridCol w:w="1559"/>
      </w:tblGrid>
      <w:tr w:rsidR="00230ADD" w:rsidRPr="00AB6A40" w:rsidTr="0076543D">
        <w:tc>
          <w:tcPr>
            <w:tcW w:w="709" w:type="dxa"/>
          </w:tcPr>
          <w:p w:rsidR="00230ADD" w:rsidRPr="00AB6A40" w:rsidRDefault="00230ADD" w:rsidP="00750216">
            <w:pPr>
              <w:ind w:left="142"/>
              <w:jc w:val="center"/>
              <w:rPr>
                <w:b/>
                <w:bCs/>
                <w:sz w:val="24"/>
                <w:szCs w:val="24"/>
                <w:lang w:val="uk-UA"/>
              </w:rPr>
            </w:pPr>
            <w:r w:rsidRPr="00AB6A40">
              <w:rPr>
                <w:b/>
                <w:bCs/>
                <w:sz w:val="24"/>
                <w:szCs w:val="24"/>
                <w:lang w:val="uk-UA"/>
              </w:rPr>
              <w:t>№ з/п</w:t>
            </w:r>
          </w:p>
        </w:tc>
        <w:tc>
          <w:tcPr>
            <w:tcW w:w="1537" w:type="dxa"/>
          </w:tcPr>
          <w:p w:rsidR="00230ADD" w:rsidRPr="00AB6A40" w:rsidRDefault="00230ADD" w:rsidP="00750216">
            <w:pPr>
              <w:jc w:val="center"/>
              <w:rPr>
                <w:sz w:val="24"/>
                <w:szCs w:val="24"/>
                <w:lang w:val="uk-UA"/>
              </w:rPr>
            </w:pPr>
            <w:r w:rsidRPr="00AB6A40">
              <w:rPr>
                <w:b/>
                <w:bCs/>
                <w:sz w:val="24"/>
                <w:szCs w:val="24"/>
                <w:lang w:val="uk-UA"/>
              </w:rPr>
              <w:t>Дата</w:t>
            </w:r>
            <w:r w:rsidRPr="00AB6A40">
              <w:rPr>
                <w:b/>
                <w:bCs/>
                <w:spacing w:val="22"/>
                <w:sz w:val="24"/>
                <w:szCs w:val="24"/>
                <w:lang w:val="uk-UA"/>
              </w:rPr>
              <w:t xml:space="preserve"> </w:t>
            </w:r>
            <w:r w:rsidRPr="00AB6A40">
              <w:rPr>
                <w:b/>
                <w:bCs/>
                <w:spacing w:val="-1"/>
                <w:sz w:val="24"/>
                <w:szCs w:val="24"/>
                <w:lang w:val="uk-UA"/>
              </w:rPr>
              <w:t>проведення</w:t>
            </w:r>
          </w:p>
        </w:tc>
        <w:tc>
          <w:tcPr>
            <w:tcW w:w="4133" w:type="dxa"/>
          </w:tcPr>
          <w:p w:rsidR="00230ADD" w:rsidRPr="00AB6A40" w:rsidRDefault="00230ADD" w:rsidP="00750216">
            <w:pPr>
              <w:jc w:val="center"/>
              <w:rPr>
                <w:sz w:val="24"/>
                <w:szCs w:val="24"/>
                <w:lang w:val="uk-UA"/>
              </w:rPr>
            </w:pPr>
            <w:r w:rsidRPr="00AB6A40">
              <w:rPr>
                <w:b/>
                <w:bCs/>
                <w:spacing w:val="-1"/>
                <w:sz w:val="24"/>
                <w:szCs w:val="24"/>
                <w:lang w:val="uk-UA"/>
              </w:rPr>
              <w:t>Питання,</w:t>
            </w:r>
            <w:r w:rsidRPr="00AB6A40">
              <w:rPr>
                <w:b/>
                <w:bCs/>
                <w:sz w:val="24"/>
                <w:szCs w:val="24"/>
                <w:lang w:val="uk-UA"/>
              </w:rPr>
              <w:t xml:space="preserve"> </w:t>
            </w:r>
            <w:r w:rsidRPr="00AB6A40">
              <w:rPr>
                <w:b/>
                <w:bCs/>
                <w:spacing w:val="-3"/>
                <w:sz w:val="24"/>
                <w:szCs w:val="24"/>
                <w:lang w:val="uk-UA"/>
              </w:rPr>
              <w:t>що</w:t>
            </w:r>
            <w:r w:rsidRPr="00AB6A40">
              <w:rPr>
                <w:b/>
                <w:bCs/>
                <w:sz w:val="24"/>
                <w:szCs w:val="24"/>
                <w:lang w:val="uk-UA"/>
              </w:rPr>
              <w:t xml:space="preserve"> розглядаються</w:t>
            </w:r>
          </w:p>
        </w:tc>
        <w:tc>
          <w:tcPr>
            <w:tcW w:w="1843" w:type="dxa"/>
          </w:tcPr>
          <w:p w:rsidR="00230ADD" w:rsidRPr="00AB6A40" w:rsidRDefault="00230ADD" w:rsidP="00750216">
            <w:pPr>
              <w:ind w:right="-87"/>
              <w:jc w:val="center"/>
              <w:rPr>
                <w:sz w:val="24"/>
                <w:szCs w:val="24"/>
                <w:lang w:val="uk-UA"/>
              </w:rPr>
            </w:pPr>
            <w:r w:rsidRPr="00AB6A40">
              <w:rPr>
                <w:b/>
                <w:bCs/>
                <w:sz w:val="24"/>
                <w:szCs w:val="24"/>
                <w:lang w:val="uk-UA"/>
              </w:rPr>
              <w:t>Доповідач</w:t>
            </w:r>
          </w:p>
        </w:tc>
        <w:tc>
          <w:tcPr>
            <w:tcW w:w="1559" w:type="dxa"/>
          </w:tcPr>
          <w:p w:rsidR="00230ADD" w:rsidRPr="00AB6A40" w:rsidRDefault="00230ADD" w:rsidP="00750216">
            <w:pPr>
              <w:jc w:val="center"/>
              <w:rPr>
                <w:sz w:val="24"/>
                <w:szCs w:val="24"/>
                <w:lang w:val="uk-UA"/>
              </w:rPr>
            </w:pPr>
            <w:r w:rsidRPr="00AB6A40">
              <w:rPr>
                <w:b/>
                <w:bCs/>
                <w:spacing w:val="-1"/>
                <w:sz w:val="24"/>
                <w:szCs w:val="24"/>
                <w:lang w:val="uk-UA"/>
              </w:rPr>
              <w:t>Відмітка</w:t>
            </w:r>
            <w:r w:rsidRPr="00AB6A40">
              <w:rPr>
                <w:b/>
                <w:bCs/>
                <w:spacing w:val="27"/>
                <w:sz w:val="24"/>
                <w:szCs w:val="24"/>
                <w:lang w:val="uk-UA"/>
              </w:rPr>
              <w:t xml:space="preserve"> </w:t>
            </w:r>
            <w:r w:rsidRPr="00AB6A40">
              <w:rPr>
                <w:b/>
                <w:bCs/>
                <w:sz w:val="24"/>
                <w:szCs w:val="24"/>
                <w:lang w:val="uk-UA"/>
              </w:rPr>
              <w:t xml:space="preserve">про </w:t>
            </w:r>
            <w:r w:rsidRPr="00AB6A40">
              <w:rPr>
                <w:b/>
                <w:bCs/>
                <w:spacing w:val="-1"/>
                <w:sz w:val="24"/>
                <w:szCs w:val="24"/>
                <w:lang w:val="uk-UA"/>
              </w:rPr>
              <w:t>вико</w:t>
            </w:r>
            <w:r w:rsidRPr="00AB6A40">
              <w:rPr>
                <w:b/>
                <w:bCs/>
                <w:sz w:val="24"/>
                <w:szCs w:val="24"/>
                <w:lang w:val="uk-UA"/>
              </w:rPr>
              <w:t>нання</w:t>
            </w:r>
          </w:p>
        </w:tc>
      </w:tr>
      <w:tr w:rsidR="00230ADD" w:rsidRPr="00AB6A40" w:rsidTr="0076543D">
        <w:tc>
          <w:tcPr>
            <w:tcW w:w="709" w:type="dxa"/>
            <w:vMerge w:val="restart"/>
          </w:tcPr>
          <w:p w:rsidR="00230ADD" w:rsidRPr="00AB6A40" w:rsidRDefault="00230ADD" w:rsidP="00750216">
            <w:pPr>
              <w:pStyle w:val="a7"/>
              <w:numPr>
                <w:ilvl w:val="0"/>
                <w:numId w:val="42"/>
              </w:numPr>
              <w:contextualSpacing/>
              <w:rPr>
                <w:sz w:val="24"/>
                <w:szCs w:val="24"/>
              </w:rPr>
            </w:pPr>
          </w:p>
        </w:tc>
        <w:tc>
          <w:tcPr>
            <w:tcW w:w="1537" w:type="dxa"/>
            <w:vMerge w:val="restart"/>
          </w:tcPr>
          <w:p w:rsidR="00230ADD" w:rsidRPr="00AB6A40" w:rsidRDefault="00230ADD" w:rsidP="00750216">
            <w:pPr>
              <w:rPr>
                <w:bCs/>
                <w:sz w:val="24"/>
                <w:szCs w:val="24"/>
                <w:lang w:val="uk-UA"/>
              </w:rPr>
            </w:pPr>
            <w:r w:rsidRPr="00AB6A40">
              <w:rPr>
                <w:rFonts w:eastAsia="Times New Roman"/>
                <w:sz w:val="24"/>
                <w:szCs w:val="24"/>
                <w:lang w:val="uk-UA"/>
              </w:rPr>
              <w:t>14.01.2019</w:t>
            </w:r>
          </w:p>
        </w:tc>
        <w:tc>
          <w:tcPr>
            <w:tcW w:w="4133" w:type="dxa"/>
          </w:tcPr>
          <w:p w:rsidR="00230ADD" w:rsidRPr="00AB6A40" w:rsidRDefault="00230ADD" w:rsidP="00750216">
            <w:pPr>
              <w:jc w:val="both"/>
              <w:rPr>
                <w:sz w:val="24"/>
                <w:szCs w:val="24"/>
                <w:lang w:val="uk-UA"/>
              </w:rPr>
            </w:pPr>
            <w:r w:rsidRPr="00AB6A40">
              <w:rPr>
                <w:sz w:val="24"/>
                <w:szCs w:val="24"/>
                <w:lang w:val="uk-UA"/>
              </w:rPr>
              <w:t>1. Про стан роботи Управління освіти зі зверненнями громадян та службовою кореспонденцією у 2018 році</w:t>
            </w:r>
          </w:p>
        </w:tc>
        <w:tc>
          <w:tcPr>
            <w:tcW w:w="1843" w:type="dxa"/>
          </w:tcPr>
          <w:p w:rsidR="00230ADD" w:rsidRPr="00AB6A40" w:rsidRDefault="00230ADD" w:rsidP="00750216">
            <w:pPr>
              <w:rPr>
                <w:sz w:val="24"/>
                <w:szCs w:val="24"/>
                <w:lang w:val="uk-UA"/>
              </w:rPr>
            </w:pPr>
            <w:r w:rsidRPr="00AB6A40">
              <w:rPr>
                <w:sz w:val="24"/>
                <w:szCs w:val="24"/>
                <w:lang w:val="uk-UA"/>
              </w:rPr>
              <w:t>Прохоренко О.В.</w:t>
            </w:r>
          </w:p>
          <w:p w:rsidR="00230ADD" w:rsidRPr="00AB6A40" w:rsidRDefault="00230ADD" w:rsidP="00750216">
            <w:pPr>
              <w:jc w:val="center"/>
              <w:rPr>
                <w:sz w:val="24"/>
                <w:szCs w:val="24"/>
                <w:lang w:val="uk-UA"/>
              </w:rPr>
            </w:pPr>
            <w:r w:rsidRPr="00AB6A40">
              <w:rPr>
                <w:sz w:val="24"/>
                <w:szCs w:val="24"/>
                <w:lang w:val="uk-UA"/>
              </w:rPr>
              <w:t>Барибіна В.В.</w:t>
            </w:r>
          </w:p>
        </w:tc>
        <w:tc>
          <w:tcPr>
            <w:tcW w:w="1559" w:type="dxa"/>
          </w:tcPr>
          <w:p w:rsidR="00230ADD" w:rsidRPr="00AB6A40" w:rsidRDefault="00230ADD" w:rsidP="00750216">
            <w:pPr>
              <w:rPr>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jc w:val="both"/>
              <w:rPr>
                <w:rFonts w:eastAsia="Times New Roman"/>
                <w:sz w:val="24"/>
                <w:szCs w:val="24"/>
                <w:lang w:val="uk-UA"/>
              </w:rPr>
            </w:pPr>
            <w:r w:rsidRPr="00AB6A40">
              <w:rPr>
                <w:rFonts w:eastAsia="Times New Roman"/>
                <w:sz w:val="24"/>
                <w:szCs w:val="24"/>
                <w:lang w:val="uk-UA"/>
              </w:rPr>
              <w:t>2. Про результати проведення шкільних зимових канікул</w:t>
            </w:r>
          </w:p>
        </w:tc>
        <w:tc>
          <w:tcPr>
            <w:tcW w:w="1843" w:type="dxa"/>
          </w:tcPr>
          <w:p w:rsidR="00230ADD" w:rsidRPr="00AB6A40" w:rsidRDefault="00230ADD" w:rsidP="00750216">
            <w:pPr>
              <w:rPr>
                <w:rFonts w:eastAsia="Times New Roman"/>
                <w:sz w:val="24"/>
                <w:szCs w:val="24"/>
                <w:lang w:val="uk-UA"/>
              </w:rPr>
            </w:pPr>
            <w:r w:rsidRPr="00AB6A40">
              <w:rPr>
                <w:rFonts w:eastAsia="Times New Roman"/>
                <w:sz w:val="24"/>
                <w:szCs w:val="24"/>
                <w:lang w:val="uk-UA"/>
              </w:rPr>
              <w:t>Сільчено А.А.</w:t>
            </w:r>
          </w:p>
        </w:tc>
        <w:tc>
          <w:tcPr>
            <w:tcW w:w="1559" w:type="dxa"/>
          </w:tcPr>
          <w:p w:rsidR="00230ADD" w:rsidRPr="00AB6A40" w:rsidRDefault="00230ADD" w:rsidP="00750216">
            <w:pPr>
              <w:rPr>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tcPr>
          <w:p w:rsidR="00230ADD" w:rsidRPr="00AB6A40" w:rsidRDefault="00230ADD" w:rsidP="00750216">
            <w:pPr>
              <w:rPr>
                <w:bCs/>
                <w:sz w:val="24"/>
                <w:szCs w:val="24"/>
                <w:lang w:val="uk-UA"/>
              </w:rPr>
            </w:pPr>
          </w:p>
        </w:tc>
        <w:tc>
          <w:tcPr>
            <w:tcW w:w="4133" w:type="dxa"/>
          </w:tcPr>
          <w:p w:rsidR="00230ADD" w:rsidRPr="00AB6A40" w:rsidRDefault="00230ADD" w:rsidP="00750216">
            <w:pPr>
              <w:jc w:val="both"/>
              <w:rPr>
                <w:rFonts w:eastAsia="Times New Roman"/>
                <w:sz w:val="24"/>
                <w:szCs w:val="24"/>
                <w:lang w:val="uk-UA"/>
              </w:rPr>
            </w:pPr>
            <w:r w:rsidRPr="00AB6A40">
              <w:rPr>
                <w:rFonts w:eastAsia="Times New Roman"/>
                <w:sz w:val="24"/>
                <w:szCs w:val="24"/>
                <w:lang w:val="uk-UA"/>
              </w:rPr>
              <w:t>3. Про роботу Управління освіти та закладів освіти району щодо запобігання всім видам дитячого травматизму та обліку нещасних випадків з учнями і вихованцями упродовж 2018 року</w:t>
            </w:r>
          </w:p>
        </w:tc>
        <w:tc>
          <w:tcPr>
            <w:tcW w:w="1843" w:type="dxa"/>
            <w:vAlign w:val="center"/>
          </w:tcPr>
          <w:p w:rsidR="00230ADD" w:rsidRPr="00AB6A40" w:rsidRDefault="00230ADD" w:rsidP="00750216">
            <w:pPr>
              <w:rPr>
                <w:rFonts w:eastAsia="Times New Roman"/>
                <w:sz w:val="24"/>
                <w:szCs w:val="24"/>
                <w:lang w:val="uk-UA"/>
              </w:rPr>
            </w:pPr>
            <w:r w:rsidRPr="00AB6A40">
              <w:rPr>
                <w:rFonts w:eastAsia="Times New Roman"/>
                <w:sz w:val="24"/>
                <w:szCs w:val="24"/>
                <w:lang w:val="uk-UA"/>
              </w:rPr>
              <w:t>Дерев’янко Т.Є.</w:t>
            </w:r>
          </w:p>
        </w:tc>
        <w:tc>
          <w:tcPr>
            <w:tcW w:w="1559" w:type="dxa"/>
          </w:tcPr>
          <w:p w:rsidR="00230ADD" w:rsidRPr="00AB6A40" w:rsidRDefault="00230ADD" w:rsidP="00750216">
            <w:pPr>
              <w:rPr>
                <w:sz w:val="24"/>
                <w:szCs w:val="24"/>
                <w:lang w:val="uk-UA"/>
              </w:rPr>
            </w:pPr>
          </w:p>
        </w:tc>
      </w:tr>
      <w:tr w:rsidR="00230ADD" w:rsidRPr="00AB6A40" w:rsidTr="0076543D">
        <w:trPr>
          <w:trHeight w:val="1104"/>
        </w:trPr>
        <w:tc>
          <w:tcPr>
            <w:tcW w:w="709" w:type="dxa"/>
            <w:vMerge w:val="restart"/>
          </w:tcPr>
          <w:p w:rsidR="00230ADD" w:rsidRPr="00AB6A40" w:rsidRDefault="00230ADD" w:rsidP="00750216">
            <w:pPr>
              <w:pStyle w:val="a7"/>
              <w:numPr>
                <w:ilvl w:val="0"/>
                <w:numId w:val="42"/>
              </w:numPr>
              <w:contextualSpacing/>
              <w:rPr>
                <w:sz w:val="24"/>
                <w:szCs w:val="24"/>
              </w:rPr>
            </w:pPr>
          </w:p>
        </w:tc>
        <w:tc>
          <w:tcPr>
            <w:tcW w:w="1537" w:type="dxa"/>
            <w:vMerge w:val="restart"/>
          </w:tcPr>
          <w:p w:rsidR="00230ADD" w:rsidRPr="00AB6A40" w:rsidRDefault="00230ADD" w:rsidP="00750216">
            <w:pPr>
              <w:rPr>
                <w:rFonts w:eastAsia="Times New Roman"/>
                <w:sz w:val="24"/>
                <w:szCs w:val="24"/>
                <w:lang w:val="uk-UA"/>
              </w:rPr>
            </w:pPr>
            <w:r w:rsidRPr="00AB6A40">
              <w:rPr>
                <w:rFonts w:eastAsia="Times New Roman"/>
                <w:sz w:val="24"/>
                <w:szCs w:val="24"/>
                <w:lang w:val="uk-UA"/>
              </w:rPr>
              <w:t>21.01.2019</w:t>
            </w:r>
          </w:p>
        </w:tc>
        <w:tc>
          <w:tcPr>
            <w:tcW w:w="4133" w:type="dxa"/>
          </w:tcPr>
          <w:p w:rsidR="00230ADD" w:rsidRPr="00AB6A40" w:rsidRDefault="00230ADD" w:rsidP="00750216">
            <w:pPr>
              <w:jc w:val="both"/>
              <w:rPr>
                <w:sz w:val="24"/>
                <w:szCs w:val="24"/>
                <w:lang w:val="uk-UA"/>
              </w:rPr>
            </w:pPr>
            <w:r w:rsidRPr="00AB6A40">
              <w:rPr>
                <w:sz w:val="24"/>
                <w:szCs w:val="24"/>
                <w:lang w:val="uk-UA"/>
              </w:rPr>
              <w:t>1. Про порядок та особливості проведення зовнішнього незалежного оцінювання у 2019 році, зарахування його результатів як державної підсумкової атестації за курс повної загальної середньої освіти випускникам 11(12)-х класів закладів загальної середньої освіти</w:t>
            </w:r>
          </w:p>
        </w:tc>
        <w:tc>
          <w:tcPr>
            <w:tcW w:w="1843" w:type="dxa"/>
            <w:vAlign w:val="center"/>
          </w:tcPr>
          <w:p w:rsidR="00230ADD" w:rsidRPr="00AB6A40" w:rsidRDefault="00230ADD" w:rsidP="00750216">
            <w:pPr>
              <w:rPr>
                <w:sz w:val="24"/>
                <w:szCs w:val="24"/>
                <w:lang w:val="uk-UA"/>
              </w:rPr>
            </w:pPr>
            <w:r w:rsidRPr="00AB6A40">
              <w:rPr>
                <w:sz w:val="24"/>
                <w:szCs w:val="24"/>
                <w:lang w:val="uk-UA"/>
              </w:rPr>
              <w:t>Стецко О.М.</w:t>
            </w:r>
          </w:p>
        </w:tc>
        <w:tc>
          <w:tcPr>
            <w:tcW w:w="1559" w:type="dxa"/>
          </w:tcPr>
          <w:p w:rsidR="00230ADD" w:rsidRPr="00AB6A40" w:rsidRDefault="00230ADD" w:rsidP="00750216">
            <w:pPr>
              <w:rPr>
                <w:sz w:val="24"/>
                <w:szCs w:val="24"/>
                <w:lang w:val="uk-UA"/>
              </w:rPr>
            </w:pPr>
          </w:p>
        </w:tc>
      </w:tr>
      <w:tr w:rsidR="00230ADD" w:rsidRPr="00AB6A40" w:rsidTr="0076543D">
        <w:trPr>
          <w:trHeight w:val="1138"/>
        </w:trPr>
        <w:tc>
          <w:tcPr>
            <w:tcW w:w="709" w:type="dxa"/>
            <w:vMerge/>
          </w:tcPr>
          <w:p w:rsidR="00230ADD" w:rsidRPr="00AB6A40" w:rsidRDefault="00230ADD" w:rsidP="00750216">
            <w:pPr>
              <w:pStyle w:val="a7"/>
              <w:numPr>
                <w:ilvl w:val="0"/>
                <w:numId w:val="42"/>
              </w:numPr>
              <w:contextualSpacing/>
              <w:rPr>
                <w:sz w:val="24"/>
                <w:szCs w:val="24"/>
              </w:rPr>
            </w:pPr>
          </w:p>
        </w:tc>
        <w:tc>
          <w:tcPr>
            <w:tcW w:w="1537" w:type="dxa"/>
            <w:vMerge/>
          </w:tcPr>
          <w:p w:rsidR="00230ADD" w:rsidRPr="00AB6A40" w:rsidRDefault="00230ADD" w:rsidP="00750216">
            <w:pPr>
              <w:rPr>
                <w:rFonts w:eastAsia="Times New Roman"/>
                <w:sz w:val="24"/>
                <w:szCs w:val="24"/>
                <w:lang w:val="uk-UA"/>
              </w:rPr>
            </w:pPr>
          </w:p>
        </w:tc>
        <w:tc>
          <w:tcPr>
            <w:tcW w:w="4133" w:type="dxa"/>
          </w:tcPr>
          <w:p w:rsidR="00230ADD" w:rsidRPr="00AB6A40" w:rsidRDefault="00230ADD" w:rsidP="00750216">
            <w:pPr>
              <w:pStyle w:val="TableParagraph"/>
              <w:ind w:right="103"/>
              <w:jc w:val="both"/>
              <w:rPr>
                <w:sz w:val="24"/>
                <w:szCs w:val="24"/>
                <w:lang w:val="uk-UA"/>
              </w:rPr>
            </w:pPr>
            <w:r w:rsidRPr="00AB6A40">
              <w:rPr>
                <w:sz w:val="24"/>
                <w:szCs w:val="24"/>
                <w:lang w:val="uk-UA" w:eastAsia="ru-RU"/>
              </w:rPr>
              <w:t xml:space="preserve">2. Про організацію роботи   щодо виконання антикорупційного законодавства України в Управлінні освіти </w:t>
            </w:r>
          </w:p>
        </w:tc>
        <w:tc>
          <w:tcPr>
            <w:tcW w:w="1843" w:type="dxa"/>
          </w:tcPr>
          <w:p w:rsidR="00230ADD" w:rsidRPr="00AB6A40" w:rsidRDefault="00230ADD" w:rsidP="00750216">
            <w:pPr>
              <w:pStyle w:val="TableParagraph"/>
              <w:rPr>
                <w:sz w:val="24"/>
                <w:szCs w:val="24"/>
                <w:lang w:val="uk-UA"/>
              </w:rPr>
            </w:pPr>
            <w:r w:rsidRPr="00AB6A40">
              <w:rPr>
                <w:sz w:val="24"/>
                <w:szCs w:val="24"/>
                <w:lang w:val="uk-UA" w:eastAsia="ru-RU"/>
              </w:rPr>
              <w:t>Прохоренко О.В.</w:t>
            </w:r>
          </w:p>
        </w:tc>
        <w:tc>
          <w:tcPr>
            <w:tcW w:w="1559" w:type="dxa"/>
          </w:tcPr>
          <w:p w:rsidR="00230ADD" w:rsidRPr="00AB6A40" w:rsidRDefault="00230ADD" w:rsidP="00750216">
            <w:pPr>
              <w:rPr>
                <w:sz w:val="24"/>
                <w:szCs w:val="24"/>
                <w:lang w:val="uk-UA"/>
              </w:rPr>
            </w:pPr>
          </w:p>
        </w:tc>
      </w:tr>
      <w:tr w:rsidR="00230ADD" w:rsidRPr="00AB6A40" w:rsidTr="0076543D">
        <w:tc>
          <w:tcPr>
            <w:tcW w:w="709" w:type="dxa"/>
            <w:vMerge w:val="restart"/>
          </w:tcPr>
          <w:p w:rsidR="00230ADD" w:rsidRPr="00AB6A40" w:rsidRDefault="00230ADD" w:rsidP="00750216">
            <w:pPr>
              <w:pStyle w:val="a7"/>
              <w:numPr>
                <w:ilvl w:val="0"/>
                <w:numId w:val="42"/>
              </w:numPr>
              <w:contextualSpacing/>
              <w:rPr>
                <w:bCs/>
                <w:sz w:val="24"/>
                <w:szCs w:val="24"/>
              </w:rPr>
            </w:pPr>
          </w:p>
        </w:tc>
        <w:tc>
          <w:tcPr>
            <w:tcW w:w="1537" w:type="dxa"/>
            <w:vMerge w:val="restart"/>
          </w:tcPr>
          <w:p w:rsidR="00230ADD" w:rsidRPr="00AB6A40" w:rsidRDefault="00230ADD" w:rsidP="00750216">
            <w:pPr>
              <w:rPr>
                <w:bCs/>
                <w:sz w:val="24"/>
                <w:szCs w:val="24"/>
                <w:lang w:val="uk-UA"/>
              </w:rPr>
            </w:pPr>
            <w:r w:rsidRPr="00AB6A40">
              <w:rPr>
                <w:bCs/>
                <w:sz w:val="24"/>
                <w:szCs w:val="24"/>
                <w:lang w:val="uk-UA"/>
              </w:rPr>
              <w:t>04.02.2019</w:t>
            </w:r>
          </w:p>
        </w:tc>
        <w:tc>
          <w:tcPr>
            <w:tcW w:w="4133" w:type="dxa"/>
          </w:tcPr>
          <w:p w:rsidR="00230ADD" w:rsidRPr="00AB6A40" w:rsidRDefault="00230ADD" w:rsidP="00750216">
            <w:pPr>
              <w:jc w:val="both"/>
              <w:rPr>
                <w:sz w:val="24"/>
                <w:szCs w:val="24"/>
                <w:lang w:val="uk-UA"/>
              </w:rPr>
            </w:pPr>
            <w:r w:rsidRPr="00AB6A40">
              <w:rPr>
                <w:sz w:val="24"/>
                <w:szCs w:val="24"/>
                <w:lang w:val="uk-UA"/>
              </w:rPr>
              <w:t xml:space="preserve">1. </w:t>
            </w:r>
            <w:r w:rsidRPr="00AB6A40">
              <w:rPr>
                <w:rFonts w:eastAsia="Times New Roman"/>
                <w:sz w:val="24"/>
                <w:szCs w:val="24"/>
                <w:lang w:val="uk-UA"/>
              </w:rPr>
              <w:t>Про результати участі вчителів шкіл району у Всеукраїнському конкурсі «Учитель року -2019»</w:t>
            </w:r>
          </w:p>
        </w:tc>
        <w:tc>
          <w:tcPr>
            <w:tcW w:w="1843" w:type="dxa"/>
          </w:tcPr>
          <w:p w:rsidR="00230ADD" w:rsidRPr="00AB6A40" w:rsidRDefault="00230ADD" w:rsidP="00750216">
            <w:pPr>
              <w:autoSpaceDE w:val="0"/>
              <w:autoSpaceDN w:val="0"/>
              <w:adjustRightInd w:val="0"/>
              <w:ind w:right="-87"/>
              <w:rPr>
                <w:sz w:val="24"/>
                <w:szCs w:val="24"/>
                <w:lang w:val="uk-UA"/>
              </w:rPr>
            </w:pPr>
            <w:r w:rsidRPr="00AB6A40">
              <w:rPr>
                <w:sz w:val="24"/>
                <w:szCs w:val="24"/>
                <w:lang w:val="uk-UA"/>
              </w:rPr>
              <w:t>Надточій О.І.</w:t>
            </w:r>
          </w:p>
        </w:tc>
        <w:tc>
          <w:tcPr>
            <w:tcW w:w="1559" w:type="dxa"/>
          </w:tcPr>
          <w:p w:rsidR="00230ADD" w:rsidRPr="00AB6A40" w:rsidRDefault="00230ADD" w:rsidP="00750216">
            <w:pPr>
              <w:rPr>
                <w:sz w:val="24"/>
                <w:szCs w:val="24"/>
                <w:lang w:val="uk-UA"/>
              </w:rPr>
            </w:pPr>
          </w:p>
        </w:tc>
      </w:tr>
      <w:tr w:rsidR="00230ADD" w:rsidRPr="00AB6A40" w:rsidTr="0076543D">
        <w:trPr>
          <w:trHeight w:val="828"/>
        </w:trPr>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jc w:val="both"/>
              <w:rPr>
                <w:sz w:val="24"/>
                <w:szCs w:val="24"/>
                <w:lang w:val="uk-UA"/>
              </w:rPr>
            </w:pPr>
            <w:r w:rsidRPr="00AB6A40">
              <w:rPr>
                <w:sz w:val="24"/>
                <w:szCs w:val="24"/>
                <w:lang w:val="uk-UA"/>
              </w:rPr>
              <w:t xml:space="preserve">2. </w:t>
            </w:r>
            <w:r w:rsidRPr="00AB6A40">
              <w:rPr>
                <w:rFonts w:eastAsia="Times New Roman"/>
                <w:sz w:val="24"/>
                <w:szCs w:val="24"/>
                <w:lang w:val="uk-UA"/>
              </w:rPr>
              <w:t xml:space="preserve">Про </w:t>
            </w:r>
            <w:r w:rsidRPr="00AB6A40">
              <w:rPr>
                <w:rFonts w:eastAsia="Times New Roman"/>
                <w:spacing w:val="-1"/>
                <w:sz w:val="24"/>
                <w:szCs w:val="24"/>
                <w:lang w:val="uk-UA"/>
              </w:rPr>
              <w:t>підсумки</w:t>
            </w:r>
            <w:r w:rsidRPr="00AB6A40">
              <w:rPr>
                <w:rFonts w:eastAsia="Times New Roman"/>
                <w:sz w:val="24"/>
                <w:szCs w:val="24"/>
                <w:lang w:val="uk-UA"/>
              </w:rPr>
              <w:t xml:space="preserve"> аналізу</w:t>
            </w:r>
            <w:r w:rsidRPr="00AB6A40">
              <w:rPr>
                <w:sz w:val="24"/>
                <w:szCs w:val="24"/>
                <w:lang w:val="uk-UA"/>
              </w:rPr>
              <w:t xml:space="preserve"> функціонування сайтів закладів освіти району</w:t>
            </w:r>
          </w:p>
        </w:tc>
        <w:tc>
          <w:tcPr>
            <w:tcW w:w="1843" w:type="dxa"/>
          </w:tcPr>
          <w:p w:rsidR="00230ADD" w:rsidRPr="00AB6A40" w:rsidRDefault="00230ADD" w:rsidP="00750216">
            <w:pPr>
              <w:autoSpaceDE w:val="0"/>
              <w:autoSpaceDN w:val="0"/>
              <w:adjustRightInd w:val="0"/>
              <w:ind w:right="-87"/>
              <w:rPr>
                <w:rFonts w:eastAsia="Times New Roman"/>
                <w:sz w:val="24"/>
                <w:szCs w:val="24"/>
                <w:lang w:val="uk-UA"/>
              </w:rPr>
            </w:pPr>
            <w:r w:rsidRPr="00AB6A40">
              <w:rPr>
                <w:rFonts w:eastAsia="Times New Roman"/>
                <w:sz w:val="24"/>
                <w:szCs w:val="24"/>
                <w:lang w:val="uk-UA"/>
              </w:rPr>
              <w:t>Остапчук С.П.</w:t>
            </w:r>
          </w:p>
        </w:tc>
        <w:tc>
          <w:tcPr>
            <w:tcW w:w="1559" w:type="dxa"/>
          </w:tcPr>
          <w:p w:rsidR="00230ADD" w:rsidRPr="00AB6A40" w:rsidRDefault="00230ADD" w:rsidP="00750216">
            <w:pPr>
              <w:rPr>
                <w:sz w:val="24"/>
                <w:szCs w:val="24"/>
                <w:lang w:val="uk-UA"/>
              </w:rPr>
            </w:pPr>
          </w:p>
        </w:tc>
      </w:tr>
      <w:tr w:rsidR="00230ADD" w:rsidRPr="00AB6A40" w:rsidTr="0076543D">
        <w:tc>
          <w:tcPr>
            <w:tcW w:w="709" w:type="dxa"/>
            <w:vMerge w:val="restart"/>
          </w:tcPr>
          <w:p w:rsidR="00230ADD" w:rsidRPr="00AB6A40" w:rsidRDefault="00230ADD" w:rsidP="00750216">
            <w:pPr>
              <w:pStyle w:val="a7"/>
              <w:numPr>
                <w:ilvl w:val="0"/>
                <w:numId w:val="42"/>
              </w:numPr>
              <w:contextualSpacing/>
              <w:rPr>
                <w:bCs/>
                <w:sz w:val="24"/>
                <w:szCs w:val="24"/>
              </w:rPr>
            </w:pPr>
          </w:p>
        </w:tc>
        <w:tc>
          <w:tcPr>
            <w:tcW w:w="1537" w:type="dxa"/>
            <w:vMerge w:val="restart"/>
          </w:tcPr>
          <w:p w:rsidR="00230ADD" w:rsidRPr="00AB6A40" w:rsidRDefault="00230ADD" w:rsidP="00750216">
            <w:pPr>
              <w:rPr>
                <w:bCs/>
                <w:sz w:val="24"/>
                <w:szCs w:val="24"/>
                <w:lang w:val="uk-UA"/>
              </w:rPr>
            </w:pPr>
            <w:r w:rsidRPr="00AB6A40">
              <w:rPr>
                <w:bCs/>
                <w:sz w:val="24"/>
                <w:szCs w:val="24"/>
                <w:lang w:val="uk-UA"/>
              </w:rPr>
              <w:t>18.02.2019</w:t>
            </w:r>
          </w:p>
        </w:tc>
        <w:tc>
          <w:tcPr>
            <w:tcW w:w="4133" w:type="dxa"/>
          </w:tcPr>
          <w:p w:rsidR="00230ADD" w:rsidRPr="00AB6A40" w:rsidRDefault="00230ADD" w:rsidP="00750216">
            <w:pPr>
              <w:jc w:val="both"/>
              <w:rPr>
                <w:bCs/>
                <w:spacing w:val="-1"/>
                <w:sz w:val="24"/>
                <w:szCs w:val="24"/>
                <w:lang w:val="uk-UA"/>
              </w:rPr>
            </w:pPr>
            <w:r w:rsidRPr="00AB6A40">
              <w:rPr>
                <w:bCs/>
                <w:spacing w:val="-1"/>
                <w:sz w:val="24"/>
                <w:szCs w:val="24"/>
                <w:lang w:val="uk-UA"/>
              </w:rPr>
              <w:t xml:space="preserve">1. Про виконання грошових та натуральних норм харчування в закладах дошкільної освіти за січень </w:t>
            </w:r>
            <w:r w:rsidRPr="00AB6A40">
              <w:rPr>
                <w:bCs/>
                <w:spacing w:val="-1"/>
                <w:sz w:val="24"/>
                <w:szCs w:val="24"/>
                <w:lang w:val="uk-UA"/>
              </w:rPr>
              <w:lastRenderedPageBreak/>
              <w:t>2019 року</w:t>
            </w:r>
          </w:p>
        </w:tc>
        <w:tc>
          <w:tcPr>
            <w:tcW w:w="1843" w:type="dxa"/>
          </w:tcPr>
          <w:p w:rsidR="00230ADD" w:rsidRPr="00AB6A40" w:rsidRDefault="00230ADD" w:rsidP="00750216">
            <w:pPr>
              <w:ind w:right="-87"/>
              <w:rPr>
                <w:bCs/>
                <w:sz w:val="24"/>
                <w:szCs w:val="24"/>
                <w:lang w:val="uk-UA"/>
              </w:rPr>
            </w:pPr>
            <w:r w:rsidRPr="00AB6A40">
              <w:rPr>
                <w:bCs/>
                <w:sz w:val="24"/>
                <w:szCs w:val="24"/>
                <w:lang w:val="uk-UA"/>
              </w:rPr>
              <w:lastRenderedPageBreak/>
              <w:t>Кулакова Л.В.</w:t>
            </w:r>
          </w:p>
        </w:tc>
        <w:tc>
          <w:tcPr>
            <w:tcW w:w="1559" w:type="dxa"/>
          </w:tcPr>
          <w:p w:rsidR="00230ADD" w:rsidRPr="00AB6A40" w:rsidRDefault="00230ADD" w:rsidP="00750216">
            <w:pPr>
              <w:rPr>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pStyle w:val="TableParagraph"/>
              <w:jc w:val="both"/>
              <w:rPr>
                <w:bCs/>
                <w:spacing w:val="-1"/>
                <w:sz w:val="24"/>
                <w:szCs w:val="24"/>
                <w:lang w:val="uk-UA"/>
              </w:rPr>
            </w:pPr>
            <w:r w:rsidRPr="00AB6A40">
              <w:rPr>
                <w:sz w:val="24"/>
                <w:szCs w:val="24"/>
                <w:lang w:val="uk-UA"/>
              </w:rPr>
              <w:t>2. Про</w:t>
            </w:r>
            <w:r w:rsidRPr="00AB6A40">
              <w:rPr>
                <w:spacing w:val="13"/>
                <w:sz w:val="24"/>
                <w:szCs w:val="24"/>
                <w:lang w:val="uk-UA"/>
              </w:rPr>
              <w:t xml:space="preserve"> </w:t>
            </w:r>
            <w:r w:rsidRPr="00AB6A40">
              <w:rPr>
                <w:spacing w:val="-1"/>
                <w:sz w:val="24"/>
                <w:szCs w:val="24"/>
                <w:lang w:val="uk-UA"/>
              </w:rPr>
              <w:t>бюджет</w:t>
            </w:r>
            <w:r w:rsidRPr="00AB6A40">
              <w:rPr>
                <w:spacing w:val="14"/>
                <w:sz w:val="24"/>
                <w:szCs w:val="24"/>
                <w:lang w:val="uk-UA"/>
              </w:rPr>
              <w:t xml:space="preserve"> </w:t>
            </w:r>
            <w:r w:rsidRPr="00AB6A40">
              <w:rPr>
                <w:sz w:val="24"/>
                <w:szCs w:val="24"/>
                <w:lang w:val="uk-UA"/>
              </w:rPr>
              <w:t>по</w:t>
            </w:r>
            <w:r w:rsidRPr="00AB6A40">
              <w:rPr>
                <w:spacing w:val="14"/>
                <w:sz w:val="24"/>
                <w:szCs w:val="24"/>
                <w:lang w:val="uk-UA"/>
              </w:rPr>
              <w:t xml:space="preserve"> </w:t>
            </w:r>
            <w:r w:rsidRPr="00AB6A40">
              <w:rPr>
                <w:spacing w:val="-1"/>
                <w:sz w:val="24"/>
                <w:szCs w:val="24"/>
                <w:lang w:val="uk-UA"/>
              </w:rPr>
              <w:t>галузі</w:t>
            </w:r>
            <w:r w:rsidRPr="00AB6A40">
              <w:rPr>
                <w:spacing w:val="19"/>
                <w:sz w:val="24"/>
                <w:szCs w:val="24"/>
                <w:lang w:val="uk-UA"/>
              </w:rPr>
              <w:t xml:space="preserve"> </w:t>
            </w:r>
            <w:r w:rsidRPr="00AB6A40">
              <w:rPr>
                <w:spacing w:val="-1"/>
                <w:sz w:val="24"/>
                <w:szCs w:val="24"/>
                <w:lang w:val="uk-UA"/>
              </w:rPr>
              <w:t>«Освіта»</w:t>
            </w:r>
            <w:r w:rsidRPr="00AB6A40">
              <w:rPr>
                <w:spacing w:val="11"/>
                <w:sz w:val="24"/>
                <w:szCs w:val="24"/>
                <w:lang w:val="uk-UA"/>
              </w:rPr>
              <w:t xml:space="preserve"> </w:t>
            </w:r>
            <w:r w:rsidRPr="00AB6A40">
              <w:rPr>
                <w:sz w:val="24"/>
                <w:szCs w:val="24"/>
                <w:lang w:val="uk-UA"/>
              </w:rPr>
              <w:t>на 2019 рік</w:t>
            </w:r>
          </w:p>
        </w:tc>
        <w:tc>
          <w:tcPr>
            <w:tcW w:w="1843" w:type="dxa"/>
          </w:tcPr>
          <w:p w:rsidR="00230ADD" w:rsidRPr="00AB6A40" w:rsidRDefault="00230ADD" w:rsidP="00750216">
            <w:pPr>
              <w:ind w:right="-87"/>
              <w:rPr>
                <w:bCs/>
                <w:sz w:val="24"/>
                <w:szCs w:val="24"/>
                <w:lang w:val="uk-UA"/>
              </w:rPr>
            </w:pPr>
            <w:r w:rsidRPr="00AB6A40">
              <w:rPr>
                <w:bCs/>
                <w:sz w:val="24"/>
                <w:szCs w:val="24"/>
                <w:lang w:val="uk-UA"/>
              </w:rPr>
              <w:t>Іголкіна Т.І.</w:t>
            </w:r>
          </w:p>
        </w:tc>
        <w:tc>
          <w:tcPr>
            <w:tcW w:w="1559" w:type="dxa"/>
          </w:tcPr>
          <w:p w:rsidR="00230ADD" w:rsidRPr="00AB6A40" w:rsidRDefault="00230ADD" w:rsidP="00750216">
            <w:pPr>
              <w:rPr>
                <w:bCs/>
                <w:spacing w:val="-1"/>
                <w:sz w:val="24"/>
                <w:szCs w:val="24"/>
                <w:lang w:val="uk-UA"/>
              </w:rPr>
            </w:pPr>
          </w:p>
        </w:tc>
      </w:tr>
      <w:tr w:rsidR="00230ADD" w:rsidRPr="00AB6A40" w:rsidTr="0076543D">
        <w:trPr>
          <w:trHeight w:val="1843"/>
        </w:trPr>
        <w:tc>
          <w:tcPr>
            <w:tcW w:w="709" w:type="dxa"/>
          </w:tcPr>
          <w:p w:rsidR="00230ADD" w:rsidRPr="00AB6A40" w:rsidRDefault="00230ADD" w:rsidP="00750216">
            <w:pPr>
              <w:pStyle w:val="a7"/>
              <w:numPr>
                <w:ilvl w:val="0"/>
                <w:numId w:val="42"/>
              </w:numPr>
              <w:contextualSpacing/>
              <w:rPr>
                <w:bCs/>
                <w:sz w:val="24"/>
                <w:szCs w:val="24"/>
              </w:rPr>
            </w:pPr>
          </w:p>
        </w:tc>
        <w:tc>
          <w:tcPr>
            <w:tcW w:w="1537" w:type="dxa"/>
          </w:tcPr>
          <w:p w:rsidR="00230ADD" w:rsidRPr="00AB6A40" w:rsidRDefault="00230ADD" w:rsidP="00750216">
            <w:pPr>
              <w:rPr>
                <w:bCs/>
                <w:sz w:val="24"/>
                <w:szCs w:val="24"/>
                <w:lang w:val="uk-UA"/>
              </w:rPr>
            </w:pPr>
            <w:r w:rsidRPr="00AB6A40">
              <w:rPr>
                <w:bCs/>
                <w:sz w:val="24"/>
                <w:szCs w:val="24"/>
                <w:lang w:val="uk-UA"/>
              </w:rPr>
              <w:t>04.03.2019</w:t>
            </w:r>
          </w:p>
        </w:tc>
        <w:tc>
          <w:tcPr>
            <w:tcW w:w="4133" w:type="dxa"/>
          </w:tcPr>
          <w:p w:rsidR="00230ADD" w:rsidRPr="00AB6A40" w:rsidRDefault="00230ADD" w:rsidP="00750216">
            <w:pPr>
              <w:jc w:val="both"/>
              <w:rPr>
                <w:sz w:val="24"/>
                <w:szCs w:val="24"/>
                <w:lang w:val="uk-UA"/>
              </w:rPr>
            </w:pPr>
            <w:r w:rsidRPr="00AB6A40">
              <w:rPr>
                <w:sz w:val="24"/>
                <w:szCs w:val="24"/>
                <w:lang w:val="uk-UA"/>
              </w:rPr>
              <w:t>1. Про стан обліку в закладах освіти району дітей пільгових категорій, дітей, схильних до правопорушень, бродяжництва, асоціальної поведінки, та сімей, які знаходяться у складних життєвих обставинах</w:t>
            </w:r>
          </w:p>
        </w:tc>
        <w:tc>
          <w:tcPr>
            <w:tcW w:w="1843" w:type="dxa"/>
          </w:tcPr>
          <w:p w:rsidR="00230ADD" w:rsidRPr="00AB6A40" w:rsidRDefault="00230ADD" w:rsidP="00750216">
            <w:pPr>
              <w:ind w:right="-87"/>
              <w:rPr>
                <w:sz w:val="24"/>
                <w:szCs w:val="24"/>
                <w:lang w:val="uk-UA"/>
              </w:rPr>
            </w:pPr>
            <w:r w:rsidRPr="00AB6A40">
              <w:rPr>
                <w:sz w:val="24"/>
                <w:szCs w:val="24"/>
                <w:lang w:val="uk-UA"/>
              </w:rPr>
              <w:t>Поллак М.С.</w:t>
            </w:r>
          </w:p>
          <w:p w:rsidR="00230ADD" w:rsidRPr="00AB6A40" w:rsidRDefault="00230ADD" w:rsidP="00750216">
            <w:pPr>
              <w:ind w:right="-87"/>
              <w:rPr>
                <w:sz w:val="24"/>
                <w:szCs w:val="24"/>
                <w:lang w:val="uk-UA"/>
              </w:rPr>
            </w:pPr>
            <w:r w:rsidRPr="00AB6A40">
              <w:rPr>
                <w:sz w:val="24"/>
                <w:szCs w:val="24"/>
                <w:lang w:val="uk-UA"/>
              </w:rPr>
              <w:t>Сільчено А.А.</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val="restart"/>
          </w:tcPr>
          <w:p w:rsidR="00230ADD" w:rsidRPr="00AB6A40" w:rsidRDefault="00230ADD" w:rsidP="00750216">
            <w:pPr>
              <w:pStyle w:val="a7"/>
              <w:numPr>
                <w:ilvl w:val="0"/>
                <w:numId w:val="42"/>
              </w:numPr>
              <w:contextualSpacing/>
              <w:rPr>
                <w:bCs/>
                <w:sz w:val="24"/>
                <w:szCs w:val="24"/>
              </w:rPr>
            </w:pPr>
          </w:p>
        </w:tc>
        <w:tc>
          <w:tcPr>
            <w:tcW w:w="1537" w:type="dxa"/>
            <w:vMerge w:val="restart"/>
          </w:tcPr>
          <w:p w:rsidR="00230ADD" w:rsidRPr="00AB6A40" w:rsidRDefault="00230ADD" w:rsidP="00750216">
            <w:pPr>
              <w:rPr>
                <w:bCs/>
                <w:sz w:val="24"/>
                <w:szCs w:val="24"/>
                <w:lang w:val="uk-UA"/>
              </w:rPr>
            </w:pPr>
            <w:r w:rsidRPr="00AB6A40">
              <w:rPr>
                <w:bCs/>
                <w:sz w:val="24"/>
                <w:szCs w:val="24"/>
                <w:lang w:val="uk-UA"/>
              </w:rPr>
              <w:t>18.03.2019</w:t>
            </w:r>
          </w:p>
        </w:tc>
        <w:tc>
          <w:tcPr>
            <w:tcW w:w="4133" w:type="dxa"/>
          </w:tcPr>
          <w:p w:rsidR="00230ADD" w:rsidRPr="00AB6A40" w:rsidRDefault="00230ADD" w:rsidP="00750216">
            <w:pPr>
              <w:jc w:val="both"/>
              <w:rPr>
                <w:bCs/>
                <w:spacing w:val="-1"/>
                <w:sz w:val="24"/>
                <w:szCs w:val="24"/>
                <w:lang w:val="uk-UA"/>
              </w:rPr>
            </w:pPr>
            <w:r w:rsidRPr="00AB6A40">
              <w:rPr>
                <w:bCs/>
                <w:spacing w:val="-1"/>
                <w:sz w:val="24"/>
                <w:szCs w:val="24"/>
                <w:lang w:val="uk-UA"/>
              </w:rPr>
              <w:t>1. Про підсумки реєстрації випускників 11(12)-х класів закладів загальної середньої освіти району для участі у ЗНО (ДПА)-2019</w:t>
            </w:r>
          </w:p>
        </w:tc>
        <w:tc>
          <w:tcPr>
            <w:tcW w:w="1843" w:type="dxa"/>
          </w:tcPr>
          <w:p w:rsidR="00230ADD" w:rsidRPr="00AB6A40" w:rsidRDefault="00230ADD" w:rsidP="00750216">
            <w:pPr>
              <w:ind w:right="-87"/>
              <w:jc w:val="center"/>
              <w:rPr>
                <w:bCs/>
                <w:sz w:val="24"/>
                <w:szCs w:val="24"/>
                <w:lang w:val="uk-UA"/>
              </w:rPr>
            </w:pPr>
            <w:r w:rsidRPr="00AB6A40">
              <w:rPr>
                <w:bCs/>
                <w:sz w:val="24"/>
                <w:szCs w:val="24"/>
                <w:lang w:val="uk-UA"/>
              </w:rPr>
              <w:t>Стецко О.М.</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jc w:val="both"/>
              <w:rPr>
                <w:bCs/>
                <w:spacing w:val="-1"/>
                <w:sz w:val="24"/>
                <w:szCs w:val="24"/>
                <w:lang w:val="uk-UA"/>
              </w:rPr>
            </w:pPr>
            <w:r w:rsidRPr="00AB6A40">
              <w:rPr>
                <w:bCs/>
                <w:spacing w:val="-1"/>
                <w:sz w:val="24"/>
                <w:szCs w:val="24"/>
                <w:lang w:val="uk-UA"/>
              </w:rPr>
              <w:t>2. Про виконання грошових та натуральних норм харчування в закладах дошкільної освіти за лютий 2019 року</w:t>
            </w:r>
          </w:p>
        </w:tc>
        <w:tc>
          <w:tcPr>
            <w:tcW w:w="1843" w:type="dxa"/>
          </w:tcPr>
          <w:p w:rsidR="00230ADD" w:rsidRPr="00AB6A40" w:rsidRDefault="00230ADD" w:rsidP="00750216">
            <w:pPr>
              <w:ind w:right="-87"/>
              <w:jc w:val="center"/>
              <w:rPr>
                <w:bCs/>
                <w:sz w:val="24"/>
                <w:szCs w:val="24"/>
                <w:lang w:val="uk-UA"/>
              </w:rPr>
            </w:pPr>
            <w:r w:rsidRPr="00AB6A40">
              <w:rPr>
                <w:bCs/>
                <w:sz w:val="24"/>
                <w:szCs w:val="24"/>
                <w:lang w:val="uk-UA"/>
              </w:rPr>
              <w:t>Кулакова Л.В.</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val="restart"/>
          </w:tcPr>
          <w:p w:rsidR="00230ADD" w:rsidRPr="00AB6A40" w:rsidRDefault="00230ADD" w:rsidP="00750216">
            <w:pPr>
              <w:pStyle w:val="a7"/>
              <w:numPr>
                <w:ilvl w:val="0"/>
                <w:numId w:val="42"/>
              </w:numPr>
              <w:contextualSpacing/>
              <w:rPr>
                <w:bCs/>
                <w:sz w:val="24"/>
                <w:szCs w:val="24"/>
              </w:rPr>
            </w:pPr>
          </w:p>
        </w:tc>
        <w:tc>
          <w:tcPr>
            <w:tcW w:w="1537" w:type="dxa"/>
            <w:vMerge w:val="restart"/>
          </w:tcPr>
          <w:p w:rsidR="00230ADD" w:rsidRPr="00AB6A40" w:rsidRDefault="00230ADD" w:rsidP="00750216">
            <w:pPr>
              <w:rPr>
                <w:bCs/>
                <w:sz w:val="24"/>
                <w:szCs w:val="24"/>
                <w:lang w:val="uk-UA"/>
              </w:rPr>
            </w:pPr>
            <w:r w:rsidRPr="00AB6A40">
              <w:rPr>
                <w:bCs/>
                <w:sz w:val="24"/>
                <w:szCs w:val="24"/>
                <w:lang w:val="uk-UA"/>
              </w:rPr>
              <w:t>01.04.2019</w:t>
            </w:r>
          </w:p>
        </w:tc>
        <w:tc>
          <w:tcPr>
            <w:tcW w:w="4133" w:type="dxa"/>
          </w:tcPr>
          <w:p w:rsidR="00230ADD" w:rsidRPr="00AB6A40" w:rsidRDefault="00230ADD" w:rsidP="00750216">
            <w:pPr>
              <w:jc w:val="both"/>
              <w:rPr>
                <w:rFonts w:eastAsia="Times New Roman"/>
                <w:sz w:val="24"/>
                <w:szCs w:val="24"/>
                <w:lang w:val="uk-UA"/>
              </w:rPr>
            </w:pPr>
            <w:r w:rsidRPr="00AB6A40">
              <w:rPr>
                <w:rFonts w:eastAsia="Times New Roman"/>
                <w:sz w:val="24"/>
                <w:szCs w:val="24"/>
                <w:lang w:val="uk-UA"/>
              </w:rPr>
              <w:t xml:space="preserve">1. Про стан роботи Управління освіти зі зверненнями громадян та службовою </w:t>
            </w:r>
            <w:r w:rsidR="00CE7841">
              <w:rPr>
                <w:sz w:val="24"/>
                <w:szCs w:val="24"/>
                <w:lang w:val="uk-UA"/>
              </w:rPr>
              <w:t>кореспон</w:t>
            </w:r>
            <w:r w:rsidRPr="00AB6A40">
              <w:rPr>
                <w:sz w:val="24"/>
                <w:szCs w:val="24"/>
                <w:lang w:val="uk-UA"/>
              </w:rPr>
              <w:t>денцією</w:t>
            </w:r>
            <w:r w:rsidRPr="00AB6A40">
              <w:rPr>
                <w:rFonts w:eastAsia="Times New Roman"/>
                <w:sz w:val="24"/>
                <w:szCs w:val="24"/>
                <w:lang w:val="uk-UA"/>
              </w:rPr>
              <w:t xml:space="preserve"> у І кварталі  2019 року</w:t>
            </w:r>
          </w:p>
        </w:tc>
        <w:tc>
          <w:tcPr>
            <w:tcW w:w="1843" w:type="dxa"/>
          </w:tcPr>
          <w:p w:rsidR="00230ADD" w:rsidRPr="00AB6A40" w:rsidRDefault="00230ADD" w:rsidP="00750216">
            <w:pPr>
              <w:rPr>
                <w:rFonts w:eastAsia="Times New Roman"/>
                <w:sz w:val="24"/>
                <w:szCs w:val="24"/>
                <w:lang w:val="uk-UA"/>
              </w:rPr>
            </w:pPr>
            <w:r w:rsidRPr="00AB6A40">
              <w:rPr>
                <w:rFonts w:eastAsia="Times New Roman"/>
                <w:sz w:val="24"/>
                <w:szCs w:val="24"/>
                <w:lang w:val="uk-UA"/>
              </w:rPr>
              <w:t>Прохоренко О.В.</w:t>
            </w:r>
          </w:p>
          <w:p w:rsidR="00230ADD" w:rsidRPr="00AB6A40" w:rsidRDefault="00230ADD" w:rsidP="00750216">
            <w:pPr>
              <w:rPr>
                <w:rFonts w:eastAsia="Times New Roman"/>
                <w:sz w:val="24"/>
                <w:szCs w:val="24"/>
                <w:lang w:val="uk-UA"/>
              </w:rPr>
            </w:pPr>
            <w:r w:rsidRPr="00AB6A40">
              <w:rPr>
                <w:rFonts w:eastAsia="Times New Roman"/>
                <w:sz w:val="24"/>
                <w:szCs w:val="24"/>
                <w:lang w:val="uk-UA"/>
              </w:rPr>
              <w:t>Барибіна В.В.</w:t>
            </w:r>
          </w:p>
        </w:tc>
        <w:tc>
          <w:tcPr>
            <w:tcW w:w="1559" w:type="dxa"/>
          </w:tcPr>
          <w:p w:rsidR="00230ADD" w:rsidRPr="00AB6A40" w:rsidRDefault="00230ADD" w:rsidP="00750216">
            <w:pPr>
              <w:rPr>
                <w:bCs/>
                <w:spacing w:val="-1"/>
                <w:sz w:val="24"/>
                <w:szCs w:val="24"/>
                <w:lang w:val="uk-UA"/>
              </w:rPr>
            </w:pPr>
          </w:p>
        </w:tc>
      </w:tr>
      <w:tr w:rsidR="00230ADD" w:rsidRPr="00AB6A40" w:rsidTr="0076543D">
        <w:trPr>
          <w:trHeight w:val="965"/>
        </w:trPr>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jc w:val="both"/>
              <w:rPr>
                <w:bCs/>
                <w:spacing w:val="-1"/>
                <w:sz w:val="24"/>
                <w:szCs w:val="24"/>
                <w:lang w:val="uk-UA"/>
              </w:rPr>
            </w:pPr>
            <w:r w:rsidRPr="00AB6A40">
              <w:rPr>
                <w:bCs/>
                <w:spacing w:val="-1"/>
                <w:sz w:val="24"/>
                <w:szCs w:val="24"/>
                <w:lang w:val="uk-UA"/>
              </w:rPr>
              <w:t>2. Про формування перспективної мережі  закладів освіти району на новий 2019/2020 навчальний рік</w:t>
            </w:r>
          </w:p>
        </w:tc>
        <w:tc>
          <w:tcPr>
            <w:tcW w:w="1843" w:type="dxa"/>
          </w:tcPr>
          <w:p w:rsidR="00230ADD" w:rsidRPr="00AB6A40" w:rsidRDefault="00230ADD" w:rsidP="00750216">
            <w:pPr>
              <w:ind w:right="-87"/>
              <w:rPr>
                <w:bCs/>
                <w:sz w:val="24"/>
                <w:szCs w:val="24"/>
                <w:lang w:val="uk-UA"/>
              </w:rPr>
            </w:pPr>
            <w:r w:rsidRPr="00AB6A40">
              <w:rPr>
                <w:bCs/>
                <w:sz w:val="24"/>
                <w:szCs w:val="24"/>
                <w:lang w:val="uk-UA"/>
              </w:rPr>
              <w:t>Прохоренко О.В.</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val="restart"/>
          </w:tcPr>
          <w:p w:rsidR="00230ADD" w:rsidRPr="00AB6A40" w:rsidRDefault="00230ADD" w:rsidP="00750216">
            <w:pPr>
              <w:pStyle w:val="a7"/>
              <w:numPr>
                <w:ilvl w:val="0"/>
                <w:numId w:val="42"/>
              </w:numPr>
              <w:contextualSpacing/>
              <w:rPr>
                <w:bCs/>
                <w:sz w:val="24"/>
                <w:szCs w:val="24"/>
              </w:rPr>
            </w:pPr>
          </w:p>
        </w:tc>
        <w:tc>
          <w:tcPr>
            <w:tcW w:w="1537" w:type="dxa"/>
            <w:vMerge w:val="restart"/>
          </w:tcPr>
          <w:p w:rsidR="00230ADD" w:rsidRPr="00AB6A40" w:rsidRDefault="00230ADD" w:rsidP="00750216">
            <w:pPr>
              <w:rPr>
                <w:bCs/>
                <w:sz w:val="24"/>
                <w:szCs w:val="24"/>
                <w:lang w:val="uk-UA"/>
              </w:rPr>
            </w:pPr>
            <w:r w:rsidRPr="00AB6A40">
              <w:rPr>
                <w:bCs/>
                <w:sz w:val="24"/>
                <w:szCs w:val="24"/>
                <w:lang w:val="uk-UA"/>
              </w:rPr>
              <w:t>15.04.2019</w:t>
            </w:r>
          </w:p>
        </w:tc>
        <w:tc>
          <w:tcPr>
            <w:tcW w:w="4133" w:type="dxa"/>
          </w:tcPr>
          <w:p w:rsidR="00230ADD" w:rsidRPr="00AB6A40" w:rsidRDefault="00230ADD" w:rsidP="00750216">
            <w:pPr>
              <w:jc w:val="both"/>
              <w:rPr>
                <w:bCs/>
                <w:spacing w:val="-1"/>
                <w:sz w:val="24"/>
                <w:szCs w:val="24"/>
                <w:lang w:val="uk-UA"/>
              </w:rPr>
            </w:pPr>
            <w:r w:rsidRPr="00AB6A40">
              <w:rPr>
                <w:spacing w:val="-1"/>
                <w:sz w:val="24"/>
                <w:szCs w:val="24"/>
                <w:lang w:val="uk-UA"/>
              </w:rPr>
              <w:t>1. Про стан злочинності,  правопорушень та охоплення позашкільною освітою дітей девіантної поведінки</w:t>
            </w:r>
          </w:p>
        </w:tc>
        <w:tc>
          <w:tcPr>
            <w:tcW w:w="1843" w:type="dxa"/>
          </w:tcPr>
          <w:p w:rsidR="00230ADD" w:rsidRPr="00AB6A40" w:rsidRDefault="00230ADD" w:rsidP="00750216">
            <w:pPr>
              <w:ind w:right="-87"/>
              <w:rPr>
                <w:bCs/>
                <w:sz w:val="24"/>
                <w:szCs w:val="24"/>
                <w:lang w:val="uk-UA"/>
              </w:rPr>
            </w:pPr>
            <w:r w:rsidRPr="00AB6A40">
              <w:rPr>
                <w:bCs/>
                <w:sz w:val="24"/>
                <w:szCs w:val="24"/>
                <w:lang w:val="uk-UA"/>
              </w:rPr>
              <w:t>Сільчено А.А.</w:t>
            </w:r>
          </w:p>
        </w:tc>
        <w:tc>
          <w:tcPr>
            <w:tcW w:w="1559" w:type="dxa"/>
          </w:tcPr>
          <w:p w:rsidR="00230ADD" w:rsidRPr="00AB6A40" w:rsidRDefault="00230ADD" w:rsidP="00750216">
            <w:pPr>
              <w:ind w:right="-87"/>
              <w:rPr>
                <w:bCs/>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jc w:val="both"/>
              <w:rPr>
                <w:bCs/>
                <w:spacing w:val="-1"/>
                <w:sz w:val="24"/>
                <w:szCs w:val="24"/>
                <w:lang w:val="uk-UA"/>
              </w:rPr>
            </w:pPr>
            <w:r w:rsidRPr="00AB6A40">
              <w:rPr>
                <w:bCs/>
                <w:spacing w:val="-1"/>
                <w:sz w:val="24"/>
                <w:szCs w:val="24"/>
                <w:lang w:val="uk-UA"/>
              </w:rPr>
              <w:t>2. Про результати моніторингу «Соціальна обдарованість учнів загальноосвітніх закладів освіти»</w:t>
            </w:r>
          </w:p>
        </w:tc>
        <w:tc>
          <w:tcPr>
            <w:tcW w:w="1843" w:type="dxa"/>
          </w:tcPr>
          <w:p w:rsidR="00230ADD" w:rsidRPr="00AB6A40" w:rsidRDefault="00230ADD" w:rsidP="00750216">
            <w:pPr>
              <w:ind w:right="-87"/>
              <w:rPr>
                <w:bCs/>
                <w:sz w:val="24"/>
                <w:szCs w:val="24"/>
                <w:lang w:val="uk-UA"/>
              </w:rPr>
            </w:pPr>
            <w:r w:rsidRPr="00AB6A40">
              <w:rPr>
                <w:bCs/>
                <w:sz w:val="24"/>
                <w:szCs w:val="24"/>
                <w:lang w:val="uk-UA"/>
              </w:rPr>
              <w:t>Поллак М.С.</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jc w:val="both"/>
              <w:rPr>
                <w:bCs/>
                <w:spacing w:val="-1"/>
                <w:sz w:val="24"/>
                <w:szCs w:val="24"/>
                <w:lang w:val="uk-UA"/>
              </w:rPr>
            </w:pPr>
            <w:r w:rsidRPr="00AB6A40">
              <w:rPr>
                <w:bCs/>
                <w:spacing w:val="-1"/>
                <w:sz w:val="24"/>
                <w:szCs w:val="24"/>
                <w:lang w:val="uk-UA"/>
              </w:rPr>
              <w:t>3. Про аналіз стану відвідування та захворюваності вихованців за І квартал 2019 року</w:t>
            </w:r>
          </w:p>
        </w:tc>
        <w:tc>
          <w:tcPr>
            <w:tcW w:w="1843" w:type="dxa"/>
          </w:tcPr>
          <w:p w:rsidR="00230ADD" w:rsidRPr="00AB6A40" w:rsidRDefault="00230ADD" w:rsidP="00750216">
            <w:pPr>
              <w:ind w:right="-87"/>
              <w:rPr>
                <w:bCs/>
                <w:sz w:val="24"/>
                <w:szCs w:val="24"/>
                <w:lang w:val="uk-UA"/>
              </w:rPr>
            </w:pPr>
            <w:r w:rsidRPr="00AB6A40">
              <w:rPr>
                <w:bCs/>
                <w:sz w:val="24"/>
                <w:szCs w:val="24"/>
                <w:lang w:val="uk-UA"/>
              </w:rPr>
              <w:t>Кулакова Л.В.</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val="restart"/>
          </w:tcPr>
          <w:p w:rsidR="00230ADD" w:rsidRPr="00AB6A40" w:rsidRDefault="00230ADD" w:rsidP="00750216">
            <w:pPr>
              <w:pStyle w:val="a7"/>
              <w:numPr>
                <w:ilvl w:val="0"/>
                <w:numId w:val="42"/>
              </w:numPr>
              <w:contextualSpacing/>
              <w:rPr>
                <w:bCs/>
                <w:sz w:val="24"/>
                <w:szCs w:val="24"/>
              </w:rPr>
            </w:pPr>
          </w:p>
        </w:tc>
        <w:tc>
          <w:tcPr>
            <w:tcW w:w="1537" w:type="dxa"/>
            <w:vMerge w:val="restart"/>
          </w:tcPr>
          <w:p w:rsidR="00230ADD" w:rsidRPr="00AB6A40" w:rsidRDefault="00230ADD" w:rsidP="00750216">
            <w:pPr>
              <w:rPr>
                <w:bCs/>
                <w:sz w:val="24"/>
                <w:szCs w:val="24"/>
                <w:lang w:val="uk-UA"/>
              </w:rPr>
            </w:pPr>
            <w:r w:rsidRPr="00AB6A40">
              <w:rPr>
                <w:bCs/>
                <w:sz w:val="24"/>
                <w:szCs w:val="24"/>
                <w:lang w:val="uk-UA"/>
              </w:rPr>
              <w:t>06.05.2019</w:t>
            </w:r>
          </w:p>
        </w:tc>
        <w:tc>
          <w:tcPr>
            <w:tcW w:w="4133" w:type="dxa"/>
          </w:tcPr>
          <w:p w:rsidR="00230ADD" w:rsidRPr="00AB6A40" w:rsidRDefault="00230ADD" w:rsidP="00750216">
            <w:pPr>
              <w:jc w:val="both"/>
              <w:rPr>
                <w:rFonts w:eastAsia="Times New Roman"/>
                <w:sz w:val="24"/>
                <w:szCs w:val="24"/>
                <w:lang w:val="uk-UA"/>
              </w:rPr>
            </w:pPr>
            <w:r w:rsidRPr="00AB6A40">
              <w:rPr>
                <w:rFonts w:eastAsia="Times New Roman"/>
                <w:sz w:val="24"/>
                <w:szCs w:val="24"/>
                <w:lang w:val="uk-UA"/>
              </w:rPr>
              <w:t>1. Про стан міжнародного співробітництва в закладах освіти району</w:t>
            </w:r>
          </w:p>
        </w:tc>
        <w:tc>
          <w:tcPr>
            <w:tcW w:w="1843" w:type="dxa"/>
          </w:tcPr>
          <w:p w:rsidR="00230ADD" w:rsidRPr="00AB6A40" w:rsidRDefault="000A744B" w:rsidP="00750216">
            <w:pPr>
              <w:rPr>
                <w:rFonts w:eastAsia="Times New Roman"/>
                <w:sz w:val="24"/>
                <w:szCs w:val="24"/>
                <w:lang w:val="uk-UA"/>
              </w:rPr>
            </w:pPr>
            <w:r>
              <w:rPr>
                <w:rFonts w:eastAsia="Times New Roman"/>
                <w:sz w:val="24"/>
                <w:szCs w:val="24"/>
                <w:lang w:val="uk-UA"/>
              </w:rPr>
              <w:t>Сі</w:t>
            </w:r>
            <w:r w:rsidR="00230ADD" w:rsidRPr="00AB6A40">
              <w:rPr>
                <w:rFonts w:eastAsia="Times New Roman"/>
                <w:sz w:val="24"/>
                <w:szCs w:val="24"/>
                <w:lang w:val="uk-UA"/>
              </w:rPr>
              <w:t>льчено А.А.</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jc w:val="both"/>
              <w:rPr>
                <w:rFonts w:eastAsia="Times New Roman"/>
                <w:sz w:val="24"/>
                <w:szCs w:val="24"/>
                <w:lang w:val="uk-UA"/>
              </w:rPr>
            </w:pPr>
            <w:r w:rsidRPr="00AB6A40">
              <w:rPr>
                <w:rFonts w:eastAsia="Times New Roman"/>
                <w:sz w:val="24"/>
                <w:szCs w:val="24"/>
                <w:lang w:val="uk-UA"/>
              </w:rPr>
              <w:t>2. Про планування оздоровчої кампанії</w:t>
            </w:r>
          </w:p>
        </w:tc>
        <w:tc>
          <w:tcPr>
            <w:tcW w:w="1843" w:type="dxa"/>
          </w:tcPr>
          <w:p w:rsidR="00230ADD" w:rsidRPr="00AB6A40" w:rsidRDefault="00230ADD" w:rsidP="00750216">
            <w:pPr>
              <w:rPr>
                <w:rFonts w:eastAsia="Times New Roman"/>
                <w:sz w:val="24"/>
                <w:szCs w:val="24"/>
                <w:lang w:val="uk-UA"/>
              </w:rPr>
            </w:pPr>
            <w:r w:rsidRPr="00AB6A40">
              <w:rPr>
                <w:rFonts w:eastAsia="Times New Roman"/>
                <w:sz w:val="24"/>
                <w:szCs w:val="24"/>
                <w:lang w:val="uk-UA"/>
              </w:rPr>
              <w:t>Дерев’янко Т.Є.</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jc w:val="both"/>
              <w:rPr>
                <w:bCs/>
                <w:spacing w:val="-1"/>
                <w:sz w:val="24"/>
                <w:szCs w:val="24"/>
                <w:lang w:val="uk-UA"/>
              </w:rPr>
            </w:pPr>
            <w:r w:rsidRPr="00AB6A40">
              <w:rPr>
                <w:rFonts w:eastAsia="Times New Roman"/>
                <w:sz w:val="24"/>
                <w:szCs w:val="24"/>
                <w:lang w:val="uk-UA"/>
              </w:rPr>
              <w:t xml:space="preserve">3. Про </w:t>
            </w:r>
            <w:r w:rsidRPr="00AB6A40">
              <w:rPr>
                <w:rFonts w:eastAsia="Times New Roman"/>
                <w:spacing w:val="47"/>
                <w:sz w:val="24"/>
                <w:szCs w:val="24"/>
                <w:lang w:val="uk-UA"/>
              </w:rPr>
              <w:t xml:space="preserve"> </w:t>
            </w:r>
            <w:r w:rsidRPr="00AB6A40">
              <w:rPr>
                <w:rFonts w:eastAsia="Times New Roman"/>
                <w:spacing w:val="-1"/>
                <w:sz w:val="24"/>
                <w:szCs w:val="24"/>
                <w:lang w:val="uk-UA"/>
              </w:rPr>
              <w:t>результати</w:t>
            </w:r>
            <w:r w:rsidRPr="00AB6A40">
              <w:rPr>
                <w:rFonts w:eastAsia="Times New Roman"/>
                <w:sz w:val="24"/>
                <w:szCs w:val="24"/>
                <w:lang w:val="uk-UA"/>
              </w:rPr>
              <w:t xml:space="preserve"> </w:t>
            </w:r>
            <w:r w:rsidRPr="00AB6A40">
              <w:rPr>
                <w:sz w:val="24"/>
                <w:szCs w:val="24"/>
                <w:lang w:val="uk-UA"/>
              </w:rPr>
              <w:t>участі учнів району у</w:t>
            </w:r>
            <w:r w:rsidRPr="00AB6A40">
              <w:rPr>
                <w:rFonts w:eastAsia="Times New Roman"/>
                <w:spacing w:val="48"/>
                <w:sz w:val="24"/>
                <w:szCs w:val="24"/>
                <w:lang w:val="uk-UA"/>
              </w:rPr>
              <w:t xml:space="preserve"> </w:t>
            </w:r>
            <w:r w:rsidRPr="00AB6A40">
              <w:rPr>
                <w:rFonts w:eastAsia="Times New Roman"/>
                <w:sz w:val="24"/>
                <w:szCs w:val="24"/>
                <w:lang w:val="uk-UA"/>
              </w:rPr>
              <w:t>місько</w:t>
            </w:r>
            <w:r w:rsidRPr="00AB6A40">
              <w:rPr>
                <w:sz w:val="24"/>
                <w:szCs w:val="24"/>
                <w:lang w:val="uk-UA"/>
              </w:rPr>
              <w:t>му</w:t>
            </w:r>
            <w:r w:rsidRPr="00AB6A40">
              <w:rPr>
                <w:rFonts w:eastAsia="Times New Roman"/>
                <w:sz w:val="24"/>
                <w:szCs w:val="24"/>
                <w:lang w:val="uk-UA"/>
              </w:rPr>
              <w:t xml:space="preserve"> </w:t>
            </w:r>
            <w:r w:rsidRPr="00AB6A40">
              <w:rPr>
                <w:rFonts w:eastAsia="Times New Roman"/>
                <w:spacing w:val="45"/>
                <w:sz w:val="24"/>
                <w:szCs w:val="24"/>
                <w:lang w:val="uk-UA"/>
              </w:rPr>
              <w:t xml:space="preserve"> </w:t>
            </w:r>
            <w:r w:rsidRPr="00AB6A40">
              <w:rPr>
                <w:bCs/>
                <w:spacing w:val="-1"/>
                <w:sz w:val="24"/>
                <w:szCs w:val="24"/>
                <w:lang w:val="uk-UA"/>
              </w:rPr>
              <w:t>конкурсі</w:t>
            </w:r>
            <w:r w:rsidRPr="00AB6A40">
              <w:rPr>
                <w:rFonts w:eastAsia="Times New Roman"/>
                <w:sz w:val="24"/>
                <w:szCs w:val="24"/>
                <w:lang w:val="uk-UA"/>
              </w:rPr>
              <w:t xml:space="preserve"> </w:t>
            </w:r>
            <w:r w:rsidRPr="00AB6A40">
              <w:rPr>
                <w:rFonts w:eastAsia="Times New Roman"/>
                <w:spacing w:val="45"/>
                <w:sz w:val="24"/>
                <w:szCs w:val="24"/>
                <w:lang w:val="uk-UA"/>
              </w:rPr>
              <w:t xml:space="preserve"> </w:t>
            </w:r>
            <w:r w:rsidRPr="00AB6A40">
              <w:rPr>
                <w:rFonts w:eastAsia="Times New Roman"/>
                <w:spacing w:val="-1"/>
                <w:sz w:val="24"/>
                <w:szCs w:val="24"/>
                <w:lang w:val="uk-UA"/>
              </w:rPr>
              <w:t>«Учень</w:t>
            </w:r>
            <w:r w:rsidRPr="00AB6A40">
              <w:rPr>
                <w:spacing w:val="-1"/>
                <w:sz w:val="24"/>
                <w:szCs w:val="24"/>
                <w:lang w:val="uk-UA"/>
              </w:rPr>
              <w:t xml:space="preserve"> </w:t>
            </w:r>
            <w:r w:rsidRPr="00AB6A40">
              <w:rPr>
                <w:rFonts w:eastAsia="Times New Roman"/>
                <w:sz w:val="24"/>
                <w:szCs w:val="24"/>
                <w:lang w:val="uk-UA"/>
              </w:rPr>
              <w:t>року-2019»</w:t>
            </w:r>
          </w:p>
        </w:tc>
        <w:tc>
          <w:tcPr>
            <w:tcW w:w="1843" w:type="dxa"/>
          </w:tcPr>
          <w:p w:rsidR="00230ADD" w:rsidRPr="00AB6A40" w:rsidRDefault="00230ADD" w:rsidP="00750216">
            <w:pPr>
              <w:ind w:right="-87"/>
              <w:rPr>
                <w:bCs/>
                <w:sz w:val="24"/>
                <w:szCs w:val="24"/>
                <w:lang w:val="uk-UA"/>
              </w:rPr>
            </w:pPr>
            <w:r w:rsidRPr="00AB6A40">
              <w:rPr>
                <w:bCs/>
                <w:sz w:val="24"/>
                <w:szCs w:val="24"/>
                <w:lang w:val="uk-UA"/>
              </w:rPr>
              <w:t>Толоконнікова М.В.</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val="restart"/>
          </w:tcPr>
          <w:p w:rsidR="00230ADD" w:rsidRPr="00AB6A40" w:rsidRDefault="00230ADD" w:rsidP="00750216">
            <w:pPr>
              <w:pStyle w:val="a7"/>
              <w:numPr>
                <w:ilvl w:val="0"/>
                <w:numId w:val="42"/>
              </w:numPr>
              <w:contextualSpacing/>
              <w:rPr>
                <w:bCs/>
                <w:sz w:val="24"/>
                <w:szCs w:val="24"/>
              </w:rPr>
            </w:pPr>
          </w:p>
        </w:tc>
        <w:tc>
          <w:tcPr>
            <w:tcW w:w="1537" w:type="dxa"/>
            <w:vMerge w:val="restart"/>
          </w:tcPr>
          <w:p w:rsidR="00230ADD" w:rsidRPr="00AB6A40" w:rsidRDefault="00230ADD" w:rsidP="00750216">
            <w:pPr>
              <w:rPr>
                <w:bCs/>
                <w:sz w:val="24"/>
                <w:szCs w:val="24"/>
                <w:lang w:val="uk-UA"/>
              </w:rPr>
            </w:pPr>
            <w:r w:rsidRPr="00AB6A40">
              <w:rPr>
                <w:bCs/>
                <w:sz w:val="24"/>
                <w:szCs w:val="24"/>
                <w:lang w:val="uk-UA"/>
              </w:rPr>
              <w:t>20.05.2019</w:t>
            </w:r>
          </w:p>
        </w:tc>
        <w:tc>
          <w:tcPr>
            <w:tcW w:w="4133" w:type="dxa"/>
          </w:tcPr>
          <w:p w:rsidR="00230ADD" w:rsidRPr="00AB6A40" w:rsidRDefault="00230ADD" w:rsidP="00750216">
            <w:pPr>
              <w:jc w:val="both"/>
              <w:rPr>
                <w:bCs/>
                <w:spacing w:val="-1"/>
                <w:sz w:val="24"/>
                <w:szCs w:val="24"/>
                <w:lang w:val="uk-UA"/>
              </w:rPr>
            </w:pPr>
            <w:r w:rsidRPr="00AB6A40">
              <w:rPr>
                <w:sz w:val="24"/>
                <w:szCs w:val="24"/>
                <w:lang w:val="uk-UA"/>
              </w:rPr>
              <w:t>1. Про</w:t>
            </w:r>
            <w:r w:rsidRPr="00AB6A40">
              <w:rPr>
                <w:spacing w:val="8"/>
                <w:sz w:val="24"/>
                <w:szCs w:val="24"/>
                <w:lang w:val="uk-UA"/>
              </w:rPr>
              <w:t xml:space="preserve"> </w:t>
            </w:r>
            <w:r w:rsidRPr="00AB6A40">
              <w:rPr>
                <w:spacing w:val="-1"/>
                <w:sz w:val="24"/>
                <w:szCs w:val="24"/>
                <w:lang w:val="uk-UA"/>
              </w:rPr>
              <w:t>організоване</w:t>
            </w:r>
            <w:r w:rsidRPr="00AB6A40">
              <w:rPr>
                <w:spacing w:val="8"/>
                <w:sz w:val="24"/>
                <w:szCs w:val="24"/>
                <w:lang w:val="uk-UA"/>
              </w:rPr>
              <w:t xml:space="preserve"> </w:t>
            </w:r>
            <w:r w:rsidRPr="00AB6A40">
              <w:rPr>
                <w:spacing w:val="-1"/>
                <w:sz w:val="24"/>
                <w:szCs w:val="24"/>
                <w:lang w:val="uk-UA"/>
              </w:rPr>
              <w:t>проведення</w:t>
            </w:r>
            <w:r w:rsidRPr="00AB6A40">
              <w:rPr>
                <w:spacing w:val="9"/>
                <w:sz w:val="24"/>
                <w:szCs w:val="24"/>
                <w:lang w:val="uk-UA"/>
              </w:rPr>
              <w:t xml:space="preserve"> </w:t>
            </w:r>
            <w:r w:rsidRPr="00AB6A40">
              <w:rPr>
                <w:spacing w:val="-1"/>
                <w:sz w:val="24"/>
                <w:szCs w:val="24"/>
                <w:lang w:val="uk-UA"/>
              </w:rPr>
              <w:t>свята</w:t>
            </w:r>
            <w:r w:rsidRPr="00AB6A40">
              <w:rPr>
                <w:spacing w:val="13"/>
                <w:sz w:val="24"/>
                <w:szCs w:val="24"/>
                <w:lang w:val="uk-UA"/>
              </w:rPr>
              <w:t xml:space="preserve"> </w:t>
            </w:r>
            <w:r w:rsidRPr="00AB6A40">
              <w:rPr>
                <w:spacing w:val="-1"/>
                <w:sz w:val="24"/>
                <w:szCs w:val="24"/>
                <w:lang w:val="uk-UA"/>
              </w:rPr>
              <w:t>«Останній</w:t>
            </w:r>
            <w:r w:rsidRPr="00AB6A40">
              <w:rPr>
                <w:spacing w:val="39"/>
                <w:sz w:val="24"/>
                <w:szCs w:val="24"/>
                <w:lang w:val="uk-UA"/>
              </w:rPr>
              <w:t xml:space="preserve"> </w:t>
            </w:r>
            <w:r w:rsidRPr="00AB6A40">
              <w:rPr>
                <w:sz w:val="24"/>
                <w:szCs w:val="24"/>
                <w:lang w:val="uk-UA"/>
              </w:rPr>
              <w:t>дзвоник»</w:t>
            </w:r>
            <w:r w:rsidRPr="00AB6A40">
              <w:rPr>
                <w:spacing w:val="47"/>
                <w:sz w:val="24"/>
                <w:szCs w:val="24"/>
                <w:lang w:val="uk-UA"/>
              </w:rPr>
              <w:t xml:space="preserve"> </w:t>
            </w:r>
            <w:r w:rsidRPr="00AB6A40">
              <w:rPr>
                <w:spacing w:val="1"/>
                <w:sz w:val="24"/>
                <w:szCs w:val="24"/>
                <w:lang w:val="uk-UA"/>
              </w:rPr>
              <w:t>та</w:t>
            </w:r>
            <w:r w:rsidRPr="00AB6A40">
              <w:rPr>
                <w:spacing w:val="54"/>
                <w:sz w:val="24"/>
                <w:szCs w:val="24"/>
                <w:lang w:val="uk-UA"/>
              </w:rPr>
              <w:t xml:space="preserve"> </w:t>
            </w:r>
            <w:r w:rsidRPr="00AB6A40">
              <w:rPr>
                <w:spacing w:val="-1"/>
                <w:sz w:val="24"/>
                <w:szCs w:val="24"/>
                <w:lang w:val="uk-UA"/>
              </w:rPr>
              <w:t>випускних</w:t>
            </w:r>
            <w:r w:rsidRPr="00AB6A40">
              <w:rPr>
                <w:spacing w:val="57"/>
                <w:sz w:val="24"/>
                <w:szCs w:val="24"/>
                <w:lang w:val="uk-UA"/>
              </w:rPr>
              <w:t xml:space="preserve"> </w:t>
            </w:r>
            <w:r w:rsidRPr="00AB6A40">
              <w:rPr>
                <w:spacing w:val="-1"/>
                <w:sz w:val="24"/>
                <w:szCs w:val="24"/>
                <w:lang w:val="uk-UA"/>
              </w:rPr>
              <w:t>вечорів</w:t>
            </w:r>
            <w:r w:rsidRPr="00AB6A40">
              <w:rPr>
                <w:spacing w:val="57"/>
                <w:sz w:val="24"/>
                <w:szCs w:val="24"/>
                <w:lang w:val="uk-UA"/>
              </w:rPr>
              <w:t xml:space="preserve"> </w:t>
            </w:r>
            <w:r w:rsidRPr="00AB6A40">
              <w:rPr>
                <w:sz w:val="24"/>
                <w:szCs w:val="24"/>
                <w:lang w:val="uk-UA"/>
              </w:rPr>
              <w:t>у</w:t>
            </w:r>
            <w:r w:rsidRPr="00AB6A40">
              <w:rPr>
                <w:spacing w:val="28"/>
                <w:sz w:val="24"/>
                <w:szCs w:val="24"/>
                <w:lang w:val="uk-UA"/>
              </w:rPr>
              <w:t xml:space="preserve"> </w:t>
            </w:r>
            <w:r w:rsidRPr="00AB6A40">
              <w:rPr>
                <w:spacing w:val="-1"/>
                <w:sz w:val="24"/>
                <w:szCs w:val="24"/>
                <w:lang w:val="uk-UA"/>
              </w:rPr>
              <w:t>загальноосвітніх закладах</w:t>
            </w:r>
            <w:r w:rsidRPr="00AB6A40">
              <w:rPr>
                <w:spacing w:val="2"/>
                <w:sz w:val="24"/>
                <w:szCs w:val="24"/>
                <w:lang w:val="uk-UA"/>
              </w:rPr>
              <w:t xml:space="preserve"> </w:t>
            </w:r>
            <w:r w:rsidRPr="00AB6A40">
              <w:rPr>
                <w:spacing w:val="-1"/>
                <w:sz w:val="24"/>
                <w:szCs w:val="24"/>
                <w:lang w:val="uk-UA"/>
              </w:rPr>
              <w:t>району</w:t>
            </w:r>
            <w:r w:rsidRPr="00AB6A40">
              <w:rPr>
                <w:spacing w:val="1"/>
                <w:sz w:val="24"/>
                <w:szCs w:val="24"/>
                <w:lang w:val="uk-UA"/>
              </w:rPr>
              <w:t xml:space="preserve"> </w:t>
            </w:r>
            <w:r w:rsidRPr="00AB6A40">
              <w:rPr>
                <w:sz w:val="24"/>
                <w:szCs w:val="24"/>
                <w:lang w:val="uk-UA"/>
              </w:rPr>
              <w:t>у</w:t>
            </w:r>
            <w:r w:rsidRPr="00AB6A40">
              <w:rPr>
                <w:spacing w:val="-5"/>
                <w:sz w:val="24"/>
                <w:szCs w:val="24"/>
                <w:lang w:val="uk-UA"/>
              </w:rPr>
              <w:t xml:space="preserve"> </w:t>
            </w:r>
            <w:r w:rsidRPr="00AB6A40">
              <w:rPr>
                <w:sz w:val="24"/>
                <w:szCs w:val="24"/>
                <w:lang w:val="uk-UA"/>
              </w:rPr>
              <w:t>2019 році</w:t>
            </w:r>
          </w:p>
        </w:tc>
        <w:tc>
          <w:tcPr>
            <w:tcW w:w="1843" w:type="dxa"/>
          </w:tcPr>
          <w:p w:rsidR="00230ADD" w:rsidRPr="00AB6A40" w:rsidRDefault="00230ADD" w:rsidP="00750216">
            <w:pPr>
              <w:ind w:right="-87"/>
              <w:rPr>
                <w:bCs/>
                <w:sz w:val="24"/>
                <w:szCs w:val="24"/>
                <w:lang w:val="uk-UA"/>
              </w:rPr>
            </w:pPr>
            <w:r w:rsidRPr="00AB6A40">
              <w:rPr>
                <w:bCs/>
                <w:sz w:val="24"/>
                <w:szCs w:val="24"/>
                <w:lang w:val="uk-UA"/>
              </w:rPr>
              <w:t>Сільчено А.А.</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jc w:val="both"/>
              <w:rPr>
                <w:sz w:val="24"/>
                <w:szCs w:val="24"/>
                <w:lang w:val="uk-UA"/>
              </w:rPr>
            </w:pPr>
            <w:r w:rsidRPr="00AB6A40">
              <w:rPr>
                <w:bCs/>
                <w:spacing w:val="-1"/>
                <w:sz w:val="24"/>
                <w:szCs w:val="24"/>
                <w:lang w:val="uk-UA"/>
              </w:rPr>
              <w:t>2.</w:t>
            </w:r>
            <w:r w:rsidRPr="00AB6A40">
              <w:rPr>
                <w:sz w:val="24"/>
                <w:szCs w:val="24"/>
                <w:lang w:val="uk-UA"/>
              </w:rPr>
              <w:t xml:space="preserve"> Про аналіз стану управлінської діяльності щодо функціонування уніфікованої системи електронної реєстрації дітей дошкільного віку </w:t>
            </w:r>
          </w:p>
        </w:tc>
        <w:tc>
          <w:tcPr>
            <w:tcW w:w="1843" w:type="dxa"/>
          </w:tcPr>
          <w:p w:rsidR="00230ADD" w:rsidRPr="00AB6A40" w:rsidRDefault="00230ADD" w:rsidP="00750216">
            <w:pPr>
              <w:ind w:right="-87"/>
              <w:rPr>
                <w:bCs/>
                <w:sz w:val="24"/>
                <w:szCs w:val="24"/>
                <w:lang w:val="uk-UA"/>
              </w:rPr>
            </w:pPr>
            <w:r w:rsidRPr="00AB6A40">
              <w:rPr>
                <w:bCs/>
                <w:sz w:val="24"/>
                <w:szCs w:val="24"/>
                <w:lang w:val="uk-UA"/>
              </w:rPr>
              <w:t>Кулакова Л.В.</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ind w:right="-87"/>
              <w:jc w:val="both"/>
              <w:rPr>
                <w:rFonts w:eastAsia="Times New Roman"/>
                <w:bCs/>
                <w:sz w:val="24"/>
                <w:szCs w:val="24"/>
                <w:lang w:val="uk-UA"/>
              </w:rPr>
            </w:pPr>
            <w:r w:rsidRPr="00AB6A40">
              <w:rPr>
                <w:rFonts w:eastAsia="Times New Roman"/>
                <w:bCs/>
                <w:sz w:val="24"/>
                <w:szCs w:val="24"/>
                <w:lang w:val="uk-UA"/>
              </w:rPr>
              <w:t xml:space="preserve">3. Про підсумки виконання заходів із </w:t>
            </w:r>
            <w:r w:rsidRPr="00AB6A40">
              <w:rPr>
                <w:rFonts w:eastAsia="Times New Roman"/>
                <w:bCs/>
                <w:sz w:val="24"/>
                <w:szCs w:val="24"/>
                <w:lang w:val="uk-UA"/>
              </w:rPr>
              <w:lastRenderedPageBreak/>
              <w:t>реалізації освітнього проекту «Виховний простір Харківщини» в закладах освіти району</w:t>
            </w:r>
          </w:p>
        </w:tc>
        <w:tc>
          <w:tcPr>
            <w:tcW w:w="1843" w:type="dxa"/>
          </w:tcPr>
          <w:p w:rsidR="00230ADD" w:rsidRPr="00AB6A40" w:rsidRDefault="00230ADD" w:rsidP="00750216">
            <w:pPr>
              <w:autoSpaceDE w:val="0"/>
              <w:autoSpaceDN w:val="0"/>
              <w:adjustRightInd w:val="0"/>
              <w:ind w:right="-87"/>
              <w:rPr>
                <w:rFonts w:eastAsia="Times New Roman"/>
                <w:bCs/>
                <w:sz w:val="24"/>
                <w:szCs w:val="24"/>
                <w:lang w:val="uk-UA"/>
              </w:rPr>
            </w:pPr>
            <w:r w:rsidRPr="00AB6A40">
              <w:rPr>
                <w:rFonts w:eastAsia="Times New Roman"/>
                <w:bCs/>
                <w:sz w:val="24"/>
                <w:szCs w:val="24"/>
                <w:lang w:val="uk-UA"/>
              </w:rPr>
              <w:lastRenderedPageBreak/>
              <w:t>Сільчено А.А.</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val="restart"/>
          </w:tcPr>
          <w:p w:rsidR="00230ADD" w:rsidRPr="00AB6A40" w:rsidRDefault="00230ADD" w:rsidP="00750216">
            <w:pPr>
              <w:pStyle w:val="a7"/>
              <w:numPr>
                <w:ilvl w:val="0"/>
                <w:numId w:val="42"/>
              </w:numPr>
              <w:contextualSpacing/>
              <w:rPr>
                <w:bCs/>
                <w:sz w:val="24"/>
                <w:szCs w:val="24"/>
              </w:rPr>
            </w:pPr>
          </w:p>
        </w:tc>
        <w:tc>
          <w:tcPr>
            <w:tcW w:w="1537" w:type="dxa"/>
            <w:vMerge w:val="restart"/>
          </w:tcPr>
          <w:p w:rsidR="00230ADD" w:rsidRPr="00AB6A40" w:rsidRDefault="00230ADD" w:rsidP="00750216">
            <w:pPr>
              <w:rPr>
                <w:bCs/>
                <w:sz w:val="24"/>
                <w:szCs w:val="24"/>
                <w:lang w:val="uk-UA"/>
              </w:rPr>
            </w:pPr>
            <w:r w:rsidRPr="00AB6A40">
              <w:rPr>
                <w:bCs/>
                <w:sz w:val="24"/>
                <w:szCs w:val="24"/>
                <w:lang w:val="uk-UA"/>
              </w:rPr>
              <w:t>03.06.2019</w:t>
            </w:r>
          </w:p>
        </w:tc>
        <w:tc>
          <w:tcPr>
            <w:tcW w:w="4133" w:type="dxa"/>
          </w:tcPr>
          <w:p w:rsidR="00230ADD" w:rsidRPr="00AB6A40" w:rsidRDefault="00230ADD" w:rsidP="00750216">
            <w:pPr>
              <w:pStyle w:val="TableParagraph"/>
              <w:ind w:right="107"/>
              <w:jc w:val="both"/>
              <w:rPr>
                <w:bCs/>
                <w:spacing w:val="-1"/>
                <w:sz w:val="24"/>
                <w:szCs w:val="24"/>
                <w:lang w:val="uk-UA"/>
              </w:rPr>
            </w:pPr>
            <w:r w:rsidRPr="00AB6A40">
              <w:rPr>
                <w:sz w:val="24"/>
                <w:szCs w:val="24"/>
                <w:lang w:val="uk-UA"/>
              </w:rPr>
              <w:t xml:space="preserve">1. Про </w:t>
            </w:r>
            <w:r w:rsidRPr="00AB6A40">
              <w:rPr>
                <w:spacing w:val="28"/>
                <w:sz w:val="24"/>
                <w:szCs w:val="24"/>
                <w:lang w:val="uk-UA"/>
              </w:rPr>
              <w:t xml:space="preserve"> </w:t>
            </w:r>
            <w:r w:rsidRPr="00AB6A40">
              <w:rPr>
                <w:spacing w:val="-1"/>
                <w:sz w:val="24"/>
                <w:szCs w:val="24"/>
                <w:lang w:val="uk-UA"/>
              </w:rPr>
              <w:t>результати</w:t>
            </w:r>
            <w:r w:rsidRPr="00AB6A40">
              <w:rPr>
                <w:sz w:val="24"/>
                <w:szCs w:val="24"/>
                <w:lang w:val="uk-UA"/>
              </w:rPr>
              <w:t xml:space="preserve"> </w:t>
            </w:r>
            <w:r w:rsidRPr="00AB6A40">
              <w:rPr>
                <w:spacing w:val="34"/>
                <w:sz w:val="24"/>
                <w:szCs w:val="24"/>
                <w:lang w:val="uk-UA"/>
              </w:rPr>
              <w:t xml:space="preserve"> </w:t>
            </w:r>
            <w:r w:rsidRPr="00AB6A40">
              <w:rPr>
                <w:spacing w:val="-1"/>
                <w:sz w:val="24"/>
                <w:szCs w:val="24"/>
                <w:lang w:val="uk-UA"/>
              </w:rPr>
              <w:t>участі</w:t>
            </w:r>
            <w:r w:rsidRPr="00AB6A40">
              <w:rPr>
                <w:sz w:val="24"/>
                <w:szCs w:val="24"/>
                <w:lang w:val="uk-UA"/>
              </w:rPr>
              <w:t xml:space="preserve"> </w:t>
            </w:r>
            <w:r w:rsidRPr="00AB6A40">
              <w:rPr>
                <w:spacing w:val="31"/>
                <w:sz w:val="24"/>
                <w:szCs w:val="24"/>
                <w:lang w:val="uk-UA"/>
              </w:rPr>
              <w:t xml:space="preserve"> </w:t>
            </w:r>
            <w:r w:rsidRPr="00AB6A40">
              <w:rPr>
                <w:spacing w:val="-2"/>
                <w:sz w:val="24"/>
                <w:szCs w:val="24"/>
                <w:lang w:val="uk-UA"/>
              </w:rPr>
              <w:t>учнів</w:t>
            </w:r>
            <w:r w:rsidRPr="00AB6A40">
              <w:rPr>
                <w:sz w:val="24"/>
                <w:szCs w:val="24"/>
                <w:lang w:val="uk-UA"/>
              </w:rPr>
              <w:t xml:space="preserve"> </w:t>
            </w:r>
            <w:r w:rsidRPr="00AB6A40">
              <w:rPr>
                <w:spacing w:val="30"/>
                <w:sz w:val="24"/>
                <w:szCs w:val="24"/>
                <w:lang w:val="uk-UA"/>
              </w:rPr>
              <w:t xml:space="preserve"> </w:t>
            </w:r>
            <w:r w:rsidRPr="00AB6A40">
              <w:rPr>
                <w:spacing w:val="-1"/>
                <w:sz w:val="24"/>
                <w:szCs w:val="24"/>
                <w:lang w:val="uk-UA"/>
              </w:rPr>
              <w:t>району</w:t>
            </w:r>
            <w:r w:rsidRPr="00AB6A40">
              <w:rPr>
                <w:sz w:val="24"/>
                <w:szCs w:val="24"/>
                <w:lang w:val="uk-UA"/>
              </w:rPr>
              <w:t xml:space="preserve"> </w:t>
            </w:r>
            <w:r w:rsidRPr="00AB6A40">
              <w:rPr>
                <w:spacing w:val="31"/>
                <w:sz w:val="24"/>
                <w:szCs w:val="24"/>
                <w:lang w:val="uk-UA"/>
              </w:rPr>
              <w:t xml:space="preserve"> </w:t>
            </w:r>
            <w:r w:rsidRPr="00AB6A40">
              <w:rPr>
                <w:sz w:val="24"/>
                <w:szCs w:val="24"/>
                <w:lang w:val="uk-UA"/>
              </w:rPr>
              <w:t xml:space="preserve">у </w:t>
            </w:r>
            <w:r w:rsidRPr="00AB6A40">
              <w:rPr>
                <w:spacing w:val="-1"/>
                <w:sz w:val="24"/>
                <w:szCs w:val="24"/>
                <w:lang w:val="uk-UA"/>
              </w:rPr>
              <w:t>міських</w:t>
            </w:r>
            <w:r w:rsidRPr="00AB6A40">
              <w:rPr>
                <w:spacing w:val="52"/>
                <w:sz w:val="24"/>
                <w:szCs w:val="24"/>
                <w:lang w:val="uk-UA"/>
              </w:rPr>
              <w:t xml:space="preserve"> </w:t>
            </w:r>
            <w:r w:rsidRPr="00AB6A40">
              <w:rPr>
                <w:spacing w:val="-1"/>
                <w:sz w:val="24"/>
                <w:szCs w:val="24"/>
                <w:lang w:val="uk-UA"/>
              </w:rPr>
              <w:t>інтелектуальних</w:t>
            </w:r>
            <w:r w:rsidRPr="00AB6A40">
              <w:rPr>
                <w:spacing w:val="52"/>
                <w:sz w:val="24"/>
                <w:szCs w:val="24"/>
                <w:lang w:val="uk-UA"/>
              </w:rPr>
              <w:t xml:space="preserve"> </w:t>
            </w:r>
            <w:r w:rsidRPr="00AB6A40">
              <w:rPr>
                <w:spacing w:val="-1"/>
                <w:sz w:val="24"/>
                <w:szCs w:val="24"/>
                <w:lang w:val="uk-UA"/>
              </w:rPr>
              <w:t>змаганнях</w:t>
            </w:r>
            <w:r w:rsidRPr="00AB6A40">
              <w:rPr>
                <w:spacing w:val="52"/>
                <w:sz w:val="24"/>
                <w:szCs w:val="24"/>
                <w:lang w:val="uk-UA"/>
              </w:rPr>
              <w:t xml:space="preserve"> </w:t>
            </w:r>
            <w:r w:rsidRPr="00AB6A40">
              <w:rPr>
                <w:sz w:val="24"/>
                <w:szCs w:val="24"/>
                <w:lang w:val="uk-UA"/>
              </w:rPr>
              <w:t>та</w:t>
            </w:r>
            <w:r w:rsidRPr="00AB6A40">
              <w:rPr>
                <w:spacing w:val="51"/>
                <w:sz w:val="24"/>
                <w:szCs w:val="24"/>
                <w:lang w:val="uk-UA"/>
              </w:rPr>
              <w:t xml:space="preserve"> </w:t>
            </w:r>
            <w:r w:rsidRPr="00AB6A40">
              <w:rPr>
                <w:sz w:val="24"/>
                <w:szCs w:val="24"/>
                <w:lang w:val="uk-UA"/>
              </w:rPr>
              <w:t>у</w:t>
            </w:r>
            <w:r w:rsidRPr="00AB6A40">
              <w:rPr>
                <w:spacing w:val="33"/>
                <w:sz w:val="24"/>
                <w:szCs w:val="24"/>
                <w:lang w:val="uk-UA"/>
              </w:rPr>
              <w:t xml:space="preserve"> </w:t>
            </w:r>
            <w:r w:rsidRPr="00AB6A40">
              <w:rPr>
                <w:spacing w:val="-1"/>
                <w:sz w:val="24"/>
                <w:szCs w:val="24"/>
                <w:lang w:val="uk-UA"/>
              </w:rPr>
              <w:t>фінальних</w:t>
            </w:r>
            <w:r w:rsidRPr="00AB6A40">
              <w:rPr>
                <w:spacing w:val="3"/>
                <w:sz w:val="24"/>
                <w:szCs w:val="24"/>
                <w:lang w:val="uk-UA"/>
              </w:rPr>
              <w:t xml:space="preserve"> </w:t>
            </w:r>
            <w:r w:rsidRPr="00AB6A40">
              <w:rPr>
                <w:spacing w:val="-1"/>
                <w:sz w:val="24"/>
                <w:szCs w:val="24"/>
                <w:lang w:val="uk-UA"/>
              </w:rPr>
              <w:t>етапах</w:t>
            </w:r>
            <w:r w:rsidRPr="00AB6A40">
              <w:rPr>
                <w:spacing w:val="1"/>
                <w:sz w:val="24"/>
                <w:szCs w:val="24"/>
                <w:lang w:val="uk-UA"/>
              </w:rPr>
              <w:t xml:space="preserve"> </w:t>
            </w:r>
            <w:r w:rsidRPr="00AB6A40">
              <w:rPr>
                <w:spacing w:val="-1"/>
                <w:sz w:val="24"/>
                <w:szCs w:val="24"/>
                <w:lang w:val="uk-UA"/>
              </w:rPr>
              <w:t>Всеукраїнських</w:t>
            </w:r>
            <w:r w:rsidRPr="00AB6A40">
              <w:rPr>
                <w:spacing w:val="1"/>
                <w:sz w:val="24"/>
                <w:szCs w:val="24"/>
                <w:lang w:val="uk-UA"/>
              </w:rPr>
              <w:t xml:space="preserve"> </w:t>
            </w:r>
            <w:r w:rsidRPr="00AB6A40">
              <w:rPr>
                <w:spacing w:val="-1"/>
                <w:sz w:val="24"/>
                <w:szCs w:val="24"/>
                <w:lang w:val="uk-UA"/>
              </w:rPr>
              <w:t xml:space="preserve">турнірів, </w:t>
            </w:r>
            <w:r w:rsidRPr="00AB6A40">
              <w:rPr>
                <w:sz w:val="24"/>
                <w:szCs w:val="24"/>
                <w:lang w:val="uk-UA"/>
              </w:rPr>
              <w:t>у</w:t>
            </w:r>
            <w:r w:rsidRPr="00AB6A40">
              <w:rPr>
                <w:spacing w:val="-1"/>
                <w:sz w:val="24"/>
                <w:szCs w:val="24"/>
                <w:lang w:val="uk-UA"/>
              </w:rPr>
              <w:t xml:space="preserve"> ІІІ-ІV</w:t>
            </w:r>
            <w:r w:rsidRPr="00AB6A40">
              <w:rPr>
                <w:sz w:val="24"/>
                <w:szCs w:val="24"/>
                <w:lang w:val="uk-UA"/>
              </w:rPr>
              <w:t xml:space="preserve"> </w:t>
            </w:r>
            <w:r w:rsidRPr="00AB6A40">
              <w:rPr>
                <w:spacing w:val="-1"/>
                <w:sz w:val="24"/>
                <w:szCs w:val="24"/>
                <w:lang w:val="uk-UA"/>
              </w:rPr>
              <w:t>етапах</w:t>
            </w:r>
            <w:r w:rsidRPr="00AB6A40">
              <w:rPr>
                <w:spacing w:val="2"/>
                <w:sz w:val="24"/>
                <w:szCs w:val="24"/>
                <w:lang w:val="uk-UA"/>
              </w:rPr>
              <w:t xml:space="preserve"> </w:t>
            </w:r>
            <w:r w:rsidRPr="00AB6A40">
              <w:rPr>
                <w:spacing w:val="-1"/>
                <w:sz w:val="24"/>
                <w:szCs w:val="24"/>
                <w:lang w:val="uk-UA"/>
              </w:rPr>
              <w:t>Всеукраїнських</w:t>
            </w:r>
            <w:r w:rsidRPr="00AB6A40">
              <w:rPr>
                <w:spacing w:val="33"/>
                <w:sz w:val="24"/>
                <w:szCs w:val="24"/>
                <w:lang w:val="uk-UA"/>
              </w:rPr>
              <w:t xml:space="preserve"> </w:t>
            </w:r>
            <w:r w:rsidRPr="00AB6A40">
              <w:rPr>
                <w:spacing w:val="-1"/>
                <w:sz w:val="24"/>
                <w:szCs w:val="24"/>
                <w:lang w:val="uk-UA"/>
              </w:rPr>
              <w:t>учнівських</w:t>
            </w:r>
            <w:r w:rsidRPr="00AB6A40">
              <w:rPr>
                <w:spacing w:val="2"/>
                <w:sz w:val="24"/>
                <w:szCs w:val="24"/>
                <w:lang w:val="uk-UA"/>
              </w:rPr>
              <w:t xml:space="preserve"> </w:t>
            </w:r>
            <w:r w:rsidRPr="00AB6A40">
              <w:rPr>
                <w:spacing w:val="-1"/>
                <w:sz w:val="24"/>
                <w:szCs w:val="24"/>
                <w:lang w:val="uk-UA"/>
              </w:rPr>
              <w:t>олімпіад</w:t>
            </w:r>
            <w:r w:rsidRPr="00AB6A40">
              <w:rPr>
                <w:sz w:val="24"/>
                <w:szCs w:val="24"/>
                <w:lang w:val="uk-UA"/>
              </w:rPr>
              <w:t xml:space="preserve"> та у</w:t>
            </w:r>
            <w:r w:rsidRPr="00AB6A40">
              <w:rPr>
                <w:spacing w:val="-1"/>
                <w:sz w:val="24"/>
                <w:szCs w:val="24"/>
                <w:lang w:val="uk-UA"/>
              </w:rPr>
              <w:t xml:space="preserve"> </w:t>
            </w:r>
            <w:r w:rsidRPr="00AB6A40">
              <w:rPr>
                <w:sz w:val="24"/>
                <w:szCs w:val="24"/>
                <w:lang w:val="uk-UA"/>
              </w:rPr>
              <w:t>ІІ-ІІІ</w:t>
            </w:r>
            <w:r w:rsidRPr="00AB6A40">
              <w:rPr>
                <w:spacing w:val="-1"/>
                <w:sz w:val="24"/>
                <w:szCs w:val="24"/>
                <w:lang w:val="uk-UA"/>
              </w:rPr>
              <w:t xml:space="preserve"> етапах</w:t>
            </w:r>
            <w:r w:rsidRPr="00AB6A40">
              <w:rPr>
                <w:spacing w:val="27"/>
                <w:sz w:val="24"/>
                <w:szCs w:val="24"/>
                <w:lang w:val="uk-UA"/>
              </w:rPr>
              <w:t xml:space="preserve"> </w:t>
            </w:r>
            <w:r w:rsidRPr="00AB6A40">
              <w:rPr>
                <w:spacing w:val="-1"/>
                <w:sz w:val="24"/>
                <w:szCs w:val="24"/>
                <w:lang w:val="uk-UA"/>
              </w:rPr>
              <w:t>Всеукраїнського</w:t>
            </w:r>
            <w:r w:rsidRPr="00AB6A40">
              <w:rPr>
                <w:sz w:val="24"/>
                <w:szCs w:val="24"/>
                <w:lang w:val="uk-UA"/>
              </w:rPr>
              <w:t xml:space="preserve"> конкурсу-захисту</w:t>
            </w:r>
            <w:r w:rsidRPr="00AB6A40">
              <w:rPr>
                <w:spacing w:val="-8"/>
                <w:sz w:val="24"/>
                <w:szCs w:val="24"/>
                <w:lang w:val="uk-UA"/>
              </w:rPr>
              <w:t xml:space="preserve"> </w:t>
            </w:r>
            <w:r w:rsidRPr="00AB6A40">
              <w:rPr>
                <w:spacing w:val="-1"/>
                <w:sz w:val="24"/>
                <w:szCs w:val="24"/>
                <w:lang w:val="uk-UA"/>
              </w:rPr>
              <w:t>науково-дослідницьких</w:t>
            </w:r>
            <w:r w:rsidRPr="00AB6A40">
              <w:rPr>
                <w:spacing w:val="2"/>
                <w:sz w:val="24"/>
                <w:szCs w:val="24"/>
                <w:lang w:val="uk-UA"/>
              </w:rPr>
              <w:t xml:space="preserve"> </w:t>
            </w:r>
            <w:r w:rsidRPr="00AB6A40">
              <w:rPr>
                <w:sz w:val="24"/>
                <w:szCs w:val="24"/>
                <w:lang w:val="uk-UA"/>
              </w:rPr>
              <w:t>робіт</w:t>
            </w:r>
            <w:r w:rsidRPr="00AB6A40">
              <w:rPr>
                <w:spacing w:val="3"/>
                <w:sz w:val="24"/>
                <w:szCs w:val="24"/>
                <w:lang w:val="uk-UA"/>
              </w:rPr>
              <w:t xml:space="preserve"> </w:t>
            </w:r>
            <w:r w:rsidRPr="00AB6A40">
              <w:rPr>
                <w:spacing w:val="-1"/>
                <w:sz w:val="24"/>
                <w:szCs w:val="24"/>
                <w:lang w:val="uk-UA"/>
              </w:rPr>
              <w:t>учнів-членів</w:t>
            </w:r>
            <w:r w:rsidRPr="00AB6A40">
              <w:rPr>
                <w:sz w:val="24"/>
                <w:szCs w:val="24"/>
                <w:lang w:val="uk-UA"/>
              </w:rPr>
              <w:t xml:space="preserve"> МАН</w:t>
            </w:r>
            <w:r w:rsidRPr="00AB6A40">
              <w:rPr>
                <w:spacing w:val="-1"/>
                <w:sz w:val="24"/>
                <w:szCs w:val="24"/>
                <w:lang w:val="uk-UA"/>
              </w:rPr>
              <w:t xml:space="preserve"> України</w:t>
            </w:r>
            <w:r w:rsidRPr="00AB6A40">
              <w:rPr>
                <w:spacing w:val="1"/>
                <w:sz w:val="24"/>
                <w:szCs w:val="24"/>
                <w:lang w:val="uk-UA"/>
              </w:rPr>
              <w:t xml:space="preserve"> </w:t>
            </w:r>
            <w:r w:rsidRPr="00AB6A40">
              <w:rPr>
                <w:sz w:val="24"/>
                <w:szCs w:val="24"/>
                <w:lang w:val="uk-UA"/>
              </w:rPr>
              <w:t>у</w:t>
            </w:r>
            <w:r w:rsidRPr="00AB6A40">
              <w:rPr>
                <w:spacing w:val="31"/>
                <w:sz w:val="24"/>
                <w:szCs w:val="24"/>
                <w:lang w:val="uk-UA"/>
              </w:rPr>
              <w:t xml:space="preserve"> </w:t>
            </w:r>
            <w:r w:rsidRPr="00AB6A40">
              <w:rPr>
                <w:sz w:val="24"/>
                <w:szCs w:val="24"/>
                <w:lang w:val="uk-UA"/>
              </w:rPr>
              <w:t xml:space="preserve">2018/2019 </w:t>
            </w:r>
            <w:r w:rsidRPr="00AB6A40">
              <w:rPr>
                <w:spacing w:val="-1"/>
                <w:sz w:val="24"/>
                <w:szCs w:val="24"/>
                <w:lang w:val="uk-UA"/>
              </w:rPr>
              <w:t>навчальному</w:t>
            </w:r>
            <w:r w:rsidRPr="00AB6A40">
              <w:rPr>
                <w:spacing w:val="-3"/>
                <w:sz w:val="24"/>
                <w:szCs w:val="24"/>
                <w:lang w:val="uk-UA"/>
              </w:rPr>
              <w:t xml:space="preserve"> </w:t>
            </w:r>
            <w:r w:rsidRPr="00AB6A40">
              <w:rPr>
                <w:sz w:val="24"/>
                <w:szCs w:val="24"/>
                <w:lang w:val="uk-UA"/>
              </w:rPr>
              <w:t>році</w:t>
            </w:r>
          </w:p>
        </w:tc>
        <w:tc>
          <w:tcPr>
            <w:tcW w:w="1843" w:type="dxa"/>
          </w:tcPr>
          <w:p w:rsidR="00230ADD" w:rsidRPr="00AB6A40" w:rsidRDefault="00230ADD" w:rsidP="00750216">
            <w:pPr>
              <w:ind w:right="-87"/>
              <w:rPr>
                <w:bCs/>
                <w:sz w:val="24"/>
                <w:szCs w:val="24"/>
                <w:lang w:val="uk-UA"/>
              </w:rPr>
            </w:pPr>
            <w:r w:rsidRPr="00AB6A40">
              <w:rPr>
                <w:bCs/>
                <w:sz w:val="24"/>
                <w:szCs w:val="24"/>
                <w:lang w:val="uk-UA"/>
              </w:rPr>
              <w:t>Толоконнікова М.В.</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pStyle w:val="TableParagraph"/>
              <w:ind w:right="108"/>
              <w:jc w:val="both"/>
              <w:rPr>
                <w:spacing w:val="-1"/>
                <w:sz w:val="24"/>
                <w:szCs w:val="24"/>
                <w:lang w:val="uk-UA"/>
              </w:rPr>
            </w:pPr>
            <w:r w:rsidRPr="00AB6A40">
              <w:rPr>
                <w:spacing w:val="-1"/>
                <w:sz w:val="24"/>
                <w:szCs w:val="24"/>
                <w:lang w:val="uk-UA"/>
              </w:rPr>
              <w:t>2. Про стан організації навчання за індивідуальною та екстернатною формами у ЗНЗ району</w:t>
            </w:r>
          </w:p>
        </w:tc>
        <w:tc>
          <w:tcPr>
            <w:tcW w:w="1843" w:type="dxa"/>
          </w:tcPr>
          <w:p w:rsidR="00230ADD" w:rsidRPr="00AB6A40" w:rsidRDefault="00230ADD" w:rsidP="00750216">
            <w:pPr>
              <w:pStyle w:val="TableParagraph"/>
              <w:ind w:left="99" w:right="108"/>
              <w:rPr>
                <w:spacing w:val="-1"/>
                <w:sz w:val="24"/>
                <w:szCs w:val="24"/>
                <w:lang w:val="uk-UA"/>
              </w:rPr>
            </w:pPr>
            <w:r w:rsidRPr="00AB6A40">
              <w:rPr>
                <w:spacing w:val="-1"/>
                <w:sz w:val="24"/>
                <w:szCs w:val="24"/>
                <w:lang w:val="uk-UA"/>
              </w:rPr>
              <w:t>Дерев’янко Т.Є.</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pStyle w:val="TableParagraph"/>
              <w:ind w:right="107"/>
              <w:jc w:val="both"/>
              <w:rPr>
                <w:sz w:val="24"/>
                <w:szCs w:val="24"/>
                <w:lang w:val="uk-UA"/>
              </w:rPr>
            </w:pPr>
            <w:r w:rsidRPr="00AB6A40">
              <w:rPr>
                <w:sz w:val="24"/>
                <w:szCs w:val="24"/>
                <w:lang w:val="uk-UA"/>
              </w:rPr>
              <w:t>3. Про підсумки аналізу стану виконання Плану роботи Управління освіти упродовж І півріччя 2019 року</w:t>
            </w:r>
          </w:p>
        </w:tc>
        <w:tc>
          <w:tcPr>
            <w:tcW w:w="1843" w:type="dxa"/>
          </w:tcPr>
          <w:p w:rsidR="00230ADD" w:rsidRPr="00AB6A40" w:rsidRDefault="00230ADD" w:rsidP="00750216">
            <w:pPr>
              <w:ind w:right="107"/>
              <w:rPr>
                <w:rFonts w:eastAsia="Times New Roman"/>
                <w:sz w:val="24"/>
                <w:szCs w:val="24"/>
                <w:lang w:val="uk-UA" w:eastAsia="en-US"/>
              </w:rPr>
            </w:pPr>
            <w:r w:rsidRPr="00AB6A40">
              <w:rPr>
                <w:rFonts w:eastAsia="Times New Roman"/>
                <w:sz w:val="24"/>
                <w:szCs w:val="24"/>
                <w:lang w:val="uk-UA" w:eastAsia="en-US"/>
              </w:rPr>
              <w:t>Надточій О.І.</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val="restart"/>
          </w:tcPr>
          <w:p w:rsidR="00230ADD" w:rsidRPr="00AB6A40" w:rsidRDefault="00230ADD" w:rsidP="00750216">
            <w:pPr>
              <w:pStyle w:val="a7"/>
              <w:numPr>
                <w:ilvl w:val="0"/>
                <w:numId w:val="42"/>
              </w:numPr>
              <w:contextualSpacing/>
              <w:rPr>
                <w:bCs/>
                <w:sz w:val="24"/>
                <w:szCs w:val="24"/>
              </w:rPr>
            </w:pPr>
          </w:p>
        </w:tc>
        <w:tc>
          <w:tcPr>
            <w:tcW w:w="1537" w:type="dxa"/>
            <w:vMerge w:val="restart"/>
          </w:tcPr>
          <w:p w:rsidR="00230ADD" w:rsidRPr="00AB6A40" w:rsidRDefault="00230ADD" w:rsidP="00750216">
            <w:pPr>
              <w:rPr>
                <w:bCs/>
                <w:sz w:val="24"/>
                <w:szCs w:val="24"/>
                <w:lang w:val="uk-UA"/>
              </w:rPr>
            </w:pPr>
            <w:r w:rsidRPr="00AB6A40">
              <w:rPr>
                <w:bCs/>
                <w:sz w:val="24"/>
                <w:szCs w:val="24"/>
                <w:lang w:val="uk-UA"/>
              </w:rPr>
              <w:t>17.06.2019</w:t>
            </w:r>
          </w:p>
        </w:tc>
        <w:tc>
          <w:tcPr>
            <w:tcW w:w="4133" w:type="dxa"/>
          </w:tcPr>
          <w:p w:rsidR="00230ADD" w:rsidRPr="00AB6A40" w:rsidRDefault="00230ADD" w:rsidP="00750216">
            <w:pPr>
              <w:pStyle w:val="TableParagraph"/>
              <w:ind w:right="108"/>
              <w:jc w:val="both"/>
              <w:rPr>
                <w:bCs/>
                <w:spacing w:val="-1"/>
                <w:sz w:val="24"/>
                <w:szCs w:val="24"/>
                <w:lang w:val="uk-UA"/>
              </w:rPr>
            </w:pPr>
            <w:r w:rsidRPr="00AB6A40">
              <w:rPr>
                <w:sz w:val="24"/>
                <w:szCs w:val="24"/>
                <w:lang w:val="uk-UA"/>
              </w:rPr>
              <w:t xml:space="preserve">1. Про </w:t>
            </w:r>
            <w:r w:rsidRPr="00AB6A40">
              <w:rPr>
                <w:spacing w:val="-1"/>
                <w:sz w:val="24"/>
                <w:szCs w:val="24"/>
                <w:lang w:val="uk-UA"/>
              </w:rPr>
              <w:t>підсумки</w:t>
            </w:r>
            <w:r w:rsidRPr="00AB6A40">
              <w:rPr>
                <w:sz w:val="24"/>
                <w:szCs w:val="24"/>
                <w:lang w:val="uk-UA"/>
              </w:rPr>
              <w:t xml:space="preserve"> </w:t>
            </w:r>
            <w:r w:rsidRPr="00AB6A40">
              <w:rPr>
                <w:spacing w:val="-1"/>
                <w:sz w:val="24"/>
                <w:szCs w:val="24"/>
                <w:lang w:val="uk-UA"/>
              </w:rPr>
              <w:t>профілактичної</w:t>
            </w:r>
            <w:r w:rsidRPr="00AB6A40">
              <w:rPr>
                <w:sz w:val="24"/>
                <w:szCs w:val="24"/>
                <w:lang w:val="uk-UA"/>
              </w:rPr>
              <w:t xml:space="preserve"> </w:t>
            </w:r>
            <w:r w:rsidRPr="00AB6A40">
              <w:rPr>
                <w:spacing w:val="-1"/>
                <w:sz w:val="24"/>
                <w:szCs w:val="24"/>
                <w:lang w:val="uk-UA"/>
              </w:rPr>
              <w:t>роботи Управління</w:t>
            </w:r>
            <w:r w:rsidRPr="00AB6A40">
              <w:rPr>
                <w:sz w:val="24"/>
                <w:szCs w:val="24"/>
                <w:lang w:val="uk-UA"/>
              </w:rPr>
              <w:t xml:space="preserve"> </w:t>
            </w:r>
            <w:r w:rsidRPr="00AB6A40">
              <w:rPr>
                <w:spacing w:val="-1"/>
                <w:sz w:val="24"/>
                <w:szCs w:val="24"/>
                <w:lang w:val="uk-UA"/>
              </w:rPr>
              <w:t>освіти</w:t>
            </w:r>
            <w:r w:rsidRPr="00AB6A40">
              <w:rPr>
                <w:sz w:val="24"/>
                <w:szCs w:val="24"/>
                <w:lang w:val="uk-UA"/>
              </w:rPr>
              <w:t xml:space="preserve"> та </w:t>
            </w:r>
            <w:r w:rsidRPr="00AB6A40">
              <w:rPr>
                <w:spacing w:val="-1"/>
                <w:sz w:val="24"/>
                <w:szCs w:val="24"/>
                <w:lang w:val="uk-UA"/>
              </w:rPr>
              <w:t xml:space="preserve">закладів освіти </w:t>
            </w:r>
            <w:r w:rsidRPr="00AB6A40">
              <w:rPr>
                <w:sz w:val="24"/>
                <w:szCs w:val="24"/>
                <w:lang w:val="uk-UA"/>
              </w:rPr>
              <w:t>щодо</w:t>
            </w:r>
            <w:r w:rsidRPr="00AB6A40">
              <w:rPr>
                <w:spacing w:val="52"/>
                <w:sz w:val="24"/>
                <w:szCs w:val="24"/>
                <w:lang w:val="uk-UA"/>
              </w:rPr>
              <w:t xml:space="preserve"> </w:t>
            </w:r>
            <w:r w:rsidRPr="00AB6A40">
              <w:rPr>
                <w:spacing w:val="-1"/>
                <w:sz w:val="24"/>
                <w:szCs w:val="24"/>
                <w:lang w:val="uk-UA"/>
              </w:rPr>
              <w:t>запобігання</w:t>
            </w:r>
            <w:r w:rsidRPr="00AB6A40">
              <w:rPr>
                <w:spacing w:val="52"/>
                <w:sz w:val="24"/>
                <w:szCs w:val="24"/>
                <w:lang w:val="uk-UA"/>
              </w:rPr>
              <w:t xml:space="preserve"> </w:t>
            </w:r>
            <w:r w:rsidRPr="00AB6A40">
              <w:rPr>
                <w:sz w:val="24"/>
                <w:szCs w:val="24"/>
                <w:lang w:val="uk-UA"/>
              </w:rPr>
              <w:t>дитячому</w:t>
            </w:r>
            <w:r w:rsidRPr="00AB6A40">
              <w:rPr>
                <w:spacing w:val="47"/>
                <w:sz w:val="24"/>
                <w:szCs w:val="24"/>
                <w:lang w:val="uk-UA"/>
              </w:rPr>
              <w:t xml:space="preserve"> </w:t>
            </w:r>
            <w:r w:rsidRPr="00AB6A40">
              <w:rPr>
                <w:spacing w:val="-1"/>
                <w:sz w:val="24"/>
                <w:szCs w:val="24"/>
                <w:lang w:val="uk-UA"/>
              </w:rPr>
              <w:t>травматизму</w:t>
            </w:r>
            <w:r w:rsidRPr="00AB6A40">
              <w:rPr>
                <w:spacing w:val="47"/>
                <w:sz w:val="24"/>
                <w:szCs w:val="24"/>
                <w:lang w:val="uk-UA"/>
              </w:rPr>
              <w:t xml:space="preserve"> </w:t>
            </w:r>
            <w:r w:rsidRPr="00AB6A40">
              <w:rPr>
                <w:sz w:val="24"/>
                <w:szCs w:val="24"/>
                <w:lang w:val="uk-UA"/>
              </w:rPr>
              <w:t>та</w:t>
            </w:r>
            <w:r w:rsidRPr="00AB6A40">
              <w:rPr>
                <w:spacing w:val="1"/>
                <w:sz w:val="24"/>
                <w:szCs w:val="24"/>
                <w:lang w:val="uk-UA"/>
              </w:rPr>
              <w:t xml:space="preserve"> </w:t>
            </w:r>
            <w:r w:rsidRPr="00AB6A40">
              <w:rPr>
                <w:spacing w:val="-1"/>
                <w:sz w:val="24"/>
                <w:szCs w:val="24"/>
                <w:lang w:val="uk-UA"/>
              </w:rPr>
              <w:t>збереження</w:t>
            </w:r>
            <w:r w:rsidRPr="00AB6A40">
              <w:rPr>
                <w:spacing w:val="2"/>
                <w:sz w:val="24"/>
                <w:szCs w:val="24"/>
                <w:lang w:val="uk-UA"/>
              </w:rPr>
              <w:t xml:space="preserve"> </w:t>
            </w:r>
            <w:r w:rsidRPr="00AB6A40">
              <w:rPr>
                <w:spacing w:val="-1"/>
                <w:sz w:val="24"/>
                <w:szCs w:val="24"/>
                <w:lang w:val="uk-UA"/>
              </w:rPr>
              <w:t>здоров’я</w:t>
            </w:r>
            <w:r w:rsidRPr="00AB6A40">
              <w:rPr>
                <w:spacing w:val="2"/>
                <w:sz w:val="24"/>
                <w:szCs w:val="24"/>
                <w:lang w:val="uk-UA"/>
              </w:rPr>
              <w:t xml:space="preserve"> </w:t>
            </w:r>
            <w:r w:rsidRPr="00AB6A40">
              <w:rPr>
                <w:sz w:val="24"/>
                <w:szCs w:val="24"/>
                <w:lang w:val="uk-UA"/>
              </w:rPr>
              <w:t>дітей</w:t>
            </w:r>
            <w:r w:rsidRPr="00AB6A40">
              <w:rPr>
                <w:spacing w:val="5"/>
                <w:sz w:val="24"/>
                <w:szCs w:val="24"/>
                <w:lang w:val="uk-UA"/>
              </w:rPr>
              <w:t xml:space="preserve"> </w:t>
            </w:r>
            <w:r w:rsidRPr="00AB6A40">
              <w:rPr>
                <w:spacing w:val="-1"/>
                <w:sz w:val="24"/>
                <w:szCs w:val="24"/>
                <w:lang w:val="uk-UA"/>
              </w:rPr>
              <w:t>упродовж</w:t>
            </w:r>
            <w:r w:rsidRPr="00AB6A40">
              <w:rPr>
                <w:spacing w:val="27"/>
                <w:sz w:val="24"/>
                <w:szCs w:val="24"/>
                <w:lang w:val="uk-UA"/>
              </w:rPr>
              <w:t xml:space="preserve"> </w:t>
            </w:r>
            <w:r w:rsidRPr="00AB6A40">
              <w:rPr>
                <w:sz w:val="24"/>
                <w:szCs w:val="24"/>
                <w:lang w:val="uk-UA"/>
              </w:rPr>
              <w:t xml:space="preserve">2018/2019 </w:t>
            </w:r>
            <w:r w:rsidRPr="00AB6A40">
              <w:rPr>
                <w:spacing w:val="-1"/>
                <w:sz w:val="24"/>
                <w:szCs w:val="24"/>
                <w:lang w:val="uk-UA"/>
              </w:rPr>
              <w:t>навчального</w:t>
            </w:r>
            <w:r w:rsidRPr="00AB6A40">
              <w:rPr>
                <w:sz w:val="24"/>
                <w:szCs w:val="24"/>
                <w:lang w:val="uk-UA"/>
              </w:rPr>
              <w:t xml:space="preserve"> року</w:t>
            </w:r>
          </w:p>
        </w:tc>
        <w:tc>
          <w:tcPr>
            <w:tcW w:w="1843" w:type="dxa"/>
          </w:tcPr>
          <w:p w:rsidR="00230ADD" w:rsidRPr="00AB6A40" w:rsidRDefault="00230ADD" w:rsidP="00750216">
            <w:pPr>
              <w:ind w:right="-87"/>
              <w:rPr>
                <w:rFonts w:eastAsia="Times New Roman"/>
                <w:bCs/>
                <w:sz w:val="24"/>
                <w:szCs w:val="24"/>
                <w:lang w:val="uk-UA"/>
              </w:rPr>
            </w:pPr>
            <w:r w:rsidRPr="00AB6A40">
              <w:rPr>
                <w:rFonts w:eastAsia="Times New Roman"/>
                <w:bCs/>
                <w:sz w:val="24"/>
                <w:szCs w:val="24"/>
                <w:lang w:val="uk-UA"/>
              </w:rPr>
              <w:t>Деревянко Т.Є.</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jc w:val="both"/>
              <w:rPr>
                <w:bCs/>
                <w:spacing w:val="-1"/>
                <w:sz w:val="24"/>
                <w:szCs w:val="24"/>
                <w:lang w:val="uk-UA"/>
              </w:rPr>
            </w:pPr>
            <w:r w:rsidRPr="00AB6A40">
              <w:rPr>
                <w:bCs/>
                <w:spacing w:val="-1"/>
                <w:sz w:val="24"/>
                <w:szCs w:val="24"/>
                <w:lang w:val="uk-UA"/>
              </w:rPr>
              <w:t xml:space="preserve">2. Про роботу закладів освіти в інформаційно-телекомунікаційній системі державної наукової установи «Інститут освітньої аналітики» </w:t>
            </w:r>
            <w:r w:rsidRPr="00AB6A40">
              <w:rPr>
                <w:bCs/>
                <w:spacing w:val="-1"/>
                <w:sz w:val="24"/>
                <w:szCs w:val="24"/>
                <w:lang w:val="uk-UA"/>
              </w:rPr>
              <w:br/>
              <w:t xml:space="preserve">«Державна інформаційна </w:t>
            </w:r>
            <w:r w:rsidRPr="00AB6A40">
              <w:rPr>
                <w:bCs/>
                <w:spacing w:val="-1"/>
                <w:sz w:val="24"/>
                <w:szCs w:val="24"/>
                <w:lang w:val="uk-UA"/>
              </w:rPr>
              <w:br/>
              <w:t>система освіти» щодо закінчення 2018/2019 навчального року</w:t>
            </w:r>
          </w:p>
        </w:tc>
        <w:tc>
          <w:tcPr>
            <w:tcW w:w="1843" w:type="dxa"/>
          </w:tcPr>
          <w:p w:rsidR="00230ADD" w:rsidRPr="00AB6A40" w:rsidRDefault="00230ADD" w:rsidP="00750216">
            <w:pPr>
              <w:autoSpaceDE w:val="0"/>
              <w:autoSpaceDN w:val="0"/>
              <w:adjustRightInd w:val="0"/>
              <w:ind w:right="-87"/>
              <w:rPr>
                <w:rFonts w:eastAsia="Times New Roman"/>
                <w:sz w:val="24"/>
                <w:szCs w:val="24"/>
                <w:lang w:val="uk-UA"/>
              </w:rPr>
            </w:pPr>
            <w:r w:rsidRPr="00AB6A40">
              <w:rPr>
                <w:rFonts w:eastAsia="Times New Roman"/>
                <w:sz w:val="24"/>
                <w:szCs w:val="24"/>
                <w:lang w:val="uk-UA"/>
              </w:rPr>
              <w:t>Остапчук С.П.</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pStyle w:val="TableParagraph"/>
              <w:jc w:val="both"/>
              <w:rPr>
                <w:sz w:val="24"/>
                <w:szCs w:val="24"/>
                <w:lang w:val="uk-UA"/>
              </w:rPr>
            </w:pPr>
            <w:r w:rsidRPr="00AB6A40">
              <w:rPr>
                <w:sz w:val="24"/>
                <w:szCs w:val="24"/>
                <w:lang w:val="uk-UA"/>
              </w:rPr>
              <w:t>3. Про</w:t>
            </w:r>
            <w:r w:rsidRPr="00AB6A40">
              <w:rPr>
                <w:spacing w:val="1"/>
                <w:sz w:val="24"/>
                <w:szCs w:val="24"/>
                <w:lang w:val="uk-UA"/>
              </w:rPr>
              <w:t xml:space="preserve"> </w:t>
            </w:r>
            <w:r w:rsidRPr="00AB6A40">
              <w:rPr>
                <w:spacing w:val="-1"/>
                <w:sz w:val="24"/>
                <w:szCs w:val="24"/>
                <w:lang w:val="uk-UA"/>
              </w:rPr>
              <w:t>підсумки</w:t>
            </w:r>
            <w:r w:rsidRPr="00AB6A40">
              <w:rPr>
                <w:spacing w:val="3"/>
                <w:sz w:val="24"/>
                <w:szCs w:val="24"/>
                <w:lang w:val="uk-UA"/>
              </w:rPr>
              <w:t xml:space="preserve"> участі команд району у </w:t>
            </w:r>
            <w:r w:rsidRPr="00AB6A40">
              <w:rPr>
                <w:sz w:val="24"/>
                <w:szCs w:val="24"/>
                <w:lang w:val="uk-UA"/>
              </w:rPr>
              <w:t xml:space="preserve">міській </w:t>
            </w:r>
            <w:r w:rsidRPr="00AB6A40">
              <w:rPr>
                <w:spacing w:val="-1"/>
                <w:sz w:val="24"/>
                <w:szCs w:val="24"/>
                <w:lang w:val="uk-UA"/>
              </w:rPr>
              <w:t>Спартакіаді допризовної</w:t>
            </w:r>
            <w:r w:rsidRPr="00AB6A40">
              <w:rPr>
                <w:spacing w:val="14"/>
                <w:sz w:val="24"/>
                <w:szCs w:val="24"/>
                <w:lang w:val="uk-UA"/>
              </w:rPr>
              <w:t xml:space="preserve"> </w:t>
            </w:r>
            <w:r w:rsidRPr="00AB6A40">
              <w:rPr>
                <w:spacing w:val="-1"/>
                <w:sz w:val="24"/>
                <w:szCs w:val="24"/>
                <w:lang w:val="uk-UA"/>
              </w:rPr>
              <w:t>молоді</w:t>
            </w:r>
            <w:r w:rsidRPr="00AB6A40">
              <w:rPr>
                <w:spacing w:val="12"/>
                <w:sz w:val="24"/>
                <w:szCs w:val="24"/>
                <w:lang w:val="uk-UA"/>
              </w:rPr>
              <w:t xml:space="preserve"> </w:t>
            </w:r>
            <w:r w:rsidRPr="00AB6A40">
              <w:rPr>
                <w:sz w:val="24"/>
                <w:szCs w:val="24"/>
                <w:lang w:val="uk-UA"/>
              </w:rPr>
              <w:t>та</w:t>
            </w:r>
            <w:r w:rsidRPr="00AB6A40">
              <w:rPr>
                <w:spacing w:val="13"/>
                <w:sz w:val="24"/>
                <w:szCs w:val="24"/>
                <w:lang w:val="uk-UA"/>
              </w:rPr>
              <w:t xml:space="preserve"> </w:t>
            </w:r>
            <w:r w:rsidRPr="00AB6A40">
              <w:rPr>
                <w:spacing w:val="-1"/>
                <w:sz w:val="24"/>
                <w:szCs w:val="24"/>
                <w:lang w:val="uk-UA"/>
              </w:rPr>
              <w:t>військово-спортивній</w:t>
            </w:r>
            <w:r w:rsidRPr="00AB6A40">
              <w:rPr>
                <w:spacing w:val="14"/>
                <w:sz w:val="24"/>
                <w:szCs w:val="24"/>
                <w:lang w:val="uk-UA"/>
              </w:rPr>
              <w:t xml:space="preserve"> </w:t>
            </w:r>
            <w:r w:rsidRPr="00AB6A40">
              <w:rPr>
                <w:spacing w:val="-1"/>
                <w:sz w:val="24"/>
                <w:szCs w:val="24"/>
                <w:lang w:val="uk-UA"/>
              </w:rPr>
              <w:t xml:space="preserve">грі </w:t>
            </w:r>
            <w:r w:rsidRPr="00AB6A40">
              <w:rPr>
                <w:sz w:val="24"/>
                <w:szCs w:val="24"/>
                <w:lang w:val="uk-UA"/>
              </w:rPr>
              <w:t>«Патріот»</w:t>
            </w:r>
          </w:p>
        </w:tc>
        <w:tc>
          <w:tcPr>
            <w:tcW w:w="1843" w:type="dxa"/>
          </w:tcPr>
          <w:p w:rsidR="00230ADD" w:rsidRPr="00AB6A40" w:rsidRDefault="00230ADD" w:rsidP="00750216">
            <w:pPr>
              <w:ind w:right="-87"/>
              <w:rPr>
                <w:bCs/>
                <w:sz w:val="24"/>
                <w:szCs w:val="24"/>
                <w:lang w:val="uk-UA"/>
              </w:rPr>
            </w:pPr>
            <w:r w:rsidRPr="00AB6A40">
              <w:rPr>
                <w:bCs/>
                <w:sz w:val="24"/>
                <w:szCs w:val="24"/>
                <w:lang w:val="uk-UA"/>
              </w:rPr>
              <w:t>Подзолков А.Ю.</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val="restart"/>
          </w:tcPr>
          <w:p w:rsidR="00230ADD" w:rsidRPr="00AB6A40" w:rsidRDefault="00230ADD" w:rsidP="00750216">
            <w:pPr>
              <w:pStyle w:val="a7"/>
              <w:numPr>
                <w:ilvl w:val="0"/>
                <w:numId w:val="42"/>
              </w:numPr>
              <w:contextualSpacing/>
              <w:rPr>
                <w:bCs/>
                <w:sz w:val="24"/>
                <w:szCs w:val="24"/>
              </w:rPr>
            </w:pPr>
          </w:p>
        </w:tc>
        <w:tc>
          <w:tcPr>
            <w:tcW w:w="1537" w:type="dxa"/>
            <w:vMerge w:val="restart"/>
          </w:tcPr>
          <w:p w:rsidR="00230ADD" w:rsidRPr="00AB6A40" w:rsidRDefault="00230ADD" w:rsidP="00750216">
            <w:pPr>
              <w:rPr>
                <w:bCs/>
                <w:sz w:val="24"/>
                <w:szCs w:val="24"/>
                <w:lang w:val="uk-UA"/>
              </w:rPr>
            </w:pPr>
            <w:r w:rsidRPr="00AB6A40">
              <w:rPr>
                <w:bCs/>
                <w:sz w:val="24"/>
                <w:szCs w:val="24"/>
                <w:lang w:val="uk-UA"/>
              </w:rPr>
              <w:t>01.07.2019</w:t>
            </w:r>
          </w:p>
        </w:tc>
        <w:tc>
          <w:tcPr>
            <w:tcW w:w="4133" w:type="dxa"/>
          </w:tcPr>
          <w:p w:rsidR="00230ADD" w:rsidRPr="00AB6A40" w:rsidRDefault="00230ADD" w:rsidP="00750216">
            <w:pPr>
              <w:pStyle w:val="TableParagraph"/>
              <w:ind w:right="109"/>
              <w:jc w:val="both"/>
              <w:rPr>
                <w:sz w:val="24"/>
                <w:szCs w:val="24"/>
                <w:lang w:val="uk-UA"/>
              </w:rPr>
            </w:pPr>
            <w:r w:rsidRPr="00AB6A40">
              <w:rPr>
                <w:sz w:val="24"/>
                <w:szCs w:val="24"/>
                <w:lang w:val="uk-UA"/>
              </w:rPr>
              <w:t xml:space="preserve">1. Про </w:t>
            </w:r>
            <w:r w:rsidRPr="00AB6A40">
              <w:rPr>
                <w:spacing w:val="-1"/>
                <w:sz w:val="24"/>
                <w:szCs w:val="24"/>
                <w:lang w:val="uk-UA"/>
              </w:rPr>
              <w:t>підсумки</w:t>
            </w:r>
            <w:r w:rsidRPr="00AB6A40">
              <w:rPr>
                <w:sz w:val="24"/>
                <w:szCs w:val="24"/>
                <w:lang w:val="uk-UA"/>
              </w:rPr>
              <w:t xml:space="preserve"> </w:t>
            </w:r>
            <w:r w:rsidRPr="00AB6A40">
              <w:rPr>
                <w:spacing w:val="-1"/>
                <w:sz w:val="24"/>
                <w:szCs w:val="24"/>
                <w:lang w:val="uk-UA"/>
              </w:rPr>
              <w:t>участі</w:t>
            </w:r>
            <w:r w:rsidRPr="00AB6A40">
              <w:rPr>
                <w:sz w:val="24"/>
                <w:szCs w:val="24"/>
                <w:lang w:val="uk-UA"/>
              </w:rPr>
              <w:t xml:space="preserve"> </w:t>
            </w:r>
            <w:r w:rsidRPr="00AB6A40">
              <w:rPr>
                <w:spacing w:val="-2"/>
                <w:sz w:val="24"/>
                <w:szCs w:val="24"/>
                <w:lang w:val="uk-UA"/>
              </w:rPr>
              <w:t>учнів</w:t>
            </w:r>
            <w:r w:rsidRPr="00AB6A40">
              <w:rPr>
                <w:sz w:val="24"/>
                <w:szCs w:val="24"/>
                <w:lang w:val="uk-UA"/>
              </w:rPr>
              <w:t xml:space="preserve"> </w:t>
            </w:r>
            <w:r w:rsidRPr="00AB6A40">
              <w:rPr>
                <w:spacing w:val="-1"/>
                <w:sz w:val="24"/>
                <w:szCs w:val="24"/>
                <w:lang w:val="uk-UA"/>
              </w:rPr>
              <w:t>закладів освіти</w:t>
            </w:r>
            <w:r w:rsidRPr="00AB6A40">
              <w:rPr>
                <w:spacing w:val="19"/>
                <w:sz w:val="24"/>
                <w:szCs w:val="24"/>
                <w:lang w:val="uk-UA"/>
              </w:rPr>
              <w:t xml:space="preserve"> </w:t>
            </w:r>
            <w:r w:rsidRPr="00AB6A40">
              <w:rPr>
                <w:spacing w:val="-1"/>
                <w:sz w:val="24"/>
                <w:szCs w:val="24"/>
                <w:lang w:val="uk-UA"/>
              </w:rPr>
              <w:t>району</w:t>
            </w:r>
            <w:r w:rsidRPr="00AB6A40">
              <w:rPr>
                <w:spacing w:val="23"/>
                <w:sz w:val="24"/>
                <w:szCs w:val="24"/>
                <w:lang w:val="uk-UA"/>
              </w:rPr>
              <w:t xml:space="preserve"> </w:t>
            </w:r>
            <w:r w:rsidRPr="00AB6A40">
              <w:rPr>
                <w:sz w:val="24"/>
                <w:szCs w:val="24"/>
                <w:lang w:val="uk-UA"/>
              </w:rPr>
              <w:t>у</w:t>
            </w:r>
            <w:r w:rsidRPr="00AB6A40">
              <w:rPr>
                <w:spacing w:val="16"/>
                <w:sz w:val="24"/>
                <w:szCs w:val="24"/>
                <w:lang w:val="uk-UA"/>
              </w:rPr>
              <w:t xml:space="preserve"> </w:t>
            </w:r>
            <w:r w:rsidRPr="00AB6A40">
              <w:rPr>
                <w:spacing w:val="-1"/>
                <w:sz w:val="24"/>
                <w:szCs w:val="24"/>
                <w:lang w:val="uk-UA"/>
              </w:rPr>
              <w:t>міських</w:t>
            </w:r>
            <w:r w:rsidRPr="00AB6A40">
              <w:rPr>
                <w:spacing w:val="21"/>
                <w:sz w:val="24"/>
                <w:szCs w:val="24"/>
                <w:lang w:val="uk-UA"/>
              </w:rPr>
              <w:t xml:space="preserve"> </w:t>
            </w:r>
            <w:r w:rsidRPr="00AB6A40">
              <w:rPr>
                <w:spacing w:val="-1"/>
                <w:sz w:val="24"/>
                <w:szCs w:val="24"/>
                <w:lang w:val="uk-UA"/>
              </w:rPr>
              <w:t>виховних</w:t>
            </w:r>
            <w:r w:rsidRPr="00AB6A40">
              <w:rPr>
                <w:spacing w:val="21"/>
                <w:sz w:val="24"/>
                <w:szCs w:val="24"/>
                <w:lang w:val="uk-UA"/>
              </w:rPr>
              <w:t xml:space="preserve"> </w:t>
            </w:r>
            <w:r w:rsidRPr="00AB6A40">
              <w:rPr>
                <w:spacing w:val="-1"/>
                <w:sz w:val="24"/>
                <w:szCs w:val="24"/>
                <w:lang w:val="uk-UA"/>
              </w:rPr>
              <w:t>конкурсах</w:t>
            </w:r>
            <w:r w:rsidRPr="00AB6A40">
              <w:rPr>
                <w:spacing w:val="49"/>
                <w:sz w:val="24"/>
                <w:szCs w:val="24"/>
                <w:lang w:val="uk-UA"/>
              </w:rPr>
              <w:t xml:space="preserve"> </w:t>
            </w:r>
            <w:r w:rsidRPr="00AB6A40">
              <w:rPr>
                <w:sz w:val="24"/>
                <w:szCs w:val="24"/>
                <w:lang w:val="uk-UA"/>
              </w:rPr>
              <w:t>у</w:t>
            </w:r>
            <w:r w:rsidRPr="00AB6A40">
              <w:rPr>
                <w:spacing w:val="33"/>
                <w:sz w:val="24"/>
                <w:szCs w:val="24"/>
                <w:lang w:val="uk-UA"/>
              </w:rPr>
              <w:t xml:space="preserve"> </w:t>
            </w:r>
            <w:r w:rsidRPr="00AB6A40">
              <w:rPr>
                <w:sz w:val="24"/>
                <w:szCs w:val="24"/>
                <w:lang w:val="uk-UA"/>
              </w:rPr>
              <w:t>2018/2019</w:t>
            </w:r>
            <w:r w:rsidRPr="00AB6A40">
              <w:rPr>
                <w:spacing w:val="25"/>
                <w:sz w:val="24"/>
                <w:szCs w:val="24"/>
                <w:lang w:val="uk-UA"/>
              </w:rPr>
              <w:t xml:space="preserve"> </w:t>
            </w:r>
            <w:r w:rsidRPr="00AB6A40">
              <w:rPr>
                <w:spacing w:val="-1"/>
                <w:sz w:val="24"/>
                <w:szCs w:val="24"/>
                <w:lang w:val="uk-UA"/>
              </w:rPr>
              <w:t>навчальному</w:t>
            </w:r>
            <w:r w:rsidRPr="00AB6A40">
              <w:rPr>
                <w:spacing w:val="-5"/>
                <w:sz w:val="24"/>
                <w:szCs w:val="24"/>
                <w:lang w:val="uk-UA"/>
              </w:rPr>
              <w:t xml:space="preserve"> </w:t>
            </w:r>
            <w:r w:rsidRPr="00AB6A40">
              <w:rPr>
                <w:sz w:val="24"/>
                <w:szCs w:val="24"/>
                <w:lang w:val="uk-UA"/>
              </w:rPr>
              <w:t>році</w:t>
            </w:r>
          </w:p>
        </w:tc>
        <w:tc>
          <w:tcPr>
            <w:tcW w:w="1843" w:type="dxa"/>
          </w:tcPr>
          <w:p w:rsidR="00230ADD" w:rsidRPr="00AB6A40" w:rsidRDefault="00230ADD" w:rsidP="00750216">
            <w:pPr>
              <w:ind w:right="-87"/>
              <w:rPr>
                <w:bCs/>
                <w:sz w:val="24"/>
                <w:szCs w:val="24"/>
                <w:lang w:val="uk-UA"/>
              </w:rPr>
            </w:pPr>
            <w:r w:rsidRPr="00AB6A40">
              <w:rPr>
                <w:bCs/>
                <w:sz w:val="24"/>
                <w:szCs w:val="24"/>
                <w:lang w:val="uk-UA"/>
              </w:rPr>
              <w:t>Сільчено А.А.</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pStyle w:val="TableParagraph"/>
              <w:ind w:right="108"/>
              <w:jc w:val="both"/>
              <w:rPr>
                <w:sz w:val="24"/>
                <w:szCs w:val="24"/>
                <w:lang w:val="uk-UA"/>
              </w:rPr>
            </w:pPr>
            <w:r w:rsidRPr="00AB6A40">
              <w:rPr>
                <w:spacing w:val="-1"/>
                <w:sz w:val="24"/>
                <w:szCs w:val="24"/>
                <w:lang w:val="uk-UA"/>
              </w:rPr>
              <w:t>2. Про підсумки організації відпочинково-оздоровчої кампанії влітку 2019 року через систему освіти району</w:t>
            </w:r>
          </w:p>
        </w:tc>
        <w:tc>
          <w:tcPr>
            <w:tcW w:w="1843" w:type="dxa"/>
          </w:tcPr>
          <w:p w:rsidR="00230ADD" w:rsidRPr="00AB6A40" w:rsidRDefault="00230ADD" w:rsidP="00750216">
            <w:pPr>
              <w:pStyle w:val="TableParagraph"/>
              <w:ind w:left="102"/>
              <w:rPr>
                <w:bCs/>
                <w:sz w:val="24"/>
                <w:szCs w:val="24"/>
                <w:lang w:val="uk-UA"/>
              </w:rPr>
            </w:pPr>
            <w:r w:rsidRPr="00AB6A40">
              <w:rPr>
                <w:bCs/>
                <w:sz w:val="24"/>
                <w:szCs w:val="24"/>
                <w:lang w:val="uk-UA"/>
              </w:rPr>
              <w:t>Деревянко Т.Є.</w:t>
            </w:r>
          </w:p>
          <w:p w:rsidR="00230ADD" w:rsidRPr="00AB6A40" w:rsidRDefault="00230ADD" w:rsidP="00750216">
            <w:pPr>
              <w:pStyle w:val="TableParagraph"/>
              <w:ind w:left="102"/>
              <w:rPr>
                <w:sz w:val="24"/>
                <w:szCs w:val="24"/>
                <w:lang w:val="uk-UA"/>
              </w:rPr>
            </w:pP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jc w:val="both"/>
              <w:rPr>
                <w:rFonts w:eastAsia="Times New Roman"/>
                <w:sz w:val="24"/>
                <w:szCs w:val="24"/>
                <w:lang w:val="uk-UA"/>
              </w:rPr>
            </w:pPr>
            <w:r w:rsidRPr="00AB6A40">
              <w:rPr>
                <w:rFonts w:eastAsia="Times New Roman"/>
                <w:sz w:val="24"/>
                <w:szCs w:val="24"/>
                <w:lang w:val="uk-UA"/>
              </w:rPr>
              <w:t>3. Про стан роботи Управління освіти зі зверненнями громадян та службовою кореспонденцією у ІІ кварталі 2019 року</w:t>
            </w:r>
          </w:p>
        </w:tc>
        <w:tc>
          <w:tcPr>
            <w:tcW w:w="1843" w:type="dxa"/>
          </w:tcPr>
          <w:p w:rsidR="00230ADD" w:rsidRPr="00AB6A40" w:rsidRDefault="00230ADD" w:rsidP="00750216">
            <w:pPr>
              <w:rPr>
                <w:rFonts w:eastAsia="Times New Roman"/>
                <w:sz w:val="24"/>
                <w:szCs w:val="24"/>
                <w:lang w:val="uk-UA"/>
              </w:rPr>
            </w:pPr>
            <w:r w:rsidRPr="00AB6A40">
              <w:rPr>
                <w:rFonts w:eastAsia="Times New Roman"/>
                <w:sz w:val="24"/>
                <w:szCs w:val="24"/>
                <w:lang w:val="uk-UA"/>
              </w:rPr>
              <w:t>Прохоренко О.В.</w:t>
            </w:r>
          </w:p>
          <w:p w:rsidR="00230ADD" w:rsidRPr="00AB6A40" w:rsidRDefault="00230ADD" w:rsidP="00750216">
            <w:pPr>
              <w:rPr>
                <w:rFonts w:eastAsia="Times New Roman"/>
                <w:sz w:val="24"/>
                <w:szCs w:val="24"/>
                <w:lang w:val="uk-UA"/>
              </w:rPr>
            </w:pPr>
            <w:r w:rsidRPr="00AB6A40">
              <w:rPr>
                <w:rFonts w:eastAsia="Times New Roman"/>
                <w:sz w:val="24"/>
                <w:szCs w:val="24"/>
                <w:lang w:val="uk-UA"/>
              </w:rPr>
              <w:t>Барибіна В.В.</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val="restart"/>
          </w:tcPr>
          <w:p w:rsidR="00230ADD" w:rsidRPr="00AB6A40" w:rsidRDefault="00230ADD" w:rsidP="00750216">
            <w:pPr>
              <w:pStyle w:val="a7"/>
              <w:numPr>
                <w:ilvl w:val="0"/>
                <w:numId w:val="42"/>
              </w:numPr>
              <w:contextualSpacing/>
              <w:rPr>
                <w:bCs/>
                <w:sz w:val="24"/>
                <w:szCs w:val="24"/>
              </w:rPr>
            </w:pPr>
          </w:p>
        </w:tc>
        <w:tc>
          <w:tcPr>
            <w:tcW w:w="1537" w:type="dxa"/>
            <w:vMerge w:val="restart"/>
          </w:tcPr>
          <w:p w:rsidR="00230ADD" w:rsidRPr="00AB6A40" w:rsidRDefault="00230ADD" w:rsidP="00750216">
            <w:pPr>
              <w:rPr>
                <w:bCs/>
                <w:sz w:val="24"/>
                <w:szCs w:val="24"/>
                <w:lang w:val="uk-UA"/>
              </w:rPr>
            </w:pPr>
            <w:r w:rsidRPr="00AB6A40">
              <w:rPr>
                <w:bCs/>
                <w:sz w:val="24"/>
                <w:szCs w:val="24"/>
                <w:lang w:val="uk-UA"/>
              </w:rPr>
              <w:t>04.08.2019</w:t>
            </w:r>
          </w:p>
        </w:tc>
        <w:tc>
          <w:tcPr>
            <w:tcW w:w="4133" w:type="dxa"/>
          </w:tcPr>
          <w:p w:rsidR="00230ADD" w:rsidRPr="00AB6A40" w:rsidRDefault="00230ADD" w:rsidP="00750216">
            <w:pPr>
              <w:pStyle w:val="TableParagraph"/>
              <w:ind w:right="103"/>
              <w:jc w:val="both"/>
              <w:rPr>
                <w:sz w:val="24"/>
                <w:szCs w:val="24"/>
                <w:lang w:val="uk-UA" w:eastAsia="ru-RU"/>
              </w:rPr>
            </w:pPr>
            <w:r w:rsidRPr="00AB6A40">
              <w:rPr>
                <w:sz w:val="24"/>
                <w:szCs w:val="24"/>
                <w:lang w:val="uk-UA" w:eastAsia="ru-RU"/>
              </w:rPr>
              <w:t xml:space="preserve">1. Про організацію роботи щодо виконання антикорупційних законів України в Управлінні освіти </w:t>
            </w:r>
          </w:p>
        </w:tc>
        <w:tc>
          <w:tcPr>
            <w:tcW w:w="1843" w:type="dxa"/>
          </w:tcPr>
          <w:p w:rsidR="00230ADD" w:rsidRPr="00AB6A40" w:rsidRDefault="00230ADD" w:rsidP="00750216">
            <w:pPr>
              <w:pStyle w:val="TableParagraph"/>
              <w:rPr>
                <w:sz w:val="24"/>
                <w:szCs w:val="24"/>
                <w:lang w:val="uk-UA" w:eastAsia="ru-RU"/>
              </w:rPr>
            </w:pPr>
            <w:r w:rsidRPr="00AB6A40">
              <w:rPr>
                <w:sz w:val="24"/>
                <w:szCs w:val="24"/>
                <w:lang w:val="uk-UA" w:eastAsia="ru-RU"/>
              </w:rPr>
              <w:t>Прохоренко О.В.</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jc w:val="both"/>
              <w:rPr>
                <w:bCs/>
                <w:spacing w:val="-1"/>
                <w:sz w:val="24"/>
                <w:szCs w:val="24"/>
                <w:lang w:val="uk-UA"/>
              </w:rPr>
            </w:pPr>
            <w:r w:rsidRPr="00AB6A40">
              <w:rPr>
                <w:sz w:val="24"/>
                <w:szCs w:val="24"/>
                <w:lang w:val="uk-UA"/>
              </w:rPr>
              <w:t xml:space="preserve">2. Про підготовку до </w:t>
            </w:r>
            <w:r w:rsidRPr="00AB6A40">
              <w:rPr>
                <w:spacing w:val="-1"/>
                <w:sz w:val="24"/>
                <w:szCs w:val="24"/>
                <w:lang w:val="uk-UA"/>
              </w:rPr>
              <w:t>серпневої</w:t>
            </w:r>
            <w:r w:rsidRPr="00AB6A40">
              <w:rPr>
                <w:sz w:val="24"/>
                <w:szCs w:val="24"/>
                <w:lang w:val="uk-UA"/>
              </w:rPr>
              <w:t xml:space="preserve"> </w:t>
            </w:r>
            <w:r w:rsidRPr="00AB6A40">
              <w:rPr>
                <w:spacing w:val="-1"/>
                <w:sz w:val="24"/>
                <w:szCs w:val="24"/>
                <w:lang w:val="uk-UA"/>
              </w:rPr>
              <w:t xml:space="preserve">конференції </w:t>
            </w:r>
            <w:r w:rsidRPr="00AB6A40">
              <w:rPr>
                <w:rFonts w:eastAsia="Times New Roman"/>
                <w:spacing w:val="-1"/>
                <w:sz w:val="24"/>
                <w:szCs w:val="24"/>
                <w:lang w:val="uk-UA"/>
              </w:rPr>
              <w:t>педагогічних</w:t>
            </w:r>
            <w:r w:rsidRPr="00AB6A40">
              <w:rPr>
                <w:rFonts w:eastAsia="Times New Roman"/>
                <w:spacing w:val="2"/>
                <w:sz w:val="24"/>
                <w:szCs w:val="24"/>
                <w:lang w:val="uk-UA"/>
              </w:rPr>
              <w:t xml:space="preserve"> </w:t>
            </w:r>
            <w:r w:rsidRPr="00AB6A40">
              <w:rPr>
                <w:rFonts w:eastAsia="Times New Roman"/>
                <w:spacing w:val="-1"/>
                <w:sz w:val="24"/>
                <w:szCs w:val="24"/>
                <w:lang w:val="uk-UA"/>
              </w:rPr>
              <w:t>працівників</w:t>
            </w:r>
          </w:p>
        </w:tc>
        <w:tc>
          <w:tcPr>
            <w:tcW w:w="1843" w:type="dxa"/>
          </w:tcPr>
          <w:p w:rsidR="00230ADD" w:rsidRPr="00AB6A40" w:rsidRDefault="00230ADD" w:rsidP="00750216">
            <w:pPr>
              <w:ind w:right="-87"/>
              <w:rPr>
                <w:bCs/>
                <w:sz w:val="24"/>
                <w:szCs w:val="24"/>
                <w:lang w:val="uk-UA"/>
              </w:rPr>
            </w:pPr>
            <w:r w:rsidRPr="00AB6A40">
              <w:rPr>
                <w:bCs/>
                <w:sz w:val="24"/>
                <w:szCs w:val="24"/>
                <w:lang w:val="uk-UA"/>
              </w:rPr>
              <w:t>Надточій О.І.</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val="restart"/>
          </w:tcPr>
          <w:p w:rsidR="00230ADD" w:rsidRPr="00AB6A40" w:rsidRDefault="00230ADD" w:rsidP="00750216">
            <w:pPr>
              <w:pStyle w:val="a7"/>
              <w:numPr>
                <w:ilvl w:val="0"/>
                <w:numId w:val="42"/>
              </w:numPr>
              <w:contextualSpacing/>
              <w:rPr>
                <w:bCs/>
                <w:sz w:val="24"/>
                <w:szCs w:val="24"/>
              </w:rPr>
            </w:pPr>
          </w:p>
        </w:tc>
        <w:tc>
          <w:tcPr>
            <w:tcW w:w="1537" w:type="dxa"/>
            <w:vMerge w:val="restart"/>
          </w:tcPr>
          <w:p w:rsidR="00230ADD" w:rsidRPr="00AB6A40" w:rsidRDefault="00230ADD" w:rsidP="00750216">
            <w:pPr>
              <w:rPr>
                <w:bCs/>
                <w:sz w:val="24"/>
                <w:szCs w:val="24"/>
                <w:lang w:val="uk-UA"/>
              </w:rPr>
            </w:pPr>
            <w:r w:rsidRPr="00AB6A40">
              <w:rPr>
                <w:bCs/>
                <w:sz w:val="24"/>
                <w:szCs w:val="24"/>
                <w:lang w:val="uk-UA"/>
              </w:rPr>
              <w:t>26.08.2019</w:t>
            </w:r>
          </w:p>
        </w:tc>
        <w:tc>
          <w:tcPr>
            <w:tcW w:w="4133" w:type="dxa"/>
          </w:tcPr>
          <w:p w:rsidR="00230ADD" w:rsidRPr="00AB6A40" w:rsidRDefault="00230ADD" w:rsidP="00750216">
            <w:pPr>
              <w:jc w:val="both"/>
              <w:rPr>
                <w:rFonts w:eastAsia="Times New Roman"/>
                <w:sz w:val="24"/>
                <w:szCs w:val="24"/>
                <w:lang w:val="uk-UA"/>
              </w:rPr>
            </w:pPr>
            <w:r w:rsidRPr="00AB6A40">
              <w:rPr>
                <w:rFonts w:eastAsia="Times New Roman"/>
                <w:sz w:val="24"/>
                <w:szCs w:val="24"/>
                <w:lang w:val="uk-UA"/>
              </w:rPr>
              <w:t>1. Про результати рейтингування ЗЗСО району за підсумками їх діяльності у 2018/2019 навчальному році</w:t>
            </w:r>
          </w:p>
        </w:tc>
        <w:tc>
          <w:tcPr>
            <w:tcW w:w="1843" w:type="dxa"/>
          </w:tcPr>
          <w:p w:rsidR="00230ADD" w:rsidRPr="00AB6A40" w:rsidRDefault="00230ADD" w:rsidP="00750216">
            <w:pPr>
              <w:rPr>
                <w:rFonts w:eastAsia="Times New Roman"/>
                <w:sz w:val="24"/>
                <w:szCs w:val="24"/>
                <w:lang w:val="uk-UA"/>
              </w:rPr>
            </w:pPr>
            <w:r w:rsidRPr="00AB6A40">
              <w:rPr>
                <w:rFonts w:eastAsia="Times New Roman"/>
                <w:sz w:val="24"/>
                <w:szCs w:val="24"/>
                <w:lang w:val="uk-UA"/>
              </w:rPr>
              <w:t>Стецко О.М.</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jc w:val="both"/>
              <w:rPr>
                <w:rFonts w:eastAsia="Times New Roman"/>
                <w:sz w:val="24"/>
                <w:szCs w:val="24"/>
                <w:lang w:val="uk-UA"/>
              </w:rPr>
            </w:pPr>
            <w:r w:rsidRPr="00AB6A40">
              <w:rPr>
                <w:rFonts w:eastAsia="Times New Roman"/>
                <w:sz w:val="24"/>
                <w:szCs w:val="24"/>
                <w:lang w:val="uk-UA"/>
              </w:rPr>
              <w:t>2. Про результати рейтингування ЗДО району за підсумками їх діяльності у 2018/2019 навчальному році</w:t>
            </w:r>
          </w:p>
        </w:tc>
        <w:tc>
          <w:tcPr>
            <w:tcW w:w="1843" w:type="dxa"/>
          </w:tcPr>
          <w:p w:rsidR="00230ADD" w:rsidRPr="00AB6A40" w:rsidRDefault="00230ADD" w:rsidP="00750216">
            <w:pPr>
              <w:rPr>
                <w:rFonts w:eastAsia="Times New Roman"/>
                <w:sz w:val="24"/>
                <w:szCs w:val="24"/>
                <w:lang w:val="uk-UA"/>
              </w:rPr>
            </w:pPr>
            <w:r w:rsidRPr="00AB6A40">
              <w:rPr>
                <w:rFonts w:eastAsia="Times New Roman"/>
                <w:sz w:val="24"/>
                <w:szCs w:val="24"/>
                <w:lang w:val="uk-UA"/>
              </w:rPr>
              <w:t>Кулакова Л.В.</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jc w:val="both"/>
              <w:rPr>
                <w:bCs/>
                <w:spacing w:val="-1"/>
                <w:sz w:val="24"/>
                <w:szCs w:val="24"/>
                <w:lang w:val="uk-UA"/>
              </w:rPr>
            </w:pPr>
            <w:r w:rsidRPr="00AB6A40">
              <w:rPr>
                <w:bCs/>
                <w:spacing w:val="-1"/>
                <w:sz w:val="24"/>
                <w:szCs w:val="24"/>
                <w:lang w:val="uk-UA"/>
              </w:rPr>
              <w:t>3. Про організацію та проведення свята Першого дзвоника.</w:t>
            </w:r>
          </w:p>
          <w:p w:rsidR="00230ADD" w:rsidRPr="00AB6A40" w:rsidRDefault="00230ADD" w:rsidP="00750216">
            <w:pPr>
              <w:rPr>
                <w:sz w:val="24"/>
                <w:szCs w:val="24"/>
                <w:lang w:val="uk-UA"/>
              </w:rPr>
            </w:pPr>
          </w:p>
        </w:tc>
        <w:tc>
          <w:tcPr>
            <w:tcW w:w="1843" w:type="dxa"/>
          </w:tcPr>
          <w:p w:rsidR="00230ADD" w:rsidRPr="00AB6A40" w:rsidRDefault="00230ADD" w:rsidP="00750216">
            <w:pPr>
              <w:ind w:right="-87"/>
              <w:rPr>
                <w:bCs/>
                <w:sz w:val="24"/>
                <w:szCs w:val="24"/>
                <w:lang w:val="uk-UA"/>
              </w:rPr>
            </w:pPr>
            <w:r w:rsidRPr="00AB6A40">
              <w:rPr>
                <w:bCs/>
                <w:sz w:val="24"/>
                <w:szCs w:val="24"/>
                <w:lang w:val="uk-UA"/>
              </w:rPr>
              <w:t>Сільчено А.А.</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val="restart"/>
          </w:tcPr>
          <w:p w:rsidR="00230ADD" w:rsidRPr="00AB6A40" w:rsidRDefault="00230ADD" w:rsidP="00750216">
            <w:pPr>
              <w:pStyle w:val="a7"/>
              <w:numPr>
                <w:ilvl w:val="0"/>
                <w:numId w:val="42"/>
              </w:numPr>
              <w:contextualSpacing/>
              <w:rPr>
                <w:bCs/>
                <w:sz w:val="24"/>
                <w:szCs w:val="24"/>
              </w:rPr>
            </w:pPr>
          </w:p>
        </w:tc>
        <w:tc>
          <w:tcPr>
            <w:tcW w:w="1537" w:type="dxa"/>
            <w:vMerge w:val="restart"/>
          </w:tcPr>
          <w:p w:rsidR="00230ADD" w:rsidRPr="00AB6A40" w:rsidRDefault="00230ADD" w:rsidP="00750216">
            <w:pPr>
              <w:rPr>
                <w:bCs/>
                <w:sz w:val="24"/>
                <w:szCs w:val="24"/>
                <w:lang w:val="uk-UA"/>
              </w:rPr>
            </w:pPr>
            <w:r w:rsidRPr="00AB6A40">
              <w:rPr>
                <w:bCs/>
                <w:sz w:val="24"/>
                <w:szCs w:val="24"/>
                <w:lang w:val="uk-UA"/>
              </w:rPr>
              <w:t>02.09.2019</w:t>
            </w:r>
          </w:p>
        </w:tc>
        <w:tc>
          <w:tcPr>
            <w:tcW w:w="4133" w:type="dxa"/>
          </w:tcPr>
          <w:p w:rsidR="00230ADD" w:rsidRPr="00AB6A40" w:rsidRDefault="00230ADD" w:rsidP="00750216">
            <w:pPr>
              <w:jc w:val="both"/>
              <w:rPr>
                <w:bCs/>
                <w:spacing w:val="-1"/>
                <w:sz w:val="24"/>
                <w:szCs w:val="24"/>
                <w:lang w:val="uk-UA"/>
              </w:rPr>
            </w:pPr>
            <w:r w:rsidRPr="00AB6A40">
              <w:rPr>
                <w:bCs/>
                <w:spacing w:val="-1"/>
                <w:sz w:val="24"/>
                <w:szCs w:val="24"/>
                <w:lang w:val="uk-UA"/>
              </w:rPr>
              <w:t>1. Про результати проведення медичного огляду учнів після завершення літніх канікул та медичного огляду працівників закладів освіти району</w:t>
            </w:r>
          </w:p>
        </w:tc>
        <w:tc>
          <w:tcPr>
            <w:tcW w:w="1843" w:type="dxa"/>
          </w:tcPr>
          <w:p w:rsidR="00230ADD" w:rsidRPr="00AB6A40" w:rsidRDefault="00230ADD" w:rsidP="00750216">
            <w:pPr>
              <w:ind w:right="-87"/>
              <w:rPr>
                <w:bCs/>
                <w:sz w:val="24"/>
                <w:szCs w:val="24"/>
                <w:lang w:val="uk-UA"/>
              </w:rPr>
            </w:pPr>
            <w:r w:rsidRPr="00AB6A40">
              <w:rPr>
                <w:bCs/>
                <w:sz w:val="24"/>
                <w:szCs w:val="24"/>
                <w:lang w:val="uk-UA"/>
              </w:rPr>
              <w:t>Прохоренко О.В.</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pStyle w:val="TableParagraph"/>
              <w:jc w:val="both"/>
              <w:rPr>
                <w:bCs/>
                <w:spacing w:val="-1"/>
                <w:sz w:val="24"/>
                <w:szCs w:val="24"/>
                <w:lang w:val="uk-UA"/>
              </w:rPr>
            </w:pPr>
            <w:r w:rsidRPr="00AB6A40">
              <w:rPr>
                <w:sz w:val="24"/>
                <w:szCs w:val="24"/>
                <w:lang w:val="uk-UA"/>
              </w:rPr>
              <w:t>2. Про</w:t>
            </w:r>
            <w:r w:rsidRPr="00AB6A40">
              <w:rPr>
                <w:spacing w:val="18"/>
                <w:sz w:val="24"/>
                <w:szCs w:val="24"/>
                <w:lang w:val="uk-UA"/>
              </w:rPr>
              <w:t xml:space="preserve"> </w:t>
            </w:r>
            <w:r w:rsidRPr="00AB6A40">
              <w:rPr>
                <w:spacing w:val="-1"/>
                <w:sz w:val="24"/>
                <w:szCs w:val="24"/>
                <w:lang w:val="uk-UA"/>
              </w:rPr>
              <w:t>стан</w:t>
            </w:r>
            <w:r w:rsidRPr="00AB6A40">
              <w:rPr>
                <w:spacing w:val="19"/>
                <w:sz w:val="24"/>
                <w:szCs w:val="24"/>
                <w:lang w:val="uk-UA"/>
              </w:rPr>
              <w:t xml:space="preserve"> </w:t>
            </w:r>
            <w:r w:rsidRPr="00AB6A40">
              <w:rPr>
                <w:spacing w:val="-1"/>
                <w:sz w:val="24"/>
                <w:szCs w:val="24"/>
                <w:lang w:val="uk-UA"/>
              </w:rPr>
              <w:t>забезпечення</w:t>
            </w:r>
            <w:r w:rsidRPr="00AB6A40">
              <w:rPr>
                <w:spacing w:val="21"/>
                <w:sz w:val="24"/>
                <w:szCs w:val="24"/>
                <w:lang w:val="uk-UA"/>
              </w:rPr>
              <w:t xml:space="preserve"> </w:t>
            </w:r>
            <w:r w:rsidRPr="00AB6A40">
              <w:rPr>
                <w:spacing w:val="-2"/>
                <w:sz w:val="24"/>
                <w:szCs w:val="24"/>
                <w:lang w:val="uk-UA"/>
              </w:rPr>
              <w:t>учнів</w:t>
            </w:r>
            <w:r w:rsidRPr="00AB6A40">
              <w:rPr>
                <w:spacing w:val="18"/>
                <w:sz w:val="24"/>
                <w:szCs w:val="24"/>
                <w:lang w:val="uk-UA"/>
              </w:rPr>
              <w:t xml:space="preserve"> </w:t>
            </w:r>
            <w:r w:rsidRPr="00AB6A40">
              <w:rPr>
                <w:spacing w:val="-1"/>
                <w:sz w:val="24"/>
                <w:szCs w:val="24"/>
                <w:lang w:val="uk-UA"/>
              </w:rPr>
              <w:t>загальноосвітніх закладів освіти району основними</w:t>
            </w:r>
            <w:r w:rsidRPr="00AB6A40">
              <w:rPr>
                <w:spacing w:val="39"/>
                <w:sz w:val="24"/>
                <w:szCs w:val="24"/>
                <w:lang w:val="uk-UA"/>
              </w:rPr>
              <w:t xml:space="preserve"> </w:t>
            </w:r>
            <w:r w:rsidRPr="00AB6A40">
              <w:rPr>
                <w:spacing w:val="-1"/>
                <w:sz w:val="24"/>
                <w:szCs w:val="24"/>
                <w:lang w:val="uk-UA"/>
              </w:rPr>
              <w:t>підручниками</w:t>
            </w:r>
            <w:r w:rsidRPr="00AB6A40">
              <w:rPr>
                <w:spacing w:val="3"/>
                <w:sz w:val="24"/>
                <w:szCs w:val="24"/>
                <w:lang w:val="uk-UA"/>
              </w:rPr>
              <w:t xml:space="preserve"> </w:t>
            </w:r>
            <w:r w:rsidRPr="00AB6A40">
              <w:rPr>
                <w:sz w:val="24"/>
                <w:szCs w:val="24"/>
                <w:lang w:val="uk-UA"/>
              </w:rPr>
              <w:t>у</w:t>
            </w:r>
            <w:r w:rsidRPr="00AB6A40">
              <w:rPr>
                <w:spacing w:val="-5"/>
                <w:sz w:val="24"/>
                <w:szCs w:val="24"/>
                <w:lang w:val="uk-UA"/>
              </w:rPr>
              <w:t xml:space="preserve"> </w:t>
            </w:r>
            <w:r w:rsidRPr="00AB6A40">
              <w:rPr>
                <w:sz w:val="24"/>
                <w:szCs w:val="24"/>
                <w:lang w:val="uk-UA"/>
              </w:rPr>
              <w:t xml:space="preserve">2019/2020 </w:t>
            </w:r>
            <w:r w:rsidRPr="00AB6A40">
              <w:rPr>
                <w:spacing w:val="-1"/>
                <w:sz w:val="24"/>
                <w:szCs w:val="24"/>
                <w:lang w:val="uk-UA"/>
              </w:rPr>
              <w:t>навчальному</w:t>
            </w:r>
            <w:r w:rsidRPr="00AB6A40">
              <w:rPr>
                <w:spacing w:val="-5"/>
                <w:sz w:val="24"/>
                <w:szCs w:val="24"/>
                <w:lang w:val="uk-UA"/>
              </w:rPr>
              <w:t xml:space="preserve"> </w:t>
            </w:r>
            <w:r w:rsidRPr="00AB6A40">
              <w:rPr>
                <w:sz w:val="24"/>
                <w:szCs w:val="24"/>
                <w:lang w:val="uk-UA"/>
              </w:rPr>
              <w:t>році</w:t>
            </w:r>
          </w:p>
        </w:tc>
        <w:tc>
          <w:tcPr>
            <w:tcW w:w="1843" w:type="dxa"/>
          </w:tcPr>
          <w:p w:rsidR="00230ADD" w:rsidRPr="00AB6A40" w:rsidRDefault="00230ADD" w:rsidP="00750216">
            <w:pPr>
              <w:ind w:right="-87"/>
              <w:rPr>
                <w:bCs/>
                <w:sz w:val="24"/>
                <w:szCs w:val="24"/>
                <w:lang w:val="uk-UA"/>
              </w:rPr>
            </w:pPr>
            <w:r w:rsidRPr="00AB6A40">
              <w:rPr>
                <w:bCs/>
                <w:sz w:val="24"/>
                <w:szCs w:val="24"/>
                <w:lang w:val="uk-UA"/>
              </w:rPr>
              <w:t>Дороднова А.С.</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val="restart"/>
          </w:tcPr>
          <w:p w:rsidR="00230ADD" w:rsidRPr="00AB6A40" w:rsidRDefault="00230ADD" w:rsidP="00750216">
            <w:pPr>
              <w:pStyle w:val="a7"/>
              <w:numPr>
                <w:ilvl w:val="0"/>
                <w:numId w:val="42"/>
              </w:numPr>
              <w:contextualSpacing/>
              <w:rPr>
                <w:bCs/>
                <w:sz w:val="24"/>
                <w:szCs w:val="24"/>
              </w:rPr>
            </w:pPr>
          </w:p>
        </w:tc>
        <w:tc>
          <w:tcPr>
            <w:tcW w:w="1537" w:type="dxa"/>
            <w:vMerge w:val="restart"/>
          </w:tcPr>
          <w:p w:rsidR="00230ADD" w:rsidRPr="00AB6A40" w:rsidRDefault="00230ADD" w:rsidP="00750216">
            <w:pPr>
              <w:rPr>
                <w:bCs/>
                <w:sz w:val="24"/>
                <w:szCs w:val="24"/>
                <w:lang w:val="uk-UA"/>
              </w:rPr>
            </w:pPr>
            <w:r w:rsidRPr="00AB6A40">
              <w:rPr>
                <w:bCs/>
                <w:sz w:val="24"/>
                <w:szCs w:val="24"/>
                <w:lang w:val="uk-UA"/>
              </w:rPr>
              <w:t>16.09.2019</w:t>
            </w:r>
          </w:p>
        </w:tc>
        <w:tc>
          <w:tcPr>
            <w:tcW w:w="4133" w:type="dxa"/>
          </w:tcPr>
          <w:p w:rsidR="00230ADD" w:rsidRPr="00AB6A40" w:rsidRDefault="00230ADD" w:rsidP="00750216">
            <w:pPr>
              <w:jc w:val="both"/>
              <w:rPr>
                <w:bCs/>
                <w:spacing w:val="-1"/>
                <w:sz w:val="24"/>
                <w:szCs w:val="24"/>
                <w:lang w:val="uk-UA"/>
              </w:rPr>
            </w:pPr>
            <w:r w:rsidRPr="00AB6A40">
              <w:rPr>
                <w:bCs/>
                <w:spacing w:val="-1"/>
                <w:sz w:val="24"/>
                <w:szCs w:val="24"/>
                <w:lang w:val="uk-UA"/>
              </w:rPr>
              <w:t>1. Про підсумки формування мережі закладів освіти району на 2019/2020 навчальний рік</w:t>
            </w:r>
          </w:p>
        </w:tc>
        <w:tc>
          <w:tcPr>
            <w:tcW w:w="1843" w:type="dxa"/>
          </w:tcPr>
          <w:p w:rsidR="00230ADD" w:rsidRPr="00AB6A40" w:rsidRDefault="00230ADD" w:rsidP="00750216">
            <w:pPr>
              <w:ind w:right="-87"/>
              <w:rPr>
                <w:bCs/>
                <w:sz w:val="24"/>
                <w:szCs w:val="24"/>
                <w:lang w:val="uk-UA"/>
              </w:rPr>
            </w:pPr>
            <w:r w:rsidRPr="00AB6A40">
              <w:rPr>
                <w:bCs/>
                <w:sz w:val="24"/>
                <w:szCs w:val="24"/>
                <w:lang w:val="uk-UA"/>
              </w:rPr>
              <w:t>Прохоренко О.В.</w:t>
            </w:r>
          </w:p>
        </w:tc>
        <w:tc>
          <w:tcPr>
            <w:tcW w:w="1559" w:type="dxa"/>
          </w:tcPr>
          <w:p w:rsidR="00230ADD" w:rsidRPr="00AB6A40" w:rsidRDefault="00230ADD" w:rsidP="00750216">
            <w:pPr>
              <w:rPr>
                <w:bCs/>
                <w:spacing w:val="-1"/>
                <w:sz w:val="24"/>
                <w:szCs w:val="24"/>
                <w:lang w:val="uk-UA"/>
              </w:rPr>
            </w:pPr>
          </w:p>
        </w:tc>
      </w:tr>
      <w:tr w:rsidR="00230ADD" w:rsidRPr="00AB6A40" w:rsidTr="0076543D">
        <w:trPr>
          <w:trHeight w:val="828"/>
        </w:trPr>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jc w:val="both"/>
              <w:rPr>
                <w:sz w:val="24"/>
                <w:szCs w:val="24"/>
                <w:lang w:val="uk-UA"/>
              </w:rPr>
            </w:pPr>
            <w:r w:rsidRPr="00AB6A40">
              <w:rPr>
                <w:bCs/>
                <w:spacing w:val="-1"/>
                <w:sz w:val="24"/>
                <w:szCs w:val="24"/>
                <w:lang w:val="uk-UA"/>
              </w:rPr>
              <w:t>2.</w:t>
            </w:r>
            <w:r w:rsidRPr="00AB6A40">
              <w:rPr>
                <w:sz w:val="24"/>
                <w:szCs w:val="24"/>
                <w:lang w:val="uk-UA"/>
              </w:rPr>
              <w:t xml:space="preserve"> Про аналіз стану управлінської діяльності щодо функціонування уніфікованої системи електронної реєстрації дітей дошкільного віку </w:t>
            </w:r>
          </w:p>
        </w:tc>
        <w:tc>
          <w:tcPr>
            <w:tcW w:w="1843" w:type="dxa"/>
          </w:tcPr>
          <w:p w:rsidR="00230ADD" w:rsidRPr="00AB6A40" w:rsidRDefault="00230ADD" w:rsidP="00750216">
            <w:pPr>
              <w:ind w:right="-87"/>
              <w:rPr>
                <w:bCs/>
                <w:sz w:val="24"/>
                <w:szCs w:val="24"/>
                <w:lang w:val="uk-UA"/>
              </w:rPr>
            </w:pPr>
            <w:r w:rsidRPr="00AB6A40">
              <w:rPr>
                <w:bCs/>
                <w:sz w:val="24"/>
                <w:szCs w:val="24"/>
                <w:lang w:val="uk-UA"/>
              </w:rPr>
              <w:t>Кулакова Л.В.</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autoSpaceDE w:val="0"/>
              <w:autoSpaceDN w:val="0"/>
              <w:adjustRightInd w:val="0"/>
              <w:jc w:val="both"/>
              <w:rPr>
                <w:rFonts w:eastAsia="Times New Roman"/>
                <w:sz w:val="24"/>
                <w:szCs w:val="24"/>
                <w:lang w:val="uk-UA"/>
              </w:rPr>
            </w:pPr>
            <w:r w:rsidRPr="00AB6A40">
              <w:rPr>
                <w:rFonts w:eastAsia="Times New Roman"/>
                <w:sz w:val="24"/>
                <w:szCs w:val="24"/>
                <w:lang w:val="uk-UA"/>
              </w:rPr>
              <w:t>3. Про підсумки аналізу функціонування сайтів закладів освіти району</w:t>
            </w:r>
          </w:p>
        </w:tc>
        <w:tc>
          <w:tcPr>
            <w:tcW w:w="1843" w:type="dxa"/>
          </w:tcPr>
          <w:p w:rsidR="00230ADD" w:rsidRPr="00AB6A40" w:rsidRDefault="00230ADD" w:rsidP="00750216">
            <w:pPr>
              <w:autoSpaceDE w:val="0"/>
              <w:autoSpaceDN w:val="0"/>
              <w:adjustRightInd w:val="0"/>
              <w:ind w:right="-87"/>
              <w:rPr>
                <w:rFonts w:eastAsia="Times New Roman"/>
                <w:sz w:val="24"/>
                <w:szCs w:val="24"/>
                <w:lang w:val="uk-UA"/>
              </w:rPr>
            </w:pPr>
            <w:r w:rsidRPr="00AB6A40">
              <w:rPr>
                <w:rFonts w:eastAsia="Times New Roman"/>
                <w:sz w:val="24"/>
                <w:szCs w:val="24"/>
                <w:lang w:val="uk-UA"/>
              </w:rPr>
              <w:t>Остапчук С.П.</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val="restart"/>
          </w:tcPr>
          <w:p w:rsidR="00230ADD" w:rsidRPr="00AB6A40" w:rsidRDefault="00230ADD" w:rsidP="00750216">
            <w:pPr>
              <w:pStyle w:val="a7"/>
              <w:numPr>
                <w:ilvl w:val="0"/>
                <w:numId w:val="42"/>
              </w:numPr>
              <w:contextualSpacing/>
              <w:rPr>
                <w:bCs/>
                <w:sz w:val="24"/>
                <w:szCs w:val="24"/>
              </w:rPr>
            </w:pPr>
          </w:p>
        </w:tc>
        <w:tc>
          <w:tcPr>
            <w:tcW w:w="1537" w:type="dxa"/>
            <w:vMerge w:val="restart"/>
          </w:tcPr>
          <w:p w:rsidR="00230ADD" w:rsidRPr="00AB6A40" w:rsidRDefault="00230ADD" w:rsidP="00750216">
            <w:pPr>
              <w:rPr>
                <w:bCs/>
                <w:sz w:val="24"/>
                <w:szCs w:val="24"/>
                <w:lang w:val="uk-UA"/>
              </w:rPr>
            </w:pPr>
            <w:r w:rsidRPr="00AB6A40">
              <w:rPr>
                <w:bCs/>
                <w:sz w:val="24"/>
                <w:szCs w:val="24"/>
                <w:lang w:val="uk-UA"/>
              </w:rPr>
              <w:t>23.09.2019</w:t>
            </w:r>
          </w:p>
        </w:tc>
        <w:tc>
          <w:tcPr>
            <w:tcW w:w="4133" w:type="dxa"/>
          </w:tcPr>
          <w:p w:rsidR="00230ADD" w:rsidRPr="00AB6A40" w:rsidRDefault="00230ADD" w:rsidP="00750216">
            <w:pPr>
              <w:pStyle w:val="TableParagraph"/>
              <w:jc w:val="both"/>
              <w:rPr>
                <w:bCs/>
                <w:spacing w:val="-1"/>
                <w:sz w:val="24"/>
                <w:szCs w:val="24"/>
                <w:lang w:val="uk-UA"/>
              </w:rPr>
            </w:pPr>
            <w:r w:rsidRPr="00AB6A40">
              <w:rPr>
                <w:sz w:val="24"/>
                <w:szCs w:val="24"/>
                <w:lang w:val="uk-UA"/>
              </w:rPr>
              <w:t>1. Про</w:t>
            </w:r>
            <w:r w:rsidRPr="00AB6A40">
              <w:rPr>
                <w:spacing w:val="18"/>
                <w:sz w:val="24"/>
                <w:szCs w:val="24"/>
                <w:lang w:val="uk-UA"/>
              </w:rPr>
              <w:t xml:space="preserve"> </w:t>
            </w:r>
            <w:r w:rsidRPr="00AB6A40">
              <w:rPr>
                <w:spacing w:val="-1"/>
                <w:sz w:val="24"/>
                <w:szCs w:val="24"/>
                <w:lang w:val="uk-UA"/>
              </w:rPr>
              <w:t>стан</w:t>
            </w:r>
            <w:r w:rsidRPr="00AB6A40">
              <w:rPr>
                <w:spacing w:val="19"/>
                <w:sz w:val="24"/>
                <w:szCs w:val="24"/>
                <w:lang w:val="uk-UA"/>
              </w:rPr>
              <w:t xml:space="preserve"> </w:t>
            </w:r>
            <w:r w:rsidRPr="00AB6A40">
              <w:rPr>
                <w:spacing w:val="-1"/>
                <w:sz w:val="24"/>
                <w:szCs w:val="24"/>
                <w:lang w:val="uk-UA"/>
              </w:rPr>
              <w:t>забезпечення</w:t>
            </w:r>
            <w:r w:rsidRPr="00AB6A40">
              <w:rPr>
                <w:spacing w:val="21"/>
                <w:sz w:val="24"/>
                <w:szCs w:val="24"/>
                <w:lang w:val="uk-UA"/>
              </w:rPr>
              <w:t xml:space="preserve"> </w:t>
            </w:r>
            <w:r w:rsidRPr="00AB6A40">
              <w:rPr>
                <w:spacing w:val="-2"/>
                <w:sz w:val="24"/>
                <w:szCs w:val="24"/>
                <w:lang w:val="uk-UA"/>
              </w:rPr>
              <w:t>учнів</w:t>
            </w:r>
            <w:r w:rsidRPr="00AB6A40">
              <w:rPr>
                <w:spacing w:val="18"/>
                <w:sz w:val="24"/>
                <w:szCs w:val="24"/>
                <w:lang w:val="uk-UA"/>
              </w:rPr>
              <w:t xml:space="preserve"> </w:t>
            </w:r>
            <w:r w:rsidRPr="00AB6A40">
              <w:rPr>
                <w:spacing w:val="-1"/>
                <w:sz w:val="24"/>
                <w:szCs w:val="24"/>
                <w:lang w:val="uk-UA"/>
              </w:rPr>
              <w:t>закладів освіти району основними</w:t>
            </w:r>
            <w:r w:rsidRPr="00AB6A40">
              <w:rPr>
                <w:spacing w:val="39"/>
                <w:sz w:val="24"/>
                <w:szCs w:val="24"/>
                <w:lang w:val="uk-UA"/>
              </w:rPr>
              <w:t xml:space="preserve"> </w:t>
            </w:r>
            <w:r w:rsidRPr="00AB6A40">
              <w:rPr>
                <w:spacing w:val="-1"/>
                <w:sz w:val="24"/>
                <w:szCs w:val="24"/>
                <w:lang w:val="uk-UA"/>
              </w:rPr>
              <w:t>підручниками</w:t>
            </w:r>
            <w:r w:rsidRPr="00AB6A40">
              <w:rPr>
                <w:spacing w:val="3"/>
                <w:sz w:val="24"/>
                <w:szCs w:val="24"/>
                <w:lang w:val="uk-UA"/>
              </w:rPr>
              <w:t xml:space="preserve"> </w:t>
            </w:r>
            <w:r w:rsidRPr="00AB6A40">
              <w:rPr>
                <w:sz w:val="24"/>
                <w:szCs w:val="24"/>
                <w:lang w:val="uk-UA"/>
              </w:rPr>
              <w:t>у</w:t>
            </w:r>
            <w:r w:rsidRPr="00AB6A40">
              <w:rPr>
                <w:spacing w:val="-5"/>
                <w:sz w:val="24"/>
                <w:szCs w:val="24"/>
                <w:lang w:val="uk-UA"/>
              </w:rPr>
              <w:t xml:space="preserve"> </w:t>
            </w:r>
            <w:r w:rsidRPr="00AB6A40">
              <w:rPr>
                <w:sz w:val="24"/>
                <w:szCs w:val="24"/>
                <w:lang w:val="uk-UA"/>
              </w:rPr>
              <w:t xml:space="preserve">2019/2020 </w:t>
            </w:r>
            <w:r w:rsidRPr="00AB6A40">
              <w:rPr>
                <w:spacing w:val="-1"/>
                <w:sz w:val="24"/>
                <w:szCs w:val="24"/>
                <w:lang w:val="uk-UA"/>
              </w:rPr>
              <w:t>навчальному</w:t>
            </w:r>
            <w:r w:rsidRPr="00AB6A40">
              <w:rPr>
                <w:spacing w:val="-5"/>
                <w:sz w:val="24"/>
                <w:szCs w:val="24"/>
                <w:lang w:val="uk-UA"/>
              </w:rPr>
              <w:t xml:space="preserve"> </w:t>
            </w:r>
            <w:r w:rsidRPr="00AB6A40">
              <w:rPr>
                <w:sz w:val="24"/>
                <w:szCs w:val="24"/>
                <w:lang w:val="uk-UA"/>
              </w:rPr>
              <w:t>році</w:t>
            </w:r>
          </w:p>
        </w:tc>
        <w:tc>
          <w:tcPr>
            <w:tcW w:w="1843" w:type="dxa"/>
          </w:tcPr>
          <w:p w:rsidR="00230ADD" w:rsidRPr="00AB6A40" w:rsidRDefault="00230ADD" w:rsidP="00750216">
            <w:pPr>
              <w:ind w:right="-87"/>
              <w:rPr>
                <w:bCs/>
                <w:sz w:val="24"/>
                <w:szCs w:val="24"/>
                <w:lang w:val="uk-UA"/>
              </w:rPr>
            </w:pPr>
            <w:r w:rsidRPr="00AB6A40">
              <w:rPr>
                <w:bCs/>
                <w:sz w:val="24"/>
                <w:szCs w:val="24"/>
                <w:lang w:val="uk-UA"/>
              </w:rPr>
              <w:t>Дороднова А.С.</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jc w:val="both"/>
              <w:rPr>
                <w:bCs/>
                <w:spacing w:val="-1"/>
                <w:sz w:val="24"/>
                <w:szCs w:val="24"/>
                <w:lang w:val="uk-UA"/>
              </w:rPr>
            </w:pPr>
            <w:r w:rsidRPr="00AB6A40">
              <w:rPr>
                <w:bCs/>
                <w:spacing w:val="-1"/>
                <w:sz w:val="24"/>
                <w:szCs w:val="24"/>
                <w:lang w:val="uk-UA"/>
              </w:rPr>
              <w:t>2. Про аналіз стану організації харчування вихованців у літній період 2019 року</w:t>
            </w:r>
          </w:p>
        </w:tc>
        <w:tc>
          <w:tcPr>
            <w:tcW w:w="1843" w:type="dxa"/>
          </w:tcPr>
          <w:p w:rsidR="00230ADD" w:rsidRPr="00AB6A40" w:rsidRDefault="00230ADD" w:rsidP="00750216">
            <w:pPr>
              <w:ind w:right="-87"/>
              <w:rPr>
                <w:bCs/>
                <w:sz w:val="24"/>
                <w:szCs w:val="24"/>
                <w:lang w:val="uk-UA"/>
              </w:rPr>
            </w:pPr>
            <w:r w:rsidRPr="00AB6A40">
              <w:rPr>
                <w:bCs/>
                <w:sz w:val="24"/>
                <w:szCs w:val="24"/>
                <w:lang w:val="uk-UA"/>
              </w:rPr>
              <w:t>Кулакова Л.В.</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pStyle w:val="TableParagraph"/>
              <w:jc w:val="both"/>
              <w:rPr>
                <w:sz w:val="24"/>
                <w:szCs w:val="24"/>
                <w:lang w:val="uk-UA"/>
              </w:rPr>
            </w:pPr>
            <w:r w:rsidRPr="00AB6A40">
              <w:rPr>
                <w:sz w:val="24"/>
                <w:szCs w:val="24"/>
                <w:lang w:val="uk-UA"/>
              </w:rPr>
              <w:t>3. Про підсумки проведення оздоровчої кампанії 2019 року з різних джерел</w:t>
            </w:r>
          </w:p>
        </w:tc>
        <w:tc>
          <w:tcPr>
            <w:tcW w:w="1843" w:type="dxa"/>
          </w:tcPr>
          <w:p w:rsidR="00230ADD" w:rsidRPr="00AB6A40" w:rsidRDefault="00230ADD" w:rsidP="00750216">
            <w:pPr>
              <w:ind w:right="-87"/>
              <w:rPr>
                <w:rFonts w:eastAsia="Times New Roman"/>
                <w:bCs/>
                <w:sz w:val="24"/>
                <w:szCs w:val="24"/>
                <w:lang w:val="uk-UA"/>
              </w:rPr>
            </w:pPr>
            <w:r w:rsidRPr="00AB6A40">
              <w:rPr>
                <w:rFonts w:eastAsia="Times New Roman"/>
                <w:bCs/>
                <w:sz w:val="24"/>
                <w:szCs w:val="24"/>
                <w:lang w:val="uk-UA"/>
              </w:rPr>
              <w:t>Дерев’янко Т.Є.</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val="restart"/>
          </w:tcPr>
          <w:p w:rsidR="00230ADD" w:rsidRPr="00AB6A40" w:rsidRDefault="00230ADD" w:rsidP="00750216">
            <w:pPr>
              <w:pStyle w:val="a7"/>
              <w:numPr>
                <w:ilvl w:val="0"/>
                <w:numId w:val="42"/>
              </w:numPr>
              <w:contextualSpacing/>
              <w:rPr>
                <w:bCs/>
                <w:sz w:val="24"/>
                <w:szCs w:val="24"/>
              </w:rPr>
            </w:pPr>
          </w:p>
        </w:tc>
        <w:tc>
          <w:tcPr>
            <w:tcW w:w="1537" w:type="dxa"/>
            <w:vMerge w:val="restart"/>
          </w:tcPr>
          <w:p w:rsidR="00230ADD" w:rsidRPr="00AB6A40" w:rsidRDefault="00230ADD" w:rsidP="00750216">
            <w:pPr>
              <w:rPr>
                <w:bCs/>
                <w:sz w:val="24"/>
                <w:szCs w:val="24"/>
                <w:lang w:val="uk-UA"/>
              </w:rPr>
            </w:pPr>
            <w:r w:rsidRPr="00AB6A40">
              <w:rPr>
                <w:bCs/>
                <w:sz w:val="24"/>
                <w:szCs w:val="24"/>
                <w:lang w:val="uk-UA"/>
              </w:rPr>
              <w:t>07.10.2019</w:t>
            </w:r>
          </w:p>
        </w:tc>
        <w:tc>
          <w:tcPr>
            <w:tcW w:w="4133" w:type="dxa"/>
          </w:tcPr>
          <w:p w:rsidR="00230ADD" w:rsidRPr="00AB6A40" w:rsidRDefault="00230ADD" w:rsidP="00750216">
            <w:pPr>
              <w:pStyle w:val="TableParagraph"/>
              <w:jc w:val="both"/>
              <w:rPr>
                <w:bCs/>
                <w:spacing w:val="-1"/>
                <w:sz w:val="24"/>
                <w:szCs w:val="24"/>
                <w:lang w:val="uk-UA"/>
              </w:rPr>
            </w:pPr>
            <w:r w:rsidRPr="00AB6A40">
              <w:rPr>
                <w:sz w:val="24"/>
                <w:szCs w:val="24"/>
                <w:lang w:val="uk-UA"/>
              </w:rPr>
              <w:t xml:space="preserve">1. Про </w:t>
            </w:r>
            <w:r w:rsidRPr="00AB6A40">
              <w:rPr>
                <w:spacing w:val="54"/>
                <w:sz w:val="24"/>
                <w:szCs w:val="24"/>
                <w:lang w:val="uk-UA"/>
              </w:rPr>
              <w:t xml:space="preserve"> </w:t>
            </w:r>
            <w:r w:rsidRPr="00AB6A40">
              <w:rPr>
                <w:sz w:val="24"/>
                <w:szCs w:val="24"/>
                <w:lang w:val="uk-UA"/>
              </w:rPr>
              <w:t xml:space="preserve">підготовку </w:t>
            </w:r>
            <w:r w:rsidRPr="00AB6A40">
              <w:rPr>
                <w:spacing w:val="47"/>
                <w:sz w:val="24"/>
                <w:szCs w:val="24"/>
                <w:lang w:val="uk-UA"/>
              </w:rPr>
              <w:t xml:space="preserve"> </w:t>
            </w:r>
            <w:r w:rsidRPr="00AB6A40">
              <w:rPr>
                <w:sz w:val="24"/>
                <w:szCs w:val="24"/>
                <w:lang w:val="uk-UA"/>
              </w:rPr>
              <w:t xml:space="preserve"> </w:t>
            </w:r>
            <w:r w:rsidRPr="00AB6A40">
              <w:rPr>
                <w:spacing w:val="57"/>
                <w:sz w:val="24"/>
                <w:szCs w:val="24"/>
                <w:lang w:val="uk-UA"/>
              </w:rPr>
              <w:t xml:space="preserve"> </w:t>
            </w:r>
            <w:r w:rsidRPr="00AB6A40">
              <w:rPr>
                <w:sz w:val="24"/>
                <w:szCs w:val="24"/>
                <w:lang w:val="uk-UA"/>
              </w:rPr>
              <w:t>закладів освіти району до початку опалювального сезону</w:t>
            </w:r>
          </w:p>
        </w:tc>
        <w:tc>
          <w:tcPr>
            <w:tcW w:w="1843" w:type="dxa"/>
          </w:tcPr>
          <w:p w:rsidR="00230ADD" w:rsidRPr="00AB6A40" w:rsidRDefault="00230ADD" w:rsidP="00750216">
            <w:pPr>
              <w:ind w:right="-87"/>
              <w:rPr>
                <w:bCs/>
                <w:sz w:val="24"/>
                <w:szCs w:val="24"/>
                <w:lang w:val="uk-UA"/>
              </w:rPr>
            </w:pPr>
            <w:r w:rsidRPr="00AB6A40">
              <w:rPr>
                <w:bCs/>
                <w:sz w:val="24"/>
                <w:szCs w:val="24"/>
                <w:lang w:val="uk-UA"/>
              </w:rPr>
              <w:t>Торяник Т.В.</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jc w:val="both"/>
              <w:rPr>
                <w:rFonts w:eastAsia="Times New Roman"/>
                <w:sz w:val="24"/>
                <w:szCs w:val="24"/>
                <w:lang w:val="uk-UA"/>
              </w:rPr>
            </w:pPr>
            <w:r w:rsidRPr="00AB6A40">
              <w:rPr>
                <w:rFonts w:eastAsia="Times New Roman"/>
                <w:sz w:val="24"/>
                <w:szCs w:val="24"/>
                <w:lang w:val="uk-UA"/>
              </w:rPr>
              <w:t>2. Про стан роботи Управління освіти зі зверненнями громадян та службовою кореспонденцією у ІІІ кварталі 2019 року</w:t>
            </w:r>
          </w:p>
        </w:tc>
        <w:tc>
          <w:tcPr>
            <w:tcW w:w="1843" w:type="dxa"/>
          </w:tcPr>
          <w:p w:rsidR="00230ADD" w:rsidRPr="00AB6A40" w:rsidRDefault="00230ADD" w:rsidP="00750216">
            <w:pPr>
              <w:rPr>
                <w:rFonts w:eastAsia="Times New Roman"/>
                <w:sz w:val="24"/>
                <w:szCs w:val="24"/>
                <w:lang w:val="uk-UA"/>
              </w:rPr>
            </w:pPr>
            <w:r w:rsidRPr="00AB6A40">
              <w:rPr>
                <w:rFonts w:eastAsia="Times New Roman"/>
                <w:sz w:val="24"/>
                <w:szCs w:val="24"/>
                <w:lang w:val="uk-UA"/>
              </w:rPr>
              <w:t>Прохоренко О.В.</w:t>
            </w:r>
          </w:p>
          <w:p w:rsidR="00230ADD" w:rsidRPr="00AB6A40" w:rsidRDefault="00230ADD" w:rsidP="00750216">
            <w:pPr>
              <w:rPr>
                <w:rFonts w:eastAsia="Times New Roman"/>
                <w:sz w:val="24"/>
                <w:szCs w:val="24"/>
                <w:lang w:val="uk-UA"/>
              </w:rPr>
            </w:pPr>
            <w:r w:rsidRPr="00AB6A40">
              <w:rPr>
                <w:rFonts w:eastAsia="Times New Roman"/>
                <w:sz w:val="24"/>
                <w:szCs w:val="24"/>
                <w:lang w:val="uk-UA"/>
              </w:rPr>
              <w:t>Барибіна В.В.</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0D0FB9">
            <w:pPr>
              <w:jc w:val="both"/>
              <w:rPr>
                <w:rFonts w:eastAsia="Times New Roman"/>
                <w:sz w:val="24"/>
                <w:szCs w:val="24"/>
                <w:lang w:val="uk-UA"/>
              </w:rPr>
            </w:pPr>
            <w:r w:rsidRPr="00AB6A40">
              <w:rPr>
                <w:rFonts w:eastAsia="Times New Roman"/>
                <w:sz w:val="24"/>
                <w:szCs w:val="24"/>
                <w:lang w:val="uk-UA"/>
              </w:rPr>
              <w:t xml:space="preserve">3.Про </w:t>
            </w:r>
            <w:r w:rsidR="000D0FB9" w:rsidRPr="00AB6A40">
              <w:rPr>
                <w:rFonts w:eastAsia="Times New Roman"/>
                <w:sz w:val="24"/>
                <w:szCs w:val="24"/>
                <w:lang w:val="uk-UA"/>
              </w:rPr>
              <w:t xml:space="preserve">аналіз </w:t>
            </w:r>
            <w:r w:rsidRPr="00AB6A40">
              <w:rPr>
                <w:rFonts w:eastAsia="Times New Roman"/>
                <w:sz w:val="24"/>
                <w:szCs w:val="24"/>
                <w:lang w:val="uk-UA"/>
              </w:rPr>
              <w:t>розподіл</w:t>
            </w:r>
            <w:r w:rsidR="000D0FB9" w:rsidRPr="00AB6A40">
              <w:rPr>
                <w:rFonts w:eastAsia="Times New Roman"/>
                <w:sz w:val="24"/>
                <w:szCs w:val="24"/>
                <w:lang w:val="uk-UA"/>
              </w:rPr>
              <w:t>у</w:t>
            </w:r>
            <w:r w:rsidRPr="00AB6A40">
              <w:rPr>
                <w:rFonts w:eastAsia="Times New Roman"/>
                <w:sz w:val="24"/>
                <w:szCs w:val="24"/>
                <w:lang w:val="uk-UA"/>
              </w:rPr>
              <w:t xml:space="preserve"> та</w:t>
            </w:r>
            <w:r w:rsidR="000D0FB9" w:rsidRPr="00AB6A40">
              <w:rPr>
                <w:rFonts w:eastAsia="Times New Roman"/>
                <w:sz w:val="24"/>
                <w:szCs w:val="24"/>
                <w:lang w:val="uk-UA"/>
              </w:rPr>
              <w:t xml:space="preserve"> підготовка до </w:t>
            </w:r>
            <w:r w:rsidRPr="00AB6A40">
              <w:rPr>
                <w:rFonts w:eastAsia="Times New Roman"/>
                <w:sz w:val="24"/>
                <w:szCs w:val="24"/>
                <w:lang w:val="uk-UA"/>
              </w:rPr>
              <w:t xml:space="preserve"> затвердження території обслуговування за</w:t>
            </w:r>
            <w:r w:rsidR="000D0FB9" w:rsidRPr="00AB6A40">
              <w:rPr>
                <w:rFonts w:eastAsia="Times New Roman"/>
                <w:sz w:val="24"/>
                <w:szCs w:val="24"/>
                <w:lang w:val="uk-UA"/>
              </w:rPr>
              <w:t xml:space="preserve"> ЗЗСО району</w:t>
            </w:r>
            <w:r w:rsidRPr="00AB6A40">
              <w:rPr>
                <w:rFonts w:eastAsia="Times New Roman"/>
                <w:sz w:val="24"/>
                <w:szCs w:val="24"/>
                <w:lang w:val="uk-UA"/>
              </w:rPr>
              <w:t xml:space="preserve"> на </w:t>
            </w:r>
            <w:r w:rsidRPr="00AB6A40">
              <w:rPr>
                <w:rFonts w:eastAsia="Times New Roman"/>
                <w:sz w:val="24"/>
                <w:szCs w:val="24"/>
                <w:lang w:val="uk-UA"/>
              </w:rPr>
              <w:lastRenderedPageBreak/>
              <w:t>наступний рік</w:t>
            </w:r>
          </w:p>
        </w:tc>
        <w:tc>
          <w:tcPr>
            <w:tcW w:w="1843" w:type="dxa"/>
          </w:tcPr>
          <w:p w:rsidR="00230ADD" w:rsidRPr="00AB6A40" w:rsidRDefault="00230ADD" w:rsidP="00750216">
            <w:pPr>
              <w:rPr>
                <w:rFonts w:eastAsia="Times New Roman"/>
                <w:sz w:val="24"/>
                <w:szCs w:val="24"/>
                <w:lang w:val="uk-UA"/>
              </w:rPr>
            </w:pPr>
            <w:r w:rsidRPr="00AB6A40">
              <w:rPr>
                <w:rFonts w:eastAsia="Times New Roman"/>
                <w:sz w:val="24"/>
                <w:szCs w:val="24"/>
                <w:lang w:val="uk-UA"/>
              </w:rPr>
              <w:lastRenderedPageBreak/>
              <w:t>Стецко О.М.</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jc w:val="both"/>
              <w:rPr>
                <w:bCs/>
                <w:spacing w:val="-1"/>
                <w:sz w:val="24"/>
                <w:szCs w:val="24"/>
                <w:lang w:val="uk-UA"/>
              </w:rPr>
            </w:pPr>
            <w:r w:rsidRPr="00AB6A40">
              <w:rPr>
                <w:bCs/>
                <w:spacing w:val="-1"/>
                <w:sz w:val="24"/>
                <w:szCs w:val="24"/>
                <w:lang w:val="uk-UA"/>
              </w:rPr>
              <w:t>4. Про результати обліку дитячого населення від народження до 6 (7) років</w:t>
            </w:r>
          </w:p>
        </w:tc>
        <w:tc>
          <w:tcPr>
            <w:tcW w:w="1843" w:type="dxa"/>
          </w:tcPr>
          <w:p w:rsidR="00230ADD" w:rsidRPr="00AB6A40" w:rsidRDefault="00230ADD" w:rsidP="00750216">
            <w:pPr>
              <w:ind w:right="-87"/>
              <w:rPr>
                <w:bCs/>
                <w:sz w:val="24"/>
                <w:szCs w:val="24"/>
                <w:lang w:val="uk-UA"/>
              </w:rPr>
            </w:pPr>
            <w:r w:rsidRPr="00AB6A40">
              <w:rPr>
                <w:bCs/>
                <w:sz w:val="24"/>
                <w:szCs w:val="24"/>
                <w:lang w:val="uk-UA"/>
              </w:rPr>
              <w:t>Кулакова Л.В.</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val="restart"/>
          </w:tcPr>
          <w:p w:rsidR="00230ADD" w:rsidRPr="00AB6A40" w:rsidRDefault="00230ADD" w:rsidP="00750216">
            <w:pPr>
              <w:pStyle w:val="a7"/>
              <w:numPr>
                <w:ilvl w:val="0"/>
                <w:numId w:val="42"/>
              </w:numPr>
              <w:contextualSpacing/>
              <w:rPr>
                <w:bCs/>
                <w:sz w:val="24"/>
                <w:szCs w:val="24"/>
              </w:rPr>
            </w:pPr>
          </w:p>
        </w:tc>
        <w:tc>
          <w:tcPr>
            <w:tcW w:w="1537" w:type="dxa"/>
            <w:vMerge w:val="restart"/>
          </w:tcPr>
          <w:p w:rsidR="00230ADD" w:rsidRPr="00AB6A40" w:rsidRDefault="00230ADD" w:rsidP="00750216">
            <w:pPr>
              <w:rPr>
                <w:bCs/>
                <w:sz w:val="24"/>
                <w:szCs w:val="24"/>
                <w:lang w:val="uk-UA"/>
              </w:rPr>
            </w:pPr>
            <w:r w:rsidRPr="00AB6A40">
              <w:rPr>
                <w:bCs/>
                <w:sz w:val="24"/>
                <w:szCs w:val="24"/>
                <w:lang w:val="uk-UA"/>
              </w:rPr>
              <w:t>21.10.2019</w:t>
            </w:r>
          </w:p>
        </w:tc>
        <w:tc>
          <w:tcPr>
            <w:tcW w:w="4133" w:type="dxa"/>
          </w:tcPr>
          <w:p w:rsidR="00230ADD" w:rsidRPr="00AB6A40" w:rsidRDefault="00230ADD" w:rsidP="00750216">
            <w:pPr>
              <w:jc w:val="both"/>
              <w:rPr>
                <w:bCs/>
                <w:spacing w:val="-1"/>
                <w:sz w:val="24"/>
                <w:szCs w:val="24"/>
                <w:lang w:val="uk-UA"/>
              </w:rPr>
            </w:pPr>
            <w:r w:rsidRPr="00AB6A40">
              <w:rPr>
                <w:bCs/>
                <w:spacing w:val="-1"/>
                <w:sz w:val="24"/>
                <w:szCs w:val="24"/>
                <w:lang w:val="uk-UA"/>
              </w:rPr>
              <w:t>1. Про результати участі випускників закладів загальної середньої освіти району у зовнішньому    незалежному     оцінюванні 2019 року</w:t>
            </w:r>
          </w:p>
        </w:tc>
        <w:tc>
          <w:tcPr>
            <w:tcW w:w="1843" w:type="dxa"/>
          </w:tcPr>
          <w:p w:rsidR="00230ADD" w:rsidRPr="00AB6A40" w:rsidRDefault="00230ADD" w:rsidP="00750216">
            <w:pPr>
              <w:ind w:right="-87"/>
              <w:rPr>
                <w:bCs/>
                <w:sz w:val="24"/>
                <w:szCs w:val="24"/>
                <w:lang w:val="uk-UA"/>
              </w:rPr>
            </w:pPr>
            <w:r w:rsidRPr="00AB6A40">
              <w:rPr>
                <w:bCs/>
                <w:sz w:val="24"/>
                <w:szCs w:val="24"/>
                <w:lang w:val="uk-UA"/>
              </w:rPr>
              <w:t>Стецко О.М.</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pStyle w:val="TableParagraph"/>
              <w:ind w:right="106"/>
              <w:jc w:val="both"/>
              <w:rPr>
                <w:bCs/>
                <w:spacing w:val="-1"/>
                <w:sz w:val="24"/>
                <w:szCs w:val="24"/>
                <w:lang w:val="uk-UA"/>
              </w:rPr>
            </w:pPr>
            <w:r w:rsidRPr="00AB6A40">
              <w:rPr>
                <w:sz w:val="24"/>
                <w:szCs w:val="24"/>
                <w:lang w:val="uk-UA"/>
              </w:rPr>
              <w:t xml:space="preserve">2. Про </w:t>
            </w:r>
            <w:r w:rsidRPr="00AB6A40">
              <w:rPr>
                <w:spacing w:val="-1"/>
                <w:sz w:val="24"/>
                <w:szCs w:val="24"/>
                <w:lang w:val="uk-UA"/>
              </w:rPr>
              <w:t>результати</w:t>
            </w:r>
            <w:r w:rsidRPr="00AB6A40">
              <w:rPr>
                <w:sz w:val="24"/>
                <w:szCs w:val="24"/>
                <w:lang w:val="uk-UA"/>
              </w:rPr>
              <w:t xml:space="preserve"> аналізу </w:t>
            </w:r>
            <w:r w:rsidRPr="00AB6A40">
              <w:rPr>
                <w:spacing w:val="1"/>
                <w:sz w:val="24"/>
                <w:szCs w:val="24"/>
                <w:lang w:val="uk-UA"/>
              </w:rPr>
              <w:t>руху</w:t>
            </w:r>
            <w:r w:rsidRPr="00AB6A40">
              <w:rPr>
                <w:sz w:val="24"/>
                <w:szCs w:val="24"/>
                <w:lang w:val="uk-UA"/>
              </w:rPr>
              <w:t xml:space="preserve"> </w:t>
            </w:r>
            <w:r w:rsidRPr="00AB6A40">
              <w:rPr>
                <w:spacing w:val="-1"/>
                <w:sz w:val="24"/>
                <w:szCs w:val="24"/>
                <w:lang w:val="uk-UA"/>
              </w:rPr>
              <w:t>учнів закладів загальної середньої освіти</w:t>
            </w:r>
            <w:r w:rsidRPr="00AB6A40">
              <w:rPr>
                <w:spacing w:val="9"/>
                <w:sz w:val="24"/>
                <w:szCs w:val="24"/>
                <w:lang w:val="uk-UA"/>
              </w:rPr>
              <w:t xml:space="preserve"> </w:t>
            </w:r>
            <w:r w:rsidRPr="00AB6A40">
              <w:rPr>
                <w:spacing w:val="-1"/>
                <w:sz w:val="24"/>
                <w:szCs w:val="24"/>
                <w:lang w:val="uk-UA"/>
              </w:rPr>
              <w:t>району</w:t>
            </w:r>
            <w:r w:rsidRPr="00AB6A40">
              <w:rPr>
                <w:spacing w:val="8"/>
                <w:sz w:val="24"/>
                <w:szCs w:val="24"/>
                <w:lang w:val="uk-UA"/>
              </w:rPr>
              <w:t xml:space="preserve"> </w:t>
            </w:r>
            <w:r w:rsidRPr="00AB6A40">
              <w:rPr>
                <w:sz w:val="24"/>
                <w:szCs w:val="24"/>
                <w:lang w:val="uk-UA"/>
              </w:rPr>
              <w:t>на</w:t>
            </w:r>
            <w:r w:rsidRPr="00AB6A40">
              <w:rPr>
                <w:spacing w:val="55"/>
                <w:sz w:val="24"/>
                <w:szCs w:val="24"/>
                <w:lang w:val="uk-UA"/>
              </w:rPr>
              <w:t xml:space="preserve"> </w:t>
            </w:r>
            <w:r w:rsidRPr="00AB6A40">
              <w:rPr>
                <w:spacing w:val="-1"/>
                <w:sz w:val="24"/>
                <w:szCs w:val="24"/>
                <w:lang w:val="uk-UA"/>
              </w:rPr>
              <w:t>кінець</w:t>
            </w:r>
            <w:r w:rsidRPr="00AB6A40">
              <w:rPr>
                <w:spacing w:val="19"/>
                <w:sz w:val="24"/>
                <w:szCs w:val="24"/>
                <w:lang w:val="uk-UA"/>
              </w:rPr>
              <w:t xml:space="preserve"> </w:t>
            </w:r>
            <w:r w:rsidRPr="00AB6A40">
              <w:rPr>
                <w:sz w:val="24"/>
                <w:szCs w:val="24"/>
                <w:lang w:val="uk-UA"/>
              </w:rPr>
              <w:t>2018/2019</w:t>
            </w:r>
            <w:r w:rsidRPr="00AB6A40">
              <w:rPr>
                <w:spacing w:val="19"/>
                <w:sz w:val="24"/>
                <w:szCs w:val="24"/>
                <w:lang w:val="uk-UA"/>
              </w:rPr>
              <w:t xml:space="preserve"> </w:t>
            </w:r>
            <w:r w:rsidRPr="00AB6A40">
              <w:rPr>
                <w:spacing w:val="-1"/>
                <w:sz w:val="24"/>
                <w:szCs w:val="24"/>
                <w:lang w:val="uk-UA"/>
              </w:rPr>
              <w:t>навчального</w:t>
            </w:r>
            <w:r w:rsidRPr="00AB6A40">
              <w:rPr>
                <w:spacing w:val="18"/>
                <w:sz w:val="24"/>
                <w:szCs w:val="24"/>
                <w:lang w:val="uk-UA"/>
              </w:rPr>
              <w:t xml:space="preserve"> </w:t>
            </w:r>
            <w:r w:rsidRPr="00AB6A40">
              <w:rPr>
                <w:sz w:val="24"/>
                <w:szCs w:val="24"/>
                <w:lang w:val="uk-UA"/>
              </w:rPr>
              <w:t>року</w:t>
            </w:r>
            <w:r w:rsidRPr="00AB6A40">
              <w:rPr>
                <w:spacing w:val="11"/>
                <w:sz w:val="24"/>
                <w:szCs w:val="24"/>
                <w:lang w:val="uk-UA"/>
              </w:rPr>
              <w:t xml:space="preserve"> </w:t>
            </w:r>
            <w:r w:rsidRPr="00AB6A40">
              <w:rPr>
                <w:sz w:val="24"/>
                <w:szCs w:val="24"/>
                <w:lang w:val="uk-UA"/>
              </w:rPr>
              <w:t>і</w:t>
            </w:r>
            <w:r w:rsidRPr="00AB6A40">
              <w:rPr>
                <w:spacing w:val="19"/>
                <w:sz w:val="24"/>
                <w:szCs w:val="24"/>
                <w:lang w:val="uk-UA"/>
              </w:rPr>
              <w:t xml:space="preserve"> </w:t>
            </w:r>
            <w:r w:rsidRPr="00AB6A40">
              <w:rPr>
                <w:sz w:val="24"/>
                <w:szCs w:val="24"/>
                <w:lang w:val="uk-UA"/>
              </w:rPr>
              <w:t>на</w:t>
            </w:r>
            <w:r w:rsidRPr="00AB6A40">
              <w:rPr>
                <w:spacing w:val="18"/>
                <w:sz w:val="24"/>
                <w:szCs w:val="24"/>
                <w:lang w:val="uk-UA"/>
              </w:rPr>
              <w:t xml:space="preserve"> </w:t>
            </w:r>
            <w:r w:rsidRPr="00AB6A40">
              <w:rPr>
                <w:sz w:val="24"/>
                <w:szCs w:val="24"/>
                <w:lang w:val="uk-UA"/>
              </w:rPr>
              <w:t>початок</w:t>
            </w:r>
            <w:r w:rsidRPr="00AB6A40">
              <w:rPr>
                <w:spacing w:val="32"/>
                <w:sz w:val="24"/>
                <w:szCs w:val="24"/>
                <w:lang w:val="uk-UA"/>
              </w:rPr>
              <w:t xml:space="preserve"> </w:t>
            </w:r>
            <w:r w:rsidRPr="00AB6A40">
              <w:rPr>
                <w:sz w:val="24"/>
                <w:szCs w:val="24"/>
                <w:lang w:val="uk-UA"/>
              </w:rPr>
              <w:t xml:space="preserve">2019/2020 </w:t>
            </w:r>
            <w:r w:rsidRPr="00AB6A40">
              <w:rPr>
                <w:spacing w:val="-1"/>
                <w:sz w:val="24"/>
                <w:szCs w:val="24"/>
                <w:lang w:val="uk-UA"/>
              </w:rPr>
              <w:t>навчального</w:t>
            </w:r>
            <w:r w:rsidRPr="00AB6A40">
              <w:rPr>
                <w:sz w:val="24"/>
                <w:szCs w:val="24"/>
                <w:lang w:val="uk-UA"/>
              </w:rPr>
              <w:t xml:space="preserve"> </w:t>
            </w:r>
            <w:r w:rsidRPr="00AB6A40">
              <w:rPr>
                <w:spacing w:val="-1"/>
                <w:sz w:val="24"/>
                <w:szCs w:val="24"/>
                <w:lang w:val="uk-UA"/>
              </w:rPr>
              <w:t>року</w:t>
            </w:r>
          </w:p>
        </w:tc>
        <w:tc>
          <w:tcPr>
            <w:tcW w:w="1843" w:type="dxa"/>
          </w:tcPr>
          <w:p w:rsidR="00230ADD" w:rsidRPr="00AB6A40" w:rsidRDefault="00230ADD" w:rsidP="00750216">
            <w:pPr>
              <w:ind w:right="-87"/>
              <w:rPr>
                <w:rFonts w:eastAsia="Times New Roman"/>
                <w:bCs/>
                <w:sz w:val="24"/>
                <w:szCs w:val="24"/>
                <w:lang w:val="uk-UA"/>
              </w:rPr>
            </w:pPr>
            <w:r w:rsidRPr="00AB6A40">
              <w:rPr>
                <w:rFonts w:eastAsia="Times New Roman"/>
                <w:bCs/>
                <w:sz w:val="24"/>
                <w:szCs w:val="24"/>
                <w:lang w:val="uk-UA"/>
              </w:rPr>
              <w:t>Дерев’янко Т.Є.</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jc w:val="both"/>
              <w:rPr>
                <w:bCs/>
                <w:spacing w:val="-1"/>
                <w:sz w:val="24"/>
                <w:szCs w:val="24"/>
                <w:lang w:val="uk-UA"/>
              </w:rPr>
            </w:pPr>
            <w:r w:rsidRPr="00AB6A40">
              <w:rPr>
                <w:bCs/>
                <w:spacing w:val="-1"/>
                <w:sz w:val="24"/>
                <w:szCs w:val="24"/>
                <w:lang w:val="uk-UA"/>
              </w:rPr>
              <w:t xml:space="preserve">3. Про підсумки роботи закладів освіти в інформаційно-телекомунікаційній системі державної наукової установи «Інститут освітньої аналітики» «Державна інформаційна </w:t>
            </w:r>
            <w:r w:rsidRPr="00AB6A40">
              <w:rPr>
                <w:bCs/>
                <w:spacing w:val="-1"/>
                <w:sz w:val="24"/>
                <w:szCs w:val="24"/>
                <w:lang w:val="uk-UA"/>
              </w:rPr>
              <w:br/>
              <w:t>система освіти» на початку 2019/2020 навчального року</w:t>
            </w:r>
          </w:p>
        </w:tc>
        <w:tc>
          <w:tcPr>
            <w:tcW w:w="1843" w:type="dxa"/>
          </w:tcPr>
          <w:p w:rsidR="00230ADD" w:rsidRPr="00AB6A40" w:rsidRDefault="00230ADD" w:rsidP="00750216">
            <w:pPr>
              <w:autoSpaceDE w:val="0"/>
              <w:autoSpaceDN w:val="0"/>
              <w:adjustRightInd w:val="0"/>
              <w:ind w:right="-87"/>
              <w:rPr>
                <w:rFonts w:eastAsia="Times New Roman"/>
                <w:sz w:val="24"/>
                <w:szCs w:val="24"/>
                <w:lang w:val="uk-UA"/>
              </w:rPr>
            </w:pPr>
            <w:r w:rsidRPr="00AB6A40">
              <w:rPr>
                <w:rFonts w:eastAsia="Times New Roman"/>
                <w:sz w:val="24"/>
                <w:szCs w:val="24"/>
                <w:lang w:val="uk-UA"/>
              </w:rPr>
              <w:t>Остапчук С.П.</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val="restart"/>
          </w:tcPr>
          <w:p w:rsidR="00230ADD" w:rsidRPr="00AB6A40" w:rsidRDefault="00230ADD" w:rsidP="00750216">
            <w:pPr>
              <w:pStyle w:val="a7"/>
              <w:numPr>
                <w:ilvl w:val="0"/>
                <w:numId w:val="42"/>
              </w:numPr>
              <w:contextualSpacing/>
              <w:rPr>
                <w:bCs/>
                <w:sz w:val="24"/>
                <w:szCs w:val="24"/>
              </w:rPr>
            </w:pPr>
          </w:p>
        </w:tc>
        <w:tc>
          <w:tcPr>
            <w:tcW w:w="1537" w:type="dxa"/>
            <w:vMerge w:val="restart"/>
          </w:tcPr>
          <w:p w:rsidR="00230ADD" w:rsidRPr="00AB6A40" w:rsidRDefault="00230ADD" w:rsidP="00750216">
            <w:pPr>
              <w:rPr>
                <w:bCs/>
                <w:sz w:val="24"/>
                <w:szCs w:val="24"/>
                <w:lang w:val="uk-UA"/>
              </w:rPr>
            </w:pPr>
            <w:r w:rsidRPr="00AB6A40">
              <w:rPr>
                <w:bCs/>
                <w:sz w:val="24"/>
                <w:szCs w:val="24"/>
                <w:lang w:val="uk-UA"/>
              </w:rPr>
              <w:t>04.11.2019</w:t>
            </w:r>
          </w:p>
        </w:tc>
        <w:tc>
          <w:tcPr>
            <w:tcW w:w="4133" w:type="dxa"/>
          </w:tcPr>
          <w:p w:rsidR="00230ADD" w:rsidRPr="00AB6A40" w:rsidRDefault="00230ADD" w:rsidP="00750216">
            <w:pPr>
              <w:jc w:val="both"/>
              <w:rPr>
                <w:bCs/>
                <w:spacing w:val="-1"/>
                <w:sz w:val="24"/>
                <w:szCs w:val="24"/>
                <w:lang w:val="uk-UA"/>
              </w:rPr>
            </w:pPr>
            <w:r w:rsidRPr="00AB6A40">
              <w:rPr>
                <w:bCs/>
                <w:spacing w:val="-1"/>
                <w:sz w:val="24"/>
                <w:szCs w:val="24"/>
                <w:lang w:val="uk-UA"/>
              </w:rPr>
              <w:t>1. Про підсумки обліку дітей шкільного віку та учнів у 2019 році</w:t>
            </w:r>
          </w:p>
        </w:tc>
        <w:tc>
          <w:tcPr>
            <w:tcW w:w="1843" w:type="dxa"/>
          </w:tcPr>
          <w:p w:rsidR="00230ADD" w:rsidRPr="00AB6A40" w:rsidRDefault="00230ADD" w:rsidP="00750216">
            <w:pPr>
              <w:ind w:right="-87"/>
              <w:rPr>
                <w:bCs/>
                <w:sz w:val="24"/>
                <w:szCs w:val="24"/>
                <w:lang w:val="uk-UA"/>
              </w:rPr>
            </w:pPr>
            <w:r w:rsidRPr="00AB6A40">
              <w:rPr>
                <w:bCs/>
                <w:sz w:val="24"/>
                <w:szCs w:val="24"/>
                <w:lang w:val="uk-UA"/>
              </w:rPr>
              <w:t>Стецко О.М.</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jc w:val="both"/>
              <w:rPr>
                <w:bCs/>
                <w:spacing w:val="-1"/>
                <w:sz w:val="24"/>
                <w:szCs w:val="24"/>
                <w:lang w:val="uk-UA"/>
              </w:rPr>
            </w:pPr>
            <w:r w:rsidRPr="00AB6A40">
              <w:rPr>
                <w:bCs/>
                <w:spacing w:val="-1"/>
                <w:sz w:val="24"/>
                <w:szCs w:val="24"/>
                <w:lang w:val="uk-UA"/>
              </w:rPr>
              <w:t>2. Про підсумки обліку продовження навчання та працевлаштування випускників 2019 року</w:t>
            </w:r>
          </w:p>
        </w:tc>
        <w:tc>
          <w:tcPr>
            <w:tcW w:w="1843" w:type="dxa"/>
          </w:tcPr>
          <w:p w:rsidR="00230ADD" w:rsidRPr="00AB6A40" w:rsidRDefault="00230ADD" w:rsidP="00750216">
            <w:pPr>
              <w:ind w:right="-87"/>
              <w:rPr>
                <w:bCs/>
                <w:sz w:val="24"/>
                <w:szCs w:val="24"/>
                <w:lang w:val="uk-UA"/>
              </w:rPr>
            </w:pPr>
            <w:r w:rsidRPr="00AB6A40">
              <w:rPr>
                <w:bCs/>
                <w:sz w:val="24"/>
                <w:szCs w:val="24"/>
                <w:lang w:val="uk-UA"/>
              </w:rPr>
              <w:t>Дерев’янко Т.Є.</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jc w:val="both"/>
              <w:rPr>
                <w:bCs/>
                <w:spacing w:val="-1"/>
                <w:sz w:val="24"/>
                <w:szCs w:val="24"/>
                <w:lang w:val="uk-UA"/>
              </w:rPr>
            </w:pPr>
            <w:r w:rsidRPr="00AB6A40">
              <w:rPr>
                <w:bCs/>
                <w:spacing w:val="-1"/>
                <w:sz w:val="24"/>
                <w:szCs w:val="24"/>
                <w:lang w:val="uk-UA"/>
              </w:rPr>
              <w:t>3. Про виконання грошових та натуральних норм харчування в закладах дошкільної освіти за вересень 2019 року</w:t>
            </w:r>
          </w:p>
        </w:tc>
        <w:tc>
          <w:tcPr>
            <w:tcW w:w="1843" w:type="dxa"/>
          </w:tcPr>
          <w:p w:rsidR="00230ADD" w:rsidRPr="00AB6A40" w:rsidRDefault="00230ADD" w:rsidP="00750216">
            <w:pPr>
              <w:ind w:right="-87"/>
              <w:rPr>
                <w:bCs/>
                <w:sz w:val="24"/>
                <w:szCs w:val="24"/>
                <w:lang w:val="uk-UA"/>
              </w:rPr>
            </w:pPr>
            <w:r w:rsidRPr="00AB6A40">
              <w:rPr>
                <w:bCs/>
                <w:sz w:val="24"/>
                <w:szCs w:val="24"/>
                <w:lang w:val="uk-UA"/>
              </w:rPr>
              <w:t>Кулакова Л.В.</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val="restart"/>
          </w:tcPr>
          <w:p w:rsidR="00230ADD" w:rsidRPr="00AB6A40" w:rsidRDefault="00230ADD" w:rsidP="00750216">
            <w:pPr>
              <w:pStyle w:val="a7"/>
              <w:numPr>
                <w:ilvl w:val="0"/>
                <w:numId w:val="42"/>
              </w:numPr>
              <w:contextualSpacing/>
              <w:rPr>
                <w:bCs/>
                <w:sz w:val="24"/>
                <w:szCs w:val="24"/>
              </w:rPr>
            </w:pPr>
          </w:p>
        </w:tc>
        <w:tc>
          <w:tcPr>
            <w:tcW w:w="1537" w:type="dxa"/>
            <w:vMerge w:val="restart"/>
          </w:tcPr>
          <w:p w:rsidR="00230ADD" w:rsidRPr="00AB6A40" w:rsidRDefault="00230ADD" w:rsidP="00750216">
            <w:pPr>
              <w:rPr>
                <w:bCs/>
                <w:sz w:val="24"/>
                <w:szCs w:val="24"/>
                <w:lang w:val="uk-UA"/>
              </w:rPr>
            </w:pPr>
            <w:r w:rsidRPr="00AB6A40">
              <w:rPr>
                <w:bCs/>
                <w:sz w:val="24"/>
                <w:szCs w:val="24"/>
                <w:lang w:val="uk-UA"/>
              </w:rPr>
              <w:t>18.11.2019</w:t>
            </w:r>
          </w:p>
        </w:tc>
        <w:tc>
          <w:tcPr>
            <w:tcW w:w="4133" w:type="dxa"/>
          </w:tcPr>
          <w:p w:rsidR="00230ADD" w:rsidRPr="00AB6A40" w:rsidRDefault="00230ADD" w:rsidP="00750216">
            <w:pPr>
              <w:pStyle w:val="TableParagraph"/>
              <w:jc w:val="both"/>
              <w:rPr>
                <w:bCs/>
                <w:spacing w:val="-1"/>
                <w:sz w:val="24"/>
                <w:szCs w:val="24"/>
                <w:lang w:val="uk-UA"/>
              </w:rPr>
            </w:pPr>
            <w:r w:rsidRPr="00AB6A40">
              <w:rPr>
                <w:sz w:val="24"/>
                <w:szCs w:val="24"/>
                <w:lang w:val="uk-UA"/>
              </w:rPr>
              <w:t>1. Про</w:t>
            </w:r>
            <w:r w:rsidRPr="00AB6A40">
              <w:rPr>
                <w:spacing w:val="54"/>
                <w:sz w:val="24"/>
                <w:szCs w:val="24"/>
                <w:lang w:val="uk-UA"/>
              </w:rPr>
              <w:t xml:space="preserve"> </w:t>
            </w:r>
            <w:r w:rsidRPr="00AB6A40">
              <w:rPr>
                <w:spacing w:val="-1"/>
                <w:sz w:val="24"/>
                <w:szCs w:val="24"/>
                <w:lang w:val="uk-UA"/>
              </w:rPr>
              <w:t>забезпечення</w:t>
            </w:r>
            <w:r w:rsidRPr="00AB6A40">
              <w:rPr>
                <w:spacing w:val="52"/>
                <w:sz w:val="24"/>
                <w:szCs w:val="24"/>
                <w:lang w:val="uk-UA"/>
              </w:rPr>
              <w:t xml:space="preserve"> </w:t>
            </w:r>
            <w:r w:rsidRPr="00AB6A40">
              <w:rPr>
                <w:spacing w:val="-1"/>
                <w:sz w:val="24"/>
                <w:szCs w:val="24"/>
                <w:lang w:val="uk-UA"/>
              </w:rPr>
              <w:t>закладів освіти</w:t>
            </w:r>
            <w:r w:rsidRPr="00AB6A40">
              <w:rPr>
                <w:spacing w:val="55"/>
                <w:sz w:val="24"/>
                <w:szCs w:val="24"/>
                <w:lang w:val="uk-UA"/>
              </w:rPr>
              <w:t xml:space="preserve"> </w:t>
            </w:r>
            <w:r w:rsidRPr="00AB6A40">
              <w:rPr>
                <w:spacing w:val="-1"/>
                <w:sz w:val="24"/>
                <w:szCs w:val="24"/>
                <w:lang w:val="uk-UA"/>
              </w:rPr>
              <w:t xml:space="preserve">району педагогічними кадрами </w:t>
            </w:r>
            <w:r w:rsidRPr="00AB6A40">
              <w:rPr>
                <w:sz w:val="24"/>
                <w:szCs w:val="24"/>
                <w:lang w:val="uk-UA"/>
              </w:rPr>
              <w:t>у 2019/2019</w:t>
            </w:r>
            <w:r w:rsidRPr="00AB6A40">
              <w:rPr>
                <w:spacing w:val="27"/>
                <w:sz w:val="24"/>
                <w:szCs w:val="24"/>
                <w:lang w:val="uk-UA"/>
              </w:rPr>
              <w:t xml:space="preserve"> </w:t>
            </w:r>
            <w:r w:rsidRPr="00AB6A40">
              <w:rPr>
                <w:spacing w:val="-1"/>
                <w:sz w:val="24"/>
                <w:szCs w:val="24"/>
                <w:lang w:val="uk-UA"/>
              </w:rPr>
              <w:t>навчальному</w:t>
            </w:r>
            <w:r w:rsidRPr="00AB6A40">
              <w:rPr>
                <w:spacing w:val="-5"/>
                <w:sz w:val="24"/>
                <w:szCs w:val="24"/>
                <w:lang w:val="uk-UA"/>
              </w:rPr>
              <w:t xml:space="preserve"> </w:t>
            </w:r>
            <w:r w:rsidRPr="00AB6A40">
              <w:rPr>
                <w:sz w:val="24"/>
                <w:szCs w:val="24"/>
                <w:lang w:val="uk-UA"/>
              </w:rPr>
              <w:t>році (за</w:t>
            </w:r>
            <w:r w:rsidRPr="00AB6A40">
              <w:rPr>
                <w:spacing w:val="-1"/>
                <w:sz w:val="24"/>
                <w:szCs w:val="24"/>
                <w:lang w:val="uk-UA"/>
              </w:rPr>
              <w:t xml:space="preserve"> </w:t>
            </w:r>
            <w:r w:rsidRPr="00AB6A40">
              <w:rPr>
                <w:sz w:val="24"/>
                <w:szCs w:val="24"/>
                <w:lang w:val="uk-UA"/>
              </w:rPr>
              <w:t>формою №</w:t>
            </w:r>
            <w:r w:rsidRPr="00AB6A40">
              <w:rPr>
                <w:spacing w:val="1"/>
                <w:sz w:val="24"/>
                <w:szCs w:val="24"/>
                <w:lang w:val="uk-UA"/>
              </w:rPr>
              <w:t xml:space="preserve"> </w:t>
            </w:r>
            <w:r w:rsidRPr="00AB6A40">
              <w:rPr>
                <w:spacing w:val="-1"/>
                <w:sz w:val="24"/>
                <w:szCs w:val="24"/>
                <w:lang w:val="uk-UA"/>
              </w:rPr>
              <w:t>83-РВК).</w:t>
            </w:r>
          </w:p>
        </w:tc>
        <w:tc>
          <w:tcPr>
            <w:tcW w:w="1843" w:type="dxa"/>
          </w:tcPr>
          <w:p w:rsidR="00230ADD" w:rsidRPr="00AB6A40" w:rsidRDefault="00230ADD" w:rsidP="00750216">
            <w:pPr>
              <w:ind w:right="-87"/>
              <w:rPr>
                <w:bCs/>
                <w:sz w:val="24"/>
                <w:szCs w:val="24"/>
                <w:lang w:val="uk-UA"/>
              </w:rPr>
            </w:pPr>
            <w:r w:rsidRPr="00AB6A40">
              <w:rPr>
                <w:bCs/>
                <w:sz w:val="24"/>
                <w:szCs w:val="24"/>
                <w:lang w:val="uk-UA"/>
              </w:rPr>
              <w:t>Барибіна В.В.</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jc w:val="both"/>
              <w:rPr>
                <w:bCs/>
                <w:spacing w:val="-1"/>
                <w:sz w:val="24"/>
                <w:szCs w:val="24"/>
                <w:lang w:val="uk-UA"/>
              </w:rPr>
            </w:pPr>
            <w:r w:rsidRPr="00AB6A40">
              <w:rPr>
                <w:bCs/>
                <w:spacing w:val="-1"/>
                <w:sz w:val="24"/>
                <w:szCs w:val="24"/>
                <w:lang w:val="uk-UA"/>
              </w:rPr>
              <w:t>2. Про виконання грошових та натуральних норм харчування в закладах дошкільної освіти за жовтень 2019 року</w:t>
            </w:r>
          </w:p>
        </w:tc>
        <w:tc>
          <w:tcPr>
            <w:tcW w:w="1843" w:type="dxa"/>
          </w:tcPr>
          <w:p w:rsidR="00230ADD" w:rsidRPr="00AB6A40" w:rsidRDefault="00230ADD" w:rsidP="00750216">
            <w:pPr>
              <w:ind w:right="-87"/>
              <w:rPr>
                <w:bCs/>
                <w:sz w:val="24"/>
                <w:szCs w:val="24"/>
                <w:lang w:val="uk-UA"/>
              </w:rPr>
            </w:pPr>
            <w:r w:rsidRPr="00AB6A40">
              <w:rPr>
                <w:bCs/>
                <w:sz w:val="24"/>
                <w:szCs w:val="24"/>
                <w:lang w:val="uk-UA"/>
              </w:rPr>
              <w:t>Кулакова Л.В.</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pStyle w:val="TableParagraph"/>
              <w:tabs>
                <w:tab w:val="left" w:pos="1109"/>
                <w:tab w:val="left" w:pos="1913"/>
                <w:tab w:val="left" w:pos="3375"/>
                <w:tab w:val="left" w:pos="3944"/>
              </w:tabs>
              <w:jc w:val="both"/>
              <w:rPr>
                <w:sz w:val="24"/>
                <w:szCs w:val="24"/>
                <w:lang w:val="uk-UA"/>
              </w:rPr>
            </w:pPr>
            <w:r w:rsidRPr="00AB6A40">
              <w:rPr>
                <w:sz w:val="24"/>
                <w:szCs w:val="24"/>
                <w:lang w:val="uk-UA"/>
              </w:rPr>
              <w:t xml:space="preserve">3. Про аналіз стану здоров’я вихованців дошкільних закладів освіти </w:t>
            </w:r>
          </w:p>
        </w:tc>
        <w:tc>
          <w:tcPr>
            <w:tcW w:w="1843" w:type="dxa"/>
          </w:tcPr>
          <w:p w:rsidR="00230ADD" w:rsidRPr="00AB6A40" w:rsidRDefault="00230ADD" w:rsidP="00750216">
            <w:pPr>
              <w:ind w:right="-87"/>
              <w:rPr>
                <w:bCs/>
                <w:sz w:val="24"/>
                <w:szCs w:val="24"/>
                <w:lang w:val="uk-UA"/>
              </w:rPr>
            </w:pPr>
            <w:r w:rsidRPr="00AB6A40">
              <w:rPr>
                <w:bCs/>
                <w:sz w:val="24"/>
                <w:szCs w:val="24"/>
                <w:lang w:val="uk-UA"/>
              </w:rPr>
              <w:t>Кулакова Л.В.</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val="restart"/>
          </w:tcPr>
          <w:p w:rsidR="00230ADD" w:rsidRPr="00AB6A40" w:rsidRDefault="00230ADD" w:rsidP="00750216">
            <w:pPr>
              <w:pStyle w:val="a7"/>
              <w:numPr>
                <w:ilvl w:val="0"/>
                <w:numId w:val="42"/>
              </w:numPr>
              <w:contextualSpacing/>
              <w:rPr>
                <w:bCs/>
                <w:sz w:val="24"/>
                <w:szCs w:val="24"/>
              </w:rPr>
            </w:pPr>
          </w:p>
        </w:tc>
        <w:tc>
          <w:tcPr>
            <w:tcW w:w="1537" w:type="dxa"/>
            <w:vMerge w:val="restart"/>
          </w:tcPr>
          <w:p w:rsidR="00230ADD" w:rsidRPr="00AB6A40" w:rsidRDefault="00230ADD" w:rsidP="00750216">
            <w:pPr>
              <w:rPr>
                <w:bCs/>
                <w:sz w:val="24"/>
                <w:szCs w:val="24"/>
                <w:lang w:val="uk-UA"/>
              </w:rPr>
            </w:pPr>
            <w:r w:rsidRPr="00AB6A40">
              <w:rPr>
                <w:bCs/>
                <w:sz w:val="24"/>
                <w:szCs w:val="24"/>
                <w:lang w:val="uk-UA"/>
              </w:rPr>
              <w:t>02.12.2019</w:t>
            </w:r>
          </w:p>
        </w:tc>
        <w:tc>
          <w:tcPr>
            <w:tcW w:w="4133" w:type="dxa"/>
          </w:tcPr>
          <w:p w:rsidR="00230ADD" w:rsidRPr="00AB6A40" w:rsidRDefault="00230ADD" w:rsidP="00750216">
            <w:pPr>
              <w:jc w:val="both"/>
              <w:rPr>
                <w:bCs/>
                <w:spacing w:val="-1"/>
                <w:sz w:val="24"/>
                <w:szCs w:val="24"/>
                <w:lang w:val="uk-UA"/>
              </w:rPr>
            </w:pPr>
            <w:r w:rsidRPr="00AB6A40">
              <w:rPr>
                <w:bCs/>
                <w:spacing w:val="-1"/>
                <w:sz w:val="24"/>
                <w:szCs w:val="24"/>
                <w:lang w:val="uk-UA"/>
              </w:rPr>
              <w:t>1. Про діяльність районної батьківської ради</w:t>
            </w:r>
          </w:p>
        </w:tc>
        <w:tc>
          <w:tcPr>
            <w:tcW w:w="1843" w:type="dxa"/>
          </w:tcPr>
          <w:p w:rsidR="00230ADD" w:rsidRPr="00AB6A40" w:rsidRDefault="00230ADD" w:rsidP="00750216">
            <w:pPr>
              <w:ind w:right="-87"/>
              <w:rPr>
                <w:bCs/>
                <w:sz w:val="24"/>
                <w:szCs w:val="24"/>
                <w:lang w:val="uk-UA"/>
              </w:rPr>
            </w:pPr>
            <w:r w:rsidRPr="00AB6A40">
              <w:rPr>
                <w:bCs/>
                <w:sz w:val="24"/>
                <w:szCs w:val="24"/>
                <w:lang w:val="uk-UA"/>
              </w:rPr>
              <w:t>Сільчено А.А.</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jc w:val="both"/>
              <w:rPr>
                <w:sz w:val="24"/>
                <w:szCs w:val="24"/>
                <w:lang w:val="uk-UA"/>
              </w:rPr>
            </w:pPr>
            <w:r w:rsidRPr="00AB6A40">
              <w:rPr>
                <w:bCs/>
                <w:spacing w:val="-1"/>
                <w:sz w:val="24"/>
                <w:szCs w:val="24"/>
                <w:lang w:val="uk-UA"/>
              </w:rPr>
              <w:t>2.</w:t>
            </w:r>
            <w:r w:rsidRPr="00AB6A40">
              <w:rPr>
                <w:sz w:val="24"/>
                <w:szCs w:val="24"/>
                <w:lang w:val="uk-UA"/>
              </w:rPr>
              <w:t xml:space="preserve"> Про аналіз стану управлінської діяльності щодо функціонування уніфікованої системи електронної реєстрації дітей дошкільного віку </w:t>
            </w:r>
          </w:p>
        </w:tc>
        <w:tc>
          <w:tcPr>
            <w:tcW w:w="1843" w:type="dxa"/>
          </w:tcPr>
          <w:p w:rsidR="00230ADD" w:rsidRPr="00AB6A40" w:rsidRDefault="00230ADD" w:rsidP="00750216">
            <w:pPr>
              <w:ind w:right="-87"/>
              <w:rPr>
                <w:bCs/>
                <w:sz w:val="24"/>
                <w:szCs w:val="24"/>
                <w:lang w:val="uk-UA"/>
              </w:rPr>
            </w:pPr>
            <w:r w:rsidRPr="00AB6A40">
              <w:rPr>
                <w:bCs/>
                <w:sz w:val="24"/>
                <w:szCs w:val="24"/>
                <w:lang w:val="uk-UA"/>
              </w:rPr>
              <w:t>Кулакова Л.В.</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jc w:val="both"/>
              <w:rPr>
                <w:bCs/>
                <w:spacing w:val="-1"/>
                <w:sz w:val="24"/>
                <w:szCs w:val="24"/>
                <w:lang w:val="uk-UA"/>
              </w:rPr>
            </w:pPr>
            <w:r w:rsidRPr="00AB6A40">
              <w:rPr>
                <w:bCs/>
                <w:spacing w:val="-1"/>
                <w:sz w:val="24"/>
                <w:szCs w:val="24"/>
                <w:lang w:val="uk-UA"/>
              </w:rPr>
              <w:t>3. Про результати моніторингу «Адаптація учнів 1-х, 5-х класів загальноосвітніх закладів освіти»</w:t>
            </w:r>
          </w:p>
        </w:tc>
        <w:tc>
          <w:tcPr>
            <w:tcW w:w="1843" w:type="dxa"/>
          </w:tcPr>
          <w:p w:rsidR="00230ADD" w:rsidRPr="00AB6A40" w:rsidRDefault="00230ADD" w:rsidP="00750216">
            <w:pPr>
              <w:ind w:right="-87"/>
              <w:rPr>
                <w:bCs/>
                <w:sz w:val="24"/>
                <w:szCs w:val="24"/>
                <w:lang w:val="uk-UA"/>
              </w:rPr>
            </w:pPr>
            <w:r w:rsidRPr="00AB6A40">
              <w:rPr>
                <w:bCs/>
                <w:sz w:val="24"/>
                <w:szCs w:val="24"/>
                <w:lang w:val="uk-UA"/>
              </w:rPr>
              <w:t>Поллак М.С.</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val="restart"/>
          </w:tcPr>
          <w:p w:rsidR="00230ADD" w:rsidRPr="00AB6A40" w:rsidRDefault="00230ADD" w:rsidP="00750216">
            <w:pPr>
              <w:pStyle w:val="a7"/>
              <w:numPr>
                <w:ilvl w:val="0"/>
                <w:numId w:val="42"/>
              </w:numPr>
              <w:contextualSpacing/>
              <w:rPr>
                <w:bCs/>
                <w:sz w:val="24"/>
                <w:szCs w:val="24"/>
              </w:rPr>
            </w:pPr>
          </w:p>
        </w:tc>
        <w:tc>
          <w:tcPr>
            <w:tcW w:w="1537" w:type="dxa"/>
            <w:vMerge w:val="restart"/>
          </w:tcPr>
          <w:p w:rsidR="00230ADD" w:rsidRPr="00AB6A40" w:rsidRDefault="00230ADD" w:rsidP="00750216">
            <w:pPr>
              <w:rPr>
                <w:bCs/>
                <w:sz w:val="24"/>
                <w:szCs w:val="24"/>
                <w:lang w:val="uk-UA"/>
              </w:rPr>
            </w:pPr>
            <w:r w:rsidRPr="00AB6A40">
              <w:rPr>
                <w:bCs/>
                <w:sz w:val="24"/>
                <w:szCs w:val="24"/>
                <w:lang w:val="uk-UA"/>
              </w:rPr>
              <w:t>16.12.2019</w:t>
            </w:r>
          </w:p>
        </w:tc>
        <w:tc>
          <w:tcPr>
            <w:tcW w:w="4133" w:type="dxa"/>
          </w:tcPr>
          <w:p w:rsidR="00230ADD" w:rsidRPr="00AB6A40" w:rsidRDefault="00230ADD" w:rsidP="00750216">
            <w:pPr>
              <w:jc w:val="both"/>
              <w:rPr>
                <w:bCs/>
                <w:spacing w:val="-1"/>
                <w:sz w:val="24"/>
                <w:szCs w:val="24"/>
                <w:lang w:val="uk-UA"/>
              </w:rPr>
            </w:pPr>
            <w:r w:rsidRPr="00AB6A40">
              <w:rPr>
                <w:bCs/>
                <w:spacing w:val="-1"/>
                <w:sz w:val="24"/>
                <w:szCs w:val="24"/>
                <w:lang w:val="uk-UA"/>
              </w:rPr>
              <w:t>1. Про організацію та проведення новорічних свят</w:t>
            </w:r>
          </w:p>
        </w:tc>
        <w:tc>
          <w:tcPr>
            <w:tcW w:w="1843" w:type="dxa"/>
          </w:tcPr>
          <w:p w:rsidR="00230ADD" w:rsidRPr="00AB6A40" w:rsidRDefault="00230ADD" w:rsidP="00750216">
            <w:pPr>
              <w:ind w:right="-87"/>
              <w:rPr>
                <w:bCs/>
                <w:sz w:val="24"/>
                <w:szCs w:val="24"/>
                <w:lang w:val="uk-UA"/>
              </w:rPr>
            </w:pPr>
            <w:r w:rsidRPr="00AB6A40">
              <w:rPr>
                <w:bCs/>
                <w:sz w:val="24"/>
                <w:szCs w:val="24"/>
                <w:lang w:val="uk-UA"/>
              </w:rPr>
              <w:t>Сільчено А.А.</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pStyle w:val="TableParagraph"/>
              <w:jc w:val="both"/>
              <w:rPr>
                <w:bCs/>
                <w:spacing w:val="-1"/>
                <w:sz w:val="24"/>
                <w:szCs w:val="24"/>
                <w:lang w:val="uk-UA"/>
              </w:rPr>
            </w:pPr>
            <w:r w:rsidRPr="00AB6A40">
              <w:rPr>
                <w:sz w:val="24"/>
                <w:szCs w:val="24"/>
                <w:lang w:val="uk-UA"/>
              </w:rPr>
              <w:t>2. Про</w:t>
            </w:r>
            <w:r w:rsidRPr="00AB6A40">
              <w:rPr>
                <w:spacing w:val="18"/>
                <w:sz w:val="24"/>
                <w:szCs w:val="24"/>
                <w:lang w:val="uk-UA"/>
              </w:rPr>
              <w:t xml:space="preserve"> </w:t>
            </w:r>
            <w:r w:rsidRPr="00AB6A40">
              <w:rPr>
                <w:spacing w:val="-1"/>
                <w:sz w:val="24"/>
                <w:szCs w:val="24"/>
                <w:lang w:val="uk-UA"/>
              </w:rPr>
              <w:t>підсумки</w:t>
            </w:r>
            <w:r w:rsidRPr="00AB6A40">
              <w:rPr>
                <w:spacing w:val="21"/>
                <w:sz w:val="24"/>
                <w:szCs w:val="24"/>
                <w:lang w:val="uk-UA"/>
              </w:rPr>
              <w:t xml:space="preserve"> </w:t>
            </w:r>
            <w:r w:rsidRPr="00AB6A40">
              <w:rPr>
                <w:spacing w:val="-1"/>
                <w:sz w:val="24"/>
                <w:szCs w:val="24"/>
                <w:lang w:val="uk-UA"/>
              </w:rPr>
              <w:t>аналізу</w:t>
            </w:r>
            <w:r w:rsidRPr="00AB6A40">
              <w:rPr>
                <w:spacing w:val="16"/>
                <w:sz w:val="24"/>
                <w:szCs w:val="24"/>
                <w:lang w:val="uk-UA"/>
              </w:rPr>
              <w:t xml:space="preserve"> </w:t>
            </w:r>
            <w:r w:rsidRPr="00AB6A40">
              <w:rPr>
                <w:sz w:val="24"/>
                <w:szCs w:val="24"/>
                <w:lang w:val="uk-UA"/>
              </w:rPr>
              <w:t>стану</w:t>
            </w:r>
            <w:r w:rsidRPr="00AB6A40">
              <w:rPr>
                <w:spacing w:val="14"/>
                <w:sz w:val="24"/>
                <w:szCs w:val="24"/>
                <w:lang w:val="uk-UA"/>
              </w:rPr>
              <w:t xml:space="preserve"> </w:t>
            </w:r>
            <w:r w:rsidRPr="00AB6A40">
              <w:rPr>
                <w:sz w:val="24"/>
                <w:szCs w:val="24"/>
                <w:lang w:val="uk-UA"/>
              </w:rPr>
              <w:lastRenderedPageBreak/>
              <w:t>виконання</w:t>
            </w:r>
            <w:r w:rsidRPr="00AB6A40">
              <w:rPr>
                <w:spacing w:val="18"/>
                <w:sz w:val="24"/>
                <w:szCs w:val="24"/>
                <w:lang w:val="uk-UA"/>
              </w:rPr>
              <w:t xml:space="preserve"> </w:t>
            </w:r>
            <w:r w:rsidRPr="00AB6A40">
              <w:rPr>
                <w:sz w:val="24"/>
                <w:szCs w:val="24"/>
                <w:lang w:val="uk-UA"/>
              </w:rPr>
              <w:t xml:space="preserve">Плану роботи </w:t>
            </w:r>
            <w:r w:rsidRPr="00AB6A40">
              <w:rPr>
                <w:spacing w:val="-1"/>
                <w:sz w:val="24"/>
                <w:szCs w:val="24"/>
                <w:lang w:val="uk-UA"/>
              </w:rPr>
              <w:t>управління освіти упродовж</w:t>
            </w:r>
            <w:r w:rsidRPr="00AB6A40">
              <w:rPr>
                <w:spacing w:val="29"/>
                <w:sz w:val="24"/>
                <w:szCs w:val="24"/>
                <w:lang w:val="uk-UA"/>
              </w:rPr>
              <w:t xml:space="preserve"> </w:t>
            </w:r>
            <w:r w:rsidRPr="00AB6A40">
              <w:rPr>
                <w:spacing w:val="-1"/>
                <w:sz w:val="24"/>
                <w:szCs w:val="24"/>
                <w:lang w:val="uk-UA"/>
              </w:rPr>
              <w:t>ІІ</w:t>
            </w:r>
            <w:r w:rsidRPr="00AB6A40">
              <w:rPr>
                <w:spacing w:val="-4"/>
                <w:sz w:val="24"/>
                <w:szCs w:val="24"/>
                <w:lang w:val="uk-UA"/>
              </w:rPr>
              <w:t xml:space="preserve"> </w:t>
            </w:r>
            <w:r w:rsidRPr="00AB6A40">
              <w:rPr>
                <w:sz w:val="24"/>
                <w:szCs w:val="24"/>
                <w:lang w:val="uk-UA"/>
              </w:rPr>
              <w:t>півріччя 2019 року</w:t>
            </w:r>
          </w:p>
        </w:tc>
        <w:tc>
          <w:tcPr>
            <w:tcW w:w="1843" w:type="dxa"/>
          </w:tcPr>
          <w:p w:rsidR="00230ADD" w:rsidRPr="00AB6A40" w:rsidRDefault="00230ADD" w:rsidP="00750216">
            <w:pPr>
              <w:ind w:right="-87"/>
              <w:rPr>
                <w:bCs/>
                <w:sz w:val="24"/>
                <w:szCs w:val="24"/>
                <w:lang w:val="uk-UA"/>
              </w:rPr>
            </w:pPr>
            <w:r w:rsidRPr="00AB6A40">
              <w:rPr>
                <w:bCs/>
                <w:sz w:val="24"/>
                <w:szCs w:val="24"/>
                <w:lang w:val="uk-UA"/>
              </w:rPr>
              <w:lastRenderedPageBreak/>
              <w:t>Надточій О.І.</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jc w:val="both"/>
              <w:rPr>
                <w:bCs/>
                <w:spacing w:val="-1"/>
                <w:sz w:val="24"/>
                <w:szCs w:val="24"/>
                <w:lang w:val="uk-UA"/>
              </w:rPr>
            </w:pPr>
            <w:r w:rsidRPr="00AB6A40">
              <w:rPr>
                <w:bCs/>
                <w:spacing w:val="-1"/>
                <w:sz w:val="24"/>
                <w:szCs w:val="24"/>
                <w:lang w:val="uk-UA"/>
              </w:rPr>
              <w:t>3. Про виконання грошових та натуральних норм харчування в закладах дошкільної освіти за листопад 2019 року</w:t>
            </w:r>
          </w:p>
        </w:tc>
        <w:tc>
          <w:tcPr>
            <w:tcW w:w="1843" w:type="dxa"/>
          </w:tcPr>
          <w:p w:rsidR="00230ADD" w:rsidRPr="00AB6A40" w:rsidRDefault="00230ADD" w:rsidP="00750216">
            <w:pPr>
              <w:ind w:right="-87"/>
              <w:rPr>
                <w:bCs/>
                <w:sz w:val="24"/>
                <w:szCs w:val="24"/>
                <w:lang w:val="uk-UA"/>
              </w:rPr>
            </w:pPr>
            <w:r w:rsidRPr="00AB6A40">
              <w:rPr>
                <w:bCs/>
                <w:sz w:val="24"/>
                <w:szCs w:val="24"/>
                <w:lang w:val="uk-UA"/>
              </w:rPr>
              <w:t>Кулакова Л.В.</w:t>
            </w:r>
          </w:p>
        </w:tc>
        <w:tc>
          <w:tcPr>
            <w:tcW w:w="1559" w:type="dxa"/>
          </w:tcPr>
          <w:p w:rsidR="00230ADD" w:rsidRPr="00AB6A40" w:rsidRDefault="00230ADD" w:rsidP="00750216">
            <w:pPr>
              <w:rPr>
                <w:bCs/>
                <w:spacing w:val="-1"/>
                <w:sz w:val="24"/>
                <w:szCs w:val="24"/>
                <w:lang w:val="uk-UA"/>
              </w:rPr>
            </w:pPr>
          </w:p>
        </w:tc>
      </w:tr>
      <w:tr w:rsidR="00230ADD" w:rsidRPr="00AB6A40" w:rsidTr="0076543D">
        <w:tc>
          <w:tcPr>
            <w:tcW w:w="709" w:type="dxa"/>
            <w:vMerge/>
          </w:tcPr>
          <w:p w:rsidR="00230ADD" w:rsidRPr="00AB6A40" w:rsidRDefault="00230ADD" w:rsidP="00750216">
            <w:pPr>
              <w:pStyle w:val="a7"/>
              <w:numPr>
                <w:ilvl w:val="0"/>
                <w:numId w:val="42"/>
              </w:numPr>
              <w:contextualSpacing/>
              <w:rPr>
                <w:bCs/>
                <w:sz w:val="24"/>
                <w:szCs w:val="24"/>
              </w:rPr>
            </w:pPr>
          </w:p>
        </w:tc>
        <w:tc>
          <w:tcPr>
            <w:tcW w:w="1537" w:type="dxa"/>
            <w:vMerge/>
          </w:tcPr>
          <w:p w:rsidR="00230ADD" w:rsidRPr="00AB6A40" w:rsidRDefault="00230ADD" w:rsidP="00750216">
            <w:pPr>
              <w:rPr>
                <w:bCs/>
                <w:sz w:val="24"/>
                <w:szCs w:val="24"/>
                <w:lang w:val="uk-UA"/>
              </w:rPr>
            </w:pPr>
          </w:p>
        </w:tc>
        <w:tc>
          <w:tcPr>
            <w:tcW w:w="4133" w:type="dxa"/>
          </w:tcPr>
          <w:p w:rsidR="00230ADD" w:rsidRPr="00AB6A40" w:rsidRDefault="00230ADD" w:rsidP="00750216">
            <w:pPr>
              <w:jc w:val="both"/>
              <w:rPr>
                <w:sz w:val="24"/>
                <w:szCs w:val="24"/>
                <w:lang w:val="uk-UA"/>
              </w:rPr>
            </w:pPr>
            <w:r w:rsidRPr="00AB6A40">
              <w:rPr>
                <w:sz w:val="24"/>
                <w:szCs w:val="24"/>
                <w:lang w:val="uk-UA"/>
              </w:rPr>
              <w:t xml:space="preserve">4. </w:t>
            </w:r>
            <w:r w:rsidRPr="00AB6A40">
              <w:rPr>
                <w:rFonts w:eastAsia="Times New Roman"/>
                <w:sz w:val="24"/>
                <w:szCs w:val="24"/>
                <w:lang w:val="uk-UA"/>
              </w:rPr>
              <w:t xml:space="preserve">Про </w:t>
            </w:r>
            <w:r w:rsidRPr="00AB6A40">
              <w:rPr>
                <w:rFonts w:eastAsia="Times New Roman"/>
                <w:spacing w:val="-1"/>
                <w:sz w:val="24"/>
                <w:szCs w:val="24"/>
                <w:lang w:val="uk-UA"/>
              </w:rPr>
              <w:t>підсумки</w:t>
            </w:r>
            <w:r w:rsidRPr="00AB6A40">
              <w:rPr>
                <w:rFonts w:eastAsia="Times New Roman"/>
                <w:sz w:val="24"/>
                <w:szCs w:val="24"/>
                <w:lang w:val="uk-UA"/>
              </w:rPr>
              <w:t xml:space="preserve"> аналізу</w:t>
            </w:r>
            <w:r w:rsidRPr="00AB6A40">
              <w:rPr>
                <w:sz w:val="24"/>
                <w:szCs w:val="24"/>
                <w:lang w:val="uk-UA"/>
              </w:rPr>
              <w:t xml:space="preserve"> функціонування сайтів закладів освіти району</w:t>
            </w:r>
          </w:p>
        </w:tc>
        <w:tc>
          <w:tcPr>
            <w:tcW w:w="1843" w:type="dxa"/>
          </w:tcPr>
          <w:p w:rsidR="00230ADD" w:rsidRPr="00AB6A40" w:rsidRDefault="00230ADD" w:rsidP="00750216">
            <w:pPr>
              <w:autoSpaceDE w:val="0"/>
              <w:autoSpaceDN w:val="0"/>
              <w:adjustRightInd w:val="0"/>
              <w:ind w:right="-87"/>
              <w:rPr>
                <w:rFonts w:eastAsia="Times New Roman"/>
                <w:sz w:val="24"/>
                <w:szCs w:val="24"/>
                <w:lang w:val="uk-UA"/>
              </w:rPr>
            </w:pPr>
            <w:r w:rsidRPr="00AB6A40">
              <w:rPr>
                <w:rFonts w:eastAsia="Times New Roman"/>
                <w:sz w:val="24"/>
                <w:szCs w:val="24"/>
                <w:lang w:val="uk-UA"/>
              </w:rPr>
              <w:t>Остапчук С.П.</w:t>
            </w:r>
          </w:p>
        </w:tc>
        <w:tc>
          <w:tcPr>
            <w:tcW w:w="1559" w:type="dxa"/>
          </w:tcPr>
          <w:p w:rsidR="00230ADD" w:rsidRPr="00AB6A40" w:rsidRDefault="00230ADD" w:rsidP="00750216">
            <w:pPr>
              <w:rPr>
                <w:bCs/>
                <w:spacing w:val="-1"/>
                <w:sz w:val="24"/>
                <w:szCs w:val="24"/>
                <w:lang w:val="uk-UA"/>
              </w:rPr>
            </w:pPr>
          </w:p>
        </w:tc>
      </w:tr>
      <w:tr w:rsidR="00230ADD" w:rsidRPr="00AB6A40" w:rsidTr="0076543D">
        <w:trPr>
          <w:trHeight w:val="1410"/>
        </w:trPr>
        <w:tc>
          <w:tcPr>
            <w:tcW w:w="709" w:type="dxa"/>
          </w:tcPr>
          <w:p w:rsidR="00230ADD" w:rsidRPr="00AB6A40" w:rsidRDefault="00230ADD" w:rsidP="00750216">
            <w:pPr>
              <w:pStyle w:val="TableParagraph"/>
              <w:numPr>
                <w:ilvl w:val="0"/>
                <w:numId w:val="42"/>
              </w:numPr>
              <w:rPr>
                <w:sz w:val="24"/>
                <w:szCs w:val="24"/>
                <w:lang w:val="uk-UA"/>
              </w:rPr>
            </w:pPr>
          </w:p>
        </w:tc>
        <w:tc>
          <w:tcPr>
            <w:tcW w:w="1537" w:type="dxa"/>
          </w:tcPr>
          <w:p w:rsidR="00230ADD" w:rsidRPr="00AB6A40" w:rsidRDefault="00230ADD" w:rsidP="00750216">
            <w:pPr>
              <w:pStyle w:val="TableParagraph"/>
              <w:ind w:left="102"/>
              <w:rPr>
                <w:sz w:val="24"/>
                <w:szCs w:val="24"/>
                <w:lang w:val="uk-UA"/>
              </w:rPr>
            </w:pPr>
            <w:r w:rsidRPr="00AB6A40">
              <w:rPr>
                <w:sz w:val="24"/>
                <w:szCs w:val="24"/>
                <w:lang w:val="uk-UA"/>
              </w:rPr>
              <w:t>Упродовж</w:t>
            </w:r>
          </w:p>
          <w:p w:rsidR="00230ADD" w:rsidRPr="00AB6A40" w:rsidRDefault="00230ADD" w:rsidP="00750216">
            <w:pPr>
              <w:pStyle w:val="TableParagraph"/>
              <w:ind w:left="102"/>
              <w:rPr>
                <w:sz w:val="24"/>
                <w:szCs w:val="24"/>
                <w:lang w:val="uk-UA"/>
              </w:rPr>
            </w:pPr>
            <w:r w:rsidRPr="00AB6A40">
              <w:rPr>
                <w:sz w:val="24"/>
                <w:szCs w:val="24"/>
                <w:lang w:val="uk-UA"/>
              </w:rPr>
              <w:t>року</w:t>
            </w:r>
          </w:p>
        </w:tc>
        <w:tc>
          <w:tcPr>
            <w:tcW w:w="4133" w:type="dxa"/>
          </w:tcPr>
          <w:p w:rsidR="00230ADD" w:rsidRPr="00AB6A40" w:rsidRDefault="00230ADD" w:rsidP="00750216">
            <w:pPr>
              <w:pStyle w:val="TableParagraph"/>
              <w:jc w:val="both"/>
              <w:rPr>
                <w:sz w:val="24"/>
                <w:szCs w:val="24"/>
                <w:lang w:val="uk-UA"/>
              </w:rPr>
            </w:pPr>
            <w:r w:rsidRPr="00AB6A40">
              <w:rPr>
                <w:sz w:val="24"/>
                <w:szCs w:val="24"/>
                <w:lang w:val="uk-UA"/>
              </w:rPr>
              <w:t>Про</w:t>
            </w:r>
            <w:r w:rsidRPr="00AB6A40">
              <w:rPr>
                <w:spacing w:val="9"/>
                <w:sz w:val="24"/>
                <w:szCs w:val="24"/>
                <w:lang w:val="uk-UA"/>
              </w:rPr>
              <w:t xml:space="preserve"> </w:t>
            </w:r>
            <w:r w:rsidRPr="00AB6A40">
              <w:rPr>
                <w:spacing w:val="-1"/>
                <w:sz w:val="24"/>
                <w:szCs w:val="24"/>
                <w:lang w:val="uk-UA"/>
              </w:rPr>
              <w:t>підсумки</w:t>
            </w:r>
            <w:r w:rsidRPr="00AB6A40">
              <w:rPr>
                <w:spacing w:val="12"/>
                <w:sz w:val="24"/>
                <w:szCs w:val="24"/>
                <w:lang w:val="uk-UA"/>
              </w:rPr>
              <w:t xml:space="preserve"> </w:t>
            </w:r>
            <w:r w:rsidRPr="00AB6A40">
              <w:rPr>
                <w:spacing w:val="-1"/>
                <w:sz w:val="24"/>
                <w:szCs w:val="24"/>
                <w:lang w:val="uk-UA"/>
              </w:rPr>
              <w:t>оперативного</w:t>
            </w:r>
            <w:r w:rsidRPr="00AB6A40">
              <w:rPr>
                <w:spacing w:val="9"/>
                <w:sz w:val="24"/>
                <w:szCs w:val="24"/>
                <w:lang w:val="uk-UA"/>
              </w:rPr>
              <w:t xml:space="preserve"> </w:t>
            </w:r>
            <w:r w:rsidRPr="00AB6A40">
              <w:rPr>
                <w:spacing w:val="-1"/>
                <w:sz w:val="24"/>
                <w:szCs w:val="24"/>
                <w:lang w:val="uk-UA"/>
              </w:rPr>
              <w:t>контролю</w:t>
            </w:r>
            <w:r w:rsidRPr="00AB6A40">
              <w:rPr>
                <w:spacing w:val="9"/>
                <w:sz w:val="24"/>
                <w:szCs w:val="24"/>
                <w:lang w:val="uk-UA"/>
              </w:rPr>
              <w:t xml:space="preserve"> </w:t>
            </w:r>
            <w:r w:rsidRPr="00AB6A40">
              <w:rPr>
                <w:sz w:val="24"/>
                <w:szCs w:val="24"/>
                <w:lang w:val="uk-UA"/>
              </w:rPr>
              <w:t>за</w:t>
            </w:r>
            <w:r w:rsidRPr="00AB6A40">
              <w:rPr>
                <w:spacing w:val="8"/>
                <w:sz w:val="24"/>
                <w:szCs w:val="24"/>
                <w:lang w:val="uk-UA"/>
              </w:rPr>
              <w:t xml:space="preserve"> </w:t>
            </w:r>
            <w:r w:rsidRPr="00AB6A40">
              <w:rPr>
                <w:spacing w:val="-1"/>
                <w:sz w:val="24"/>
                <w:szCs w:val="24"/>
                <w:lang w:val="uk-UA"/>
              </w:rPr>
              <w:t>станом організації</w:t>
            </w:r>
            <w:r w:rsidRPr="00AB6A40">
              <w:rPr>
                <w:sz w:val="24"/>
                <w:szCs w:val="24"/>
                <w:lang w:val="uk-UA"/>
              </w:rPr>
              <w:t xml:space="preserve"> </w:t>
            </w:r>
            <w:r w:rsidRPr="00AB6A40">
              <w:rPr>
                <w:spacing w:val="17"/>
                <w:sz w:val="24"/>
                <w:szCs w:val="24"/>
                <w:lang w:val="uk-UA"/>
              </w:rPr>
              <w:t xml:space="preserve"> </w:t>
            </w:r>
            <w:r w:rsidRPr="00AB6A40">
              <w:rPr>
                <w:spacing w:val="-1"/>
                <w:sz w:val="24"/>
                <w:szCs w:val="24"/>
                <w:lang w:val="uk-UA"/>
              </w:rPr>
              <w:t>харчування</w:t>
            </w:r>
            <w:r w:rsidRPr="00AB6A40">
              <w:rPr>
                <w:sz w:val="24"/>
                <w:szCs w:val="24"/>
                <w:lang w:val="uk-UA"/>
              </w:rPr>
              <w:t xml:space="preserve"> в</w:t>
            </w:r>
            <w:r w:rsidRPr="00AB6A40">
              <w:rPr>
                <w:spacing w:val="21"/>
                <w:sz w:val="24"/>
                <w:szCs w:val="24"/>
                <w:lang w:val="uk-UA"/>
              </w:rPr>
              <w:t xml:space="preserve"> </w:t>
            </w:r>
            <w:r w:rsidRPr="00AB6A40">
              <w:rPr>
                <w:spacing w:val="-1"/>
                <w:sz w:val="24"/>
                <w:szCs w:val="24"/>
                <w:lang w:val="uk-UA"/>
              </w:rPr>
              <w:t>закладах освіти</w:t>
            </w:r>
            <w:r w:rsidRPr="00AB6A40">
              <w:rPr>
                <w:spacing w:val="47"/>
                <w:sz w:val="24"/>
                <w:szCs w:val="24"/>
                <w:lang w:val="uk-UA"/>
              </w:rPr>
              <w:t xml:space="preserve"> </w:t>
            </w:r>
            <w:r w:rsidRPr="00AB6A40">
              <w:rPr>
                <w:spacing w:val="-1"/>
                <w:sz w:val="24"/>
                <w:szCs w:val="24"/>
                <w:lang w:val="uk-UA"/>
              </w:rPr>
              <w:t>району</w:t>
            </w:r>
          </w:p>
        </w:tc>
        <w:tc>
          <w:tcPr>
            <w:tcW w:w="1843" w:type="dxa"/>
          </w:tcPr>
          <w:p w:rsidR="00230ADD" w:rsidRPr="00AB6A40" w:rsidRDefault="00230ADD" w:rsidP="00750216">
            <w:pPr>
              <w:ind w:right="-87"/>
              <w:rPr>
                <w:bCs/>
                <w:sz w:val="24"/>
                <w:szCs w:val="24"/>
                <w:lang w:val="uk-UA"/>
              </w:rPr>
            </w:pPr>
            <w:r w:rsidRPr="00AB6A40">
              <w:rPr>
                <w:bCs/>
                <w:sz w:val="24"/>
                <w:szCs w:val="24"/>
                <w:lang w:val="uk-UA"/>
              </w:rPr>
              <w:t>Прохоренко О.В.</w:t>
            </w:r>
          </w:p>
          <w:p w:rsidR="00230ADD" w:rsidRPr="00AB6A40" w:rsidRDefault="00230ADD" w:rsidP="00750216">
            <w:pPr>
              <w:ind w:right="-87"/>
              <w:rPr>
                <w:bCs/>
                <w:sz w:val="24"/>
                <w:szCs w:val="24"/>
                <w:lang w:val="uk-UA"/>
              </w:rPr>
            </w:pPr>
            <w:r w:rsidRPr="00AB6A40">
              <w:rPr>
                <w:bCs/>
                <w:sz w:val="24"/>
                <w:szCs w:val="24"/>
                <w:lang w:val="uk-UA"/>
              </w:rPr>
              <w:t>Кулакова Л.В.</w:t>
            </w:r>
          </w:p>
        </w:tc>
        <w:tc>
          <w:tcPr>
            <w:tcW w:w="1559" w:type="dxa"/>
          </w:tcPr>
          <w:p w:rsidR="00230ADD" w:rsidRPr="00AB6A40" w:rsidRDefault="00230ADD" w:rsidP="00750216">
            <w:pPr>
              <w:rPr>
                <w:bCs/>
                <w:spacing w:val="-1"/>
                <w:sz w:val="24"/>
                <w:szCs w:val="24"/>
                <w:lang w:val="uk-UA"/>
              </w:rPr>
            </w:pPr>
          </w:p>
        </w:tc>
      </w:tr>
    </w:tbl>
    <w:p w:rsidR="00230ADD" w:rsidRPr="00AB6A40" w:rsidRDefault="00230ADD" w:rsidP="00750216">
      <w:pPr>
        <w:pStyle w:val="4"/>
        <w:jc w:val="center"/>
        <w:rPr>
          <w:lang w:val="uk-UA"/>
        </w:rPr>
      </w:pPr>
    </w:p>
    <w:p w:rsidR="00230ADD" w:rsidRPr="00AB6A40" w:rsidRDefault="00230ADD" w:rsidP="00750216">
      <w:pPr>
        <w:pStyle w:val="3"/>
        <w:rPr>
          <w:rFonts w:cs="Times New Roman"/>
          <w:szCs w:val="24"/>
          <w:lang w:val="uk-UA"/>
        </w:rPr>
      </w:pPr>
      <w:bookmarkStart w:id="64" w:name="_Toc2633661"/>
      <w:bookmarkStart w:id="65" w:name="_Toc2678137"/>
      <w:r w:rsidRPr="00AB6A40">
        <w:rPr>
          <w:rFonts w:cs="Times New Roman"/>
          <w:szCs w:val="24"/>
          <w:lang w:val="uk-UA"/>
        </w:rPr>
        <w:t>3.3. Нарада керівників закладів загальної середньої та позашкільної освіти</w:t>
      </w:r>
      <w:bookmarkEnd w:id="64"/>
      <w:bookmarkEnd w:id="65"/>
    </w:p>
    <w:p w:rsidR="00230ADD" w:rsidRPr="00AB6A40" w:rsidRDefault="00230ADD" w:rsidP="00750216">
      <w:pPr>
        <w:pStyle w:val="4"/>
        <w:jc w:val="center"/>
        <w:rPr>
          <w:lang w:val="uk-UA"/>
        </w:rPr>
      </w:pPr>
    </w:p>
    <w:tbl>
      <w:tblPr>
        <w:tblpPr w:leftFromText="180" w:rightFromText="180" w:vertAnchor="text" w:tblpX="-68"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526"/>
        <w:gridCol w:w="4110"/>
        <w:gridCol w:w="1843"/>
        <w:gridCol w:w="1451"/>
      </w:tblGrid>
      <w:tr w:rsidR="00E812E2" w:rsidRPr="00AB6A40" w:rsidTr="00E812E2">
        <w:tc>
          <w:tcPr>
            <w:tcW w:w="817"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 з/п</w:t>
            </w:r>
          </w:p>
        </w:tc>
        <w:tc>
          <w:tcPr>
            <w:tcW w:w="1526"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Термін проведення</w:t>
            </w: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spacing w:after="0" w:line="240" w:lineRule="auto"/>
              <w:jc w:val="both"/>
              <w:rPr>
                <w:rFonts w:ascii="Times New Roman" w:hAnsi="Times New Roman" w:cs="Times New Roman"/>
                <w:b/>
                <w:sz w:val="24"/>
                <w:szCs w:val="24"/>
                <w:lang w:val="uk-UA"/>
              </w:rPr>
            </w:pPr>
            <w:r w:rsidRPr="00AB6A40">
              <w:rPr>
                <w:rFonts w:ascii="Times New Roman" w:hAnsi="Times New Roman" w:cs="Times New Roman"/>
                <w:b/>
                <w:sz w:val="24"/>
                <w:szCs w:val="24"/>
                <w:lang w:val="uk-UA"/>
              </w:rPr>
              <w:t>Питання, що розглядаються</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Доповідач</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Відмітка про виконання</w:t>
            </w:r>
          </w:p>
        </w:tc>
      </w:tr>
      <w:tr w:rsidR="00E812E2" w:rsidRPr="00AB6A40" w:rsidTr="00E812E2">
        <w:tc>
          <w:tcPr>
            <w:tcW w:w="817" w:type="dxa"/>
            <w:vMerge w:val="restart"/>
            <w:tcBorders>
              <w:top w:val="single" w:sz="4" w:space="0" w:color="auto"/>
              <w:left w:val="single" w:sz="4" w:space="0" w:color="auto"/>
              <w:right w:val="single" w:sz="4" w:space="0" w:color="auto"/>
            </w:tcBorders>
          </w:tcPr>
          <w:p w:rsidR="00E812E2" w:rsidRPr="00AB6A40" w:rsidRDefault="00E812E2" w:rsidP="00E812E2">
            <w:pPr>
              <w:pStyle w:val="a7"/>
              <w:numPr>
                <w:ilvl w:val="0"/>
                <w:numId w:val="92"/>
              </w:numPr>
              <w:rPr>
                <w:sz w:val="24"/>
                <w:szCs w:val="24"/>
              </w:rPr>
            </w:pPr>
          </w:p>
        </w:tc>
        <w:tc>
          <w:tcPr>
            <w:tcW w:w="1526" w:type="dxa"/>
            <w:vMerge w:val="restart"/>
            <w:tcBorders>
              <w:top w:val="single" w:sz="4" w:space="0" w:color="auto"/>
              <w:left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Січень</w:t>
            </w: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виконання антикорупційного законодавства.</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 О.В.</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spacing w:after="0" w:line="240" w:lineRule="auto"/>
              <w:rPr>
                <w:rFonts w:ascii="Times New Roman" w:hAnsi="Times New Roman" w:cs="Times New Roman"/>
                <w:sz w:val="24"/>
                <w:szCs w:val="24"/>
                <w:lang w:val="uk-UA"/>
              </w:rPr>
            </w:pPr>
          </w:p>
        </w:tc>
      </w:tr>
      <w:tr w:rsidR="00E812E2" w:rsidRPr="00AB6A40" w:rsidTr="00E812E2">
        <w:tc>
          <w:tcPr>
            <w:tcW w:w="817" w:type="dxa"/>
            <w:vMerge/>
            <w:tcBorders>
              <w:left w:val="single" w:sz="4" w:space="0" w:color="auto"/>
              <w:right w:val="single" w:sz="4" w:space="0" w:color="auto"/>
            </w:tcBorders>
          </w:tcPr>
          <w:p w:rsidR="00E812E2" w:rsidRPr="00AB6A40" w:rsidRDefault="00E812E2" w:rsidP="00E812E2">
            <w:pPr>
              <w:pStyle w:val="a7"/>
              <w:numPr>
                <w:ilvl w:val="0"/>
                <w:numId w:val="92"/>
              </w:numPr>
              <w:rPr>
                <w:sz w:val="24"/>
                <w:szCs w:val="24"/>
              </w:rPr>
            </w:pPr>
          </w:p>
        </w:tc>
        <w:tc>
          <w:tcPr>
            <w:tcW w:w="1526" w:type="dxa"/>
            <w:vMerge/>
            <w:tcBorders>
              <w:left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z w:val="24"/>
                <w:szCs w:val="24"/>
                <w:lang w:val="uk-UA"/>
              </w:rPr>
            </w:pP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стан роботи Управління освіти зі зверненнями громадян у 2018 році.</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Барибіна В.В.</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spacing w:after="0" w:line="240" w:lineRule="auto"/>
              <w:rPr>
                <w:rFonts w:ascii="Times New Roman" w:hAnsi="Times New Roman" w:cs="Times New Roman"/>
                <w:sz w:val="24"/>
                <w:szCs w:val="24"/>
                <w:lang w:val="uk-UA"/>
              </w:rPr>
            </w:pPr>
          </w:p>
        </w:tc>
      </w:tr>
      <w:tr w:rsidR="00E812E2" w:rsidRPr="00AB6A40" w:rsidTr="00E812E2">
        <w:trPr>
          <w:trHeight w:val="570"/>
        </w:trPr>
        <w:tc>
          <w:tcPr>
            <w:tcW w:w="817" w:type="dxa"/>
            <w:vMerge/>
            <w:tcBorders>
              <w:left w:val="single" w:sz="4" w:space="0" w:color="auto"/>
              <w:right w:val="single" w:sz="4" w:space="0" w:color="auto"/>
            </w:tcBorders>
          </w:tcPr>
          <w:p w:rsidR="00E812E2" w:rsidRPr="00AB6A40" w:rsidRDefault="00E812E2" w:rsidP="00E812E2">
            <w:pPr>
              <w:pStyle w:val="a7"/>
              <w:numPr>
                <w:ilvl w:val="0"/>
                <w:numId w:val="92"/>
              </w:numPr>
              <w:rPr>
                <w:sz w:val="24"/>
                <w:szCs w:val="24"/>
              </w:rPr>
            </w:pPr>
          </w:p>
        </w:tc>
        <w:tc>
          <w:tcPr>
            <w:tcW w:w="1526" w:type="dxa"/>
            <w:vMerge/>
            <w:tcBorders>
              <w:left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z w:val="24"/>
                <w:szCs w:val="24"/>
                <w:lang w:val="uk-UA"/>
              </w:rPr>
            </w:pP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підсумки проведення новорічних, різдвяних та зимових шкільних канікул у ЗЗСО.</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Сільченко А.А.</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spacing w:after="0" w:line="240" w:lineRule="auto"/>
              <w:rPr>
                <w:rFonts w:ascii="Times New Roman" w:hAnsi="Times New Roman" w:cs="Times New Roman"/>
                <w:sz w:val="24"/>
                <w:szCs w:val="24"/>
                <w:lang w:val="uk-UA"/>
              </w:rPr>
            </w:pPr>
          </w:p>
        </w:tc>
      </w:tr>
      <w:tr w:rsidR="00E812E2" w:rsidRPr="00AB6A40" w:rsidTr="00E812E2">
        <w:tc>
          <w:tcPr>
            <w:tcW w:w="817" w:type="dxa"/>
            <w:vMerge/>
            <w:tcBorders>
              <w:left w:val="single" w:sz="4" w:space="0" w:color="auto"/>
              <w:right w:val="single" w:sz="4" w:space="0" w:color="auto"/>
            </w:tcBorders>
          </w:tcPr>
          <w:p w:rsidR="00E812E2" w:rsidRPr="00AB6A40" w:rsidRDefault="00E812E2" w:rsidP="00E812E2">
            <w:pPr>
              <w:pStyle w:val="a7"/>
              <w:numPr>
                <w:ilvl w:val="0"/>
                <w:numId w:val="92"/>
              </w:numPr>
              <w:rPr>
                <w:sz w:val="24"/>
                <w:szCs w:val="24"/>
              </w:rPr>
            </w:pPr>
          </w:p>
        </w:tc>
        <w:tc>
          <w:tcPr>
            <w:tcW w:w="1526" w:type="dxa"/>
            <w:vMerge/>
            <w:tcBorders>
              <w:left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z w:val="24"/>
                <w:szCs w:val="24"/>
                <w:lang w:val="uk-UA"/>
              </w:rPr>
            </w:pP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роботу Управління освіти та закладів освіти району щодо запобігання всім видам дитячого травматизму та обліку нещасних випадків з учнями і вихованцями упродовж 2018 року.</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Дерев’янко Т.Є.</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spacing w:after="0" w:line="240" w:lineRule="auto"/>
              <w:rPr>
                <w:rFonts w:ascii="Times New Roman" w:hAnsi="Times New Roman" w:cs="Times New Roman"/>
                <w:sz w:val="24"/>
                <w:szCs w:val="24"/>
                <w:lang w:val="uk-UA"/>
              </w:rPr>
            </w:pPr>
          </w:p>
        </w:tc>
      </w:tr>
      <w:tr w:rsidR="00E812E2" w:rsidRPr="00AB6A40" w:rsidTr="00E812E2">
        <w:tc>
          <w:tcPr>
            <w:tcW w:w="817" w:type="dxa"/>
            <w:vMerge/>
            <w:tcBorders>
              <w:left w:val="single" w:sz="4" w:space="0" w:color="auto"/>
              <w:right w:val="single" w:sz="4" w:space="0" w:color="auto"/>
            </w:tcBorders>
          </w:tcPr>
          <w:p w:rsidR="00E812E2" w:rsidRPr="00AB6A40" w:rsidRDefault="00E812E2" w:rsidP="00E812E2">
            <w:pPr>
              <w:pStyle w:val="a7"/>
              <w:numPr>
                <w:ilvl w:val="0"/>
                <w:numId w:val="92"/>
              </w:numPr>
              <w:rPr>
                <w:bCs/>
                <w:sz w:val="24"/>
                <w:szCs w:val="24"/>
                <w:shd w:val="clear" w:color="auto" w:fill="FFFFFF"/>
              </w:rPr>
            </w:pPr>
          </w:p>
        </w:tc>
        <w:tc>
          <w:tcPr>
            <w:tcW w:w="1526" w:type="dxa"/>
            <w:vMerge/>
            <w:tcBorders>
              <w:left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bCs/>
                <w:sz w:val="24"/>
                <w:szCs w:val="24"/>
                <w:shd w:val="clear" w:color="auto" w:fill="FFFFFF"/>
                <w:lang w:val="uk-UA"/>
              </w:rPr>
            </w:pP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spacing w:after="0" w:line="240" w:lineRule="auto"/>
              <w:jc w:val="both"/>
              <w:rPr>
                <w:rFonts w:ascii="Times New Roman" w:hAnsi="Times New Roman" w:cs="Times New Roman"/>
                <w:bCs/>
                <w:sz w:val="24"/>
                <w:szCs w:val="24"/>
                <w:shd w:val="clear" w:color="auto" w:fill="FFFFFF"/>
                <w:lang w:val="uk-UA"/>
              </w:rPr>
            </w:pPr>
            <w:r w:rsidRPr="00AB6A40">
              <w:rPr>
                <w:rFonts w:ascii="Times New Roman" w:hAnsi="Times New Roman" w:cs="Times New Roman"/>
                <w:bCs/>
                <w:sz w:val="24"/>
                <w:szCs w:val="24"/>
                <w:shd w:val="clear" w:color="auto" w:fill="FFFFFF"/>
                <w:lang w:val="uk-UA"/>
              </w:rPr>
              <w:t>Про сертифікацію педагогічних працівників.</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 О.В.</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spacing w:after="0" w:line="240" w:lineRule="auto"/>
              <w:rPr>
                <w:rFonts w:ascii="Times New Roman" w:hAnsi="Times New Roman" w:cs="Times New Roman"/>
                <w:sz w:val="24"/>
                <w:szCs w:val="24"/>
                <w:lang w:val="uk-UA"/>
              </w:rPr>
            </w:pPr>
          </w:p>
        </w:tc>
      </w:tr>
      <w:tr w:rsidR="00E812E2" w:rsidRPr="00AB6A40" w:rsidTr="00E812E2">
        <w:tc>
          <w:tcPr>
            <w:tcW w:w="817" w:type="dxa"/>
            <w:vMerge/>
            <w:tcBorders>
              <w:left w:val="single" w:sz="4" w:space="0" w:color="auto"/>
              <w:right w:val="single" w:sz="4" w:space="0" w:color="auto"/>
            </w:tcBorders>
          </w:tcPr>
          <w:p w:rsidR="00E812E2" w:rsidRPr="00AB6A40" w:rsidRDefault="00E812E2" w:rsidP="00E812E2">
            <w:pPr>
              <w:pStyle w:val="a7"/>
              <w:numPr>
                <w:ilvl w:val="0"/>
                <w:numId w:val="92"/>
              </w:numPr>
              <w:rPr>
                <w:sz w:val="24"/>
                <w:szCs w:val="24"/>
              </w:rPr>
            </w:pPr>
          </w:p>
        </w:tc>
        <w:tc>
          <w:tcPr>
            <w:tcW w:w="1526" w:type="dxa"/>
            <w:vMerge/>
            <w:tcBorders>
              <w:left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z w:val="24"/>
                <w:szCs w:val="24"/>
                <w:lang w:val="uk-UA"/>
              </w:rPr>
            </w:pP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аналіз захворюваності ГКІ у закладах освіти .</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CE7841" w:rsidP="00E812E2">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w:t>
            </w:r>
            <w:r>
              <w:rPr>
                <w:rFonts w:ascii="Times New Roman" w:hAnsi="Times New Roman" w:cs="Times New Roman"/>
                <w:sz w:val="24"/>
                <w:szCs w:val="24"/>
                <w:lang w:val="uk-UA"/>
              </w:rPr>
              <w:t xml:space="preserve"> </w:t>
            </w:r>
            <w:r w:rsidRPr="00AB6A40">
              <w:rPr>
                <w:rFonts w:ascii="Times New Roman" w:hAnsi="Times New Roman" w:cs="Times New Roman"/>
                <w:sz w:val="24"/>
                <w:szCs w:val="24"/>
                <w:lang w:val="uk-UA"/>
              </w:rPr>
              <w:t>О.В</w:t>
            </w:r>
            <w:r w:rsidR="00E812E2" w:rsidRPr="00AB6A40">
              <w:rPr>
                <w:rFonts w:ascii="Times New Roman" w:hAnsi="Times New Roman" w:cs="Times New Roman"/>
                <w:sz w:val="24"/>
                <w:szCs w:val="24"/>
                <w:lang w:val="uk-UA"/>
              </w:rPr>
              <w:t>.</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spacing w:after="0" w:line="240" w:lineRule="auto"/>
              <w:rPr>
                <w:rFonts w:ascii="Times New Roman" w:hAnsi="Times New Roman" w:cs="Times New Roman"/>
                <w:sz w:val="24"/>
                <w:szCs w:val="24"/>
                <w:lang w:val="uk-UA"/>
              </w:rPr>
            </w:pPr>
          </w:p>
        </w:tc>
      </w:tr>
      <w:tr w:rsidR="00E812E2" w:rsidRPr="00AB6A40" w:rsidTr="00E812E2">
        <w:tc>
          <w:tcPr>
            <w:tcW w:w="817" w:type="dxa"/>
            <w:vMerge/>
            <w:tcBorders>
              <w:left w:val="single" w:sz="4" w:space="0" w:color="auto"/>
              <w:bottom w:val="single" w:sz="4" w:space="0" w:color="auto"/>
              <w:right w:val="single" w:sz="4" w:space="0" w:color="auto"/>
            </w:tcBorders>
          </w:tcPr>
          <w:p w:rsidR="00E812E2" w:rsidRPr="00AB6A40" w:rsidRDefault="00E812E2" w:rsidP="00E812E2">
            <w:pPr>
              <w:pStyle w:val="a7"/>
              <w:numPr>
                <w:ilvl w:val="0"/>
                <w:numId w:val="92"/>
              </w:numPr>
              <w:tabs>
                <w:tab w:val="left" w:pos="6032"/>
              </w:tabs>
              <w:rPr>
                <w:sz w:val="24"/>
                <w:szCs w:val="24"/>
              </w:rPr>
            </w:pPr>
          </w:p>
        </w:tc>
        <w:tc>
          <w:tcPr>
            <w:tcW w:w="1526" w:type="dxa"/>
            <w:vMerge/>
            <w:tcBorders>
              <w:left w:val="single" w:sz="4" w:space="0" w:color="auto"/>
              <w:bottom w:val="single" w:sz="4" w:space="0" w:color="auto"/>
              <w:right w:val="single" w:sz="4" w:space="0" w:color="auto"/>
            </w:tcBorders>
          </w:tcPr>
          <w:p w:rsidR="00E812E2" w:rsidRPr="00AB6A40" w:rsidRDefault="00E812E2" w:rsidP="00E812E2">
            <w:pPr>
              <w:tabs>
                <w:tab w:val="left" w:pos="6032"/>
              </w:tabs>
              <w:spacing w:after="0" w:line="240" w:lineRule="auto"/>
              <w:jc w:val="center"/>
              <w:rPr>
                <w:rFonts w:ascii="Times New Roman" w:hAnsi="Times New Roman" w:cs="Times New Roman"/>
                <w:sz w:val="24"/>
                <w:szCs w:val="24"/>
                <w:lang w:val="uk-UA"/>
              </w:rPr>
            </w:pP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tabs>
                <w:tab w:val="left" w:pos="6032"/>
              </w:tabs>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організацію роботи щодо ведення обліку військовозобов’язаних у закладах освіти у 2019 році.</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Барибіна В.В.</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spacing w:after="0" w:line="240" w:lineRule="auto"/>
              <w:rPr>
                <w:rFonts w:ascii="Times New Roman" w:hAnsi="Times New Roman" w:cs="Times New Roman"/>
                <w:sz w:val="24"/>
                <w:szCs w:val="24"/>
                <w:lang w:val="uk-UA"/>
              </w:rPr>
            </w:pPr>
          </w:p>
        </w:tc>
      </w:tr>
      <w:tr w:rsidR="00E812E2" w:rsidRPr="00AB6A40" w:rsidTr="00E812E2">
        <w:tc>
          <w:tcPr>
            <w:tcW w:w="817" w:type="dxa"/>
            <w:vMerge w:val="restart"/>
            <w:tcBorders>
              <w:top w:val="single" w:sz="4" w:space="0" w:color="auto"/>
              <w:left w:val="single" w:sz="4" w:space="0" w:color="auto"/>
              <w:right w:val="single" w:sz="4" w:space="0" w:color="auto"/>
            </w:tcBorders>
          </w:tcPr>
          <w:p w:rsidR="00E812E2" w:rsidRPr="00AB6A40" w:rsidRDefault="00E812E2" w:rsidP="00E812E2">
            <w:pPr>
              <w:pStyle w:val="a7"/>
              <w:numPr>
                <w:ilvl w:val="0"/>
                <w:numId w:val="92"/>
              </w:numPr>
              <w:tabs>
                <w:tab w:val="left" w:pos="6032"/>
              </w:tabs>
              <w:rPr>
                <w:sz w:val="24"/>
                <w:szCs w:val="24"/>
              </w:rPr>
            </w:pPr>
          </w:p>
        </w:tc>
        <w:tc>
          <w:tcPr>
            <w:tcW w:w="1526" w:type="dxa"/>
            <w:vMerge w:val="restart"/>
            <w:tcBorders>
              <w:top w:val="single" w:sz="4" w:space="0" w:color="auto"/>
              <w:left w:val="single" w:sz="4" w:space="0" w:color="auto"/>
              <w:right w:val="single" w:sz="4" w:space="0" w:color="auto"/>
            </w:tcBorders>
          </w:tcPr>
          <w:p w:rsidR="00E812E2" w:rsidRPr="00AB6A40" w:rsidRDefault="00E812E2" w:rsidP="00E812E2">
            <w:pPr>
              <w:tabs>
                <w:tab w:val="left" w:pos="6032"/>
              </w:tabs>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Лютий</w:t>
            </w: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бюджет по галузі «Освіта» на 2019 рік</w:t>
            </w:r>
          </w:p>
          <w:p w:rsidR="00E812E2" w:rsidRPr="00AB6A40" w:rsidRDefault="00E812E2" w:rsidP="00E812E2">
            <w:pPr>
              <w:pStyle w:val="TableParagraph"/>
              <w:jc w:val="both"/>
              <w:rPr>
                <w:rFonts w:ascii="Times New Roman" w:hAnsi="Times New Roman" w:cs="Times New Roman"/>
                <w:sz w:val="24"/>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Іголкіна Т.І.</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rPr>
                <w:rFonts w:ascii="Times New Roman" w:hAnsi="Times New Roman" w:cs="Times New Roman"/>
                <w:sz w:val="24"/>
                <w:szCs w:val="24"/>
                <w:lang w:val="uk-UA"/>
              </w:rPr>
            </w:pPr>
          </w:p>
        </w:tc>
      </w:tr>
      <w:tr w:rsidR="00E812E2" w:rsidRPr="00AB6A40" w:rsidTr="00E812E2">
        <w:tc>
          <w:tcPr>
            <w:tcW w:w="817" w:type="dxa"/>
            <w:vMerge/>
            <w:tcBorders>
              <w:left w:val="single" w:sz="4" w:space="0" w:color="auto"/>
              <w:right w:val="single" w:sz="4" w:space="0" w:color="auto"/>
            </w:tcBorders>
          </w:tcPr>
          <w:p w:rsidR="00E812E2" w:rsidRPr="00AB6A40" w:rsidRDefault="00E812E2" w:rsidP="00E812E2">
            <w:pPr>
              <w:pStyle w:val="a7"/>
              <w:numPr>
                <w:ilvl w:val="0"/>
                <w:numId w:val="92"/>
              </w:numPr>
              <w:tabs>
                <w:tab w:val="left" w:pos="6032"/>
              </w:tabs>
              <w:rPr>
                <w:sz w:val="24"/>
                <w:szCs w:val="24"/>
              </w:rPr>
            </w:pPr>
          </w:p>
        </w:tc>
        <w:tc>
          <w:tcPr>
            <w:tcW w:w="1526" w:type="dxa"/>
            <w:vMerge/>
            <w:tcBorders>
              <w:left w:val="single" w:sz="4" w:space="0" w:color="auto"/>
              <w:right w:val="single" w:sz="4" w:space="0" w:color="auto"/>
            </w:tcBorders>
          </w:tcPr>
          <w:p w:rsidR="00E812E2" w:rsidRPr="00AB6A40" w:rsidRDefault="00E812E2" w:rsidP="00E812E2">
            <w:pPr>
              <w:tabs>
                <w:tab w:val="left" w:pos="6032"/>
              </w:tabs>
              <w:spacing w:after="0" w:line="240" w:lineRule="auto"/>
              <w:jc w:val="center"/>
              <w:rPr>
                <w:rFonts w:ascii="Times New Roman" w:hAnsi="Times New Roman" w:cs="Times New Roman"/>
                <w:sz w:val="24"/>
                <w:szCs w:val="24"/>
                <w:lang w:val="uk-UA"/>
              </w:rPr>
            </w:pP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результати участі вчителів шкіл району у Всеукраїнському конкурсі «Учитель року – 2019».</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autoSpaceDE w:val="0"/>
              <w:autoSpaceDN w:val="0"/>
              <w:adjustRightInd w:val="0"/>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Надточій О.І.</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autoSpaceDE w:val="0"/>
              <w:autoSpaceDN w:val="0"/>
              <w:adjustRightInd w:val="0"/>
              <w:spacing w:after="0" w:line="240" w:lineRule="auto"/>
              <w:rPr>
                <w:rFonts w:ascii="Times New Roman" w:hAnsi="Times New Roman" w:cs="Times New Roman"/>
                <w:sz w:val="24"/>
                <w:szCs w:val="24"/>
                <w:lang w:val="uk-UA"/>
              </w:rPr>
            </w:pPr>
          </w:p>
        </w:tc>
      </w:tr>
      <w:tr w:rsidR="00E812E2" w:rsidRPr="00AB6A40" w:rsidTr="00E812E2">
        <w:tc>
          <w:tcPr>
            <w:tcW w:w="817" w:type="dxa"/>
            <w:vMerge/>
            <w:tcBorders>
              <w:left w:val="single" w:sz="4" w:space="0" w:color="auto"/>
              <w:right w:val="single" w:sz="4" w:space="0" w:color="auto"/>
            </w:tcBorders>
          </w:tcPr>
          <w:p w:rsidR="00E812E2" w:rsidRPr="00AB6A40" w:rsidRDefault="00E812E2" w:rsidP="00E812E2">
            <w:pPr>
              <w:pStyle w:val="a7"/>
              <w:numPr>
                <w:ilvl w:val="0"/>
                <w:numId w:val="92"/>
              </w:numPr>
              <w:tabs>
                <w:tab w:val="left" w:pos="6032"/>
              </w:tabs>
              <w:rPr>
                <w:sz w:val="24"/>
                <w:szCs w:val="24"/>
              </w:rPr>
            </w:pPr>
          </w:p>
        </w:tc>
        <w:tc>
          <w:tcPr>
            <w:tcW w:w="1526" w:type="dxa"/>
            <w:vMerge/>
            <w:tcBorders>
              <w:left w:val="single" w:sz="4" w:space="0" w:color="auto"/>
              <w:right w:val="single" w:sz="4" w:space="0" w:color="auto"/>
            </w:tcBorders>
          </w:tcPr>
          <w:p w:rsidR="00E812E2" w:rsidRPr="00AB6A40" w:rsidRDefault="00E812E2" w:rsidP="00E812E2">
            <w:pPr>
              <w:tabs>
                <w:tab w:val="left" w:pos="6032"/>
              </w:tabs>
              <w:spacing w:after="0" w:line="240" w:lineRule="auto"/>
              <w:jc w:val="center"/>
              <w:rPr>
                <w:rFonts w:ascii="Times New Roman" w:hAnsi="Times New Roman" w:cs="Times New Roman"/>
                <w:sz w:val="24"/>
                <w:szCs w:val="24"/>
                <w:lang w:val="uk-UA"/>
              </w:rPr>
            </w:pP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Про підсумки аналізу функціонування </w:t>
            </w:r>
            <w:r w:rsidRPr="00AB6A40">
              <w:rPr>
                <w:rFonts w:ascii="Times New Roman" w:hAnsi="Times New Roman" w:cs="Times New Roman"/>
                <w:sz w:val="24"/>
                <w:szCs w:val="24"/>
                <w:lang w:val="uk-UA"/>
              </w:rPr>
              <w:br/>
              <w:t>сайтів закладів освіти району</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autoSpaceDE w:val="0"/>
              <w:autoSpaceDN w:val="0"/>
              <w:adjustRightInd w:val="0"/>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Остапчук С.П.</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autoSpaceDE w:val="0"/>
              <w:autoSpaceDN w:val="0"/>
              <w:adjustRightInd w:val="0"/>
              <w:spacing w:after="0" w:line="240" w:lineRule="auto"/>
              <w:rPr>
                <w:rFonts w:ascii="Times New Roman" w:hAnsi="Times New Roman" w:cs="Times New Roman"/>
                <w:sz w:val="24"/>
                <w:szCs w:val="24"/>
                <w:lang w:val="uk-UA"/>
              </w:rPr>
            </w:pPr>
          </w:p>
        </w:tc>
      </w:tr>
      <w:tr w:rsidR="00E812E2" w:rsidRPr="00AB6A40" w:rsidTr="00E812E2">
        <w:tc>
          <w:tcPr>
            <w:tcW w:w="817" w:type="dxa"/>
            <w:vMerge/>
            <w:tcBorders>
              <w:left w:val="single" w:sz="4" w:space="0" w:color="auto"/>
              <w:bottom w:val="single" w:sz="4" w:space="0" w:color="auto"/>
              <w:right w:val="single" w:sz="4" w:space="0" w:color="auto"/>
            </w:tcBorders>
          </w:tcPr>
          <w:p w:rsidR="00E812E2" w:rsidRPr="00AB6A40" w:rsidRDefault="00E812E2" w:rsidP="00E812E2">
            <w:pPr>
              <w:pStyle w:val="a7"/>
              <w:numPr>
                <w:ilvl w:val="0"/>
                <w:numId w:val="92"/>
              </w:numPr>
              <w:tabs>
                <w:tab w:val="left" w:pos="6032"/>
              </w:tabs>
              <w:rPr>
                <w:sz w:val="24"/>
                <w:szCs w:val="24"/>
              </w:rPr>
            </w:pPr>
          </w:p>
        </w:tc>
        <w:tc>
          <w:tcPr>
            <w:tcW w:w="1526" w:type="dxa"/>
            <w:vMerge/>
            <w:tcBorders>
              <w:left w:val="single" w:sz="4" w:space="0" w:color="auto"/>
              <w:bottom w:val="single" w:sz="4" w:space="0" w:color="auto"/>
              <w:right w:val="single" w:sz="4" w:space="0" w:color="auto"/>
            </w:tcBorders>
          </w:tcPr>
          <w:p w:rsidR="00E812E2" w:rsidRPr="00AB6A40" w:rsidRDefault="00E812E2" w:rsidP="00E812E2">
            <w:pPr>
              <w:tabs>
                <w:tab w:val="left" w:pos="6032"/>
              </w:tabs>
              <w:spacing w:after="0" w:line="240" w:lineRule="auto"/>
              <w:jc w:val="center"/>
              <w:rPr>
                <w:rFonts w:ascii="Times New Roman" w:hAnsi="Times New Roman" w:cs="Times New Roman"/>
                <w:sz w:val="24"/>
                <w:szCs w:val="24"/>
                <w:lang w:val="uk-UA"/>
              </w:rPr>
            </w:pP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Про порядок та особливості </w:t>
            </w:r>
            <w:r w:rsidRPr="00AB6A40">
              <w:rPr>
                <w:rFonts w:ascii="Times New Roman" w:hAnsi="Times New Roman" w:cs="Times New Roman"/>
                <w:sz w:val="24"/>
                <w:szCs w:val="24"/>
                <w:lang w:val="uk-UA"/>
              </w:rPr>
              <w:lastRenderedPageBreak/>
              <w:t>проведення зовнішнього незалежного оцінювання у 2019 році, зарахування його результатів як державної підсумкової атестації за курс повної загальної середньої освіти випускниками 11(12)-х класів закладів загальної середньої освіти</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autoSpaceDE w:val="0"/>
              <w:autoSpaceDN w:val="0"/>
              <w:adjustRightInd w:val="0"/>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lastRenderedPageBreak/>
              <w:t>Стецко О.М.</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autoSpaceDE w:val="0"/>
              <w:autoSpaceDN w:val="0"/>
              <w:adjustRightInd w:val="0"/>
              <w:spacing w:after="0" w:line="240" w:lineRule="auto"/>
              <w:rPr>
                <w:rFonts w:ascii="Times New Roman" w:hAnsi="Times New Roman" w:cs="Times New Roman"/>
                <w:sz w:val="24"/>
                <w:szCs w:val="24"/>
                <w:lang w:val="uk-UA"/>
              </w:rPr>
            </w:pPr>
          </w:p>
        </w:tc>
      </w:tr>
      <w:tr w:rsidR="00E812E2" w:rsidRPr="00AB6A40" w:rsidTr="00E812E2">
        <w:tc>
          <w:tcPr>
            <w:tcW w:w="817" w:type="dxa"/>
            <w:vMerge w:val="restart"/>
            <w:tcBorders>
              <w:top w:val="single" w:sz="4" w:space="0" w:color="auto"/>
              <w:left w:val="single" w:sz="4" w:space="0" w:color="auto"/>
              <w:right w:val="single" w:sz="4" w:space="0" w:color="auto"/>
            </w:tcBorders>
          </w:tcPr>
          <w:p w:rsidR="00E812E2" w:rsidRPr="00AB6A40" w:rsidRDefault="00E812E2" w:rsidP="00E812E2">
            <w:pPr>
              <w:pStyle w:val="TableParagraph"/>
              <w:numPr>
                <w:ilvl w:val="0"/>
                <w:numId w:val="92"/>
              </w:numPr>
              <w:jc w:val="center"/>
              <w:rPr>
                <w:rFonts w:ascii="Times New Roman" w:hAnsi="Times New Roman" w:cs="Times New Roman"/>
                <w:spacing w:val="-1"/>
                <w:sz w:val="24"/>
                <w:szCs w:val="24"/>
                <w:lang w:val="uk-UA"/>
              </w:rPr>
            </w:pPr>
          </w:p>
        </w:tc>
        <w:tc>
          <w:tcPr>
            <w:tcW w:w="1526"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pacing w:val="-1"/>
                <w:sz w:val="24"/>
                <w:szCs w:val="24"/>
                <w:lang w:val="uk-UA"/>
              </w:rPr>
              <w:t xml:space="preserve">Березень </w:t>
            </w: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підсумки реєстрації випускників 11(12)-х класів закладів загальної середньої освіти району для участі у ЗНО-2019.</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Стецко О.М.</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rPr>
                <w:rFonts w:ascii="Times New Roman" w:hAnsi="Times New Roman" w:cs="Times New Roman"/>
                <w:sz w:val="24"/>
                <w:szCs w:val="24"/>
                <w:lang w:val="uk-UA"/>
              </w:rPr>
            </w:pPr>
          </w:p>
        </w:tc>
      </w:tr>
      <w:tr w:rsidR="00E812E2" w:rsidRPr="00AB6A40" w:rsidTr="00E812E2">
        <w:tc>
          <w:tcPr>
            <w:tcW w:w="817" w:type="dxa"/>
            <w:vMerge/>
            <w:tcBorders>
              <w:left w:val="single" w:sz="4" w:space="0" w:color="auto"/>
              <w:right w:val="single" w:sz="4" w:space="0" w:color="auto"/>
            </w:tcBorders>
          </w:tcPr>
          <w:p w:rsidR="00E812E2" w:rsidRPr="00AB6A40" w:rsidRDefault="00E812E2" w:rsidP="00E812E2">
            <w:pPr>
              <w:pStyle w:val="TableParagraph"/>
              <w:numPr>
                <w:ilvl w:val="0"/>
                <w:numId w:val="92"/>
              </w:numPr>
              <w:jc w:val="center"/>
              <w:rPr>
                <w:rFonts w:ascii="Times New Roman" w:hAnsi="Times New Roman" w:cs="Times New Roman"/>
                <w:sz w:val="24"/>
                <w:szCs w:val="24"/>
                <w:lang w:val="uk-UA"/>
              </w:rPr>
            </w:pPr>
          </w:p>
        </w:tc>
        <w:tc>
          <w:tcPr>
            <w:tcW w:w="1526" w:type="dxa"/>
            <w:vMerge w:val="restart"/>
            <w:tcBorders>
              <w:top w:val="single" w:sz="4" w:space="0" w:color="auto"/>
              <w:left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Квітень </w:t>
            </w: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завершення опалювального сезону у навчальних закладах міста.</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Торяник Т.В.</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rPr>
                <w:rFonts w:ascii="Times New Roman" w:hAnsi="Times New Roman" w:cs="Times New Roman"/>
                <w:sz w:val="24"/>
                <w:szCs w:val="24"/>
                <w:lang w:val="uk-UA"/>
              </w:rPr>
            </w:pPr>
          </w:p>
        </w:tc>
      </w:tr>
      <w:tr w:rsidR="00E812E2" w:rsidRPr="00AB6A40" w:rsidTr="00E812E2">
        <w:tc>
          <w:tcPr>
            <w:tcW w:w="817" w:type="dxa"/>
            <w:vMerge/>
            <w:tcBorders>
              <w:left w:val="single" w:sz="4" w:space="0" w:color="auto"/>
              <w:right w:val="single" w:sz="4" w:space="0" w:color="auto"/>
            </w:tcBorders>
          </w:tcPr>
          <w:p w:rsidR="00E812E2" w:rsidRPr="00AB6A40" w:rsidRDefault="00E812E2" w:rsidP="00E812E2">
            <w:pPr>
              <w:pStyle w:val="a7"/>
              <w:numPr>
                <w:ilvl w:val="0"/>
                <w:numId w:val="92"/>
              </w:numPr>
              <w:jc w:val="center"/>
              <w:rPr>
                <w:sz w:val="24"/>
                <w:szCs w:val="24"/>
              </w:rPr>
            </w:pPr>
          </w:p>
        </w:tc>
        <w:tc>
          <w:tcPr>
            <w:tcW w:w="1526" w:type="dxa"/>
            <w:vMerge/>
            <w:tcBorders>
              <w:left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z w:val="24"/>
                <w:szCs w:val="24"/>
                <w:lang w:val="uk-UA"/>
              </w:rPr>
            </w:pP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формування перспективної мережі закладів освіти району на 2019/2020 навчальний рік</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 О.В.</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rPr>
                <w:rFonts w:ascii="Times New Roman" w:hAnsi="Times New Roman" w:cs="Times New Roman"/>
                <w:sz w:val="24"/>
                <w:szCs w:val="24"/>
                <w:lang w:val="uk-UA"/>
              </w:rPr>
            </w:pPr>
          </w:p>
        </w:tc>
      </w:tr>
      <w:tr w:rsidR="00E812E2" w:rsidRPr="00AB6A40" w:rsidTr="00E812E2">
        <w:tc>
          <w:tcPr>
            <w:tcW w:w="817" w:type="dxa"/>
            <w:vMerge/>
            <w:tcBorders>
              <w:left w:val="single" w:sz="4" w:space="0" w:color="auto"/>
              <w:bottom w:val="single" w:sz="4" w:space="0" w:color="auto"/>
              <w:right w:val="single" w:sz="4" w:space="0" w:color="auto"/>
            </w:tcBorders>
          </w:tcPr>
          <w:p w:rsidR="00E812E2" w:rsidRPr="00AB6A40" w:rsidRDefault="00E812E2" w:rsidP="00E812E2">
            <w:pPr>
              <w:pStyle w:val="a7"/>
              <w:numPr>
                <w:ilvl w:val="0"/>
                <w:numId w:val="92"/>
              </w:numPr>
              <w:jc w:val="center"/>
              <w:rPr>
                <w:sz w:val="24"/>
                <w:szCs w:val="24"/>
              </w:rPr>
            </w:pPr>
          </w:p>
        </w:tc>
        <w:tc>
          <w:tcPr>
            <w:tcW w:w="1526" w:type="dxa"/>
            <w:vMerge/>
            <w:tcBorders>
              <w:left w:val="single" w:sz="4" w:space="0" w:color="auto"/>
              <w:bottom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z w:val="24"/>
                <w:szCs w:val="24"/>
                <w:lang w:val="uk-UA"/>
              </w:rPr>
            </w:pP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стан обліку в закладах освіти району дітей пільгових категорій, дітей, схильних до правопорушень, бродяжництва, асоціальної поведінки, та із сімей, які знаходяться у складних життєвих обставинах.</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Поллак М.А.</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rPr>
                <w:rFonts w:ascii="Times New Roman" w:hAnsi="Times New Roman" w:cs="Times New Roman"/>
                <w:sz w:val="24"/>
                <w:szCs w:val="24"/>
                <w:lang w:val="uk-UA"/>
              </w:rPr>
            </w:pPr>
          </w:p>
        </w:tc>
      </w:tr>
      <w:tr w:rsidR="00E812E2" w:rsidRPr="00AB6A40" w:rsidTr="00E812E2">
        <w:tc>
          <w:tcPr>
            <w:tcW w:w="817" w:type="dxa"/>
            <w:vMerge w:val="restart"/>
            <w:tcBorders>
              <w:top w:val="single" w:sz="4" w:space="0" w:color="auto"/>
              <w:left w:val="single" w:sz="4" w:space="0" w:color="auto"/>
              <w:right w:val="single" w:sz="4" w:space="0" w:color="auto"/>
            </w:tcBorders>
          </w:tcPr>
          <w:p w:rsidR="00E812E2" w:rsidRPr="00AB6A40" w:rsidRDefault="00E812E2" w:rsidP="00E812E2">
            <w:pPr>
              <w:pStyle w:val="a7"/>
              <w:numPr>
                <w:ilvl w:val="0"/>
                <w:numId w:val="92"/>
              </w:numPr>
              <w:jc w:val="center"/>
              <w:rPr>
                <w:spacing w:val="-1"/>
                <w:sz w:val="24"/>
                <w:szCs w:val="24"/>
              </w:rPr>
            </w:pPr>
          </w:p>
        </w:tc>
        <w:tc>
          <w:tcPr>
            <w:tcW w:w="1526" w:type="dxa"/>
            <w:vMerge w:val="restart"/>
            <w:tcBorders>
              <w:top w:val="single" w:sz="4" w:space="0" w:color="auto"/>
              <w:left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pacing w:val="-1"/>
                <w:sz w:val="24"/>
                <w:szCs w:val="24"/>
                <w:lang w:val="uk-UA"/>
              </w:rPr>
              <w:t xml:space="preserve">Травень </w:t>
            </w: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8F3155">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підходи до формування навчальних планів закладів загальної середньої освіти району на 2019/2020 навчальний рік.</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Стецко О.М.</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spacing w:after="0" w:line="240" w:lineRule="auto"/>
              <w:rPr>
                <w:rFonts w:ascii="Times New Roman" w:hAnsi="Times New Roman" w:cs="Times New Roman"/>
                <w:sz w:val="24"/>
                <w:szCs w:val="24"/>
                <w:lang w:val="uk-UA"/>
              </w:rPr>
            </w:pPr>
          </w:p>
        </w:tc>
      </w:tr>
      <w:tr w:rsidR="00E812E2" w:rsidRPr="00AB6A40" w:rsidTr="00E812E2">
        <w:tc>
          <w:tcPr>
            <w:tcW w:w="817" w:type="dxa"/>
            <w:vMerge/>
            <w:tcBorders>
              <w:left w:val="single" w:sz="4" w:space="0" w:color="auto"/>
              <w:right w:val="single" w:sz="4" w:space="0" w:color="auto"/>
            </w:tcBorders>
          </w:tcPr>
          <w:p w:rsidR="00E812E2" w:rsidRPr="00AB6A40" w:rsidRDefault="00E812E2" w:rsidP="00E812E2">
            <w:pPr>
              <w:pStyle w:val="a7"/>
              <w:numPr>
                <w:ilvl w:val="0"/>
                <w:numId w:val="92"/>
              </w:numPr>
              <w:jc w:val="center"/>
              <w:rPr>
                <w:spacing w:val="-1"/>
                <w:sz w:val="24"/>
                <w:szCs w:val="24"/>
              </w:rPr>
            </w:pPr>
          </w:p>
        </w:tc>
        <w:tc>
          <w:tcPr>
            <w:tcW w:w="1526" w:type="dxa"/>
            <w:vMerge/>
            <w:tcBorders>
              <w:left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pacing w:val="-1"/>
                <w:sz w:val="24"/>
                <w:szCs w:val="24"/>
                <w:lang w:val="uk-UA"/>
              </w:rPr>
            </w:pP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результати проведення міського огляду-конкурсу на визначення кращого закладу загальної середньої освіти з організації роботи з допризовною молоддю і військово-патріотичного виховання підростаючого покоління.</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Подзолков А.Ю.</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rPr>
                <w:rFonts w:ascii="Times New Roman" w:hAnsi="Times New Roman" w:cs="Times New Roman"/>
                <w:sz w:val="24"/>
                <w:szCs w:val="24"/>
                <w:lang w:val="uk-UA"/>
              </w:rPr>
            </w:pPr>
          </w:p>
        </w:tc>
      </w:tr>
      <w:tr w:rsidR="00E812E2" w:rsidRPr="00AB6A40" w:rsidTr="00E812E2">
        <w:tc>
          <w:tcPr>
            <w:tcW w:w="817" w:type="dxa"/>
            <w:vMerge/>
            <w:tcBorders>
              <w:left w:val="single" w:sz="4" w:space="0" w:color="auto"/>
              <w:bottom w:val="single" w:sz="4" w:space="0" w:color="auto"/>
              <w:right w:val="single" w:sz="4" w:space="0" w:color="auto"/>
            </w:tcBorders>
          </w:tcPr>
          <w:p w:rsidR="00E812E2" w:rsidRPr="00AB6A40" w:rsidRDefault="00E812E2" w:rsidP="00E812E2">
            <w:pPr>
              <w:pStyle w:val="a7"/>
              <w:numPr>
                <w:ilvl w:val="0"/>
                <w:numId w:val="92"/>
              </w:numPr>
              <w:jc w:val="center"/>
              <w:rPr>
                <w:spacing w:val="-1"/>
                <w:sz w:val="24"/>
                <w:szCs w:val="24"/>
              </w:rPr>
            </w:pPr>
          </w:p>
        </w:tc>
        <w:tc>
          <w:tcPr>
            <w:tcW w:w="1526" w:type="dxa"/>
            <w:vMerge/>
            <w:tcBorders>
              <w:left w:val="single" w:sz="4" w:space="0" w:color="auto"/>
              <w:bottom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pacing w:val="-1"/>
                <w:sz w:val="24"/>
                <w:szCs w:val="24"/>
                <w:lang w:val="uk-UA"/>
              </w:rPr>
            </w:pP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підсумки аналізу захворюваності на інфекційні хвороби учнів ЗЗСО у 2019 році</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 О.В.</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rPr>
                <w:rFonts w:ascii="Times New Roman" w:hAnsi="Times New Roman" w:cs="Times New Roman"/>
                <w:sz w:val="24"/>
                <w:szCs w:val="24"/>
                <w:lang w:val="uk-UA"/>
              </w:rPr>
            </w:pPr>
          </w:p>
        </w:tc>
      </w:tr>
      <w:tr w:rsidR="00E812E2" w:rsidRPr="00AB6A40" w:rsidTr="00E812E2">
        <w:trPr>
          <w:trHeight w:val="1104"/>
        </w:trPr>
        <w:tc>
          <w:tcPr>
            <w:tcW w:w="817" w:type="dxa"/>
            <w:vMerge w:val="restart"/>
            <w:tcBorders>
              <w:top w:val="single" w:sz="4" w:space="0" w:color="auto"/>
              <w:left w:val="single" w:sz="4" w:space="0" w:color="auto"/>
              <w:right w:val="single" w:sz="4" w:space="0" w:color="auto"/>
            </w:tcBorders>
          </w:tcPr>
          <w:p w:rsidR="00E812E2" w:rsidRPr="00AB6A40" w:rsidRDefault="00E812E2" w:rsidP="00E812E2">
            <w:pPr>
              <w:pStyle w:val="TableParagraph"/>
              <w:numPr>
                <w:ilvl w:val="0"/>
                <w:numId w:val="92"/>
              </w:numPr>
              <w:jc w:val="center"/>
              <w:rPr>
                <w:rFonts w:ascii="Times New Roman" w:hAnsi="Times New Roman" w:cs="Times New Roman"/>
                <w:spacing w:val="-1"/>
                <w:sz w:val="24"/>
                <w:szCs w:val="24"/>
                <w:lang w:val="uk-UA"/>
              </w:rPr>
            </w:pPr>
          </w:p>
        </w:tc>
        <w:tc>
          <w:tcPr>
            <w:tcW w:w="1526" w:type="dxa"/>
            <w:vMerge w:val="restart"/>
            <w:tcBorders>
              <w:top w:val="single" w:sz="4" w:space="0" w:color="auto"/>
              <w:left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pacing w:val="-1"/>
                <w:sz w:val="24"/>
                <w:szCs w:val="24"/>
                <w:lang w:val="uk-UA"/>
              </w:rPr>
              <w:t xml:space="preserve">Червень </w:t>
            </w:r>
          </w:p>
          <w:p w:rsidR="00E812E2" w:rsidRPr="00AB6A40" w:rsidRDefault="00E812E2" w:rsidP="00E812E2">
            <w:pPr>
              <w:pStyle w:val="TableParagraph"/>
              <w:jc w:val="center"/>
              <w:rPr>
                <w:rFonts w:ascii="Times New Roman" w:hAnsi="Times New Roman" w:cs="Times New Roman"/>
                <w:sz w:val="24"/>
                <w:szCs w:val="24"/>
                <w:lang w:val="uk-UA"/>
              </w:rPr>
            </w:pPr>
          </w:p>
        </w:tc>
        <w:tc>
          <w:tcPr>
            <w:tcW w:w="4110" w:type="dxa"/>
            <w:tcBorders>
              <w:top w:val="single" w:sz="4" w:space="0" w:color="auto"/>
              <w:left w:val="single" w:sz="4" w:space="0" w:color="auto"/>
              <w:right w:val="single" w:sz="4" w:space="0" w:color="auto"/>
            </w:tcBorders>
          </w:tcPr>
          <w:p w:rsidR="00E812E2" w:rsidRPr="00AB6A40" w:rsidRDefault="00E812E2" w:rsidP="00E812E2">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підсумки профілактичної роботи Управління освіти та закладів освіти району щодо запобігання дитячому травматизму та збереження здоров’я дітей упродовж 2018/2019 навчального року</w:t>
            </w:r>
          </w:p>
        </w:tc>
        <w:tc>
          <w:tcPr>
            <w:tcW w:w="1843" w:type="dxa"/>
            <w:tcBorders>
              <w:top w:val="single" w:sz="4" w:space="0" w:color="auto"/>
              <w:left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Дерев’янко Т.Є</w:t>
            </w:r>
          </w:p>
        </w:tc>
        <w:tc>
          <w:tcPr>
            <w:tcW w:w="1451" w:type="dxa"/>
            <w:tcBorders>
              <w:top w:val="single" w:sz="4" w:space="0" w:color="auto"/>
              <w:left w:val="single" w:sz="4" w:space="0" w:color="auto"/>
              <w:right w:val="single" w:sz="4" w:space="0" w:color="auto"/>
            </w:tcBorders>
          </w:tcPr>
          <w:p w:rsidR="00E812E2" w:rsidRPr="00AB6A40" w:rsidRDefault="00E812E2" w:rsidP="00E812E2">
            <w:pPr>
              <w:pStyle w:val="TableParagraph"/>
              <w:rPr>
                <w:rFonts w:ascii="Times New Roman" w:hAnsi="Times New Roman" w:cs="Times New Roman"/>
                <w:sz w:val="24"/>
                <w:szCs w:val="24"/>
                <w:lang w:val="uk-UA"/>
              </w:rPr>
            </w:pPr>
          </w:p>
        </w:tc>
      </w:tr>
      <w:tr w:rsidR="00E812E2" w:rsidRPr="00AB6A40" w:rsidTr="00E812E2">
        <w:trPr>
          <w:trHeight w:val="828"/>
        </w:trPr>
        <w:tc>
          <w:tcPr>
            <w:tcW w:w="817" w:type="dxa"/>
            <w:vMerge/>
            <w:tcBorders>
              <w:left w:val="single" w:sz="4" w:space="0" w:color="auto"/>
              <w:right w:val="single" w:sz="4" w:space="0" w:color="auto"/>
            </w:tcBorders>
          </w:tcPr>
          <w:p w:rsidR="00E812E2" w:rsidRPr="00AB6A40" w:rsidRDefault="00E812E2" w:rsidP="00E812E2">
            <w:pPr>
              <w:pStyle w:val="TableParagraph"/>
              <w:numPr>
                <w:ilvl w:val="0"/>
                <w:numId w:val="92"/>
              </w:numPr>
              <w:jc w:val="center"/>
              <w:rPr>
                <w:rFonts w:ascii="Times New Roman" w:hAnsi="Times New Roman" w:cs="Times New Roman"/>
                <w:sz w:val="24"/>
                <w:szCs w:val="24"/>
                <w:lang w:val="uk-UA"/>
              </w:rPr>
            </w:pPr>
          </w:p>
        </w:tc>
        <w:tc>
          <w:tcPr>
            <w:tcW w:w="1526" w:type="dxa"/>
            <w:vMerge/>
            <w:tcBorders>
              <w:left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p>
        </w:tc>
        <w:tc>
          <w:tcPr>
            <w:tcW w:w="4110" w:type="dxa"/>
            <w:tcBorders>
              <w:top w:val="single" w:sz="4" w:space="0" w:color="auto"/>
              <w:left w:val="single" w:sz="4" w:space="0" w:color="auto"/>
              <w:right w:val="single" w:sz="4" w:space="0" w:color="auto"/>
            </w:tcBorders>
          </w:tcPr>
          <w:p w:rsidR="00E812E2" w:rsidRPr="00AB6A40" w:rsidRDefault="00E812E2" w:rsidP="00E812E2">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підсумки проведення міської Спартакіади допризовної молоді та військово-спортивної гри «Патріот».</w:t>
            </w:r>
          </w:p>
        </w:tc>
        <w:tc>
          <w:tcPr>
            <w:tcW w:w="1843" w:type="dxa"/>
            <w:tcBorders>
              <w:top w:val="single" w:sz="4" w:space="0" w:color="auto"/>
              <w:left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Подзолков А.Ю.</w:t>
            </w:r>
          </w:p>
        </w:tc>
        <w:tc>
          <w:tcPr>
            <w:tcW w:w="1451" w:type="dxa"/>
            <w:tcBorders>
              <w:top w:val="single" w:sz="4" w:space="0" w:color="auto"/>
              <w:left w:val="single" w:sz="4" w:space="0" w:color="auto"/>
              <w:right w:val="single" w:sz="4" w:space="0" w:color="auto"/>
            </w:tcBorders>
          </w:tcPr>
          <w:p w:rsidR="00E812E2" w:rsidRPr="00AB6A40" w:rsidRDefault="00E812E2" w:rsidP="00E812E2">
            <w:pPr>
              <w:pStyle w:val="TableParagraph"/>
              <w:rPr>
                <w:rFonts w:ascii="Times New Roman" w:hAnsi="Times New Roman" w:cs="Times New Roman"/>
                <w:sz w:val="24"/>
                <w:szCs w:val="24"/>
                <w:lang w:val="uk-UA"/>
              </w:rPr>
            </w:pPr>
          </w:p>
        </w:tc>
      </w:tr>
      <w:tr w:rsidR="00E812E2" w:rsidRPr="00AB6A40" w:rsidTr="00E812E2">
        <w:tc>
          <w:tcPr>
            <w:tcW w:w="817" w:type="dxa"/>
            <w:vMerge/>
            <w:tcBorders>
              <w:left w:val="single" w:sz="4" w:space="0" w:color="auto"/>
              <w:right w:val="single" w:sz="4" w:space="0" w:color="auto"/>
            </w:tcBorders>
          </w:tcPr>
          <w:p w:rsidR="00E812E2" w:rsidRPr="00AB6A40" w:rsidRDefault="00E812E2" w:rsidP="00E812E2">
            <w:pPr>
              <w:pStyle w:val="TableParagraph"/>
              <w:numPr>
                <w:ilvl w:val="0"/>
                <w:numId w:val="92"/>
              </w:numPr>
              <w:jc w:val="center"/>
              <w:rPr>
                <w:rFonts w:ascii="Times New Roman" w:hAnsi="Times New Roman" w:cs="Times New Roman"/>
                <w:sz w:val="24"/>
                <w:szCs w:val="24"/>
                <w:lang w:val="uk-UA"/>
              </w:rPr>
            </w:pPr>
          </w:p>
        </w:tc>
        <w:tc>
          <w:tcPr>
            <w:tcW w:w="1526" w:type="dxa"/>
            <w:vMerge/>
            <w:tcBorders>
              <w:left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хід виконання заходів розділу «Розвиток матеріально-технічної бази навчальних закладів» Комплексної програми розвитку освіти м. Харкова на 2018-2022 роки.</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Торяник Т.В.</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rPr>
                <w:rFonts w:ascii="Times New Roman" w:hAnsi="Times New Roman" w:cs="Times New Roman"/>
                <w:sz w:val="24"/>
                <w:szCs w:val="24"/>
                <w:lang w:val="uk-UA"/>
              </w:rPr>
            </w:pPr>
          </w:p>
        </w:tc>
      </w:tr>
      <w:tr w:rsidR="00E812E2" w:rsidRPr="00AB6A40" w:rsidTr="00E812E2">
        <w:tc>
          <w:tcPr>
            <w:tcW w:w="817" w:type="dxa"/>
            <w:vMerge/>
            <w:tcBorders>
              <w:left w:val="single" w:sz="4" w:space="0" w:color="auto"/>
              <w:bottom w:val="single" w:sz="4" w:space="0" w:color="auto"/>
              <w:right w:val="single" w:sz="4" w:space="0" w:color="auto"/>
            </w:tcBorders>
          </w:tcPr>
          <w:p w:rsidR="00E812E2" w:rsidRPr="00AB6A40" w:rsidRDefault="00E812E2" w:rsidP="00E812E2">
            <w:pPr>
              <w:pStyle w:val="a7"/>
              <w:numPr>
                <w:ilvl w:val="0"/>
                <w:numId w:val="92"/>
              </w:numPr>
              <w:jc w:val="center"/>
              <w:rPr>
                <w:sz w:val="24"/>
                <w:szCs w:val="24"/>
              </w:rPr>
            </w:pPr>
          </w:p>
        </w:tc>
        <w:tc>
          <w:tcPr>
            <w:tcW w:w="1526" w:type="dxa"/>
            <w:vMerge/>
            <w:tcBorders>
              <w:left w:val="single" w:sz="4" w:space="0" w:color="auto"/>
              <w:bottom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z w:val="24"/>
                <w:szCs w:val="24"/>
                <w:lang w:val="uk-UA"/>
              </w:rPr>
            </w:pP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Про результати аналізу статистичних </w:t>
            </w:r>
            <w:r w:rsidRPr="00AB6A40">
              <w:rPr>
                <w:rFonts w:ascii="Times New Roman" w:hAnsi="Times New Roman" w:cs="Times New Roman"/>
                <w:sz w:val="24"/>
                <w:szCs w:val="24"/>
                <w:lang w:val="uk-UA"/>
              </w:rPr>
              <w:lastRenderedPageBreak/>
              <w:t>даних щодо організації навчання за вечірньою (заочною), індивідуальною та екстернатною формами</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lastRenderedPageBreak/>
              <w:t>Дерев’янко Т.Є</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rPr>
                <w:rFonts w:ascii="Times New Roman" w:hAnsi="Times New Roman" w:cs="Times New Roman"/>
                <w:sz w:val="24"/>
                <w:szCs w:val="24"/>
                <w:lang w:val="uk-UA"/>
              </w:rPr>
            </w:pPr>
          </w:p>
        </w:tc>
      </w:tr>
      <w:tr w:rsidR="00E812E2" w:rsidRPr="00AB6A40" w:rsidTr="00E812E2">
        <w:tc>
          <w:tcPr>
            <w:tcW w:w="817" w:type="dxa"/>
            <w:vMerge w:val="restart"/>
            <w:tcBorders>
              <w:top w:val="single" w:sz="4" w:space="0" w:color="auto"/>
              <w:left w:val="single" w:sz="4" w:space="0" w:color="auto"/>
              <w:right w:val="single" w:sz="4" w:space="0" w:color="auto"/>
            </w:tcBorders>
          </w:tcPr>
          <w:p w:rsidR="00E812E2" w:rsidRPr="00AB6A40" w:rsidRDefault="00E812E2" w:rsidP="00E812E2">
            <w:pPr>
              <w:pStyle w:val="a7"/>
              <w:numPr>
                <w:ilvl w:val="0"/>
                <w:numId w:val="92"/>
              </w:numPr>
              <w:jc w:val="center"/>
              <w:rPr>
                <w:spacing w:val="-1"/>
                <w:sz w:val="24"/>
                <w:szCs w:val="24"/>
              </w:rPr>
            </w:pPr>
          </w:p>
        </w:tc>
        <w:tc>
          <w:tcPr>
            <w:tcW w:w="1526" w:type="dxa"/>
            <w:vMerge w:val="restart"/>
            <w:tcBorders>
              <w:top w:val="single" w:sz="4" w:space="0" w:color="auto"/>
              <w:left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pacing w:val="-1"/>
                <w:sz w:val="24"/>
                <w:szCs w:val="24"/>
                <w:lang w:val="uk-UA"/>
              </w:rPr>
              <w:t xml:space="preserve">Серпень </w:t>
            </w: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підсумки аналізу роботи закладів освіти м. </w:t>
            </w:r>
            <w:r w:rsidR="00CE7841" w:rsidRPr="00AB6A40">
              <w:rPr>
                <w:rFonts w:ascii="Times New Roman" w:hAnsi="Times New Roman" w:cs="Times New Roman"/>
                <w:sz w:val="24"/>
                <w:szCs w:val="24"/>
                <w:lang w:val="uk-UA"/>
              </w:rPr>
              <w:t>Харкова в інформаційно-телекомунікаційній системі державної наукової установи «Інститут освітньої аналітики» «Державна інформаційна система освіти».</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Остапчук С.П.</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rPr>
                <w:rFonts w:ascii="Times New Roman" w:hAnsi="Times New Roman" w:cs="Times New Roman"/>
                <w:sz w:val="24"/>
                <w:szCs w:val="24"/>
                <w:lang w:val="uk-UA"/>
              </w:rPr>
            </w:pPr>
          </w:p>
        </w:tc>
      </w:tr>
      <w:tr w:rsidR="00E812E2" w:rsidRPr="00AB6A40" w:rsidTr="00E812E2">
        <w:tc>
          <w:tcPr>
            <w:tcW w:w="817" w:type="dxa"/>
            <w:vMerge/>
            <w:tcBorders>
              <w:left w:val="single" w:sz="4" w:space="0" w:color="auto"/>
              <w:bottom w:val="single" w:sz="4" w:space="0" w:color="auto"/>
              <w:right w:val="single" w:sz="4" w:space="0" w:color="auto"/>
            </w:tcBorders>
          </w:tcPr>
          <w:p w:rsidR="00E812E2" w:rsidRPr="00AB6A40" w:rsidRDefault="00E812E2" w:rsidP="00E812E2">
            <w:pPr>
              <w:pStyle w:val="a7"/>
              <w:numPr>
                <w:ilvl w:val="0"/>
                <w:numId w:val="92"/>
              </w:numPr>
              <w:jc w:val="center"/>
              <w:rPr>
                <w:sz w:val="24"/>
                <w:szCs w:val="24"/>
              </w:rPr>
            </w:pPr>
          </w:p>
        </w:tc>
        <w:tc>
          <w:tcPr>
            <w:tcW w:w="1526" w:type="dxa"/>
            <w:vMerge/>
            <w:tcBorders>
              <w:left w:val="single" w:sz="4" w:space="0" w:color="auto"/>
              <w:bottom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z w:val="24"/>
                <w:szCs w:val="24"/>
                <w:lang w:val="uk-UA"/>
              </w:rPr>
            </w:pP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хід набору до 1-х, 10-х класів та формування мережі навчальних закладів до 2019/2020 навчального року</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 О.В.</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rPr>
                <w:rFonts w:ascii="Times New Roman" w:hAnsi="Times New Roman" w:cs="Times New Roman"/>
                <w:sz w:val="24"/>
                <w:szCs w:val="24"/>
                <w:lang w:val="uk-UA"/>
              </w:rPr>
            </w:pPr>
          </w:p>
        </w:tc>
      </w:tr>
      <w:tr w:rsidR="00E812E2" w:rsidRPr="00AB6A40" w:rsidTr="00E812E2">
        <w:tc>
          <w:tcPr>
            <w:tcW w:w="817" w:type="dxa"/>
            <w:vMerge w:val="restart"/>
            <w:tcBorders>
              <w:top w:val="single" w:sz="4" w:space="0" w:color="auto"/>
              <w:left w:val="single" w:sz="4" w:space="0" w:color="auto"/>
              <w:right w:val="single" w:sz="4" w:space="0" w:color="auto"/>
            </w:tcBorders>
          </w:tcPr>
          <w:p w:rsidR="00E812E2" w:rsidRPr="00AB6A40" w:rsidRDefault="00E812E2" w:rsidP="00E812E2">
            <w:pPr>
              <w:pStyle w:val="TableParagraph"/>
              <w:numPr>
                <w:ilvl w:val="0"/>
                <w:numId w:val="92"/>
              </w:numPr>
              <w:jc w:val="center"/>
              <w:rPr>
                <w:rFonts w:ascii="Times New Roman" w:hAnsi="Times New Roman" w:cs="Times New Roman"/>
                <w:spacing w:val="-1"/>
                <w:sz w:val="24"/>
                <w:szCs w:val="24"/>
                <w:lang w:val="uk-UA"/>
              </w:rPr>
            </w:pPr>
          </w:p>
        </w:tc>
        <w:tc>
          <w:tcPr>
            <w:tcW w:w="1526" w:type="dxa"/>
            <w:vMerge w:val="restart"/>
            <w:tcBorders>
              <w:top w:val="single" w:sz="4" w:space="0" w:color="auto"/>
              <w:left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pacing w:val="-1"/>
                <w:sz w:val="24"/>
                <w:szCs w:val="24"/>
                <w:lang w:val="uk-UA"/>
              </w:rPr>
              <w:t xml:space="preserve">Вересень </w:t>
            </w: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підсумки формування мережі навчальних закладів на 2019/2020 навчальний рік</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 О.В.</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rPr>
                <w:rFonts w:ascii="Times New Roman" w:hAnsi="Times New Roman" w:cs="Times New Roman"/>
                <w:sz w:val="24"/>
                <w:szCs w:val="24"/>
                <w:lang w:val="uk-UA"/>
              </w:rPr>
            </w:pPr>
          </w:p>
        </w:tc>
      </w:tr>
      <w:tr w:rsidR="00E812E2" w:rsidRPr="00AB6A40" w:rsidTr="00E812E2">
        <w:tc>
          <w:tcPr>
            <w:tcW w:w="817" w:type="dxa"/>
            <w:vMerge/>
            <w:tcBorders>
              <w:left w:val="single" w:sz="4" w:space="0" w:color="auto"/>
              <w:right w:val="single" w:sz="4" w:space="0" w:color="auto"/>
            </w:tcBorders>
          </w:tcPr>
          <w:p w:rsidR="00E812E2" w:rsidRPr="00AB6A40" w:rsidRDefault="00E812E2" w:rsidP="00E812E2">
            <w:pPr>
              <w:pStyle w:val="TableParagraph"/>
              <w:numPr>
                <w:ilvl w:val="0"/>
                <w:numId w:val="92"/>
              </w:numPr>
              <w:jc w:val="center"/>
              <w:rPr>
                <w:rFonts w:ascii="Times New Roman" w:hAnsi="Times New Roman" w:cs="Times New Roman"/>
                <w:spacing w:val="-1"/>
                <w:sz w:val="24"/>
                <w:szCs w:val="24"/>
                <w:lang w:val="uk-UA"/>
              </w:rPr>
            </w:pPr>
          </w:p>
        </w:tc>
        <w:tc>
          <w:tcPr>
            <w:tcW w:w="1526" w:type="dxa"/>
            <w:vMerge/>
            <w:tcBorders>
              <w:left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pacing w:val="-1"/>
                <w:sz w:val="24"/>
                <w:szCs w:val="24"/>
                <w:lang w:val="uk-UA"/>
              </w:rPr>
            </w:pP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підсумки організації відпочинково-оздоровчої кампанії влітку 2019 року в системі освіти міста.</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Дерев’янко Т.Є</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rPr>
                <w:rFonts w:ascii="Times New Roman" w:hAnsi="Times New Roman" w:cs="Times New Roman"/>
                <w:sz w:val="24"/>
                <w:szCs w:val="24"/>
                <w:lang w:val="uk-UA"/>
              </w:rPr>
            </w:pPr>
          </w:p>
        </w:tc>
      </w:tr>
      <w:tr w:rsidR="00E812E2" w:rsidRPr="00AB6A40" w:rsidTr="00E812E2">
        <w:tc>
          <w:tcPr>
            <w:tcW w:w="817" w:type="dxa"/>
            <w:vMerge/>
            <w:tcBorders>
              <w:left w:val="single" w:sz="4" w:space="0" w:color="auto"/>
              <w:right w:val="single" w:sz="4" w:space="0" w:color="auto"/>
            </w:tcBorders>
          </w:tcPr>
          <w:p w:rsidR="00E812E2" w:rsidRPr="00AB6A40" w:rsidRDefault="00E812E2" w:rsidP="00E812E2">
            <w:pPr>
              <w:pStyle w:val="a7"/>
              <w:numPr>
                <w:ilvl w:val="0"/>
                <w:numId w:val="92"/>
              </w:numPr>
              <w:jc w:val="center"/>
              <w:rPr>
                <w:sz w:val="24"/>
                <w:szCs w:val="24"/>
              </w:rPr>
            </w:pPr>
          </w:p>
        </w:tc>
        <w:tc>
          <w:tcPr>
            <w:tcW w:w="1526" w:type="dxa"/>
            <w:vMerge/>
            <w:tcBorders>
              <w:left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z w:val="24"/>
                <w:szCs w:val="24"/>
                <w:lang w:val="uk-UA"/>
              </w:rPr>
            </w:pP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підготовку навчальних закладів району до початку опалювального сезону.</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Торяник Т.В.</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rPr>
                <w:rFonts w:ascii="Times New Roman" w:hAnsi="Times New Roman" w:cs="Times New Roman"/>
                <w:sz w:val="24"/>
                <w:szCs w:val="24"/>
                <w:lang w:val="uk-UA"/>
              </w:rPr>
            </w:pPr>
          </w:p>
        </w:tc>
      </w:tr>
      <w:tr w:rsidR="00E812E2" w:rsidRPr="00AB6A40" w:rsidTr="00E812E2">
        <w:tc>
          <w:tcPr>
            <w:tcW w:w="817" w:type="dxa"/>
            <w:vMerge/>
            <w:tcBorders>
              <w:left w:val="single" w:sz="4" w:space="0" w:color="auto"/>
              <w:right w:val="single" w:sz="4" w:space="0" w:color="auto"/>
            </w:tcBorders>
          </w:tcPr>
          <w:p w:rsidR="00E812E2" w:rsidRPr="00AB6A40" w:rsidRDefault="00E812E2" w:rsidP="00E812E2">
            <w:pPr>
              <w:pStyle w:val="a7"/>
              <w:numPr>
                <w:ilvl w:val="0"/>
                <w:numId w:val="92"/>
              </w:numPr>
              <w:jc w:val="center"/>
              <w:rPr>
                <w:sz w:val="24"/>
                <w:szCs w:val="24"/>
              </w:rPr>
            </w:pPr>
          </w:p>
        </w:tc>
        <w:tc>
          <w:tcPr>
            <w:tcW w:w="1526" w:type="dxa"/>
            <w:vMerge/>
            <w:tcBorders>
              <w:left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z w:val="24"/>
                <w:szCs w:val="24"/>
                <w:lang w:val="uk-UA"/>
              </w:rPr>
            </w:pP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Про підсумки аналізу функціонування сайтів Управління освіти адміністрацій району Харківської міської ради та закладів </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Остапчук С.П.</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rPr>
                <w:rFonts w:ascii="Times New Roman" w:hAnsi="Times New Roman" w:cs="Times New Roman"/>
                <w:sz w:val="24"/>
                <w:szCs w:val="24"/>
                <w:lang w:val="uk-UA"/>
              </w:rPr>
            </w:pPr>
          </w:p>
        </w:tc>
      </w:tr>
      <w:tr w:rsidR="00E812E2" w:rsidRPr="00AB6A40" w:rsidTr="00E812E2">
        <w:tc>
          <w:tcPr>
            <w:tcW w:w="817" w:type="dxa"/>
            <w:vMerge/>
            <w:tcBorders>
              <w:left w:val="single" w:sz="4" w:space="0" w:color="auto"/>
              <w:right w:val="single" w:sz="4" w:space="0" w:color="auto"/>
            </w:tcBorders>
          </w:tcPr>
          <w:p w:rsidR="00E812E2" w:rsidRPr="00AB6A40" w:rsidRDefault="00E812E2" w:rsidP="00E812E2">
            <w:pPr>
              <w:pStyle w:val="a7"/>
              <w:numPr>
                <w:ilvl w:val="0"/>
                <w:numId w:val="92"/>
              </w:numPr>
              <w:jc w:val="center"/>
              <w:rPr>
                <w:sz w:val="24"/>
                <w:szCs w:val="24"/>
              </w:rPr>
            </w:pPr>
          </w:p>
        </w:tc>
        <w:tc>
          <w:tcPr>
            <w:tcW w:w="1526" w:type="dxa"/>
            <w:vMerge/>
            <w:tcBorders>
              <w:left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z w:val="24"/>
                <w:szCs w:val="24"/>
                <w:lang w:val="uk-UA"/>
              </w:rPr>
            </w:pP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організацію і проведення медичних оглядів учнів закладів загальної середньої освіти міста до початку нового навчального року та стан проходження медичних оглядів педагогічними працівниками</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pacing w:val="-2"/>
                <w:sz w:val="24"/>
                <w:szCs w:val="24"/>
                <w:lang w:val="uk-UA"/>
              </w:rPr>
              <w:t>Прохоренко О.В.</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rPr>
                <w:rFonts w:ascii="Times New Roman" w:hAnsi="Times New Roman" w:cs="Times New Roman"/>
                <w:spacing w:val="-2"/>
                <w:sz w:val="24"/>
                <w:szCs w:val="24"/>
                <w:lang w:val="uk-UA"/>
              </w:rPr>
            </w:pPr>
          </w:p>
        </w:tc>
      </w:tr>
      <w:tr w:rsidR="00E812E2" w:rsidRPr="00AB6A40" w:rsidTr="00E812E2">
        <w:tc>
          <w:tcPr>
            <w:tcW w:w="817" w:type="dxa"/>
            <w:vMerge/>
            <w:tcBorders>
              <w:left w:val="single" w:sz="4" w:space="0" w:color="auto"/>
              <w:bottom w:val="single" w:sz="4" w:space="0" w:color="auto"/>
              <w:right w:val="single" w:sz="4" w:space="0" w:color="auto"/>
            </w:tcBorders>
          </w:tcPr>
          <w:p w:rsidR="00E812E2" w:rsidRPr="00AB6A40" w:rsidRDefault="00E812E2" w:rsidP="00E812E2">
            <w:pPr>
              <w:pStyle w:val="a7"/>
              <w:numPr>
                <w:ilvl w:val="0"/>
                <w:numId w:val="92"/>
              </w:numPr>
              <w:jc w:val="center"/>
              <w:rPr>
                <w:sz w:val="24"/>
                <w:szCs w:val="24"/>
              </w:rPr>
            </w:pPr>
          </w:p>
        </w:tc>
        <w:tc>
          <w:tcPr>
            <w:tcW w:w="1526" w:type="dxa"/>
            <w:vMerge/>
            <w:tcBorders>
              <w:left w:val="single" w:sz="4" w:space="0" w:color="auto"/>
              <w:bottom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z w:val="24"/>
                <w:szCs w:val="24"/>
                <w:lang w:val="uk-UA"/>
              </w:rPr>
            </w:pP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підсумки аналізу мережі закладів освіти району за мовами навчання</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Надточій О.І.</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rPr>
                <w:rFonts w:ascii="Times New Roman" w:hAnsi="Times New Roman" w:cs="Times New Roman"/>
                <w:sz w:val="24"/>
                <w:szCs w:val="24"/>
                <w:lang w:val="uk-UA"/>
              </w:rPr>
            </w:pPr>
          </w:p>
        </w:tc>
      </w:tr>
      <w:tr w:rsidR="00E812E2" w:rsidRPr="00AB6A40" w:rsidTr="00E812E2">
        <w:tc>
          <w:tcPr>
            <w:tcW w:w="817" w:type="dxa"/>
            <w:vMerge w:val="restart"/>
            <w:tcBorders>
              <w:top w:val="single" w:sz="4" w:space="0" w:color="auto"/>
              <w:left w:val="single" w:sz="4" w:space="0" w:color="auto"/>
              <w:right w:val="single" w:sz="4" w:space="0" w:color="auto"/>
            </w:tcBorders>
          </w:tcPr>
          <w:p w:rsidR="00E812E2" w:rsidRPr="00AB6A40" w:rsidRDefault="00E812E2" w:rsidP="00E812E2">
            <w:pPr>
              <w:pStyle w:val="TableParagraph"/>
              <w:numPr>
                <w:ilvl w:val="0"/>
                <w:numId w:val="92"/>
              </w:numPr>
              <w:jc w:val="center"/>
              <w:rPr>
                <w:rFonts w:ascii="Times New Roman" w:hAnsi="Times New Roman" w:cs="Times New Roman"/>
                <w:spacing w:val="-1"/>
                <w:sz w:val="24"/>
                <w:szCs w:val="24"/>
                <w:lang w:val="uk-UA"/>
              </w:rPr>
            </w:pPr>
          </w:p>
        </w:tc>
        <w:tc>
          <w:tcPr>
            <w:tcW w:w="1526" w:type="dxa"/>
            <w:vMerge w:val="restart"/>
            <w:tcBorders>
              <w:top w:val="single" w:sz="4" w:space="0" w:color="auto"/>
              <w:left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pacing w:val="-1"/>
                <w:sz w:val="24"/>
                <w:szCs w:val="24"/>
                <w:lang w:val="uk-UA"/>
              </w:rPr>
              <w:t xml:space="preserve">Жовтень </w:t>
            </w: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підходи до формування бюджету галузі «Освіта» на 2019 рік</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pacing w:val="-1"/>
                <w:sz w:val="24"/>
                <w:szCs w:val="24"/>
                <w:lang w:val="uk-UA"/>
              </w:rPr>
              <w:t>Іголкіна Т.І.</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rPr>
                <w:rFonts w:ascii="Times New Roman" w:hAnsi="Times New Roman" w:cs="Times New Roman"/>
                <w:spacing w:val="-1"/>
                <w:sz w:val="24"/>
                <w:szCs w:val="24"/>
                <w:lang w:val="uk-UA"/>
              </w:rPr>
            </w:pPr>
          </w:p>
        </w:tc>
      </w:tr>
      <w:tr w:rsidR="00E812E2" w:rsidRPr="00AB6A40" w:rsidTr="00E812E2">
        <w:tc>
          <w:tcPr>
            <w:tcW w:w="817" w:type="dxa"/>
            <w:vMerge/>
            <w:tcBorders>
              <w:left w:val="single" w:sz="4" w:space="0" w:color="auto"/>
              <w:right w:val="single" w:sz="4" w:space="0" w:color="auto"/>
            </w:tcBorders>
          </w:tcPr>
          <w:p w:rsidR="00E812E2" w:rsidRPr="00AB6A40" w:rsidRDefault="00E812E2" w:rsidP="00E812E2">
            <w:pPr>
              <w:pStyle w:val="a7"/>
              <w:numPr>
                <w:ilvl w:val="0"/>
                <w:numId w:val="92"/>
              </w:numPr>
              <w:jc w:val="center"/>
              <w:rPr>
                <w:sz w:val="24"/>
                <w:szCs w:val="24"/>
              </w:rPr>
            </w:pPr>
          </w:p>
        </w:tc>
        <w:tc>
          <w:tcPr>
            <w:tcW w:w="1526" w:type="dxa"/>
            <w:vMerge/>
            <w:tcBorders>
              <w:left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z w:val="24"/>
                <w:szCs w:val="24"/>
                <w:lang w:val="uk-UA"/>
              </w:rPr>
            </w:pP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підсумки аналізу роботи закладів освіти м. </w:t>
            </w:r>
            <w:r w:rsidR="00CE7841" w:rsidRPr="00AB6A40">
              <w:rPr>
                <w:rFonts w:ascii="Times New Roman" w:hAnsi="Times New Roman" w:cs="Times New Roman"/>
                <w:sz w:val="24"/>
                <w:szCs w:val="24"/>
                <w:lang w:val="uk-UA"/>
              </w:rPr>
              <w:t>Харкова в інформаційно-телекомунікаційній системі державної наукової установи «Інститут освітньої аналітики» «Державна інформаційна система освіти» на початку 2018/2019 навчального року</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Остапчук С.П.</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rPr>
                <w:rFonts w:ascii="Times New Roman" w:hAnsi="Times New Roman" w:cs="Times New Roman"/>
                <w:sz w:val="24"/>
                <w:szCs w:val="24"/>
                <w:lang w:val="uk-UA"/>
              </w:rPr>
            </w:pPr>
          </w:p>
        </w:tc>
      </w:tr>
      <w:tr w:rsidR="00E812E2" w:rsidRPr="00AB6A40" w:rsidTr="00E812E2">
        <w:tc>
          <w:tcPr>
            <w:tcW w:w="817" w:type="dxa"/>
            <w:vMerge/>
            <w:tcBorders>
              <w:left w:val="single" w:sz="4" w:space="0" w:color="auto"/>
              <w:right w:val="single" w:sz="4" w:space="0" w:color="auto"/>
            </w:tcBorders>
          </w:tcPr>
          <w:p w:rsidR="00E812E2" w:rsidRPr="00AB6A40" w:rsidRDefault="00E812E2" w:rsidP="00E812E2">
            <w:pPr>
              <w:pStyle w:val="a7"/>
              <w:numPr>
                <w:ilvl w:val="0"/>
                <w:numId w:val="92"/>
              </w:numPr>
              <w:jc w:val="center"/>
              <w:rPr>
                <w:sz w:val="24"/>
                <w:szCs w:val="24"/>
              </w:rPr>
            </w:pPr>
          </w:p>
        </w:tc>
        <w:tc>
          <w:tcPr>
            <w:tcW w:w="1526" w:type="dxa"/>
            <w:vMerge/>
            <w:tcBorders>
              <w:left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z w:val="24"/>
                <w:szCs w:val="24"/>
                <w:lang w:val="uk-UA"/>
              </w:rPr>
            </w:pP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Про результати аналізу мережі профільних і допрофільних класів закладів загальної середньої освіти району у 2019/2020 навчальному </w:t>
            </w:r>
            <w:r w:rsidRPr="00AB6A40">
              <w:rPr>
                <w:rFonts w:ascii="Times New Roman" w:hAnsi="Times New Roman" w:cs="Times New Roman"/>
                <w:sz w:val="24"/>
                <w:szCs w:val="24"/>
                <w:lang w:val="uk-UA"/>
              </w:rPr>
              <w:lastRenderedPageBreak/>
              <w:t>році.</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lastRenderedPageBreak/>
              <w:t>Стецко О.М.</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rPr>
                <w:rFonts w:ascii="Times New Roman" w:hAnsi="Times New Roman" w:cs="Times New Roman"/>
                <w:sz w:val="24"/>
                <w:szCs w:val="24"/>
                <w:lang w:val="uk-UA"/>
              </w:rPr>
            </w:pPr>
          </w:p>
        </w:tc>
      </w:tr>
      <w:tr w:rsidR="00E812E2" w:rsidRPr="00AB6A40" w:rsidTr="00E812E2">
        <w:tc>
          <w:tcPr>
            <w:tcW w:w="817" w:type="dxa"/>
            <w:vMerge/>
            <w:tcBorders>
              <w:left w:val="single" w:sz="4" w:space="0" w:color="auto"/>
              <w:right w:val="single" w:sz="4" w:space="0" w:color="auto"/>
            </w:tcBorders>
          </w:tcPr>
          <w:p w:rsidR="00E812E2" w:rsidRPr="00AB6A40" w:rsidRDefault="00E812E2" w:rsidP="00E812E2">
            <w:pPr>
              <w:pStyle w:val="a7"/>
              <w:numPr>
                <w:ilvl w:val="0"/>
                <w:numId w:val="92"/>
              </w:numPr>
              <w:jc w:val="center"/>
              <w:rPr>
                <w:sz w:val="24"/>
                <w:szCs w:val="24"/>
              </w:rPr>
            </w:pPr>
          </w:p>
        </w:tc>
        <w:tc>
          <w:tcPr>
            <w:tcW w:w="1526" w:type="dxa"/>
            <w:vMerge/>
            <w:tcBorders>
              <w:left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z w:val="24"/>
                <w:szCs w:val="24"/>
                <w:lang w:val="uk-UA"/>
              </w:rPr>
            </w:pP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результати участі випускників закладів загальної середньої освіти району у зовнішньому незалежному оцінюванні 2019 року.</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Стецко О.М.</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rPr>
                <w:rFonts w:ascii="Times New Roman" w:hAnsi="Times New Roman" w:cs="Times New Roman"/>
                <w:sz w:val="24"/>
                <w:szCs w:val="24"/>
                <w:lang w:val="uk-UA"/>
              </w:rPr>
            </w:pPr>
          </w:p>
        </w:tc>
      </w:tr>
      <w:tr w:rsidR="00E812E2" w:rsidRPr="00AB6A40" w:rsidTr="00E812E2">
        <w:tc>
          <w:tcPr>
            <w:tcW w:w="817" w:type="dxa"/>
            <w:vMerge/>
            <w:tcBorders>
              <w:left w:val="single" w:sz="4" w:space="0" w:color="auto"/>
              <w:bottom w:val="single" w:sz="4" w:space="0" w:color="auto"/>
              <w:right w:val="single" w:sz="4" w:space="0" w:color="auto"/>
            </w:tcBorders>
          </w:tcPr>
          <w:p w:rsidR="00E812E2" w:rsidRPr="00AB6A40" w:rsidRDefault="00E812E2" w:rsidP="00E812E2">
            <w:pPr>
              <w:pStyle w:val="a7"/>
              <w:numPr>
                <w:ilvl w:val="0"/>
                <w:numId w:val="92"/>
              </w:numPr>
              <w:jc w:val="center"/>
              <w:rPr>
                <w:sz w:val="24"/>
                <w:szCs w:val="24"/>
              </w:rPr>
            </w:pPr>
          </w:p>
        </w:tc>
        <w:tc>
          <w:tcPr>
            <w:tcW w:w="1526" w:type="dxa"/>
            <w:vMerge/>
            <w:tcBorders>
              <w:left w:val="single" w:sz="4" w:space="0" w:color="auto"/>
              <w:bottom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z w:val="24"/>
                <w:szCs w:val="24"/>
                <w:lang w:val="uk-UA"/>
              </w:rPr>
            </w:pP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результати аналізу руху учнів закладів загальної середньої освіти району на кінець 2018/2019 навчального року і на початок 2019/2020 навчального року</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Дерев’янко Т.Є.</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rPr>
                <w:rFonts w:ascii="Times New Roman" w:hAnsi="Times New Roman" w:cs="Times New Roman"/>
                <w:sz w:val="24"/>
                <w:szCs w:val="24"/>
                <w:lang w:val="uk-UA"/>
              </w:rPr>
            </w:pPr>
          </w:p>
        </w:tc>
      </w:tr>
      <w:tr w:rsidR="00E812E2" w:rsidRPr="00AB6A40" w:rsidTr="00E812E2">
        <w:tc>
          <w:tcPr>
            <w:tcW w:w="817" w:type="dxa"/>
            <w:vMerge w:val="restart"/>
            <w:tcBorders>
              <w:top w:val="single" w:sz="4" w:space="0" w:color="auto"/>
              <w:left w:val="single" w:sz="4" w:space="0" w:color="auto"/>
              <w:right w:val="single" w:sz="4" w:space="0" w:color="auto"/>
            </w:tcBorders>
          </w:tcPr>
          <w:p w:rsidR="00E812E2" w:rsidRPr="00AB6A40" w:rsidRDefault="00E812E2" w:rsidP="00E812E2">
            <w:pPr>
              <w:pStyle w:val="TableParagraph"/>
              <w:numPr>
                <w:ilvl w:val="0"/>
                <w:numId w:val="92"/>
              </w:numPr>
              <w:jc w:val="center"/>
              <w:rPr>
                <w:rFonts w:ascii="Times New Roman" w:hAnsi="Times New Roman" w:cs="Times New Roman"/>
                <w:sz w:val="24"/>
                <w:szCs w:val="24"/>
                <w:lang w:val="uk-UA"/>
              </w:rPr>
            </w:pPr>
          </w:p>
        </w:tc>
        <w:tc>
          <w:tcPr>
            <w:tcW w:w="1526" w:type="dxa"/>
            <w:vMerge w:val="restart"/>
            <w:tcBorders>
              <w:top w:val="single" w:sz="4" w:space="0" w:color="auto"/>
              <w:left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Листопад </w:t>
            </w: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забезпечення закладів освіти району педагогічними кадрами у 2019/2020 навчальному році (за формою №83-РВК).</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Барибіна В.В.</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rPr>
                <w:rFonts w:ascii="Times New Roman" w:hAnsi="Times New Roman" w:cs="Times New Roman"/>
                <w:sz w:val="24"/>
                <w:szCs w:val="24"/>
                <w:lang w:val="uk-UA"/>
              </w:rPr>
            </w:pPr>
          </w:p>
        </w:tc>
      </w:tr>
      <w:tr w:rsidR="00E812E2" w:rsidRPr="00AB6A40" w:rsidTr="00E812E2">
        <w:tc>
          <w:tcPr>
            <w:tcW w:w="817" w:type="dxa"/>
            <w:vMerge/>
            <w:tcBorders>
              <w:left w:val="single" w:sz="4" w:space="0" w:color="auto"/>
              <w:bottom w:val="single" w:sz="4" w:space="0" w:color="auto"/>
              <w:right w:val="single" w:sz="4" w:space="0" w:color="auto"/>
            </w:tcBorders>
          </w:tcPr>
          <w:p w:rsidR="00E812E2" w:rsidRPr="00AB6A40" w:rsidRDefault="00E812E2" w:rsidP="00E812E2">
            <w:pPr>
              <w:pStyle w:val="a7"/>
              <w:numPr>
                <w:ilvl w:val="0"/>
                <w:numId w:val="92"/>
              </w:numPr>
              <w:jc w:val="center"/>
              <w:rPr>
                <w:sz w:val="24"/>
                <w:szCs w:val="24"/>
              </w:rPr>
            </w:pPr>
          </w:p>
        </w:tc>
        <w:tc>
          <w:tcPr>
            <w:tcW w:w="1526" w:type="dxa"/>
            <w:vMerge/>
            <w:tcBorders>
              <w:left w:val="single" w:sz="4" w:space="0" w:color="auto"/>
              <w:bottom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z w:val="24"/>
                <w:szCs w:val="24"/>
                <w:lang w:val="uk-UA"/>
              </w:rPr>
            </w:pP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підсумки роботи Управління освіти з обліку продовження навчання та працевлаштування випускників 2019 року.</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Дерев’янко Т.Є.</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rPr>
                <w:rFonts w:ascii="Times New Roman" w:hAnsi="Times New Roman" w:cs="Times New Roman"/>
                <w:sz w:val="24"/>
                <w:szCs w:val="24"/>
                <w:lang w:val="uk-UA"/>
              </w:rPr>
            </w:pPr>
          </w:p>
        </w:tc>
      </w:tr>
      <w:tr w:rsidR="00E812E2" w:rsidRPr="00AB6A40" w:rsidTr="00E812E2">
        <w:tc>
          <w:tcPr>
            <w:tcW w:w="817" w:type="dxa"/>
            <w:vMerge w:val="restart"/>
            <w:tcBorders>
              <w:top w:val="single" w:sz="4" w:space="0" w:color="auto"/>
              <w:left w:val="single" w:sz="4" w:space="0" w:color="auto"/>
              <w:right w:val="single" w:sz="4" w:space="0" w:color="auto"/>
            </w:tcBorders>
          </w:tcPr>
          <w:p w:rsidR="00E812E2" w:rsidRPr="00AB6A40" w:rsidRDefault="00E812E2" w:rsidP="00E812E2">
            <w:pPr>
              <w:pStyle w:val="TableParagraph"/>
              <w:numPr>
                <w:ilvl w:val="0"/>
                <w:numId w:val="92"/>
              </w:numPr>
              <w:jc w:val="center"/>
              <w:rPr>
                <w:rFonts w:ascii="Times New Roman" w:hAnsi="Times New Roman" w:cs="Times New Roman"/>
                <w:spacing w:val="-1"/>
                <w:sz w:val="24"/>
                <w:szCs w:val="24"/>
                <w:lang w:val="uk-UA"/>
              </w:rPr>
            </w:pPr>
          </w:p>
        </w:tc>
        <w:tc>
          <w:tcPr>
            <w:tcW w:w="1526" w:type="dxa"/>
            <w:vMerge w:val="restart"/>
            <w:tcBorders>
              <w:top w:val="single" w:sz="4" w:space="0" w:color="auto"/>
              <w:left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pacing w:val="-1"/>
                <w:sz w:val="24"/>
                <w:szCs w:val="24"/>
                <w:lang w:val="uk-UA"/>
              </w:rPr>
              <w:t xml:space="preserve">Грудень </w:t>
            </w: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підсумки реалізації заходів розділу «Розвиток матеріально-технічної бази навчальних закладів» Комплексної програми розвитку освіти м. Харкова на 2018-2022 роки у 2019 році.</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Торяник Т.В.</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rPr>
                <w:rFonts w:ascii="Times New Roman" w:hAnsi="Times New Roman" w:cs="Times New Roman"/>
                <w:sz w:val="24"/>
                <w:szCs w:val="24"/>
                <w:lang w:val="uk-UA"/>
              </w:rPr>
            </w:pPr>
          </w:p>
        </w:tc>
      </w:tr>
      <w:tr w:rsidR="00E812E2" w:rsidRPr="00AB6A40" w:rsidTr="00E812E2">
        <w:tc>
          <w:tcPr>
            <w:tcW w:w="817" w:type="dxa"/>
            <w:vMerge/>
            <w:tcBorders>
              <w:left w:val="single" w:sz="4" w:space="0" w:color="auto"/>
              <w:right w:val="single" w:sz="4" w:space="0" w:color="auto"/>
            </w:tcBorders>
          </w:tcPr>
          <w:p w:rsidR="00E812E2" w:rsidRPr="00AB6A40" w:rsidRDefault="00E812E2" w:rsidP="00E812E2">
            <w:pPr>
              <w:pStyle w:val="a7"/>
              <w:numPr>
                <w:ilvl w:val="0"/>
                <w:numId w:val="92"/>
              </w:numPr>
              <w:rPr>
                <w:sz w:val="24"/>
                <w:szCs w:val="24"/>
              </w:rPr>
            </w:pPr>
          </w:p>
        </w:tc>
        <w:tc>
          <w:tcPr>
            <w:tcW w:w="1526" w:type="dxa"/>
            <w:vMerge/>
            <w:tcBorders>
              <w:left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z w:val="24"/>
                <w:szCs w:val="24"/>
                <w:lang w:val="uk-UA"/>
              </w:rPr>
            </w:pP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діяльність районної батьківської ради</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Сільченко А.А.</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rPr>
                <w:rFonts w:ascii="Times New Roman" w:hAnsi="Times New Roman" w:cs="Times New Roman"/>
                <w:sz w:val="24"/>
                <w:szCs w:val="24"/>
                <w:lang w:val="uk-UA"/>
              </w:rPr>
            </w:pPr>
          </w:p>
        </w:tc>
      </w:tr>
      <w:tr w:rsidR="00E812E2" w:rsidRPr="00AB6A40" w:rsidTr="00E812E2">
        <w:tc>
          <w:tcPr>
            <w:tcW w:w="817" w:type="dxa"/>
            <w:vMerge/>
            <w:tcBorders>
              <w:left w:val="single" w:sz="4" w:space="0" w:color="auto"/>
              <w:right w:val="single" w:sz="4" w:space="0" w:color="auto"/>
            </w:tcBorders>
          </w:tcPr>
          <w:p w:rsidR="00E812E2" w:rsidRPr="00AB6A40" w:rsidRDefault="00E812E2" w:rsidP="00E812E2">
            <w:pPr>
              <w:pStyle w:val="a7"/>
              <w:numPr>
                <w:ilvl w:val="0"/>
                <w:numId w:val="92"/>
              </w:numPr>
              <w:rPr>
                <w:sz w:val="24"/>
                <w:szCs w:val="24"/>
              </w:rPr>
            </w:pPr>
          </w:p>
        </w:tc>
        <w:tc>
          <w:tcPr>
            <w:tcW w:w="1526" w:type="dxa"/>
            <w:vMerge/>
            <w:tcBorders>
              <w:left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z w:val="24"/>
                <w:szCs w:val="24"/>
                <w:lang w:val="uk-UA"/>
              </w:rPr>
            </w:pP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підсумки профілактичної роботи Управління освіти та закладів освіти району щодо запобігання дитячому травматизму та збереження здоров’я дітей упродовж 2019 року</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Дерев’янко Т.Є.</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rPr>
                <w:rFonts w:ascii="Times New Roman" w:hAnsi="Times New Roman" w:cs="Times New Roman"/>
                <w:sz w:val="24"/>
                <w:szCs w:val="24"/>
                <w:lang w:val="uk-UA"/>
              </w:rPr>
            </w:pPr>
          </w:p>
        </w:tc>
      </w:tr>
      <w:tr w:rsidR="00E812E2" w:rsidRPr="00AB6A40" w:rsidTr="00E812E2">
        <w:tc>
          <w:tcPr>
            <w:tcW w:w="817" w:type="dxa"/>
            <w:vMerge/>
            <w:tcBorders>
              <w:left w:val="single" w:sz="4" w:space="0" w:color="auto"/>
              <w:bottom w:val="single" w:sz="4" w:space="0" w:color="auto"/>
              <w:right w:val="single" w:sz="4" w:space="0" w:color="auto"/>
            </w:tcBorders>
          </w:tcPr>
          <w:p w:rsidR="00E812E2" w:rsidRPr="00AB6A40" w:rsidRDefault="00E812E2" w:rsidP="00E812E2">
            <w:pPr>
              <w:pStyle w:val="a7"/>
              <w:numPr>
                <w:ilvl w:val="0"/>
                <w:numId w:val="92"/>
              </w:numPr>
              <w:rPr>
                <w:sz w:val="24"/>
                <w:szCs w:val="24"/>
              </w:rPr>
            </w:pPr>
          </w:p>
        </w:tc>
        <w:tc>
          <w:tcPr>
            <w:tcW w:w="1526" w:type="dxa"/>
            <w:vMerge/>
            <w:tcBorders>
              <w:left w:val="single" w:sz="4" w:space="0" w:color="auto"/>
              <w:bottom w:val="single" w:sz="4" w:space="0" w:color="auto"/>
              <w:right w:val="single" w:sz="4" w:space="0" w:color="auto"/>
            </w:tcBorders>
          </w:tcPr>
          <w:p w:rsidR="00E812E2" w:rsidRPr="00AB6A40" w:rsidRDefault="00E812E2" w:rsidP="00E812E2">
            <w:pPr>
              <w:spacing w:after="0" w:line="240" w:lineRule="auto"/>
              <w:jc w:val="center"/>
              <w:rPr>
                <w:rFonts w:ascii="Times New Roman" w:hAnsi="Times New Roman" w:cs="Times New Roman"/>
                <w:sz w:val="24"/>
                <w:szCs w:val="24"/>
                <w:lang w:val="uk-UA"/>
              </w:rPr>
            </w:pP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проведення новорічних, Різдвяних свят та зимових шкільних канікул у закладах освіти району.</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Сільченко А.А.</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rPr>
                <w:rFonts w:ascii="Times New Roman" w:hAnsi="Times New Roman" w:cs="Times New Roman"/>
                <w:sz w:val="24"/>
                <w:szCs w:val="24"/>
                <w:lang w:val="uk-UA"/>
              </w:rPr>
            </w:pPr>
          </w:p>
        </w:tc>
      </w:tr>
      <w:tr w:rsidR="00E812E2" w:rsidRPr="00AB6A40" w:rsidTr="00E812E2">
        <w:tc>
          <w:tcPr>
            <w:tcW w:w="817"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numPr>
                <w:ilvl w:val="0"/>
                <w:numId w:val="92"/>
              </w:numPr>
              <w:jc w:val="center"/>
              <w:rPr>
                <w:rFonts w:ascii="Times New Roman" w:hAnsi="Times New Roman" w:cs="Times New Roman"/>
                <w:spacing w:val="-1"/>
                <w:sz w:val="24"/>
                <w:szCs w:val="24"/>
                <w:lang w:val="uk-UA"/>
              </w:rPr>
            </w:pPr>
          </w:p>
        </w:tc>
        <w:tc>
          <w:tcPr>
            <w:tcW w:w="1526"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pacing w:val="-1"/>
                <w:sz w:val="24"/>
                <w:szCs w:val="24"/>
                <w:lang w:val="uk-UA"/>
              </w:rPr>
              <w:t>Упродовж року</w:t>
            </w:r>
          </w:p>
        </w:tc>
        <w:tc>
          <w:tcPr>
            <w:tcW w:w="4110"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результати здійснення оперативного контролю за станом організації харчування в навчальних закладах району.</w:t>
            </w:r>
          </w:p>
        </w:tc>
        <w:tc>
          <w:tcPr>
            <w:tcW w:w="1843"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 О.В.</w:t>
            </w:r>
          </w:p>
        </w:tc>
        <w:tc>
          <w:tcPr>
            <w:tcW w:w="1451" w:type="dxa"/>
            <w:tcBorders>
              <w:top w:val="single" w:sz="4" w:space="0" w:color="auto"/>
              <w:left w:val="single" w:sz="4" w:space="0" w:color="auto"/>
              <w:bottom w:val="single" w:sz="4" w:space="0" w:color="auto"/>
              <w:right w:val="single" w:sz="4" w:space="0" w:color="auto"/>
            </w:tcBorders>
          </w:tcPr>
          <w:p w:rsidR="00E812E2" w:rsidRPr="00AB6A40" w:rsidRDefault="00E812E2" w:rsidP="00E812E2">
            <w:pPr>
              <w:pStyle w:val="TableParagraph"/>
              <w:rPr>
                <w:rFonts w:ascii="Times New Roman" w:hAnsi="Times New Roman" w:cs="Times New Roman"/>
                <w:sz w:val="24"/>
                <w:szCs w:val="24"/>
                <w:lang w:val="uk-UA"/>
              </w:rPr>
            </w:pPr>
          </w:p>
        </w:tc>
      </w:tr>
    </w:tbl>
    <w:p w:rsidR="00230ADD" w:rsidRPr="00AB6A40" w:rsidRDefault="00230ADD" w:rsidP="00750216">
      <w:pPr>
        <w:pStyle w:val="4"/>
        <w:jc w:val="center"/>
        <w:rPr>
          <w:lang w:val="uk-UA"/>
        </w:rPr>
      </w:pPr>
    </w:p>
    <w:p w:rsidR="00230ADD" w:rsidRPr="00AB6A40" w:rsidRDefault="00230ADD" w:rsidP="00750216">
      <w:pPr>
        <w:pStyle w:val="3"/>
        <w:rPr>
          <w:rFonts w:cs="Times New Roman"/>
          <w:szCs w:val="24"/>
          <w:lang w:val="uk-UA"/>
        </w:rPr>
      </w:pPr>
      <w:bookmarkStart w:id="66" w:name="_Toc2678138"/>
      <w:r w:rsidRPr="00AB6A40">
        <w:rPr>
          <w:rFonts w:cs="Times New Roman"/>
          <w:szCs w:val="24"/>
          <w:lang w:val="uk-UA"/>
        </w:rPr>
        <w:t>3.4. Наради заступників директорів закладів загальної середньої освіти</w:t>
      </w:r>
      <w:bookmarkEnd w:id="66"/>
    </w:p>
    <w:p w:rsidR="00230ADD" w:rsidRPr="00AB6A40" w:rsidRDefault="00230ADD" w:rsidP="00750216">
      <w:pPr>
        <w:pStyle w:val="4"/>
        <w:jc w:val="center"/>
        <w:rPr>
          <w:lang w:val="uk-UA"/>
        </w:rPr>
      </w:pPr>
    </w:p>
    <w:tbl>
      <w:tblPr>
        <w:tblStyle w:val="af0"/>
        <w:tblW w:w="9923" w:type="dxa"/>
        <w:tblInd w:w="-34" w:type="dxa"/>
        <w:tblLayout w:type="fixed"/>
        <w:tblLook w:val="01E0" w:firstRow="1" w:lastRow="1" w:firstColumn="1" w:lastColumn="1" w:noHBand="0" w:noVBand="0"/>
      </w:tblPr>
      <w:tblGrid>
        <w:gridCol w:w="709"/>
        <w:gridCol w:w="1418"/>
        <w:gridCol w:w="4214"/>
        <w:gridCol w:w="38"/>
        <w:gridCol w:w="1843"/>
        <w:gridCol w:w="1701"/>
      </w:tblGrid>
      <w:tr w:rsidR="00230ADD" w:rsidRPr="00AB6A40" w:rsidTr="0076543D">
        <w:tc>
          <w:tcPr>
            <w:tcW w:w="709" w:type="dxa"/>
          </w:tcPr>
          <w:p w:rsidR="00230ADD" w:rsidRPr="00AB6A40" w:rsidRDefault="00230ADD" w:rsidP="00750216">
            <w:pPr>
              <w:jc w:val="center"/>
              <w:rPr>
                <w:rFonts w:eastAsia="Times New Roman"/>
                <w:b/>
                <w:sz w:val="22"/>
                <w:szCs w:val="22"/>
                <w:lang w:val="uk-UA"/>
              </w:rPr>
            </w:pPr>
            <w:r w:rsidRPr="00AB6A40">
              <w:rPr>
                <w:rFonts w:eastAsia="Times New Roman"/>
                <w:b/>
                <w:sz w:val="22"/>
                <w:szCs w:val="22"/>
                <w:lang w:val="uk-UA"/>
              </w:rPr>
              <w:t>№ з/п</w:t>
            </w:r>
          </w:p>
        </w:tc>
        <w:tc>
          <w:tcPr>
            <w:tcW w:w="1418" w:type="dxa"/>
          </w:tcPr>
          <w:p w:rsidR="00230ADD" w:rsidRPr="00AB6A40" w:rsidRDefault="00230ADD" w:rsidP="00750216">
            <w:pPr>
              <w:jc w:val="center"/>
              <w:rPr>
                <w:rFonts w:eastAsia="Times New Roman"/>
                <w:b/>
                <w:sz w:val="22"/>
                <w:szCs w:val="22"/>
                <w:lang w:val="uk-UA"/>
              </w:rPr>
            </w:pPr>
            <w:r w:rsidRPr="00AB6A40">
              <w:rPr>
                <w:rFonts w:eastAsia="Times New Roman"/>
                <w:b/>
                <w:sz w:val="22"/>
                <w:szCs w:val="22"/>
                <w:lang w:val="uk-UA"/>
              </w:rPr>
              <w:t>Термін виконання</w:t>
            </w:r>
          </w:p>
        </w:tc>
        <w:tc>
          <w:tcPr>
            <w:tcW w:w="4214" w:type="dxa"/>
          </w:tcPr>
          <w:p w:rsidR="00230ADD" w:rsidRPr="00AB6A40" w:rsidRDefault="00230ADD" w:rsidP="00750216">
            <w:pPr>
              <w:jc w:val="center"/>
              <w:rPr>
                <w:rFonts w:eastAsia="Times New Roman"/>
                <w:b/>
                <w:sz w:val="22"/>
                <w:szCs w:val="22"/>
                <w:lang w:val="uk-UA"/>
              </w:rPr>
            </w:pPr>
            <w:r w:rsidRPr="00AB6A40">
              <w:rPr>
                <w:rFonts w:eastAsia="Times New Roman"/>
                <w:b/>
                <w:sz w:val="22"/>
                <w:szCs w:val="22"/>
                <w:lang w:val="uk-UA"/>
              </w:rPr>
              <w:t>Зміст роботи</w:t>
            </w:r>
          </w:p>
        </w:tc>
        <w:tc>
          <w:tcPr>
            <w:tcW w:w="1881" w:type="dxa"/>
            <w:gridSpan w:val="2"/>
          </w:tcPr>
          <w:p w:rsidR="00230ADD" w:rsidRPr="00AB6A40" w:rsidRDefault="00230ADD" w:rsidP="00750216">
            <w:pPr>
              <w:jc w:val="center"/>
              <w:rPr>
                <w:rFonts w:eastAsia="Times New Roman"/>
                <w:b/>
                <w:sz w:val="22"/>
                <w:szCs w:val="22"/>
                <w:lang w:val="uk-UA"/>
              </w:rPr>
            </w:pPr>
            <w:r w:rsidRPr="00AB6A40">
              <w:rPr>
                <w:rFonts w:eastAsia="Times New Roman"/>
                <w:b/>
                <w:sz w:val="22"/>
                <w:szCs w:val="22"/>
                <w:lang w:val="uk-UA"/>
              </w:rPr>
              <w:t>Доповідачі</w:t>
            </w:r>
          </w:p>
        </w:tc>
        <w:tc>
          <w:tcPr>
            <w:tcW w:w="1701" w:type="dxa"/>
          </w:tcPr>
          <w:p w:rsidR="00230ADD" w:rsidRPr="00AB6A40" w:rsidRDefault="00230ADD" w:rsidP="00750216">
            <w:pPr>
              <w:jc w:val="center"/>
              <w:rPr>
                <w:rFonts w:eastAsia="Times New Roman"/>
                <w:b/>
                <w:sz w:val="22"/>
                <w:szCs w:val="22"/>
                <w:lang w:val="uk-UA"/>
              </w:rPr>
            </w:pPr>
            <w:r w:rsidRPr="00AB6A40">
              <w:rPr>
                <w:rFonts w:eastAsia="Times New Roman"/>
                <w:b/>
                <w:sz w:val="22"/>
                <w:szCs w:val="22"/>
                <w:lang w:val="uk-UA"/>
              </w:rPr>
              <w:t>Відмітки про виконання</w:t>
            </w:r>
          </w:p>
        </w:tc>
      </w:tr>
      <w:tr w:rsidR="00230ADD" w:rsidRPr="00AB6A40" w:rsidTr="0076543D">
        <w:tc>
          <w:tcPr>
            <w:tcW w:w="709" w:type="dxa"/>
          </w:tcPr>
          <w:p w:rsidR="00230ADD" w:rsidRPr="00AB6A40" w:rsidRDefault="00230ADD" w:rsidP="00750216">
            <w:pPr>
              <w:jc w:val="center"/>
              <w:rPr>
                <w:rFonts w:eastAsia="Times New Roman"/>
                <w:sz w:val="24"/>
                <w:szCs w:val="24"/>
                <w:lang w:val="uk-UA"/>
              </w:rPr>
            </w:pPr>
            <w:r w:rsidRPr="00AB6A40">
              <w:rPr>
                <w:rFonts w:eastAsia="Times New Roman"/>
                <w:sz w:val="24"/>
                <w:szCs w:val="24"/>
                <w:lang w:val="uk-UA"/>
              </w:rPr>
              <w:t>1.</w:t>
            </w:r>
          </w:p>
        </w:tc>
        <w:tc>
          <w:tcPr>
            <w:tcW w:w="1418" w:type="dxa"/>
            <w:vAlign w:val="center"/>
          </w:tcPr>
          <w:p w:rsidR="00230ADD" w:rsidRPr="00AB6A40" w:rsidRDefault="00230ADD" w:rsidP="002D5B46">
            <w:pPr>
              <w:jc w:val="center"/>
              <w:rPr>
                <w:rFonts w:eastAsia="Times New Roman"/>
                <w:sz w:val="24"/>
                <w:szCs w:val="24"/>
                <w:lang w:val="uk-UA"/>
              </w:rPr>
            </w:pPr>
            <w:r w:rsidRPr="00AB6A40">
              <w:rPr>
                <w:rFonts w:eastAsia="Times New Roman"/>
                <w:sz w:val="24"/>
                <w:szCs w:val="24"/>
                <w:lang w:val="uk-UA"/>
              </w:rPr>
              <w:t xml:space="preserve">Січень </w:t>
            </w:r>
          </w:p>
        </w:tc>
        <w:tc>
          <w:tcPr>
            <w:tcW w:w="4214" w:type="dxa"/>
          </w:tcPr>
          <w:p w:rsidR="00230ADD" w:rsidRPr="00AB6A40" w:rsidRDefault="00230ADD" w:rsidP="00750216">
            <w:pPr>
              <w:jc w:val="both"/>
              <w:rPr>
                <w:rFonts w:eastAsia="Times New Roman"/>
                <w:sz w:val="24"/>
                <w:szCs w:val="24"/>
                <w:lang w:val="uk-UA"/>
              </w:rPr>
            </w:pPr>
            <w:r w:rsidRPr="00AB6A40">
              <w:rPr>
                <w:rFonts w:eastAsia="Times New Roman"/>
                <w:sz w:val="24"/>
                <w:szCs w:val="24"/>
                <w:lang w:val="uk-UA"/>
              </w:rPr>
              <w:t>1. Про результати участі вчителів району у І турі Всеукраїнського конкурсу «Учитель року-2019»</w:t>
            </w:r>
          </w:p>
          <w:p w:rsidR="00230ADD" w:rsidRPr="00AB6A40" w:rsidRDefault="00230ADD" w:rsidP="00750216">
            <w:pPr>
              <w:jc w:val="both"/>
              <w:rPr>
                <w:rFonts w:eastAsia="Times New Roman"/>
                <w:sz w:val="24"/>
                <w:szCs w:val="24"/>
                <w:lang w:val="uk-UA"/>
              </w:rPr>
            </w:pPr>
            <w:r w:rsidRPr="00AB6A40">
              <w:rPr>
                <w:rFonts w:eastAsia="Times New Roman"/>
                <w:sz w:val="24"/>
                <w:szCs w:val="24"/>
                <w:lang w:val="uk-UA"/>
              </w:rPr>
              <w:t xml:space="preserve">2. Про дотримання мовного законодавства України </w:t>
            </w:r>
          </w:p>
          <w:p w:rsidR="00230ADD" w:rsidRPr="00AB6A40" w:rsidRDefault="00230ADD" w:rsidP="00750216">
            <w:pPr>
              <w:jc w:val="both"/>
              <w:rPr>
                <w:rFonts w:eastAsia="Times New Roman"/>
                <w:sz w:val="24"/>
                <w:szCs w:val="24"/>
                <w:lang w:val="uk-UA"/>
              </w:rPr>
            </w:pPr>
            <w:r w:rsidRPr="00AB6A40">
              <w:rPr>
                <w:rFonts w:eastAsia="Times New Roman"/>
                <w:sz w:val="24"/>
                <w:szCs w:val="24"/>
                <w:lang w:val="uk-UA"/>
              </w:rPr>
              <w:t>3. Про вивчення рівня професійної майстерності діяльності педагогів закладів освіти району, які підлягають атестації-2019</w:t>
            </w:r>
          </w:p>
          <w:p w:rsidR="00230ADD" w:rsidRPr="00AB6A40" w:rsidRDefault="00230ADD" w:rsidP="00750216">
            <w:pPr>
              <w:jc w:val="both"/>
              <w:rPr>
                <w:rFonts w:eastAsia="Times New Roman"/>
                <w:sz w:val="24"/>
                <w:szCs w:val="24"/>
                <w:lang w:val="uk-UA"/>
              </w:rPr>
            </w:pPr>
            <w:r w:rsidRPr="00AB6A40">
              <w:rPr>
                <w:rFonts w:eastAsia="Times New Roman"/>
                <w:sz w:val="24"/>
                <w:szCs w:val="24"/>
                <w:lang w:val="uk-UA"/>
              </w:rPr>
              <w:lastRenderedPageBreak/>
              <w:t>4. Про ігрові технології як форму навчання молодших школярів. Освітній потенціал гри з ЛЕГО</w:t>
            </w:r>
          </w:p>
          <w:p w:rsidR="00230ADD" w:rsidRPr="00AB6A40" w:rsidRDefault="00230ADD" w:rsidP="00750216">
            <w:pPr>
              <w:jc w:val="both"/>
              <w:rPr>
                <w:rFonts w:eastAsia="Times New Roman"/>
                <w:sz w:val="24"/>
                <w:szCs w:val="24"/>
                <w:lang w:val="uk-UA"/>
              </w:rPr>
            </w:pPr>
          </w:p>
        </w:tc>
        <w:tc>
          <w:tcPr>
            <w:tcW w:w="1881" w:type="dxa"/>
            <w:gridSpan w:val="2"/>
          </w:tcPr>
          <w:p w:rsidR="00230ADD" w:rsidRPr="00AB6A40" w:rsidRDefault="00230ADD" w:rsidP="00750216">
            <w:pPr>
              <w:rPr>
                <w:rFonts w:eastAsia="Times New Roman"/>
                <w:sz w:val="24"/>
                <w:szCs w:val="24"/>
                <w:lang w:val="uk-UA"/>
              </w:rPr>
            </w:pPr>
            <w:r w:rsidRPr="00AB6A40">
              <w:rPr>
                <w:rFonts w:eastAsia="Times New Roman"/>
                <w:sz w:val="24"/>
                <w:szCs w:val="24"/>
                <w:lang w:val="uk-UA"/>
              </w:rPr>
              <w:lastRenderedPageBreak/>
              <w:t>Надточій О.І.</w:t>
            </w:r>
          </w:p>
          <w:p w:rsidR="00230ADD" w:rsidRPr="00AB6A40" w:rsidRDefault="00230ADD" w:rsidP="00750216">
            <w:pPr>
              <w:rPr>
                <w:rFonts w:eastAsia="Times New Roman"/>
                <w:sz w:val="24"/>
                <w:szCs w:val="24"/>
                <w:lang w:val="uk-UA"/>
              </w:rPr>
            </w:pPr>
          </w:p>
          <w:p w:rsidR="00230ADD" w:rsidRPr="00AB6A40" w:rsidRDefault="00230ADD" w:rsidP="00750216">
            <w:pPr>
              <w:rPr>
                <w:rFonts w:eastAsia="Times New Roman"/>
                <w:sz w:val="24"/>
                <w:szCs w:val="24"/>
                <w:lang w:val="uk-UA"/>
              </w:rPr>
            </w:pPr>
          </w:p>
          <w:p w:rsidR="00230ADD" w:rsidRPr="00AB6A40" w:rsidRDefault="00230ADD" w:rsidP="00750216">
            <w:pPr>
              <w:rPr>
                <w:rFonts w:eastAsia="Times New Roman"/>
                <w:sz w:val="24"/>
                <w:szCs w:val="24"/>
                <w:lang w:val="uk-UA"/>
              </w:rPr>
            </w:pPr>
            <w:r w:rsidRPr="00AB6A40">
              <w:rPr>
                <w:rFonts w:eastAsia="Times New Roman"/>
                <w:sz w:val="24"/>
                <w:szCs w:val="24"/>
                <w:lang w:val="uk-UA"/>
              </w:rPr>
              <w:t>Надточій О.І.</w:t>
            </w:r>
          </w:p>
          <w:p w:rsidR="00230ADD" w:rsidRPr="00AB6A40" w:rsidRDefault="00230ADD" w:rsidP="00750216">
            <w:pPr>
              <w:rPr>
                <w:rFonts w:eastAsia="Times New Roman"/>
                <w:sz w:val="24"/>
                <w:szCs w:val="24"/>
                <w:lang w:val="uk-UA"/>
              </w:rPr>
            </w:pPr>
          </w:p>
          <w:p w:rsidR="00230ADD" w:rsidRPr="00AB6A40" w:rsidRDefault="00230ADD" w:rsidP="00750216">
            <w:pPr>
              <w:rPr>
                <w:rFonts w:eastAsia="Times New Roman"/>
                <w:sz w:val="24"/>
                <w:szCs w:val="24"/>
                <w:lang w:val="uk-UA"/>
              </w:rPr>
            </w:pPr>
            <w:r w:rsidRPr="00AB6A40">
              <w:rPr>
                <w:rFonts w:eastAsia="Times New Roman"/>
                <w:sz w:val="24"/>
                <w:szCs w:val="24"/>
                <w:lang w:val="uk-UA"/>
              </w:rPr>
              <w:t>Надточій О.І.</w:t>
            </w:r>
          </w:p>
          <w:p w:rsidR="00230ADD" w:rsidRPr="00AB6A40" w:rsidRDefault="00230ADD" w:rsidP="00750216">
            <w:pPr>
              <w:rPr>
                <w:rFonts w:eastAsia="Times New Roman"/>
                <w:sz w:val="24"/>
                <w:szCs w:val="24"/>
                <w:lang w:val="uk-UA"/>
              </w:rPr>
            </w:pPr>
          </w:p>
          <w:p w:rsidR="00230ADD" w:rsidRPr="00AB6A40" w:rsidRDefault="00230ADD" w:rsidP="00750216">
            <w:pPr>
              <w:rPr>
                <w:rFonts w:eastAsia="Times New Roman"/>
                <w:sz w:val="24"/>
                <w:szCs w:val="24"/>
                <w:lang w:val="uk-UA"/>
              </w:rPr>
            </w:pPr>
          </w:p>
          <w:p w:rsidR="00230ADD" w:rsidRPr="00AB6A40" w:rsidRDefault="00230ADD" w:rsidP="00750216">
            <w:pPr>
              <w:rPr>
                <w:rFonts w:eastAsia="Times New Roman"/>
                <w:sz w:val="24"/>
                <w:szCs w:val="24"/>
                <w:lang w:val="uk-UA"/>
              </w:rPr>
            </w:pPr>
          </w:p>
          <w:p w:rsidR="00230ADD" w:rsidRPr="00AB6A40" w:rsidRDefault="00230ADD" w:rsidP="00750216">
            <w:pPr>
              <w:rPr>
                <w:rFonts w:eastAsia="Times New Roman"/>
                <w:sz w:val="24"/>
                <w:szCs w:val="24"/>
                <w:lang w:val="uk-UA"/>
              </w:rPr>
            </w:pPr>
            <w:r w:rsidRPr="00AB6A40">
              <w:rPr>
                <w:rFonts w:eastAsia="Times New Roman"/>
                <w:sz w:val="24"/>
                <w:szCs w:val="24"/>
                <w:lang w:val="uk-UA"/>
              </w:rPr>
              <w:lastRenderedPageBreak/>
              <w:t>Толоконнікова М.В.</w:t>
            </w:r>
          </w:p>
          <w:p w:rsidR="00230ADD" w:rsidRPr="00AB6A40" w:rsidRDefault="00230ADD" w:rsidP="00750216">
            <w:pPr>
              <w:rPr>
                <w:rFonts w:eastAsia="Times New Roman"/>
                <w:sz w:val="24"/>
                <w:szCs w:val="24"/>
                <w:lang w:val="uk-UA"/>
              </w:rPr>
            </w:pPr>
          </w:p>
          <w:p w:rsidR="00230ADD" w:rsidRPr="00AB6A40" w:rsidRDefault="00230ADD" w:rsidP="00750216">
            <w:pPr>
              <w:rPr>
                <w:rFonts w:eastAsia="Times New Roman"/>
                <w:sz w:val="24"/>
                <w:szCs w:val="24"/>
                <w:lang w:val="uk-UA"/>
              </w:rPr>
            </w:pPr>
          </w:p>
        </w:tc>
        <w:tc>
          <w:tcPr>
            <w:tcW w:w="1701" w:type="dxa"/>
          </w:tcPr>
          <w:p w:rsidR="00230ADD" w:rsidRPr="00AB6A40" w:rsidRDefault="00230ADD" w:rsidP="00750216">
            <w:pPr>
              <w:rPr>
                <w:rFonts w:eastAsia="Times New Roman"/>
                <w:sz w:val="24"/>
                <w:szCs w:val="24"/>
                <w:lang w:val="uk-UA"/>
              </w:rPr>
            </w:pPr>
          </w:p>
          <w:p w:rsidR="00230ADD" w:rsidRPr="00AB6A40" w:rsidRDefault="00230ADD" w:rsidP="00750216">
            <w:pPr>
              <w:rPr>
                <w:rFonts w:eastAsia="Times New Roman"/>
                <w:sz w:val="24"/>
                <w:szCs w:val="24"/>
                <w:lang w:val="uk-UA"/>
              </w:rPr>
            </w:pPr>
          </w:p>
        </w:tc>
      </w:tr>
      <w:tr w:rsidR="00230ADD" w:rsidRPr="00AB6A40" w:rsidTr="0076543D">
        <w:tc>
          <w:tcPr>
            <w:tcW w:w="709" w:type="dxa"/>
          </w:tcPr>
          <w:p w:rsidR="00230ADD" w:rsidRPr="00AB6A40" w:rsidRDefault="00230ADD" w:rsidP="00750216">
            <w:pPr>
              <w:jc w:val="center"/>
              <w:rPr>
                <w:rFonts w:eastAsia="Times New Roman"/>
                <w:sz w:val="24"/>
                <w:szCs w:val="24"/>
                <w:lang w:val="uk-UA"/>
              </w:rPr>
            </w:pPr>
            <w:r w:rsidRPr="00AB6A40">
              <w:rPr>
                <w:rFonts w:eastAsia="Times New Roman"/>
                <w:sz w:val="24"/>
                <w:szCs w:val="24"/>
                <w:lang w:val="uk-UA"/>
              </w:rPr>
              <w:lastRenderedPageBreak/>
              <w:t>2.</w:t>
            </w:r>
          </w:p>
        </w:tc>
        <w:tc>
          <w:tcPr>
            <w:tcW w:w="1418" w:type="dxa"/>
            <w:vAlign w:val="center"/>
          </w:tcPr>
          <w:p w:rsidR="00230ADD" w:rsidRPr="00AB6A40" w:rsidRDefault="00230ADD" w:rsidP="002D5B46">
            <w:pPr>
              <w:jc w:val="center"/>
              <w:rPr>
                <w:rFonts w:eastAsia="Times New Roman"/>
                <w:sz w:val="24"/>
                <w:szCs w:val="24"/>
                <w:lang w:val="uk-UA"/>
              </w:rPr>
            </w:pPr>
            <w:r w:rsidRPr="00AB6A40">
              <w:rPr>
                <w:rFonts w:eastAsia="Times New Roman"/>
                <w:sz w:val="24"/>
                <w:szCs w:val="24"/>
                <w:lang w:val="uk-UA"/>
              </w:rPr>
              <w:t xml:space="preserve">Лютий </w:t>
            </w:r>
          </w:p>
        </w:tc>
        <w:tc>
          <w:tcPr>
            <w:tcW w:w="4214" w:type="dxa"/>
          </w:tcPr>
          <w:p w:rsidR="00230ADD" w:rsidRPr="00AB6A40" w:rsidRDefault="00230ADD" w:rsidP="00750216">
            <w:pPr>
              <w:jc w:val="both"/>
              <w:rPr>
                <w:rFonts w:eastAsia="Times New Roman"/>
                <w:sz w:val="24"/>
                <w:szCs w:val="24"/>
                <w:lang w:val="uk-UA"/>
              </w:rPr>
            </w:pPr>
            <w:r w:rsidRPr="00AB6A40">
              <w:rPr>
                <w:rFonts w:eastAsia="Times New Roman"/>
                <w:sz w:val="24"/>
                <w:szCs w:val="24"/>
                <w:lang w:val="uk-UA"/>
              </w:rPr>
              <w:t>1. Про стан обліку в ЗЗСО дітей пільгових категорій, дітей, схильних до правопорушень, бродяжництва, асоціальної поведінки та із сім’ями, які знаходяться у складних життєвих обставинах</w:t>
            </w:r>
          </w:p>
          <w:p w:rsidR="00230ADD" w:rsidRPr="00AB6A40" w:rsidRDefault="00230ADD" w:rsidP="00750216">
            <w:pPr>
              <w:jc w:val="both"/>
              <w:rPr>
                <w:rFonts w:eastAsia="Times New Roman"/>
                <w:sz w:val="24"/>
                <w:szCs w:val="24"/>
                <w:lang w:val="uk-UA"/>
              </w:rPr>
            </w:pPr>
            <w:r w:rsidRPr="00AB6A40">
              <w:rPr>
                <w:rFonts w:eastAsia="Times New Roman"/>
                <w:sz w:val="24"/>
                <w:szCs w:val="24"/>
                <w:lang w:val="uk-UA"/>
              </w:rPr>
              <w:t>2. Про хід атестації педагогічних працівників закладів освіти району.</w:t>
            </w:r>
          </w:p>
          <w:p w:rsidR="00230ADD" w:rsidRPr="00AB6A40" w:rsidRDefault="00230ADD" w:rsidP="00750216">
            <w:pPr>
              <w:jc w:val="both"/>
              <w:rPr>
                <w:rFonts w:eastAsia="Times New Roman"/>
                <w:spacing w:val="-1"/>
                <w:sz w:val="24"/>
                <w:szCs w:val="24"/>
                <w:lang w:val="uk-UA"/>
              </w:rPr>
            </w:pPr>
            <w:r w:rsidRPr="00AB6A40">
              <w:rPr>
                <w:rFonts w:eastAsia="Times New Roman"/>
                <w:sz w:val="24"/>
                <w:szCs w:val="24"/>
                <w:lang w:val="uk-UA"/>
              </w:rPr>
              <w:t>3.</w:t>
            </w:r>
            <w:r w:rsidRPr="00AB6A40">
              <w:rPr>
                <w:rFonts w:eastAsia="Times New Roman"/>
                <w:spacing w:val="-1"/>
                <w:sz w:val="24"/>
                <w:szCs w:val="24"/>
                <w:lang w:val="uk-UA"/>
              </w:rPr>
              <w:t xml:space="preserve"> Науково-практичний семінар для заступників директорів з виховної роботи та кураторів учнівського самоврядування «Учнівське самоврядування у форматі Нової української школи»</w:t>
            </w:r>
          </w:p>
          <w:p w:rsidR="00230ADD" w:rsidRPr="00AB6A40" w:rsidRDefault="004F7396" w:rsidP="00750216">
            <w:pPr>
              <w:jc w:val="both"/>
              <w:rPr>
                <w:rFonts w:eastAsia="Times New Roman"/>
                <w:sz w:val="24"/>
                <w:szCs w:val="24"/>
                <w:lang w:val="uk-UA"/>
              </w:rPr>
            </w:pPr>
            <w:r w:rsidRPr="00AB6A40">
              <w:rPr>
                <w:rFonts w:eastAsia="Times New Roman"/>
                <w:sz w:val="24"/>
                <w:szCs w:val="24"/>
                <w:lang w:val="uk-UA"/>
              </w:rPr>
              <w:t>4. Про порядок реєстрації випускників 11(12)-х класів закладів загальної середньої освіти на зовнішнє незалежне оцінювання (ЗНО) у 2019 році.</w:t>
            </w:r>
          </w:p>
        </w:tc>
        <w:tc>
          <w:tcPr>
            <w:tcW w:w="1881" w:type="dxa"/>
            <w:gridSpan w:val="2"/>
          </w:tcPr>
          <w:p w:rsidR="00230ADD" w:rsidRPr="00AB6A40" w:rsidRDefault="00230ADD" w:rsidP="00750216">
            <w:pPr>
              <w:rPr>
                <w:rFonts w:eastAsia="Times New Roman"/>
                <w:sz w:val="24"/>
                <w:szCs w:val="24"/>
                <w:lang w:val="uk-UA"/>
              </w:rPr>
            </w:pPr>
            <w:r w:rsidRPr="00AB6A40">
              <w:rPr>
                <w:rFonts w:eastAsia="Times New Roman"/>
                <w:sz w:val="24"/>
                <w:szCs w:val="24"/>
                <w:lang w:val="uk-UA"/>
              </w:rPr>
              <w:t>По</w:t>
            </w:r>
            <w:r w:rsidR="002D5B46" w:rsidRPr="00AB6A40">
              <w:rPr>
                <w:rFonts w:eastAsia="Times New Roman"/>
                <w:sz w:val="24"/>
                <w:szCs w:val="24"/>
                <w:lang w:val="uk-UA"/>
              </w:rPr>
              <w:t>л</w:t>
            </w:r>
            <w:r w:rsidRPr="00AB6A40">
              <w:rPr>
                <w:rFonts w:eastAsia="Times New Roman"/>
                <w:sz w:val="24"/>
                <w:szCs w:val="24"/>
                <w:lang w:val="uk-UA"/>
              </w:rPr>
              <w:t>лак М.А.</w:t>
            </w:r>
          </w:p>
          <w:p w:rsidR="00230ADD" w:rsidRPr="00AB6A40" w:rsidRDefault="00230ADD" w:rsidP="00750216">
            <w:pPr>
              <w:rPr>
                <w:rFonts w:eastAsia="Times New Roman"/>
                <w:sz w:val="24"/>
                <w:szCs w:val="24"/>
                <w:lang w:val="uk-UA"/>
              </w:rPr>
            </w:pPr>
          </w:p>
          <w:p w:rsidR="00230ADD" w:rsidRPr="00AB6A40" w:rsidRDefault="00230ADD" w:rsidP="00750216">
            <w:pPr>
              <w:rPr>
                <w:rFonts w:eastAsia="Times New Roman"/>
                <w:sz w:val="24"/>
                <w:szCs w:val="24"/>
                <w:lang w:val="uk-UA"/>
              </w:rPr>
            </w:pPr>
          </w:p>
          <w:p w:rsidR="00230ADD" w:rsidRPr="00AB6A40" w:rsidRDefault="00230ADD" w:rsidP="00750216">
            <w:pPr>
              <w:rPr>
                <w:rFonts w:eastAsia="Times New Roman"/>
                <w:sz w:val="24"/>
                <w:szCs w:val="24"/>
                <w:lang w:val="uk-UA"/>
              </w:rPr>
            </w:pPr>
          </w:p>
          <w:p w:rsidR="00230ADD" w:rsidRPr="00AB6A40" w:rsidRDefault="00230ADD" w:rsidP="00750216">
            <w:pPr>
              <w:rPr>
                <w:rFonts w:eastAsia="Times New Roman"/>
                <w:sz w:val="24"/>
                <w:szCs w:val="24"/>
                <w:lang w:val="uk-UA"/>
              </w:rPr>
            </w:pPr>
          </w:p>
          <w:p w:rsidR="00230ADD" w:rsidRPr="00AB6A40" w:rsidRDefault="00230ADD" w:rsidP="00750216">
            <w:pPr>
              <w:rPr>
                <w:rFonts w:eastAsia="Times New Roman"/>
                <w:sz w:val="24"/>
                <w:szCs w:val="24"/>
                <w:lang w:val="uk-UA"/>
              </w:rPr>
            </w:pPr>
          </w:p>
          <w:p w:rsidR="00230ADD" w:rsidRPr="00AB6A40" w:rsidRDefault="00230ADD" w:rsidP="00750216">
            <w:pPr>
              <w:rPr>
                <w:rFonts w:eastAsia="Times New Roman"/>
                <w:sz w:val="24"/>
                <w:szCs w:val="24"/>
                <w:lang w:val="uk-UA"/>
              </w:rPr>
            </w:pPr>
            <w:r w:rsidRPr="00AB6A40">
              <w:rPr>
                <w:rFonts w:eastAsia="Times New Roman"/>
                <w:sz w:val="24"/>
                <w:szCs w:val="24"/>
                <w:lang w:val="uk-UA"/>
              </w:rPr>
              <w:t>Надточій О.І.</w:t>
            </w:r>
          </w:p>
          <w:p w:rsidR="00230ADD" w:rsidRPr="00AB6A40" w:rsidRDefault="00230ADD" w:rsidP="00750216">
            <w:pPr>
              <w:rPr>
                <w:rFonts w:eastAsia="Times New Roman"/>
                <w:sz w:val="24"/>
                <w:szCs w:val="24"/>
                <w:lang w:val="uk-UA"/>
              </w:rPr>
            </w:pPr>
          </w:p>
          <w:p w:rsidR="004F7396" w:rsidRPr="00AB6A40" w:rsidRDefault="00230ADD" w:rsidP="004F7396">
            <w:pPr>
              <w:rPr>
                <w:rFonts w:eastAsia="Times New Roman"/>
                <w:sz w:val="24"/>
                <w:szCs w:val="24"/>
                <w:lang w:val="uk-UA"/>
              </w:rPr>
            </w:pPr>
            <w:r w:rsidRPr="00AB6A40">
              <w:rPr>
                <w:rFonts w:eastAsia="Times New Roman"/>
                <w:sz w:val="24"/>
                <w:szCs w:val="24"/>
                <w:lang w:val="uk-UA"/>
              </w:rPr>
              <w:t>Сільченко А.А.</w:t>
            </w:r>
            <w:r w:rsidR="004F7396" w:rsidRPr="00AB6A40">
              <w:rPr>
                <w:rFonts w:eastAsia="Times New Roman"/>
                <w:sz w:val="24"/>
                <w:szCs w:val="24"/>
                <w:lang w:val="uk-UA"/>
              </w:rPr>
              <w:t xml:space="preserve"> </w:t>
            </w:r>
          </w:p>
          <w:p w:rsidR="004F7396" w:rsidRPr="00AB6A40" w:rsidRDefault="004F7396" w:rsidP="004F7396">
            <w:pPr>
              <w:rPr>
                <w:rFonts w:eastAsia="Times New Roman"/>
                <w:sz w:val="24"/>
                <w:szCs w:val="24"/>
                <w:lang w:val="uk-UA"/>
              </w:rPr>
            </w:pPr>
          </w:p>
          <w:p w:rsidR="004F7396" w:rsidRPr="00AB6A40" w:rsidRDefault="004F7396" w:rsidP="004F7396">
            <w:pPr>
              <w:rPr>
                <w:rFonts w:eastAsia="Times New Roman"/>
                <w:sz w:val="24"/>
                <w:szCs w:val="24"/>
                <w:lang w:val="uk-UA"/>
              </w:rPr>
            </w:pPr>
          </w:p>
          <w:p w:rsidR="004F7396" w:rsidRPr="00AB6A40" w:rsidRDefault="004F7396" w:rsidP="004F7396">
            <w:pPr>
              <w:rPr>
                <w:rFonts w:eastAsia="Times New Roman"/>
                <w:sz w:val="24"/>
                <w:szCs w:val="24"/>
                <w:lang w:val="uk-UA"/>
              </w:rPr>
            </w:pPr>
          </w:p>
          <w:p w:rsidR="004F7396" w:rsidRPr="00AB6A40" w:rsidRDefault="004F7396" w:rsidP="004F7396">
            <w:pPr>
              <w:rPr>
                <w:rFonts w:eastAsia="Times New Roman"/>
                <w:sz w:val="24"/>
                <w:szCs w:val="24"/>
                <w:lang w:val="uk-UA"/>
              </w:rPr>
            </w:pPr>
          </w:p>
          <w:p w:rsidR="004F7396" w:rsidRPr="00AB6A40" w:rsidRDefault="004F7396" w:rsidP="004F7396">
            <w:pPr>
              <w:rPr>
                <w:rFonts w:eastAsia="Times New Roman"/>
                <w:sz w:val="24"/>
                <w:szCs w:val="24"/>
                <w:lang w:val="uk-UA"/>
              </w:rPr>
            </w:pPr>
          </w:p>
          <w:p w:rsidR="004F7396" w:rsidRPr="00AB6A40" w:rsidRDefault="004F7396" w:rsidP="004F7396">
            <w:pPr>
              <w:rPr>
                <w:rFonts w:eastAsia="Times New Roman"/>
                <w:sz w:val="24"/>
                <w:szCs w:val="24"/>
                <w:lang w:val="uk-UA"/>
              </w:rPr>
            </w:pPr>
            <w:r w:rsidRPr="00AB6A40">
              <w:rPr>
                <w:rFonts w:eastAsia="Times New Roman"/>
                <w:sz w:val="24"/>
                <w:szCs w:val="24"/>
                <w:lang w:val="uk-UA"/>
              </w:rPr>
              <w:t>Стецко О.М.</w:t>
            </w:r>
          </w:p>
          <w:p w:rsidR="00230ADD" w:rsidRPr="00AB6A40" w:rsidRDefault="00230ADD" w:rsidP="00750216">
            <w:pPr>
              <w:rPr>
                <w:rFonts w:eastAsia="Times New Roman"/>
                <w:sz w:val="24"/>
                <w:szCs w:val="24"/>
                <w:lang w:val="uk-UA"/>
              </w:rPr>
            </w:pPr>
          </w:p>
        </w:tc>
        <w:tc>
          <w:tcPr>
            <w:tcW w:w="1701" w:type="dxa"/>
          </w:tcPr>
          <w:p w:rsidR="00230ADD" w:rsidRPr="00AB6A40" w:rsidRDefault="00230ADD" w:rsidP="00750216">
            <w:pPr>
              <w:rPr>
                <w:rFonts w:eastAsia="Times New Roman"/>
                <w:sz w:val="24"/>
                <w:szCs w:val="24"/>
                <w:lang w:val="uk-UA"/>
              </w:rPr>
            </w:pPr>
          </w:p>
          <w:p w:rsidR="00230ADD" w:rsidRPr="00AB6A40" w:rsidRDefault="00230ADD" w:rsidP="00750216">
            <w:pPr>
              <w:rPr>
                <w:rFonts w:eastAsia="Times New Roman"/>
                <w:sz w:val="24"/>
                <w:szCs w:val="24"/>
                <w:lang w:val="uk-UA"/>
              </w:rPr>
            </w:pPr>
          </w:p>
        </w:tc>
      </w:tr>
      <w:tr w:rsidR="00230ADD" w:rsidRPr="00AB6A40" w:rsidTr="0076543D">
        <w:tc>
          <w:tcPr>
            <w:tcW w:w="709" w:type="dxa"/>
          </w:tcPr>
          <w:p w:rsidR="00230ADD" w:rsidRPr="00AB6A40" w:rsidRDefault="00230ADD" w:rsidP="00750216">
            <w:pPr>
              <w:jc w:val="center"/>
              <w:rPr>
                <w:rFonts w:eastAsia="Times New Roman"/>
                <w:sz w:val="24"/>
                <w:szCs w:val="24"/>
                <w:lang w:val="uk-UA"/>
              </w:rPr>
            </w:pPr>
            <w:r w:rsidRPr="00AB6A40">
              <w:rPr>
                <w:rFonts w:eastAsia="Times New Roman"/>
                <w:sz w:val="24"/>
                <w:szCs w:val="24"/>
                <w:lang w:val="uk-UA"/>
              </w:rPr>
              <w:t>3.</w:t>
            </w:r>
          </w:p>
        </w:tc>
        <w:tc>
          <w:tcPr>
            <w:tcW w:w="1418" w:type="dxa"/>
            <w:vAlign w:val="center"/>
          </w:tcPr>
          <w:p w:rsidR="00230ADD" w:rsidRPr="00AB6A40" w:rsidRDefault="00230ADD" w:rsidP="002D5B46">
            <w:pPr>
              <w:jc w:val="center"/>
              <w:rPr>
                <w:rFonts w:eastAsia="Times New Roman"/>
                <w:sz w:val="24"/>
                <w:szCs w:val="24"/>
                <w:lang w:val="uk-UA"/>
              </w:rPr>
            </w:pPr>
            <w:r w:rsidRPr="00AB6A40">
              <w:rPr>
                <w:rFonts w:eastAsia="Times New Roman"/>
                <w:sz w:val="24"/>
                <w:szCs w:val="24"/>
                <w:lang w:val="uk-UA"/>
              </w:rPr>
              <w:t xml:space="preserve">Березень </w:t>
            </w:r>
          </w:p>
        </w:tc>
        <w:tc>
          <w:tcPr>
            <w:tcW w:w="4214" w:type="dxa"/>
          </w:tcPr>
          <w:p w:rsidR="00230ADD" w:rsidRPr="00AB6A40" w:rsidRDefault="004F7396" w:rsidP="00750216">
            <w:pPr>
              <w:jc w:val="both"/>
              <w:rPr>
                <w:rFonts w:eastAsia="Times New Roman"/>
                <w:sz w:val="24"/>
                <w:szCs w:val="24"/>
                <w:lang w:val="uk-UA"/>
              </w:rPr>
            </w:pPr>
            <w:r w:rsidRPr="00AB6A40">
              <w:rPr>
                <w:rFonts w:eastAsia="Times New Roman"/>
                <w:sz w:val="24"/>
                <w:szCs w:val="24"/>
                <w:lang w:val="uk-UA"/>
              </w:rPr>
              <w:t>1</w:t>
            </w:r>
            <w:r w:rsidR="00230ADD" w:rsidRPr="00AB6A40">
              <w:rPr>
                <w:rFonts w:eastAsia="Times New Roman"/>
                <w:sz w:val="24"/>
                <w:szCs w:val="24"/>
                <w:lang w:val="uk-UA"/>
              </w:rPr>
              <w:t xml:space="preserve">. Про </w:t>
            </w:r>
            <w:r w:rsidR="008F3155" w:rsidRPr="00AB6A40">
              <w:rPr>
                <w:rFonts w:eastAsia="Times New Roman"/>
                <w:sz w:val="24"/>
                <w:szCs w:val="24"/>
                <w:lang w:val="uk-UA"/>
              </w:rPr>
              <w:t>аналіз інфекційних захворювань учнів</w:t>
            </w:r>
          </w:p>
          <w:p w:rsidR="00230ADD" w:rsidRPr="00AB6A40" w:rsidRDefault="004F7396" w:rsidP="00750216">
            <w:pPr>
              <w:jc w:val="both"/>
              <w:rPr>
                <w:rFonts w:eastAsia="Times New Roman"/>
                <w:sz w:val="24"/>
                <w:szCs w:val="24"/>
                <w:lang w:val="uk-UA"/>
              </w:rPr>
            </w:pPr>
            <w:r w:rsidRPr="00AB6A40">
              <w:rPr>
                <w:rFonts w:eastAsia="Times New Roman"/>
                <w:sz w:val="24"/>
                <w:szCs w:val="24"/>
                <w:lang w:val="uk-UA"/>
              </w:rPr>
              <w:t>2</w:t>
            </w:r>
            <w:r w:rsidR="00230ADD" w:rsidRPr="00AB6A40">
              <w:rPr>
                <w:rFonts w:eastAsia="Times New Roman"/>
                <w:sz w:val="24"/>
                <w:szCs w:val="24"/>
                <w:lang w:val="uk-UA"/>
              </w:rPr>
              <w:t>. Аналіз поданих до РМЦ методичних напрацювань педагогічного загалу району, що демонструють інноваційне спрямування та рекомендовані творчими групами закладів освіти до друку у районному випуску інформаційно-методичного посібника «Посібник – 2019»</w:t>
            </w:r>
          </w:p>
          <w:p w:rsidR="00230ADD" w:rsidRPr="00AB6A40" w:rsidRDefault="008F3155" w:rsidP="00750216">
            <w:pPr>
              <w:jc w:val="both"/>
              <w:rPr>
                <w:rFonts w:eastAsia="Times New Roman"/>
                <w:sz w:val="24"/>
                <w:szCs w:val="24"/>
                <w:lang w:val="uk-UA"/>
              </w:rPr>
            </w:pPr>
            <w:r w:rsidRPr="00AB6A40">
              <w:rPr>
                <w:rFonts w:eastAsia="Times New Roman"/>
                <w:sz w:val="24"/>
                <w:szCs w:val="24"/>
                <w:lang w:val="uk-UA"/>
              </w:rPr>
              <w:t>3</w:t>
            </w:r>
            <w:r w:rsidR="00230ADD" w:rsidRPr="00AB6A40">
              <w:rPr>
                <w:rFonts w:eastAsia="Times New Roman"/>
                <w:sz w:val="24"/>
                <w:szCs w:val="24"/>
                <w:lang w:val="uk-UA"/>
              </w:rPr>
              <w:t>.</w:t>
            </w:r>
            <w:r w:rsidR="00230ADD" w:rsidRPr="00AB6A40">
              <w:rPr>
                <w:bCs/>
                <w:spacing w:val="-1"/>
                <w:sz w:val="24"/>
                <w:szCs w:val="24"/>
                <w:lang w:val="uk-UA"/>
              </w:rPr>
              <w:t xml:space="preserve"> Про проведення конкурсів патріотичного виховання.</w:t>
            </w:r>
          </w:p>
          <w:p w:rsidR="00230ADD" w:rsidRPr="00AB6A40" w:rsidRDefault="00230ADD" w:rsidP="00750216">
            <w:pPr>
              <w:jc w:val="both"/>
              <w:rPr>
                <w:rFonts w:eastAsia="Times New Roman"/>
                <w:sz w:val="24"/>
                <w:szCs w:val="24"/>
                <w:lang w:val="uk-UA"/>
              </w:rPr>
            </w:pPr>
          </w:p>
        </w:tc>
        <w:tc>
          <w:tcPr>
            <w:tcW w:w="1881" w:type="dxa"/>
            <w:gridSpan w:val="2"/>
          </w:tcPr>
          <w:p w:rsidR="00230ADD" w:rsidRPr="00AB6A40" w:rsidRDefault="00CE7841" w:rsidP="00750216">
            <w:pPr>
              <w:rPr>
                <w:rFonts w:eastAsia="Times New Roman"/>
                <w:sz w:val="24"/>
                <w:szCs w:val="24"/>
                <w:lang w:val="uk-UA"/>
              </w:rPr>
            </w:pPr>
            <w:r w:rsidRPr="00AB6A40">
              <w:rPr>
                <w:rFonts w:eastAsia="Times New Roman"/>
                <w:sz w:val="24"/>
                <w:szCs w:val="24"/>
                <w:lang w:val="uk-UA"/>
              </w:rPr>
              <w:t>Прохоренко</w:t>
            </w:r>
            <w:r>
              <w:rPr>
                <w:rFonts w:eastAsia="Times New Roman"/>
                <w:sz w:val="24"/>
                <w:szCs w:val="24"/>
                <w:lang w:val="uk-UA"/>
              </w:rPr>
              <w:t xml:space="preserve"> </w:t>
            </w:r>
            <w:r w:rsidRPr="00AB6A40">
              <w:rPr>
                <w:rFonts w:eastAsia="Times New Roman"/>
                <w:sz w:val="24"/>
                <w:szCs w:val="24"/>
                <w:lang w:val="uk-UA"/>
              </w:rPr>
              <w:t>О.В</w:t>
            </w:r>
            <w:r w:rsidR="002D5B46" w:rsidRPr="00AB6A40">
              <w:rPr>
                <w:rFonts w:eastAsia="Times New Roman"/>
                <w:sz w:val="24"/>
                <w:szCs w:val="24"/>
                <w:lang w:val="uk-UA"/>
              </w:rPr>
              <w:t>.</w:t>
            </w:r>
          </w:p>
          <w:p w:rsidR="00230ADD" w:rsidRPr="00AB6A40" w:rsidRDefault="00230ADD" w:rsidP="00750216">
            <w:pPr>
              <w:rPr>
                <w:rFonts w:eastAsia="Times New Roman"/>
                <w:sz w:val="24"/>
                <w:szCs w:val="24"/>
                <w:lang w:val="uk-UA"/>
              </w:rPr>
            </w:pPr>
          </w:p>
          <w:p w:rsidR="00230ADD" w:rsidRPr="00AB6A40" w:rsidRDefault="00230ADD" w:rsidP="00750216">
            <w:pPr>
              <w:rPr>
                <w:rFonts w:eastAsia="Times New Roman"/>
                <w:sz w:val="24"/>
                <w:szCs w:val="24"/>
                <w:lang w:val="uk-UA"/>
              </w:rPr>
            </w:pPr>
            <w:r w:rsidRPr="00AB6A40">
              <w:rPr>
                <w:rFonts w:eastAsia="Times New Roman"/>
                <w:sz w:val="24"/>
                <w:szCs w:val="24"/>
                <w:lang w:val="uk-UA"/>
              </w:rPr>
              <w:t>Сільченко А.А.</w:t>
            </w:r>
          </w:p>
          <w:p w:rsidR="00230ADD" w:rsidRPr="00AB6A40" w:rsidRDefault="00230ADD" w:rsidP="00750216">
            <w:pPr>
              <w:rPr>
                <w:rFonts w:eastAsia="Times New Roman"/>
                <w:sz w:val="24"/>
                <w:szCs w:val="24"/>
                <w:lang w:val="uk-UA"/>
              </w:rPr>
            </w:pPr>
          </w:p>
          <w:p w:rsidR="00230ADD" w:rsidRPr="00AB6A40" w:rsidRDefault="00230ADD" w:rsidP="00750216">
            <w:pPr>
              <w:rPr>
                <w:rFonts w:eastAsia="Times New Roman"/>
                <w:sz w:val="24"/>
                <w:szCs w:val="24"/>
                <w:lang w:val="uk-UA"/>
              </w:rPr>
            </w:pPr>
          </w:p>
          <w:p w:rsidR="002D5B46" w:rsidRPr="00AB6A40" w:rsidRDefault="002D5B46" w:rsidP="00750216">
            <w:pPr>
              <w:rPr>
                <w:rFonts w:eastAsia="Times New Roman"/>
                <w:sz w:val="24"/>
                <w:szCs w:val="24"/>
                <w:lang w:val="uk-UA"/>
              </w:rPr>
            </w:pPr>
          </w:p>
          <w:p w:rsidR="002D5B46" w:rsidRPr="00AB6A40" w:rsidRDefault="002D5B46" w:rsidP="00750216">
            <w:pPr>
              <w:rPr>
                <w:rFonts w:eastAsia="Times New Roman"/>
                <w:sz w:val="24"/>
                <w:szCs w:val="24"/>
                <w:lang w:val="uk-UA"/>
              </w:rPr>
            </w:pPr>
          </w:p>
          <w:p w:rsidR="002D5B46" w:rsidRPr="00AB6A40" w:rsidRDefault="002D5B46" w:rsidP="00750216">
            <w:pPr>
              <w:rPr>
                <w:rFonts w:eastAsia="Times New Roman"/>
                <w:sz w:val="24"/>
                <w:szCs w:val="24"/>
                <w:lang w:val="uk-UA"/>
              </w:rPr>
            </w:pPr>
          </w:p>
          <w:p w:rsidR="002D5B46" w:rsidRPr="00AB6A40" w:rsidRDefault="002D5B46" w:rsidP="00750216">
            <w:pPr>
              <w:rPr>
                <w:rFonts w:eastAsia="Times New Roman"/>
                <w:sz w:val="24"/>
                <w:szCs w:val="24"/>
                <w:lang w:val="uk-UA"/>
              </w:rPr>
            </w:pPr>
          </w:p>
          <w:p w:rsidR="002D5B46" w:rsidRPr="00AB6A40" w:rsidRDefault="002D5B46" w:rsidP="00750216">
            <w:pPr>
              <w:rPr>
                <w:rFonts w:eastAsia="Times New Roman"/>
                <w:sz w:val="24"/>
                <w:szCs w:val="24"/>
                <w:lang w:val="uk-UA"/>
              </w:rPr>
            </w:pPr>
          </w:p>
          <w:p w:rsidR="00230ADD" w:rsidRPr="00AB6A40" w:rsidRDefault="00230ADD" w:rsidP="00750216">
            <w:pPr>
              <w:rPr>
                <w:rFonts w:eastAsia="Times New Roman"/>
                <w:sz w:val="24"/>
                <w:szCs w:val="24"/>
                <w:lang w:val="uk-UA"/>
              </w:rPr>
            </w:pPr>
          </w:p>
          <w:p w:rsidR="00230ADD" w:rsidRPr="00AB6A40" w:rsidRDefault="00230ADD" w:rsidP="00750216">
            <w:pPr>
              <w:rPr>
                <w:rFonts w:eastAsia="Times New Roman"/>
                <w:sz w:val="24"/>
                <w:szCs w:val="24"/>
                <w:lang w:val="uk-UA"/>
              </w:rPr>
            </w:pPr>
            <w:r w:rsidRPr="00AB6A40">
              <w:rPr>
                <w:rFonts w:eastAsia="Times New Roman"/>
                <w:sz w:val="24"/>
                <w:szCs w:val="24"/>
                <w:lang w:val="uk-UA"/>
              </w:rPr>
              <w:t>Сільченко А.А.</w:t>
            </w:r>
          </w:p>
        </w:tc>
        <w:tc>
          <w:tcPr>
            <w:tcW w:w="1701" w:type="dxa"/>
          </w:tcPr>
          <w:p w:rsidR="00230ADD" w:rsidRPr="00AB6A40" w:rsidRDefault="00230ADD" w:rsidP="00750216">
            <w:pPr>
              <w:rPr>
                <w:rFonts w:eastAsia="Times New Roman"/>
                <w:sz w:val="24"/>
                <w:szCs w:val="24"/>
                <w:lang w:val="uk-UA"/>
              </w:rPr>
            </w:pPr>
          </w:p>
        </w:tc>
      </w:tr>
      <w:tr w:rsidR="00230ADD" w:rsidRPr="00AB6A40" w:rsidTr="0076543D">
        <w:tc>
          <w:tcPr>
            <w:tcW w:w="709" w:type="dxa"/>
          </w:tcPr>
          <w:p w:rsidR="00230ADD" w:rsidRPr="00AB6A40" w:rsidRDefault="00230ADD" w:rsidP="00750216">
            <w:pPr>
              <w:jc w:val="center"/>
              <w:rPr>
                <w:rFonts w:eastAsia="Times New Roman"/>
                <w:sz w:val="24"/>
                <w:szCs w:val="24"/>
                <w:lang w:val="uk-UA"/>
              </w:rPr>
            </w:pPr>
            <w:r w:rsidRPr="00AB6A40">
              <w:rPr>
                <w:rFonts w:eastAsia="Times New Roman"/>
                <w:sz w:val="24"/>
                <w:szCs w:val="24"/>
                <w:lang w:val="uk-UA"/>
              </w:rPr>
              <w:t>4.</w:t>
            </w:r>
          </w:p>
        </w:tc>
        <w:tc>
          <w:tcPr>
            <w:tcW w:w="1418" w:type="dxa"/>
            <w:vAlign w:val="center"/>
          </w:tcPr>
          <w:p w:rsidR="00230ADD" w:rsidRPr="00AB6A40" w:rsidRDefault="00230ADD" w:rsidP="002D5B46">
            <w:pPr>
              <w:jc w:val="center"/>
              <w:rPr>
                <w:rFonts w:eastAsia="Times New Roman"/>
                <w:sz w:val="24"/>
                <w:szCs w:val="24"/>
                <w:lang w:val="uk-UA"/>
              </w:rPr>
            </w:pPr>
            <w:r w:rsidRPr="00AB6A40">
              <w:rPr>
                <w:rFonts w:eastAsia="Times New Roman"/>
                <w:sz w:val="24"/>
                <w:szCs w:val="24"/>
                <w:lang w:val="uk-UA"/>
              </w:rPr>
              <w:t xml:space="preserve">Квітень </w:t>
            </w:r>
          </w:p>
        </w:tc>
        <w:tc>
          <w:tcPr>
            <w:tcW w:w="4214" w:type="dxa"/>
          </w:tcPr>
          <w:p w:rsidR="00230ADD" w:rsidRPr="00AB6A40" w:rsidRDefault="00230ADD" w:rsidP="00750216">
            <w:pPr>
              <w:jc w:val="both"/>
              <w:rPr>
                <w:rFonts w:eastAsia="Times New Roman"/>
                <w:sz w:val="24"/>
                <w:szCs w:val="24"/>
                <w:lang w:val="uk-UA"/>
              </w:rPr>
            </w:pPr>
            <w:r w:rsidRPr="00AB6A40">
              <w:rPr>
                <w:rFonts w:eastAsia="Times New Roman"/>
                <w:sz w:val="24"/>
                <w:szCs w:val="24"/>
                <w:lang w:val="uk-UA"/>
              </w:rPr>
              <w:t>1. Про замовлення підручників</w:t>
            </w:r>
          </w:p>
          <w:p w:rsidR="00230ADD" w:rsidRPr="00AB6A40" w:rsidRDefault="00230ADD" w:rsidP="00750216">
            <w:pPr>
              <w:pStyle w:val="a7"/>
              <w:ind w:left="1680"/>
              <w:jc w:val="both"/>
              <w:rPr>
                <w:sz w:val="24"/>
                <w:szCs w:val="24"/>
              </w:rPr>
            </w:pPr>
          </w:p>
          <w:p w:rsidR="00230ADD" w:rsidRPr="00AB6A40" w:rsidRDefault="00230ADD" w:rsidP="00750216">
            <w:pPr>
              <w:jc w:val="both"/>
              <w:rPr>
                <w:rFonts w:eastAsia="Times New Roman"/>
                <w:sz w:val="24"/>
                <w:szCs w:val="24"/>
                <w:lang w:val="uk-UA"/>
              </w:rPr>
            </w:pPr>
            <w:r w:rsidRPr="00AB6A40">
              <w:rPr>
                <w:rFonts w:eastAsia="Times New Roman"/>
                <w:sz w:val="24"/>
                <w:szCs w:val="24"/>
                <w:lang w:val="uk-UA"/>
              </w:rPr>
              <w:t>2. Про результати проведення атестації педагогічних працівників закладів освіти району відповідно до чинних документів</w:t>
            </w:r>
          </w:p>
          <w:p w:rsidR="00230ADD" w:rsidRPr="00AB6A40" w:rsidRDefault="00230ADD" w:rsidP="00750216">
            <w:pPr>
              <w:jc w:val="both"/>
              <w:rPr>
                <w:rFonts w:eastAsia="Times New Roman"/>
                <w:sz w:val="24"/>
                <w:szCs w:val="24"/>
                <w:lang w:val="uk-UA"/>
              </w:rPr>
            </w:pPr>
            <w:r w:rsidRPr="00AB6A40">
              <w:rPr>
                <w:rFonts w:eastAsia="Times New Roman"/>
                <w:sz w:val="24"/>
                <w:szCs w:val="24"/>
                <w:lang w:val="uk-UA"/>
              </w:rPr>
              <w:t>3. Про порядок організаційного закінчення 2018/2019 навчального року та проведення державної підсумкової атестації</w:t>
            </w:r>
          </w:p>
          <w:p w:rsidR="008F3155" w:rsidRPr="00AB6A40" w:rsidRDefault="008F3155" w:rsidP="00750216">
            <w:pPr>
              <w:jc w:val="both"/>
              <w:rPr>
                <w:rFonts w:eastAsia="Times New Roman"/>
                <w:sz w:val="24"/>
                <w:szCs w:val="24"/>
                <w:lang w:val="uk-UA"/>
              </w:rPr>
            </w:pPr>
          </w:p>
        </w:tc>
        <w:tc>
          <w:tcPr>
            <w:tcW w:w="1881" w:type="dxa"/>
            <w:gridSpan w:val="2"/>
          </w:tcPr>
          <w:p w:rsidR="00230ADD" w:rsidRPr="00AB6A40" w:rsidRDefault="00230ADD" w:rsidP="00750216">
            <w:pPr>
              <w:rPr>
                <w:rFonts w:eastAsia="Times New Roman"/>
                <w:sz w:val="24"/>
                <w:szCs w:val="24"/>
                <w:lang w:val="uk-UA"/>
              </w:rPr>
            </w:pPr>
            <w:r w:rsidRPr="00AB6A40">
              <w:rPr>
                <w:rFonts w:eastAsia="Times New Roman"/>
                <w:sz w:val="24"/>
                <w:szCs w:val="24"/>
                <w:lang w:val="uk-UA"/>
              </w:rPr>
              <w:t>Дороднова А.С.</w:t>
            </w:r>
          </w:p>
          <w:p w:rsidR="00230ADD" w:rsidRPr="00AB6A40" w:rsidRDefault="00230ADD" w:rsidP="00750216">
            <w:pPr>
              <w:rPr>
                <w:rFonts w:eastAsia="Times New Roman"/>
                <w:sz w:val="24"/>
                <w:szCs w:val="24"/>
                <w:lang w:val="uk-UA"/>
              </w:rPr>
            </w:pPr>
          </w:p>
          <w:p w:rsidR="00230ADD" w:rsidRPr="00AB6A40" w:rsidRDefault="00230ADD" w:rsidP="00750216">
            <w:pPr>
              <w:rPr>
                <w:rFonts w:eastAsia="Times New Roman"/>
                <w:sz w:val="24"/>
                <w:szCs w:val="24"/>
                <w:lang w:val="uk-UA"/>
              </w:rPr>
            </w:pPr>
            <w:r w:rsidRPr="00AB6A40">
              <w:rPr>
                <w:rFonts w:eastAsia="Times New Roman"/>
                <w:sz w:val="24"/>
                <w:szCs w:val="24"/>
                <w:lang w:val="uk-UA"/>
              </w:rPr>
              <w:t>Надточій О.І.</w:t>
            </w:r>
          </w:p>
          <w:p w:rsidR="00230ADD" w:rsidRPr="00AB6A40" w:rsidRDefault="00230ADD" w:rsidP="00750216">
            <w:pPr>
              <w:rPr>
                <w:rFonts w:eastAsia="Times New Roman"/>
                <w:sz w:val="24"/>
                <w:szCs w:val="24"/>
                <w:lang w:val="uk-UA"/>
              </w:rPr>
            </w:pPr>
          </w:p>
          <w:p w:rsidR="00230ADD" w:rsidRPr="00AB6A40" w:rsidRDefault="00230ADD" w:rsidP="00750216">
            <w:pPr>
              <w:rPr>
                <w:rFonts w:eastAsia="Times New Roman"/>
                <w:sz w:val="24"/>
                <w:szCs w:val="24"/>
                <w:lang w:val="uk-UA"/>
              </w:rPr>
            </w:pPr>
          </w:p>
          <w:p w:rsidR="002D5B46" w:rsidRPr="00AB6A40" w:rsidRDefault="002D5B46" w:rsidP="00750216">
            <w:pPr>
              <w:rPr>
                <w:rFonts w:eastAsia="Times New Roman"/>
                <w:sz w:val="24"/>
                <w:szCs w:val="24"/>
                <w:lang w:val="uk-UA"/>
              </w:rPr>
            </w:pPr>
          </w:p>
          <w:p w:rsidR="00230ADD" w:rsidRPr="00AB6A40" w:rsidRDefault="00230ADD" w:rsidP="00750216">
            <w:pPr>
              <w:rPr>
                <w:rFonts w:eastAsia="Times New Roman"/>
                <w:sz w:val="24"/>
                <w:szCs w:val="24"/>
                <w:lang w:val="uk-UA"/>
              </w:rPr>
            </w:pPr>
            <w:r w:rsidRPr="00AB6A40">
              <w:rPr>
                <w:rFonts w:eastAsia="Times New Roman"/>
                <w:sz w:val="24"/>
                <w:szCs w:val="24"/>
                <w:lang w:val="uk-UA"/>
              </w:rPr>
              <w:t>Прохоренко О.В.</w:t>
            </w:r>
          </w:p>
          <w:p w:rsidR="00230ADD" w:rsidRPr="00AB6A40" w:rsidRDefault="00230ADD" w:rsidP="00750216">
            <w:pPr>
              <w:rPr>
                <w:rFonts w:eastAsia="Times New Roman"/>
                <w:sz w:val="24"/>
                <w:szCs w:val="24"/>
                <w:lang w:val="uk-UA"/>
              </w:rPr>
            </w:pPr>
          </w:p>
        </w:tc>
        <w:tc>
          <w:tcPr>
            <w:tcW w:w="1701" w:type="dxa"/>
          </w:tcPr>
          <w:p w:rsidR="00230ADD" w:rsidRPr="00AB6A40" w:rsidRDefault="00230ADD" w:rsidP="00750216">
            <w:pPr>
              <w:rPr>
                <w:rFonts w:eastAsia="Times New Roman"/>
                <w:sz w:val="24"/>
                <w:szCs w:val="24"/>
                <w:lang w:val="uk-UA"/>
              </w:rPr>
            </w:pPr>
          </w:p>
          <w:p w:rsidR="00230ADD" w:rsidRPr="00AB6A40" w:rsidRDefault="00230ADD" w:rsidP="00750216">
            <w:pPr>
              <w:rPr>
                <w:rFonts w:eastAsia="Times New Roman"/>
                <w:sz w:val="24"/>
                <w:szCs w:val="24"/>
                <w:lang w:val="uk-UA"/>
              </w:rPr>
            </w:pPr>
          </w:p>
        </w:tc>
      </w:tr>
      <w:tr w:rsidR="00230ADD" w:rsidRPr="008561A4" w:rsidTr="0076543D">
        <w:tc>
          <w:tcPr>
            <w:tcW w:w="709" w:type="dxa"/>
          </w:tcPr>
          <w:p w:rsidR="00230ADD" w:rsidRPr="00AB6A40" w:rsidRDefault="00230ADD" w:rsidP="00750216">
            <w:pPr>
              <w:jc w:val="center"/>
              <w:rPr>
                <w:rFonts w:eastAsia="Times New Roman"/>
                <w:sz w:val="24"/>
                <w:szCs w:val="24"/>
                <w:lang w:val="uk-UA"/>
              </w:rPr>
            </w:pPr>
            <w:r w:rsidRPr="00AB6A40">
              <w:rPr>
                <w:rFonts w:eastAsia="Times New Roman"/>
                <w:sz w:val="24"/>
                <w:szCs w:val="24"/>
                <w:lang w:val="uk-UA"/>
              </w:rPr>
              <w:t>5.</w:t>
            </w:r>
          </w:p>
        </w:tc>
        <w:tc>
          <w:tcPr>
            <w:tcW w:w="1418" w:type="dxa"/>
            <w:vAlign w:val="center"/>
          </w:tcPr>
          <w:p w:rsidR="00230ADD" w:rsidRPr="00AB6A40" w:rsidRDefault="00230ADD" w:rsidP="002D5B46">
            <w:pPr>
              <w:jc w:val="center"/>
              <w:rPr>
                <w:rFonts w:eastAsia="Times New Roman"/>
                <w:sz w:val="24"/>
                <w:szCs w:val="24"/>
                <w:lang w:val="uk-UA"/>
              </w:rPr>
            </w:pPr>
            <w:r w:rsidRPr="00AB6A40">
              <w:rPr>
                <w:rFonts w:eastAsia="Times New Roman"/>
                <w:sz w:val="24"/>
                <w:szCs w:val="24"/>
                <w:lang w:val="uk-UA"/>
              </w:rPr>
              <w:t xml:space="preserve">Травень </w:t>
            </w:r>
          </w:p>
        </w:tc>
        <w:tc>
          <w:tcPr>
            <w:tcW w:w="4214" w:type="dxa"/>
          </w:tcPr>
          <w:p w:rsidR="00230ADD" w:rsidRPr="00AB6A40" w:rsidRDefault="00230ADD" w:rsidP="00750216">
            <w:pPr>
              <w:jc w:val="both"/>
              <w:rPr>
                <w:rFonts w:eastAsia="Times New Roman"/>
                <w:sz w:val="24"/>
                <w:szCs w:val="24"/>
                <w:lang w:val="uk-UA"/>
              </w:rPr>
            </w:pPr>
            <w:r w:rsidRPr="00AB6A40">
              <w:rPr>
                <w:rFonts w:eastAsia="Times New Roman"/>
                <w:sz w:val="24"/>
                <w:szCs w:val="24"/>
                <w:lang w:val="uk-UA"/>
              </w:rPr>
              <w:t>1.Про підсумки проведеної методичної роботи районного методичного центру та закладів освіти району та її результативність</w:t>
            </w:r>
          </w:p>
          <w:p w:rsidR="00230ADD" w:rsidRPr="00AB6A40" w:rsidRDefault="00230ADD" w:rsidP="00750216">
            <w:pPr>
              <w:pStyle w:val="a7"/>
              <w:ind w:left="1680"/>
              <w:jc w:val="both"/>
              <w:rPr>
                <w:sz w:val="24"/>
                <w:szCs w:val="24"/>
              </w:rPr>
            </w:pPr>
          </w:p>
          <w:p w:rsidR="00230ADD" w:rsidRPr="00AB6A40" w:rsidRDefault="00230ADD" w:rsidP="00750216">
            <w:pPr>
              <w:pStyle w:val="a7"/>
              <w:ind w:left="1680"/>
              <w:jc w:val="both"/>
              <w:rPr>
                <w:sz w:val="24"/>
                <w:szCs w:val="24"/>
              </w:rPr>
            </w:pPr>
          </w:p>
          <w:p w:rsidR="00230ADD" w:rsidRPr="00AB6A40" w:rsidRDefault="00230ADD" w:rsidP="00750216">
            <w:pPr>
              <w:jc w:val="both"/>
              <w:rPr>
                <w:rFonts w:eastAsia="Times New Roman"/>
                <w:sz w:val="24"/>
                <w:szCs w:val="24"/>
                <w:lang w:val="uk-UA"/>
              </w:rPr>
            </w:pPr>
            <w:r w:rsidRPr="00AB6A40">
              <w:rPr>
                <w:rFonts w:eastAsia="Times New Roman"/>
                <w:sz w:val="24"/>
                <w:szCs w:val="24"/>
                <w:lang w:val="uk-UA"/>
              </w:rPr>
              <w:t>2.Результативність роботи предметних районних об’єднань щодо реалізації методичної проблеми району</w:t>
            </w:r>
          </w:p>
          <w:p w:rsidR="00230ADD" w:rsidRPr="00AB6A40" w:rsidRDefault="00230ADD" w:rsidP="00750216">
            <w:pPr>
              <w:pStyle w:val="a7"/>
              <w:ind w:left="720"/>
              <w:jc w:val="both"/>
              <w:rPr>
                <w:sz w:val="24"/>
                <w:szCs w:val="24"/>
              </w:rPr>
            </w:pPr>
          </w:p>
          <w:p w:rsidR="00230ADD" w:rsidRPr="00AB6A40" w:rsidRDefault="00230ADD" w:rsidP="00750216">
            <w:pPr>
              <w:jc w:val="both"/>
              <w:rPr>
                <w:rFonts w:eastAsia="Times New Roman"/>
                <w:sz w:val="24"/>
                <w:szCs w:val="24"/>
                <w:lang w:val="uk-UA"/>
              </w:rPr>
            </w:pPr>
            <w:r w:rsidRPr="00AB6A40">
              <w:rPr>
                <w:rFonts w:eastAsia="Times New Roman"/>
                <w:sz w:val="24"/>
                <w:szCs w:val="24"/>
                <w:lang w:val="uk-UA"/>
              </w:rPr>
              <w:t>3.</w:t>
            </w:r>
            <w:r w:rsidRPr="00AB6A40">
              <w:rPr>
                <w:bCs/>
                <w:spacing w:val="-1"/>
                <w:sz w:val="24"/>
                <w:szCs w:val="24"/>
                <w:lang w:val="uk-UA"/>
              </w:rPr>
              <w:t xml:space="preserve"> Про організацію та проведення свята «Останній дзвінок» у ЗЗСО</w:t>
            </w:r>
          </w:p>
        </w:tc>
        <w:tc>
          <w:tcPr>
            <w:tcW w:w="1881" w:type="dxa"/>
            <w:gridSpan w:val="2"/>
          </w:tcPr>
          <w:p w:rsidR="00230ADD" w:rsidRPr="00AB6A40" w:rsidRDefault="00230ADD" w:rsidP="00750216">
            <w:pPr>
              <w:rPr>
                <w:rFonts w:eastAsia="Times New Roman"/>
                <w:sz w:val="24"/>
                <w:szCs w:val="24"/>
                <w:lang w:val="uk-UA"/>
              </w:rPr>
            </w:pPr>
            <w:r w:rsidRPr="00AB6A40">
              <w:rPr>
                <w:rFonts w:eastAsia="Times New Roman"/>
                <w:sz w:val="24"/>
                <w:szCs w:val="24"/>
                <w:lang w:val="uk-UA"/>
              </w:rPr>
              <w:lastRenderedPageBreak/>
              <w:t>Надточій О.І.</w:t>
            </w:r>
          </w:p>
          <w:p w:rsidR="00230ADD" w:rsidRPr="00AB6A40" w:rsidRDefault="00230ADD" w:rsidP="00750216">
            <w:pPr>
              <w:rPr>
                <w:rFonts w:eastAsia="Times New Roman"/>
                <w:sz w:val="24"/>
                <w:szCs w:val="24"/>
                <w:lang w:val="uk-UA"/>
              </w:rPr>
            </w:pPr>
            <w:r w:rsidRPr="00AB6A40">
              <w:rPr>
                <w:rFonts w:eastAsia="Times New Roman"/>
                <w:sz w:val="24"/>
                <w:szCs w:val="24"/>
                <w:lang w:val="uk-UA"/>
              </w:rPr>
              <w:t xml:space="preserve">Заступники директорів з НВР ЗЗСО, </w:t>
            </w:r>
            <w:r w:rsidRPr="00AB6A40">
              <w:rPr>
                <w:rFonts w:eastAsia="Times New Roman"/>
                <w:sz w:val="24"/>
                <w:szCs w:val="24"/>
                <w:lang w:val="uk-UA"/>
              </w:rPr>
              <w:lastRenderedPageBreak/>
              <w:t>ПЗО району</w:t>
            </w:r>
          </w:p>
          <w:p w:rsidR="00230ADD" w:rsidRPr="00AB6A40" w:rsidRDefault="00230ADD" w:rsidP="00750216">
            <w:pPr>
              <w:rPr>
                <w:rFonts w:eastAsia="Times New Roman"/>
                <w:sz w:val="24"/>
                <w:szCs w:val="24"/>
                <w:lang w:val="uk-UA"/>
              </w:rPr>
            </w:pPr>
          </w:p>
          <w:p w:rsidR="00230ADD" w:rsidRPr="00AB6A40" w:rsidRDefault="00230ADD" w:rsidP="00750216">
            <w:pPr>
              <w:rPr>
                <w:rFonts w:eastAsia="Times New Roman"/>
                <w:sz w:val="24"/>
                <w:szCs w:val="24"/>
                <w:lang w:val="uk-UA"/>
              </w:rPr>
            </w:pPr>
            <w:r w:rsidRPr="00AB6A40">
              <w:rPr>
                <w:rFonts w:eastAsia="Times New Roman"/>
                <w:sz w:val="24"/>
                <w:szCs w:val="24"/>
                <w:lang w:val="uk-UA"/>
              </w:rPr>
              <w:t>Надточій О.І.</w:t>
            </w:r>
          </w:p>
          <w:p w:rsidR="00230ADD" w:rsidRPr="00AB6A40" w:rsidRDefault="00230ADD" w:rsidP="00750216">
            <w:pPr>
              <w:rPr>
                <w:rFonts w:eastAsia="Times New Roman"/>
                <w:sz w:val="24"/>
                <w:szCs w:val="24"/>
                <w:lang w:val="uk-UA"/>
              </w:rPr>
            </w:pPr>
            <w:r w:rsidRPr="00AB6A40">
              <w:rPr>
                <w:rFonts w:eastAsia="Times New Roman"/>
                <w:sz w:val="24"/>
                <w:szCs w:val="24"/>
                <w:lang w:val="uk-UA"/>
              </w:rPr>
              <w:t>Толоконнікова М.В.</w:t>
            </w:r>
          </w:p>
          <w:p w:rsidR="00230ADD" w:rsidRPr="00AB6A40" w:rsidRDefault="00230ADD" w:rsidP="00750216">
            <w:pPr>
              <w:rPr>
                <w:rFonts w:eastAsia="Times New Roman"/>
                <w:sz w:val="24"/>
                <w:szCs w:val="24"/>
                <w:lang w:val="uk-UA"/>
              </w:rPr>
            </w:pPr>
            <w:r w:rsidRPr="00AB6A40">
              <w:rPr>
                <w:rFonts w:eastAsia="Times New Roman"/>
                <w:sz w:val="24"/>
                <w:szCs w:val="24"/>
                <w:lang w:val="uk-UA"/>
              </w:rPr>
              <w:t>Барибіна В.В.</w:t>
            </w:r>
          </w:p>
          <w:p w:rsidR="00230ADD" w:rsidRPr="00AB6A40" w:rsidRDefault="00230ADD" w:rsidP="00750216">
            <w:pPr>
              <w:rPr>
                <w:rFonts w:eastAsia="Times New Roman"/>
                <w:sz w:val="24"/>
                <w:szCs w:val="24"/>
                <w:lang w:val="uk-UA"/>
              </w:rPr>
            </w:pPr>
          </w:p>
          <w:p w:rsidR="00230ADD" w:rsidRPr="00AB6A40" w:rsidRDefault="00230ADD" w:rsidP="00750216">
            <w:pPr>
              <w:rPr>
                <w:rFonts w:eastAsia="Times New Roman"/>
                <w:sz w:val="24"/>
                <w:szCs w:val="24"/>
                <w:lang w:val="uk-UA"/>
              </w:rPr>
            </w:pPr>
            <w:r w:rsidRPr="00AB6A40">
              <w:rPr>
                <w:rFonts w:eastAsia="Times New Roman"/>
                <w:sz w:val="24"/>
                <w:szCs w:val="24"/>
                <w:lang w:val="uk-UA"/>
              </w:rPr>
              <w:t>Сільченко А.А.</w:t>
            </w:r>
          </w:p>
        </w:tc>
        <w:tc>
          <w:tcPr>
            <w:tcW w:w="1701" w:type="dxa"/>
          </w:tcPr>
          <w:p w:rsidR="00230ADD" w:rsidRPr="00AB6A40" w:rsidRDefault="00230ADD" w:rsidP="00750216">
            <w:pPr>
              <w:rPr>
                <w:rFonts w:eastAsia="Times New Roman"/>
                <w:sz w:val="24"/>
                <w:szCs w:val="24"/>
                <w:lang w:val="uk-UA"/>
              </w:rPr>
            </w:pPr>
          </w:p>
        </w:tc>
      </w:tr>
      <w:tr w:rsidR="00230ADD" w:rsidRPr="00AB6A40" w:rsidTr="0076543D">
        <w:tc>
          <w:tcPr>
            <w:tcW w:w="709" w:type="dxa"/>
          </w:tcPr>
          <w:p w:rsidR="00230ADD" w:rsidRPr="00AB6A40" w:rsidRDefault="00230ADD" w:rsidP="00750216">
            <w:pPr>
              <w:jc w:val="center"/>
              <w:rPr>
                <w:rFonts w:eastAsia="Times New Roman"/>
                <w:sz w:val="24"/>
                <w:szCs w:val="24"/>
                <w:lang w:val="uk-UA"/>
              </w:rPr>
            </w:pPr>
            <w:r w:rsidRPr="00AB6A40">
              <w:rPr>
                <w:rFonts w:eastAsia="Times New Roman"/>
                <w:sz w:val="24"/>
                <w:szCs w:val="24"/>
                <w:lang w:val="uk-UA"/>
              </w:rPr>
              <w:lastRenderedPageBreak/>
              <w:t>6.</w:t>
            </w:r>
          </w:p>
        </w:tc>
        <w:tc>
          <w:tcPr>
            <w:tcW w:w="1418" w:type="dxa"/>
            <w:vAlign w:val="center"/>
          </w:tcPr>
          <w:p w:rsidR="00230ADD" w:rsidRPr="00AB6A40" w:rsidRDefault="00230ADD" w:rsidP="002D5B46">
            <w:pPr>
              <w:jc w:val="center"/>
              <w:rPr>
                <w:rFonts w:eastAsia="Times New Roman"/>
                <w:sz w:val="24"/>
                <w:szCs w:val="24"/>
                <w:lang w:val="uk-UA"/>
              </w:rPr>
            </w:pPr>
            <w:r w:rsidRPr="00AB6A40">
              <w:rPr>
                <w:rFonts w:eastAsia="Times New Roman"/>
                <w:sz w:val="24"/>
                <w:szCs w:val="24"/>
                <w:lang w:val="uk-UA"/>
              </w:rPr>
              <w:t xml:space="preserve">Червень </w:t>
            </w:r>
          </w:p>
        </w:tc>
        <w:tc>
          <w:tcPr>
            <w:tcW w:w="4214" w:type="dxa"/>
          </w:tcPr>
          <w:p w:rsidR="00230ADD" w:rsidRPr="00AB6A40" w:rsidRDefault="00230ADD" w:rsidP="00750216">
            <w:pPr>
              <w:jc w:val="both"/>
              <w:rPr>
                <w:rFonts w:eastAsia="Times New Roman"/>
                <w:sz w:val="24"/>
                <w:szCs w:val="24"/>
                <w:lang w:val="uk-UA"/>
              </w:rPr>
            </w:pPr>
            <w:r w:rsidRPr="00AB6A40">
              <w:rPr>
                <w:rFonts w:eastAsia="Times New Roman"/>
                <w:sz w:val="24"/>
                <w:szCs w:val="24"/>
                <w:lang w:val="uk-UA"/>
              </w:rPr>
              <w:t>1. Про виконання навчальних програм протягом 2018/2019 начального року</w:t>
            </w:r>
          </w:p>
          <w:p w:rsidR="00230ADD" w:rsidRPr="00AB6A40" w:rsidRDefault="00230ADD" w:rsidP="00750216">
            <w:pPr>
              <w:jc w:val="both"/>
              <w:rPr>
                <w:rFonts w:eastAsia="Times New Roman"/>
                <w:sz w:val="24"/>
                <w:szCs w:val="24"/>
                <w:lang w:val="uk-UA"/>
              </w:rPr>
            </w:pPr>
            <w:r w:rsidRPr="00AB6A40">
              <w:rPr>
                <w:rFonts w:eastAsia="Times New Roman"/>
                <w:sz w:val="24"/>
                <w:szCs w:val="24"/>
                <w:lang w:val="uk-UA"/>
              </w:rPr>
              <w:t>2. Розгляд аналітичних матеріалів, поданих до друку в районному інформаційному віснику «Освіта – 2019»</w:t>
            </w:r>
          </w:p>
          <w:p w:rsidR="00230ADD" w:rsidRPr="00AB6A40" w:rsidRDefault="00230ADD" w:rsidP="00750216">
            <w:pPr>
              <w:jc w:val="both"/>
              <w:rPr>
                <w:rFonts w:eastAsia="Times New Roman"/>
                <w:sz w:val="24"/>
                <w:szCs w:val="24"/>
                <w:lang w:val="uk-UA"/>
              </w:rPr>
            </w:pPr>
            <w:r w:rsidRPr="00AB6A40">
              <w:rPr>
                <w:rFonts w:eastAsia="Times New Roman"/>
                <w:sz w:val="24"/>
                <w:szCs w:val="24"/>
                <w:lang w:val="uk-UA"/>
              </w:rPr>
              <w:t>3. Про особливості проведення районної серпневої конференції 2019 року.</w:t>
            </w:r>
          </w:p>
          <w:p w:rsidR="00230ADD" w:rsidRPr="00AB6A40" w:rsidRDefault="00230ADD" w:rsidP="00750216">
            <w:pPr>
              <w:jc w:val="both"/>
              <w:rPr>
                <w:rFonts w:eastAsia="Times New Roman"/>
                <w:sz w:val="24"/>
                <w:szCs w:val="24"/>
                <w:lang w:val="uk-UA"/>
              </w:rPr>
            </w:pPr>
            <w:r w:rsidRPr="00AB6A40">
              <w:rPr>
                <w:rFonts w:eastAsia="Times New Roman"/>
                <w:sz w:val="24"/>
                <w:szCs w:val="24"/>
                <w:lang w:val="uk-UA"/>
              </w:rPr>
              <w:t xml:space="preserve">4. Про підходи до формування навчальних планів та освітніх програм закладами загальної </w:t>
            </w:r>
            <w:r w:rsidR="00CE7841" w:rsidRPr="00AB6A40">
              <w:rPr>
                <w:rFonts w:eastAsia="Times New Roman"/>
                <w:sz w:val="24"/>
                <w:szCs w:val="24"/>
                <w:lang w:val="uk-UA"/>
              </w:rPr>
              <w:t>середньої</w:t>
            </w:r>
            <w:r w:rsidRPr="00AB6A40">
              <w:rPr>
                <w:rFonts w:eastAsia="Times New Roman"/>
                <w:sz w:val="24"/>
                <w:szCs w:val="24"/>
                <w:lang w:val="uk-UA"/>
              </w:rPr>
              <w:t xml:space="preserve"> освіти на 2019/2020 навчальному році</w:t>
            </w:r>
          </w:p>
        </w:tc>
        <w:tc>
          <w:tcPr>
            <w:tcW w:w="1881" w:type="dxa"/>
            <w:gridSpan w:val="2"/>
          </w:tcPr>
          <w:p w:rsidR="00230ADD" w:rsidRPr="00AB6A40" w:rsidRDefault="00230ADD" w:rsidP="00750216">
            <w:pPr>
              <w:rPr>
                <w:rFonts w:eastAsia="Times New Roman"/>
                <w:sz w:val="24"/>
                <w:szCs w:val="24"/>
                <w:lang w:val="uk-UA"/>
              </w:rPr>
            </w:pPr>
          </w:p>
          <w:p w:rsidR="00230ADD" w:rsidRPr="00AB6A40" w:rsidRDefault="00230ADD" w:rsidP="00750216">
            <w:pPr>
              <w:rPr>
                <w:rFonts w:eastAsia="Times New Roman"/>
                <w:sz w:val="24"/>
                <w:szCs w:val="24"/>
                <w:lang w:val="uk-UA"/>
              </w:rPr>
            </w:pPr>
          </w:p>
          <w:p w:rsidR="00230ADD" w:rsidRPr="00AB6A40" w:rsidRDefault="00230ADD" w:rsidP="00750216">
            <w:pPr>
              <w:rPr>
                <w:rFonts w:eastAsia="Times New Roman"/>
                <w:sz w:val="24"/>
                <w:szCs w:val="24"/>
                <w:lang w:val="uk-UA"/>
              </w:rPr>
            </w:pPr>
            <w:r w:rsidRPr="00AB6A40">
              <w:rPr>
                <w:rFonts w:eastAsia="Times New Roman"/>
                <w:sz w:val="24"/>
                <w:szCs w:val="24"/>
                <w:lang w:val="uk-UA"/>
              </w:rPr>
              <w:t>Надточій О.І.</w:t>
            </w:r>
          </w:p>
          <w:p w:rsidR="00230ADD" w:rsidRPr="00AB6A40" w:rsidRDefault="00230ADD" w:rsidP="00750216">
            <w:pPr>
              <w:rPr>
                <w:rFonts w:eastAsia="Times New Roman"/>
                <w:sz w:val="24"/>
                <w:szCs w:val="24"/>
                <w:lang w:val="uk-UA"/>
              </w:rPr>
            </w:pPr>
          </w:p>
          <w:p w:rsidR="00230ADD" w:rsidRPr="00AB6A40" w:rsidRDefault="00230ADD" w:rsidP="00750216">
            <w:pPr>
              <w:rPr>
                <w:rFonts w:eastAsia="Times New Roman"/>
                <w:sz w:val="24"/>
                <w:szCs w:val="24"/>
                <w:lang w:val="uk-UA"/>
              </w:rPr>
            </w:pPr>
          </w:p>
          <w:p w:rsidR="00230ADD" w:rsidRPr="00AB6A40" w:rsidRDefault="00230ADD" w:rsidP="00750216">
            <w:pPr>
              <w:rPr>
                <w:rFonts w:eastAsia="Times New Roman"/>
                <w:sz w:val="24"/>
                <w:szCs w:val="24"/>
                <w:lang w:val="uk-UA"/>
              </w:rPr>
            </w:pPr>
          </w:p>
          <w:p w:rsidR="00230ADD" w:rsidRPr="00AB6A40" w:rsidRDefault="00230ADD" w:rsidP="00750216">
            <w:pPr>
              <w:rPr>
                <w:rFonts w:eastAsia="Times New Roman"/>
                <w:sz w:val="24"/>
                <w:szCs w:val="24"/>
                <w:lang w:val="uk-UA"/>
              </w:rPr>
            </w:pPr>
            <w:r w:rsidRPr="00AB6A40">
              <w:rPr>
                <w:rFonts w:eastAsia="Times New Roman"/>
                <w:sz w:val="24"/>
                <w:szCs w:val="24"/>
                <w:lang w:val="uk-UA"/>
              </w:rPr>
              <w:t>Надточій О.І.</w:t>
            </w:r>
          </w:p>
          <w:p w:rsidR="00230ADD" w:rsidRPr="00AB6A40" w:rsidRDefault="00230ADD" w:rsidP="00750216">
            <w:pPr>
              <w:rPr>
                <w:rFonts w:eastAsia="Times New Roman"/>
                <w:sz w:val="24"/>
                <w:szCs w:val="24"/>
                <w:lang w:val="uk-UA"/>
              </w:rPr>
            </w:pPr>
          </w:p>
          <w:p w:rsidR="00230ADD" w:rsidRPr="00AB6A40" w:rsidRDefault="00230ADD" w:rsidP="00750216">
            <w:pPr>
              <w:rPr>
                <w:rFonts w:eastAsia="Times New Roman"/>
                <w:sz w:val="24"/>
                <w:szCs w:val="24"/>
                <w:lang w:val="uk-UA"/>
              </w:rPr>
            </w:pPr>
          </w:p>
          <w:p w:rsidR="00230ADD" w:rsidRPr="00AB6A40" w:rsidRDefault="00230ADD" w:rsidP="00750216">
            <w:pPr>
              <w:rPr>
                <w:rFonts w:eastAsia="Times New Roman"/>
                <w:sz w:val="24"/>
                <w:szCs w:val="24"/>
                <w:lang w:val="uk-UA"/>
              </w:rPr>
            </w:pPr>
            <w:r w:rsidRPr="00AB6A40">
              <w:rPr>
                <w:rFonts w:eastAsia="Times New Roman"/>
                <w:sz w:val="24"/>
                <w:szCs w:val="24"/>
                <w:lang w:val="uk-UA"/>
              </w:rPr>
              <w:t>Стецко О.М.</w:t>
            </w:r>
          </w:p>
          <w:p w:rsidR="00230ADD" w:rsidRPr="00AB6A40" w:rsidRDefault="00230ADD" w:rsidP="00750216">
            <w:pPr>
              <w:rPr>
                <w:rFonts w:eastAsia="Times New Roman"/>
                <w:sz w:val="24"/>
                <w:szCs w:val="24"/>
                <w:lang w:val="uk-UA"/>
              </w:rPr>
            </w:pPr>
          </w:p>
          <w:p w:rsidR="00230ADD" w:rsidRPr="00AB6A40" w:rsidRDefault="00230ADD" w:rsidP="00750216">
            <w:pPr>
              <w:rPr>
                <w:rFonts w:eastAsia="Times New Roman"/>
                <w:sz w:val="24"/>
                <w:szCs w:val="24"/>
                <w:lang w:val="uk-UA"/>
              </w:rPr>
            </w:pPr>
          </w:p>
          <w:p w:rsidR="00230ADD" w:rsidRPr="00AB6A40" w:rsidRDefault="00230ADD" w:rsidP="00750216">
            <w:pPr>
              <w:rPr>
                <w:rFonts w:eastAsia="Times New Roman"/>
                <w:sz w:val="24"/>
                <w:szCs w:val="24"/>
                <w:lang w:val="uk-UA"/>
              </w:rPr>
            </w:pPr>
          </w:p>
        </w:tc>
        <w:tc>
          <w:tcPr>
            <w:tcW w:w="1701" w:type="dxa"/>
          </w:tcPr>
          <w:p w:rsidR="00230ADD" w:rsidRPr="00AB6A40" w:rsidRDefault="00230ADD" w:rsidP="00750216">
            <w:pPr>
              <w:rPr>
                <w:rFonts w:eastAsia="Times New Roman"/>
                <w:sz w:val="24"/>
                <w:szCs w:val="24"/>
                <w:lang w:val="uk-UA"/>
              </w:rPr>
            </w:pPr>
          </w:p>
        </w:tc>
      </w:tr>
      <w:tr w:rsidR="00230ADD" w:rsidRPr="00AB6A40" w:rsidTr="0076543D">
        <w:tc>
          <w:tcPr>
            <w:tcW w:w="709" w:type="dxa"/>
          </w:tcPr>
          <w:p w:rsidR="00230ADD" w:rsidRPr="00AB6A40" w:rsidRDefault="00230ADD" w:rsidP="00750216">
            <w:pPr>
              <w:jc w:val="center"/>
              <w:rPr>
                <w:rFonts w:eastAsia="Times New Roman"/>
                <w:sz w:val="24"/>
                <w:szCs w:val="24"/>
                <w:lang w:val="uk-UA"/>
              </w:rPr>
            </w:pPr>
            <w:r w:rsidRPr="00AB6A40">
              <w:rPr>
                <w:rFonts w:eastAsia="Times New Roman"/>
                <w:sz w:val="24"/>
                <w:szCs w:val="24"/>
                <w:lang w:val="uk-UA"/>
              </w:rPr>
              <w:t>7.</w:t>
            </w:r>
          </w:p>
        </w:tc>
        <w:tc>
          <w:tcPr>
            <w:tcW w:w="1418" w:type="dxa"/>
            <w:vAlign w:val="center"/>
          </w:tcPr>
          <w:p w:rsidR="00230ADD" w:rsidRPr="00AB6A40" w:rsidRDefault="00230ADD" w:rsidP="002D5B46">
            <w:pPr>
              <w:jc w:val="center"/>
              <w:rPr>
                <w:rFonts w:eastAsia="Times New Roman"/>
                <w:sz w:val="24"/>
                <w:szCs w:val="24"/>
                <w:lang w:val="uk-UA"/>
              </w:rPr>
            </w:pPr>
            <w:r w:rsidRPr="00AB6A40">
              <w:rPr>
                <w:rFonts w:eastAsia="Times New Roman"/>
                <w:sz w:val="24"/>
                <w:szCs w:val="24"/>
                <w:lang w:val="uk-UA"/>
              </w:rPr>
              <w:t xml:space="preserve">Серпень </w:t>
            </w:r>
          </w:p>
        </w:tc>
        <w:tc>
          <w:tcPr>
            <w:tcW w:w="4214" w:type="dxa"/>
          </w:tcPr>
          <w:p w:rsidR="00230ADD" w:rsidRPr="00AB6A40" w:rsidRDefault="00230ADD" w:rsidP="00750216">
            <w:pPr>
              <w:jc w:val="both"/>
              <w:rPr>
                <w:rFonts w:eastAsia="Times New Roman"/>
                <w:sz w:val="24"/>
                <w:szCs w:val="24"/>
                <w:lang w:val="uk-UA"/>
              </w:rPr>
            </w:pPr>
            <w:r w:rsidRPr="00AB6A40">
              <w:rPr>
                <w:rFonts w:eastAsia="Times New Roman"/>
                <w:sz w:val="24"/>
                <w:szCs w:val="24"/>
                <w:lang w:val="uk-UA"/>
              </w:rPr>
              <w:t xml:space="preserve">1. Про хід підготовки до проведення районного серпневого форуму педагогічних працівників закладів освіти району. Призначення відповідальних за </w:t>
            </w:r>
            <w:r w:rsidR="00CE7841" w:rsidRPr="00AB6A40">
              <w:rPr>
                <w:rFonts w:eastAsia="Times New Roman"/>
                <w:sz w:val="24"/>
                <w:szCs w:val="24"/>
                <w:lang w:val="uk-UA"/>
              </w:rPr>
              <w:t>підготовку</w:t>
            </w:r>
            <w:r w:rsidRPr="00AB6A40">
              <w:rPr>
                <w:rFonts w:eastAsia="Times New Roman"/>
                <w:sz w:val="24"/>
                <w:szCs w:val="24"/>
                <w:lang w:val="uk-UA"/>
              </w:rPr>
              <w:t xml:space="preserve"> до участі у заході</w:t>
            </w:r>
          </w:p>
        </w:tc>
        <w:tc>
          <w:tcPr>
            <w:tcW w:w="1881" w:type="dxa"/>
            <w:gridSpan w:val="2"/>
          </w:tcPr>
          <w:p w:rsidR="00230ADD" w:rsidRPr="00AB6A40" w:rsidRDefault="00230ADD" w:rsidP="00750216">
            <w:pPr>
              <w:rPr>
                <w:rFonts w:eastAsia="Times New Roman"/>
                <w:sz w:val="24"/>
                <w:szCs w:val="24"/>
                <w:lang w:val="uk-UA"/>
              </w:rPr>
            </w:pPr>
            <w:r w:rsidRPr="00AB6A40">
              <w:rPr>
                <w:rFonts w:eastAsia="Times New Roman"/>
                <w:sz w:val="24"/>
                <w:szCs w:val="24"/>
                <w:lang w:val="uk-UA"/>
              </w:rPr>
              <w:t>Надточій О.І.</w:t>
            </w:r>
          </w:p>
          <w:p w:rsidR="00230ADD" w:rsidRPr="00AB6A40" w:rsidRDefault="00230ADD" w:rsidP="00750216">
            <w:pPr>
              <w:rPr>
                <w:rFonts w:eastAsia="Times New Roman"/>
                <w:sz w:val="24"/>
                <w:szCs w:val="24"/>
                <w:lang w:val="uk-UA"/>
              </w:rPr>
            </w:pPr>
            <w:r w:rsidRPr="00AB6A40">
              <w:rPr>
                <w:rFonts w:eastAsia="Times New Roman"/>
                <w:sz w:val="24"/>
                <w:szCs w:val="24"/>
                <w:lang w:val="uk-UA"/>
              </w:rPr>
              <w:t>Члени творчої групи</w:t>
            </w:r>
          </w:p>
        </w:tc>
        <w:tc>
          <w:tcPr>
            <w:tcW w:w="1701" w:type="dxa"/>
          </w:tcPr>
          <w:p w:rsidR="00230ADD" w:rsidRPr="00AB6A40" w:rsidRDefault="00230ADD" w:rsidP="00750216">
            <w:pPr>
              <w:rPr>
                <w:rFonts w:eastAsia="Times New Roman"/>
                <w:sz w:val="24"/>
                <w:szCs w:val="24"/>
                <w:lang w:val="uk-UA"/>
              </w:rPr>
            </w:pPr>
          </w:p>
        </w:tc>
      </w:tr>
      <w:tr w:rsidR="00230ADD" w:rsidRPr="00AB6A40" w:rsidTr="0076543D">
        <w:tc>
          <w:tcPr>
            <w:tcW w:w="709" w:type="dxa"/>
          </w:tcPr>
          <w:p w:rsidR="00230ADD" w:rsidRPr="00AB6A40" w:rsidRDefault="00230ADD" w:rsidP="00750216">
            <w:pPr>
              <w:jc w:val="center"/>
              <w:rPr>
                <w:sz w:val="24"/>
                <w:szCs w:val="24"/>
                <w:lang w:val="uk-UA"/>
              </w:rPr>
            </w:pPr>
            <w:r w:rsidRPr="00AB6A40">
              <w:rPr>
                <w:sz w:val="24"/>
                <w:szCs w:val="24"/>
                <w:lang w:val="uk-UA"/>
              </w:rPr>
              <w:t>8.</w:t>
            </w:r>
          </w:p>
        </w:tc>
        <w:tc>
          <w:tcPr>
            <w:tcW w:w="1418" w:type="dxa"/>
            <w:vMerge w:val="restart"/>
            <w:vAlign w:val="center"/>
          </w:tcPr>
          <w:p w:rsidR="00230ADD" w:rsidRPr="00AB6A40" w:rsidRDefault="00230ADD" w:rsidP="00750216">
            <w:pPr>
              <w:jc w:val="center"/>
              <w:rPr>
                <w:sz w:val="24"/>
                <w:szCs w:val="24"/>
                <w:lang w:val="uk-UA"/>
              </w:rPr>
            </w:pPr>
            <w:r w:rsidRPr="00AB6A40">
              <w:rPr>
                <w:sz w:val="24"/>
                <w:szCs w:val="24"/>
                <w:lang w:val="uk-UA"/>
              </w:rPr>
              <w:t>Вересень 2019</w:t>
            </w:r>
          </w:p>
        </w:tc>
        <w:tc>
          <w:tcPr>
            <w:tcW w:w="4252" w:type="dxa"/>
            <w:gridSpan w:val="2"/>
          </w:tcPr>
          <w:p w:rsidR="00230ADD" w:rsidRPr="00AB6A40" w:rsidRDefault="00230ADD" w:rsidP="00750216">
            <w:pPr>
              <w:jc w:val="both"/>
              <w:rPr>
                <w:sz w:val="24"/>
                <w:szCs w:val="24"/>
                <w:lang w:val="uk-UA"/>
              </w:rPr>
            </w:pPr>
            <w:r w:rsidRPr="00AB6A40">
              <w:rPr>
                <w:sz w:val="24"/>
                <w:szCs w:val="24"/>
                <w:lang w:val="uk-UA"/>
              </w:rPr>
              <w:t>1. Інструктивно-методична нарада для заступників директорів із НРВ ЗЗСО, вихователів-методистів з ДО, методистів ЗПО з питань організації методичної роботи.</w:t>
            </w:r>
          </w:p>
          <w:p w:rsidR="00230ADD" w:rsidRPr="00AB6A40" w:rsidRDefault="00230ADD" w:rsidP="00750216">
            <w:pPr>
              <w:jc w:val="both"/>
              <w:rPr>
                <w:sz w:val="24"/>
                <w:szCs w:val="24"/>
                <w:lang w:val="uk-UA"/>
              </w:rPr>
            </w:pPr>
            <w:r w:rsidRPr="00AB6A40">
              <w:rPr>
                <w:sz w:val="24"/>
                <w:szCs w:val="24"/>
                <w:lang w:val="uk-UA"/>
              </w:rPr>
              <w:t>2. Про Всеукраїнський конкурс «Учитель року – 2020»</w:t>
            </w:r>
          </w:p>
          <w:p w:rsidR="00230ADD" w:rsidRPr="00AB6A40" w:rsidRDefault="00230ADD" w:rsidP="00750216">
            <w:pPr>
              <w:jc w:val="both"/>
              <w:rPr>
                <w:sz w:val="24"/>
                <w:szCs w:val="24"/>
                <w:lang w:val="uk-UA"/>
              </w:rPr>
            </w:pPr>
            <w:r w:rsidRPr="00AB6A40">
              <w:rPr>
                <w:sz w:val="24"/>
                <w:szCs w:val="24"/>
                <w:lang w:val="uk-UA"/>
              </w:rPr>
              <w:t>3. Інформація щодо організації атестації педагогічних працівників та реєстрації списків через ІСУО</w:t>
            </w:r>
          </w:p>
        </w:tc>
        <w:tc>
          <w:tcPr>
            <w:tcW w:w="1843" w:type="dxa"/>
          </w:tcPr>
          <w:p w:rsidR="00230ADD" w:rsidRPr="00AB6A40" w:rsidRDefault="00230ADD" w:rsidP="00750216">
            <w:pPr>
              <w:rPr>
                <w:sz w:val="24"/>
                <w:szCs w:val="24"/>
                <w:lang w:val="uk-UA"/>
              </w:rPr>
            </w:pPr>
            <w:r w:rsidRPr="00AB6A40">
              <w:rPr>
                <w:sz w:val="24"/>
                <w:szCs w:val="24"/>
                <w:lang w:val="uk-UA"/>
              </w:rPr>
              <w:t>Надточій О.І.</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Чобіток Л.В.</w:t>
            </w: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Надточій О.І.</w:t>
            </w:r>
          </w:p>
          <w:p w:rsidR="00230ADD" w:rsidRPr="00AB6A40" w:rsidRDefault="00230ADD" w:rsidP="00750216">
            <w:pPr>
              <w:rPr>
                <w:sz w:val="24"/>
                <w:szCs w:val="24"/>
                <w:lang w:val="uk-UA"/>
              </w:rPr>
            </w:pPr>
          </w:p>
        </w:tc>
        <w:tc>
          <w:tcPr>
            <w:tcW w:w="1701" w:type="dxa"/>
          </w:tcPr>
          <w:p w:rsidR="00230ADD" w:rsidRPr="00AB6A40" w:rsidRDefault="00230ADD" w:rsidP="00750216">
            <w:pPr>
              <w:rPr>
                <w:sz w:val="24"/>
                <w:szCs w:val="24"/>
                <w:lang w:val="uk-UA"/>
              </w:rPr>
            </w:pPr>
          </w:p>
        </w:tc>
      </w:tr>
      <w:tr w:rsidR="00230ADD" w:rsidRPr="00AB6A40" w:rsidTr="0076543D">
        <w:tc>
          <w:tcPr>
            <w:tcW w:w="709" w:type="dxa"/>
          </w:tcPr>
          <w:p w:rsidR="00230ADD" w:rsidRPr="00AB6A40" w:rsidRDefault="00230ADD" w:rsidP="00750216">
            <w:pPr>
              <w:jc w:val="center"/>
              <w:rPr>
                <w:sz w:val="24"/>
                <w:szCs w:val="24"/>
                <w:lang w:val="uk-UA"/>
              </w:rPr>
            </w:pPr>
            <w:r w:rsidRPr="00AB6A40">
              <w:rPr>
                <w:sz w:val="24"/>
                <w:szCs w:val="24"/>
                <w:lang w:val="uk-UA"/>
              </w:rPr>
              <w:t>9.</w:t>
            </w:r>
          </w:p>
        </w:tc>
        <w:tc>
          <w:tcPr>
            <w:tcW w:w="1418" w:type="dxa"/>
            <w:vMerge/>
            <w:vAlign w:val="center"/>
          </w:tcPr>
          <w:p w:rsidR="00230ADD" w:rsidRPr="00AB6A40" w:rsidRDefault="00230ADD" w:rsidP="00750216">
            <w:pPr>
              <w:jc w:val="center"/>
              <w:rPr>
                <w:sz w:val="24"/>
                <w:szCs w:val="24"/>
                <w:lang w:val="uk-UA"/>
              </w:rPr>
            </w:pPr>
          </w:p>
        </w:tc>
        <w:tc>
          <w:tcPr>
            <w:tcW w:w="4252" w:type="dxa"/>
            <w:gridSpan w:val="2"/>
          </w:tcPr>
          <w:p w:rsidR="00230ADD" w:rsidRPr="00AB6A40" w:rsidRDefault="00230ADD" w:rsidP="00750216">
            <w:pPr>
              <w:rPr>
                <w:sz w:val="24"/>
                <w:szCs w:val="24"/>
                <w:lang w:val="uk-UA"/>
              </w:rPr>
            </w:pPr>
            <w:r w:rsidRPr="00AB6A40">
              <w:rPr>
                <w:sz w:val="24"/>
                <w:szCs w:val="24"/>
                <w:lang w:val="uk-UA"/>
              </w:rPr>
              <w:t>4. Про результати ДПА випускників 4-х, 9-х та 11-х класів закладів загальної середньої освіти району уу 2018/2019 навчальному році</w:t>
            </w:r>
          </w:p>
        </w:tc>
        <w:tc>
          <w:tcPr>
            <w:tcW w:w="1843" w:type="dxa"/>
          </w:tcPr>
          <w:p w:rsidR="00230ADD" w:rsidRPr="00AB6A40" w:rsidRDefault="00230ADD" w:rsidP="00750216">
            <w:pPr>
              <w:rPr>
                <w:sz w:val="24"/>
                <w:szCs w:val="24"/>
                <w:lang w:val="uk-UA"/>
              </w:rPr>
            </w:pPr>
            <w:r w:rsidRPr="00AB6A40">
              <w:rPr>
                <w:sz w:val="24"/>
                <w:szCs w:val="24"/>
                <w:lang w:val="uk-UA"/>
              </w:rPr>
              <w:t>Стецко О.М.</w:t>
            </w:r>
          </w:p>
          <w:p w:rsidR="00230ADD" w:rsidRPr="00AB6A40" w:rsidRDefault="00230ADD" w:rsidP="00750216">
            <w:pPr>
              <w:rPr>
                <w:sz w:val="24"/>
                <w:szCs w:val="24"/>
                <w:lang w:val="uk-UA"/>
              </w:rPr>
            </w:pPr>
          </w:p>
        </w:tc>
        <w:tc>
          <w:tcPr>
            <w:tcW w:w="1701" w:type="dxa"/>
          </w:tcPr>
          <w:p w:rsidR="00230ADD" w:rsidRPr="00AB6A40" w:rsidRDefault="00230ADD" w:rsidP="00750216">
            <w:pPr>
              <w:rPr>
                <w:sz w:val="24"/>
                <w:szCs w:val="24"/>
                <w:lang w:val="uk-UA"/>
              </w:rPr>
            </w:pPr>
          </w:p>
        </w:tc>
      </w:tr>
      <w:tr w:rsidR="00230ADD" w:rsidRPr="00AB6A40" w:rsidTr="0076543D">
        <w:tc>
          <w:tcPr>
            <w:tcW w:w="709" w:type="dxa"/>
          </w:tcPr>
          <w:p w:rsidR="00230ADD" w:rsidRPr="00AB6A40" w:rsidRDefault="00230ADD" w:rsidP="00750216">
            <w:pPr>
              <w:jc w:val="center"/>
              <w:rPr>
                <w:sz w:val="24"/>
                <w:szCs w:val="24"/>
                <w:lang w:val="uk-UA"/>
              </w:rPr>
            </w:pPr>
            <w:r w:rsidRPr="00AB6A40">
              <w:rPr>
                <w:sz w:val="24"/>
                <w:szCs w:val="24"/>
                <w:lang w:val="uk-UA"/>
              </w:rPr>
              <w:t>10.</w:t>
            </w:r>
          </w:p>
        </w:tc>
        <w:tc>
          <w:tcPr>
            <w:tcW w:w="1418" w:type="dxa"/>
            <w:vMerge/>
            <w:vAlign w:val="center"/>
          </w:tcPr>
          <w:p w:rsidR="00230ADD" w:rsidRPr="00AB6A40" w:rsidRDefault="00230ADD" w:rsidP="00750216">
            <w:pPr>
              <w:jc w:val="center"/>
              <w:rPr>
                <w:sz w:val="24"/>
                <w:szCs w:val="24"/>
                <w:lang w:val="uk-UA"/>
              </w:rPr>
            </w:pPr>
          </w:p>
        </w:tc>
        <w:tc>
          <w:tcPr>
            <w:tcW w:w="4252" w:type="dxa"/>
            <w:gridSpan w:val="2"/>
          </w:tcPr>
          <w:p w:rsidR="00230ADD" w:rsidRPr="00AB6A40" w:rsidRDefault="00230ADD" w:rsidP="00750216">
            <w:pPr>
              <w:rPr>
                <w:sz w:val="24"/>
                <w:szCs w:val="24"/>
                <w:lang w:val="uk-UA"/>
              </w:rPr>
            </w:pPr>
            <w:r w:rsidRPr="00AB6A40">
              <w:rPr>
                <w:sz w:val="24"/>
                <w:szCs w:val="24"/>
                <w:lang w:val="uk-UA"/>
              </w:rPr>
              <w:t>5. Про результати аналізу мережі профільних і допрофільних класів закладів загальної середньої освіти району у 2018/2019 навчальному році</w:t>
            </w:r>
          </w:p>
        </w:tc>
        <w:tc>
          <w:tcPr>
            <w:tcW w:w="1843" w:type="dxa"/>
          </w:tcPr>
          <w:p w:rsidR="00230ADD" w:rsidRPr="00AB6A40" w:rsidRDefault="00230ADD" w:rsidP="00750216">
            <w:pPr>
              <w:rPr>
                <w:sz w:val="24"/>
                <w:szCs w:val="24"/>
                <w:lang w:val="uk-UA"/>
              </w:rPr>
            </w:pPr>
            <w:r w:rsidRPr="00AB6A40">
              <w:rPr>
                <w:sz w:val="24"/>
                <w:szCs w:val="24"/>
                <w:lang w:val="uk-UA"/>
              </w:rPr>
              <w:t>Стецко О.М.</w:t>
            </w:r>
          </w:p>
          <w:p w:rsidR="00230ADD" w:rsidRPr="00AB6A40" w:rsidRDefault="00230ADD" w:rsidP="00750216">
            <w:pPr>
              <w:rPr>
                <w:sz w:val="24"/>
                <w:szCs w:val="24"/>
                <w:lang w:val="uk-UA"/>
              </w:rPr>
            </w:pPr>
          </w:p>
        </w:tc>
        <w:tc>
          <w:tcPr>
            <w:tcW w:w="1701" w:type="dxa"/>
          </w:tcPr>
          <w:p w:rsidR="00230ADD" w:rsidRPr="00AB6A40" w:rsidRDefault="00230ADD" w:rsidP="00750216">
            <w:pPr>
              <w:rPr>
                <w:sz w:val="24"/>
                <w:szCs w:val="24"/>
                <w:lang w:val="uk-UA"/>
              </w:rPr>
            </w:pPr>
          </w:p>
        </w:tc>
      </w:tr>
      <w:tr w:rsidR="00230ADD" w:rsidRPr="00AB6A40" w:rsidTr="0076543D">
        <w:tc>
          <w:tcPr>
            <w:tcW w:w="709" w:type="dxa"/>
          </w:tcPr>
          <w:p w:rsidR="00230ADD" w:rsidRPr="00AB6A40" w:rsidRDefault="00230ADD" w:rsidP="00750216">
            <w:pPr>
              <w:jc w:val="center"/>
              <w:rPr>
                <w:sz w:val="24"/>
                <w:szCs w:val="24"/>
                <w:lang w:val="uk-UA"/>
              </w:rPr>
            </w:pPr>
            <w:r w:rsidRPr="00AB6A40">
              <w:rPr>
                <w:sz w:val="24"/>
                <w:szCs w:val="24"/>
                <w:lang w:val="uk-UA"/>
              </w:rPr>
              <w:t>11.</w:t>
            </w:r>
          </w:p>
        </w:tc>
        <w:tc>
          <w:tcPr>
            <w:tcW w:w="1418" w:type="dxa"/>
            <w:vAlign w:val="center"/>
          </w:tcPr>
          <w:p w:rsidR="00230ADD" w:rsidRPr="00AB6A40" w:rsidRDefault="00230ADD" w:rsidP="002D5B46">
            <w:pPr>
              <w:jc w:val="center"/>
              <w:rPr>
                <w:sz w:val="24"/>
                <w:szCs w:val="24"/>
                <w:lang w:val="uk-UA"/>
              </w:rPr>
            </w:pPr>
            <w:r w:rsidRPr="00AB6A40">
              <w:rPr>
                <w:sz w:val="24"/>
                <w:szCs w:val="24"/>
                <w:lang w:val="uk-UA"/>
              </w:rPr>
              <w:t xml:space="preserve">Жовтень </w:t>
            </w:r>
          </w:p>
        </w:tc>
        <w:tc>
          <w:tcPr>
            <w:tcW w:w="4252" w:type="dxa"/>
            <w:gridSpan w:val="2"/>
          </w:tcPr>
          <w:p w:rsidR="00230ADD" w:rsidRPr="00AB6A40" w:rsidRDefault="00230ADD" w:rsidP="00750216">
            <w:pPr>
              <w:jc w:val="both"/>
              <w:rPr>
                <w:sz w:val="24"/>
                <w:szCs w:val="24"/>
                <w:lang w:val="uk-UA"/>
              </w:rPr>
            </w:pPr>
            <w:r w:rsidRPr="00AB6A40">
              <w:rPr>
                <w:sz w:val="24"/>
                <w:szCs w:val="24"/>
                <w:lang w:val="uk-UA"/>
              </w:rPr>
              <w:t>2. Про організаційно-методичний супровід проведення предметних олімпіад протягом всіх етапів їх проведення</w:t>
            </w:r>
          </w:p>
        </w:tc>
        <w:tc>
          <w:tcPr>
            <w:tcW w:w="1843" w:type="dxa"/>
          </w:tcPr>
          <w:p w:rsidR="00230ADD" w:rsidRPr="00AB6A40" w:rsidRDefault="00230ADD" w:rsidP="00750216">
            <w:pPr>
              <w:rPr>
                <w:sz w:val="24"/>
                <w:szCs w:val="24"/>
                <w:lang w:val="uk-UA"/>
              </w:rPr>
            </w:pPr>
            <w:r w:rsidRPr="00AB6A40">
              <w:rPr>
                <w:sz w:val="24"/>
                <w:szCs w:val="24"/>
                <w:lang w:val="uk-UA"/>
              </w:rPr>
              <w:t>Толоконнікова М.В.</w:t>
            </w:r>
          </w:p>
        </w:tc>
        <w:tc>
          <w:tcPr>
            <w:tcW w:w="1701" w:type="dxa"/>
          </w:tcPr>
          <w:p w:rsidR="00230ADD" w:rsidRPr="00AB6A40" w:rsidRDefault="00230ADD" w:rsidP="00750216">
            <w:pPr>
              <w:rPr>
                <w:sz w:val="24"/>
                <w:szCs w:val="24"/>
                <w:lang w:val="uk-UA"/>
              </w:rPr>
            </w:pPr>
          </w:p>
        </w:tc>
      </w:tr>
      <w:tr w:rsidR="00230ADD" w:rsidRPr="008561A4" w:rsidTr="0076543D">
        <w:tc>
          <w:tcPr>
            <w:tcW w:w="709" w:type="dxa"/>
          </w:tcPr>
          <w:p w:rsidR="00230ADD" w:rsidRPr="00AB6A40" w:rsidRDefault="00230ADD" w:rsidP="00750216">
            <w:pPr>
              <w:jc w:val="center"/>
              <w:rPr>
                <w:sz w:val="24"/>
                <w:szCs w:val="24"/>
                <w:lang w:val="uk-UA"/>
              </w:rPr>
            </w:pPr>
            <w:r w:rsidRPr="00AB6A40">
              <w:rPr>
                <w:sz w:val="24"/>
                <w:szCs w:val="24"/>
                <w:lang w:val="uk-UA"/>
              </w:rPr>
              <w:t>12.</w:t>
            </w:r>
          </w:p>
        </w:tc>
        <w:tc>
          <w:tcPr>
            <w:tcW w:w="1418" w:type="dxa"/>
            <w:vAlign w:val="center"/>
          </w:tcPr>
          <w:p w:rsidR="00230ADD" w:rsidRPr="00AB6A40" w:rsidRDefault="00230ADD" w:rsidP="002D5B46">
            <w:pPr>
              <w:jc w:val="center"/>
              <w:rPr>
                <w:sz w:val="24"/>
                <w:szCs w:val="24"/>
                <w:lang w:val="uk-UA"/>
              </w:rPr>
            </w:pPr>
            <w:r w:rsidRPr="00AB6A40">
              <w:rPr>
                <w:sz w:val="24"/>
                <w:szCs w:val="24"/>
                <w:lang w:val="uk-UA"/>
              </w:rPr>
              <w:t xml:space="preserve">Листопад </w:t>
            </w:r>
          </w:p>
        </w:tc>
        <w:tc>
          <w:tcPr>
            <w:tcW w:w="4252" w:type="dxa"/>
            <w:gridSpan w:val="2"/>
          </w:tcPr>
          <w:p w:rsidR="00230ADD" w:rsidRPr="00AB6A40" w:rsidRDefault="00230ADD" w:rsidP="00750216">
            <w:pPr>
              <w:jc w:val="both"/>
              <w:rPr>
                <w:sz w:val="24"/>
                <w:szCs w:val="24"/>
                <w:lang w:val="uk-UA"/>
              </w:rPr>
            </w:pPr>
            <w:r w:rsidRPr="00AB6A40">
              <w:rPr>
                <w:sz w:val="24"/>
                <w:szCs w:val="24"/>
                <w:lang w:val="uk-UA"/>
              </w:rPr>
              <w:t>1. Методичні поради щодо проведення атестації педагогічних кадрів у 2020 році</w:t>
            </w:r>
          </w:p>
          <w:p w:rsidR="00230ADD" w:rsidRPr="00AB6A40" w:rsidRDefault="00230ADD" w:rsidP="00750216">
            <w:pPr>
              <w:jc w:val="both"/>
              <w:rPr>
                <w:sz w:val="24"/>
                <w:szCs w:val="24"/>
                <w:lang w:val="uk-UA"/>
              </w:rPr>
            </w:pPr>
            <w:r w:rsidRPr="00AB6A40">
              <w:rPr>
                <w:sz w:val="24"/>
                <w:szCs w:val="24"/>
                <w:lang w:val="uk-UA"/>
              </w:rPr>
              <w:lastRenderedPageBreak/>
              <w:t>2. Про стан підвищення кваліфікації керівних кадрів та педагогічних працівників у період підготовки їх до атестації</w:t>
            </w:r>
          </w:p>
        </w:tc>
        <w:tc>
          <w:tcPr>
            <w:tcW w:w="1843" w:type="dxa"/>
          </w:tcPr>
          <w:p w:rsidR="00230ADD" w:rsidRPr="00AB6A40" w:rsidRDefault="00230ADD" w:rsidP="00750216">
            <w:pPr>
              <w:rPr>
                <w:sz w:val="24"/>
                <w:szCs w:val="24"/>
                <w:lang w:val="uk-UA"/>
              </w:rPr>
            </w:pPr>
            <w:r w:rsidRPr="00AB6A40">
              <w:rPr>
                <w:sz w:val="24"/>
                <w:szCs w:val="24"/>
                <w:lang w:val="uk-UA"/>
              </w:rPr>
              <w:lastRenderedPageBreak/>
              <w:t>Надточій О.І.</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lastRenderedPageBreak/>
              <w:t>Стецко О.М.</w:t>
            </w:r>
          </w:p>
        </w:tc>
        <w:tc>
          <w:tcPr>
            <w:tcW w:w="1701" w:type="dxa"/>
          </w:tcPr>
          <w:p w:rsidR="00230ADD" w:rsidRPr="00AB6A40" w:rsidRDefault="00230ADD" w:rsidP="00750216">
            <w:pPr>
              <w:rPr>
                <w:sz w:val="24"/>
                <w:szCs w:val="24"/>
                <w:lang w:val="uk-UA"/>
              </w:rPr>
            </w:pPr>
          </w:p>
        </w:tc>
      </w:tr>
      <w:tr w:rsidR="00230ADD" w:rsidRPr="00AB6A40" w:rsidTr="0076543D">
        <w:tc>
          <w:tcPr>
            <w:tcW w:w="709" w:type="dxa"/>
          </w:tcPr>
          <w:p w:rsidR="00230ADD" w:rsidRPr="00AB6A40" w:rsidRDefault="00230ADD" w:rsidP="00750216">
            <w:pPr>
              <w:jc w:val="center"/>
              <w:rPr>
                <w:sz w:val="24"/>
                <w:szCs w:val="24"/>
                <w:lang w:val="uk-UA"/>
              </w:rPr>
            </w:pPr>
            <w:r w:rsidRPr="00AB6A40">
              <w:rPr>
                <w:sz w:val="24"/>
                <w:szCs w:val="24"/>
                <w:lang w:val="uk-UA"/>
              </w:rPr>
              <w:lastRenderedPageBreak/>
              <w:t>13.</w:t>
            </w:r>
          </w:p>
        </w:tc>
        <w:tc>
          <w:tcPr>
            <w:tcW w:w="1418" w:type="dxa"/>
            <w:vAlign w:val="center"/>
          </w:tcPr>
          <w:p w:rsidR="00230ADD" w:rsidRPr="00AB6A40" w:rsidRDefault="00230ADD" w:rsidP="002D5B46">
            <w:pPr>
              <w:jc w:val="center"/>
              <w:rPr>
                <w:sz w:val="24"/>
                <w:szCs w:val="24"/>
                <w:lang w:val="uk-UA"/>
              </w:rPr>
            </w:pPr>
            <w:r w:rsidRPr="00AB6A40">
              <w:rPr>
                <w:sz w:val="24"/>
                <w:szCs w:val="24"/>
                <w:lang w:val="uk-UA"/>
              </w:rPr>
              <w:t xml:space="preserve">Грудень </w:t>
            </w:r>
          </w:p>
        </w:tc>
        <w:tc>
          <w:tcPr>
            <w:tcW w:w="4252" w:type="dxa"/>
            <w:gridSpan w:val="2"/>
          </w:tcPr>
          <w:p w:rsidR="00230ADD" w:rsidRPr="00AB6A40" w:rsidRDefault="00230ADD" w:rsidP="00750216">
            <w:pPr>
              <w:jc w:val="both"/>
              <w:rPr>
                <w:sz w:val="24"/>
                <w:szCs w:val="24"/>
                <w:lang w:val="uk-UA"/>
              </w:rPr>
            </w:pPr>
            <w:r w:rsidRPr="00AB6A40">
              <w:rPr>
                <w:sz w:val="24"/>
                <w:szCs w:val="24"/>
                <w:lang w:val="uk-UA"/>
              </w:rPr>
              <w:t>1. Про проведення контрольного тестування за зразками сертифікаційних робіт ЗНО (в межах підготовки до ЗНО-2020)</w:t>
            </w:r>
          </w:p>
          <w:p w:rsidR="00230ADD" w:rsidRPr="00AB6A40" w:rsidRDefault="00230ADD" w:rsidP="00750216">
            <w:pPr>
              <w:jc w:val="both"/>
              <w:rPr>
                <w:sz w:val="24"/>
                <w:szCs w:val="24"/>
                <w:lang w:val="uk-UA"/>
              </w:rPr>
            </w:pPr>
            <w:r w:rsidRPr="00AB6A40">
              <w:rPr>
                <w:sz w:val="24"/>
                <w:szCs w:val="24"/>
                <w:lang w:val="uk-UA"/>
              </w:rPr>
              <w:t>2. Про концептуальні засади Нової української школи. Мета і головні компоненти НУШ.</w:t>
            </w:r>
          </w:p>
          <w:p w:rsidR="00230ADD" w:rsidRPr="00AB6A40" w:rsidRDefault="00230ADD" w:rsidP="00750216">
            <w:pPr>
              <w:jc w:val="both"/>
              <w:rPr>
                <w:sz w:val="24"/>
                <w:szCs w:val="24"/>
                <w:lang w:val="uk-UA"/>
              </w:rPr>
            </w:pPr>
            <w:r w:rsidRPr="00AB6A40">
              <w:rPr>
                <w:sz w:val="24"/>
                <w:szCs w:val="24"/>
                <w:lang w:val="uk-UA"/>
              </w:rPr>
              <w:t>3. Про сертифікацію педагогічних працівників у 2020 році.</w:t>
            </w:r>
          </w:p>
          <w:p w:rsidR="00230ADD" w:rsidRPr="00AB6A40" w:rsidRDefault="00230ADD" w:rsidP="00750216">
            <w:pPr>
              <w:jc w:val="both"/>
              <w:rPr>
                <w:sz w:val="24"/>
                <w:szCs w:val="24"/>
                <w:lang w:val="uk-UA"/>
              </w:rPr>
            </w:pPr>
            <w:r w:rsidRPr="00AB6A40">
              <w:rPr>
                <w:sz w:val="24"/>
                <w:szCs w:val="24"/>
                <w:lang w:val="uk-UA"/>
              </w:rPr>
              <w:t xml:space="preserve">4. Про забезпечення виконання вимог чинного мовного законодавства щодо здійснення навчально-виховного процесу та оформлення навчальних </w:t>
            </w:r>
          </w:p>
          <w:p w:rsidR="00230ADD" w:rsidRPr="00AB6A40" w:rsidRDefault="00230ADD" w:rsidP="00750216">
            <w:pPr>
              <w:jc w:val="both"/>
              <w:rPr>
                <w:sz w:val="24"/>
                <w:szCs w:val="24"/>
                <w:lang w:val="uk-UA"/>
              </w:rPr>
            </w:pPr>
            <w:r w:rsidRPr="00AB6A40">
              <w:rPr>
                <w:sz w:val="24"/>
                <w:szCs w:val="24"/>
                <w:lang w:val="uk-UA"/>
              </w:rPr>
              <w:t>кабінетів державною мовою у підпорядкованих закладах (ЗЗСО, ДО)</w:t>
            </w:r>
          </w:p>
        </w:tc>
        <w:tc>
          <w:tcPr>
            <w:tcW w:w="1843" w:type="dxa"/>
          </w:tcPr>
          <w:p w:rsidR="00230ADD" w:rsidRPr="00AB6A40" w:rsidRDefault="00230ADD" w:rsidP="00750216">
            <w:pPr>
              <w:rPr>
                <w:sz w:val="24"/>
                <w:szCs w:val="24"/>
                <w:lang w:val="uk-UA"/>
              </w:rPr>
            </w:pPr>
            <w:r w:rsidRPr="00AB6A40">
              <w:rPr>
                <w:sz w:val="24"/>
                <w:szCs w:val="24"/>
                <w:lang w:val="uk-UA"/>
              </w:rPr>
              <w:t>Стецко О.М.</w:t>
            </w:r>
          </w:p>
          <w:p w:rsidR="00230ADD" w:rsidRPr="00AB6A40" w:rsidRDefault="00230ADD" w:rsidP="00750216">
            <w:pPr>
              <w:rPr>
                <w:sz w:val="24"/>
                <w:szCs w:val="24"/>
                <w:lang w:val="uk-UA"/>
              </w:rPr>
            </w:pPr>
            <w:r w:rsidRPr="00AB6A40">
              <w:rPr>
                <w:sz w:val="24"/>
                <w:szCs w:val="24"/>
                <w:lang w:val="uk-UA"/>
              </w:rPr>
              <w:t>Надточій О.І.</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Толоконнікова М.В.</w:t>
            </w: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Надточій О.І.</w:t>
            </w: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Надточій О.І.</w:t>
            </w:r>
          </w:p>
          <w:p w:rsidR="00230ADD" w:rsidRPr="00AB6A40" w:rsidRDefault="00230ADD" w:rsidP="00750216">
            <w:pPr>
              <w:rPr>
                <w:sz w:val="24"/>
                <w:szCs w:val="24"/>
                <w:lang w:val="uk-UA"/>
              </w:rPr>
            </w:pPr>
          </w:p>
        </w:tc>
        <w:tc>
          <w:tcPr>
            <w:tcW w:w="1701" w:type="dxa"/>
          </w:tcPr>
          <w:p w:rsidR="00230ADD" w:rsidRPr="00AB6A40" w:rsidRDefault="00230ADD" w:rsidP="00750216">
            <w:pPr>
              <w:rPr>
                <w:sz w:val="24"/>
                <w:szCs w:val="24"/>
                <w:lang w:val="uk-UA"/>
              </w:rPr>
            </w:pPr>
          </w:p>
        </w:tc>
      </w:tr>
    </w:tbl>
    <w:p w:rsidR="00230ADD" w:rsidRPr="00AB6A40" w:rsidRDefault="00230ADD" w:rsidP="00750216">
      <w:pPr>
        <w:spacing w:line="240" w:lineRule="auto"/>
        <w:rPr>
          <w:rFonts w:ascii="Times New Roman" w:hAnsi="Times New Roman" w:cs="Times New Roman"/>
          <w:sz w:val="24"/>
          <w:szCs w:val="24"/>
          <w:lang w:val="uk-UA"/>
        </w:rPr>
      </w:pPr>
    </w:p>
    <w:p w:rsidR="00230ADD" w:rsidRPr="00AB6A40" w:rsidRDefault="00230ADD" w:rsidP="00750216">
      <w:pPr>
        <w:pStyle w:val="3"/>
        <w:rPr>
          <w:rFonts w:cs="Times New Roman"/>
          <w:szCs w:val="24"/>
          <w:lang w:val="uk-UA"/>
        </w:rPr>
      </w:pPr>
      <w:bookmarkStart w:id="67" w:name="_Toc2678139"/>
      <w:r w:rsidRPr="00AB6A40">
        <w:rPr>
          <w:rFonts w:cs="Times New Roman"/>
          <w:szCs w:val="24"/>
          <w:lang w:val="uk-UA"/>
        </w:rPr>
        <w:t>3.5. Наради завідувачів закладів дошкільної освіти</w:t>
      </w:r>
      <w:bookmarkEnd w:id="67"/>
    </w:p>
    <w:p w:rsidR="00230ADD" w:rsidRPr="00AB6A40" w:rsidRDefault="00230ADD" w:rsidP="00750216">
      <w:pPr>
        <w:pStyle w:val="4"/>
        <w:jc w:val="center"/>
        <w:rPr>
          <w:lang w:val="uk-UA"/>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678"/>
        <w:gridCol w:w="1984"/>
        <w:gridCol w:w="1701"/>
      </w:tblGrid>
      <w:tr w:rsidR="00230ADD" w:rsidRPr="00AB6A40" w:rsidTr="0076543D">
        <w:tc>
          <w:tcPr>
            <w:tcW w:w="1560"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b/>
                <w:bCs/>
                <w:sz w:val="24"/>
                <w:szCs w:val="24"/>
                <w:lang w:val="uk-UA"/>
              </w:rPr>
            </w:pPr>
            <w:r w:rsidRPr="00AB6A40">
              <w:rPr>
                <w:rFonts w:ascii="Times New Roman" w:hAnsi="Times New Roman" w:cs="Times New Roman"/>
                <w:b/>
                <w:bCs/>
                <w:sz w:val="24"/>
                <w:szCs w:val="24"/>
                <w:lang w:val="uk-UA"/>
              </w:rPr>
              <w:t>Дата проведення</w:t>
            </w: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b/>
                <w:bCs/>
                <w:sz w:val="24"/>
                <w:szCs w:val="24"/>
                <w:lang w:val="uk-UA"/>
              </w:rPr>
            </w:pPr>
          </w:p>
          <w:p w:rsidR="00230ADD" w:rsidRPr="00AB6A40" w:rsidRDefault="00230ADD" w:rsidP="00750216">
            <w:pPr>
              <w:spacing w:after="0" w:line="240" w:lineRule="auto"/>
              <w:jc w:val="center"/>
              <w:rPr>
                <w:rFonts w:ascii="Times New Roman" w:hAnsi="Times New Roman" w:cs="Times New Roman"/>
                <w:b/>
                <w:bCs/>
                <w:sz w:val="24"/>
                <w:szCs w:val="24"/>
                <w:lang w:val="uk-UA"/>
              </w:rPr>
            </w:pPr>
            <w:r w:rsidRPr="00AB6A40">
              <w:rPr>
                <w:rFonts w:ascii="Times New Roman" w:hAnsi="Times New Roman" w:cs="Times New Roman"/>
                <w:b/>
                <w:bCs/>
                <w:sz w:val="24"/>
                <w:szCs w:val="24"/>
                <w:lang w:val="uk-UA"/>
              </w:rPr>
              <w:t>Питання, що розглядаються</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
                <w:bCs/>
                <w:sz w:val="24"/>
                <w:szCs w:val="24"/>
                <w:lang w:val="uk-UA"/>
              </w:rPr>
            </w:pPr>
          </w:p>
          <w:p w:rsidR="00230ADD" w:rsidRPr="00AB6A40" w:rsidRDefault="00230ADD" w:rsidP="00750216">
            <w:pPr>
              <w:spacing w:after="0" w:line="240" w:lineRule="auto"/>
              <w:jc w:val="center"/>
              <w:rPr>
                <w:rFonts w:ascii="Times New Roman" w:hAnsi="Times New Roman" w:cs="Times New Roman"/>
                <w:b/>
                <w:bCs/>
                <w:sz w:val="24"/>
                <w:szCs w:val="24"/>
                <w:lang w:val="uk-UA"/>
              </w:rPr>
            </w:pPr>
            <w:r w:rsidRPr="00AB6A40">
              <w:rPr>
                <w:rFonts w:ascii="Times New Roman" w:hAnsi="Times New Roman" w:cs="Times New Roman"/>
                <w:b/>
                <w:bCs/>
                <w:sz w:val="24"/>
                <w:szCs w:val="24"/>
                <w:lang w:val="uk-UA"/>
              </w:rPr>
              <w:t>Доповідач</w:t>
            </w: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b/>
                <w:bCs/>
                <w:sz w:val="24"/>
                <w:szCs w:val="24"/>
                <w:lang w:val="uk-UA"/>
              </w:rPr>
            </w:pPr>
            <w:r w:rsidRPr="00AB6A40">
              <w:rPr>
                <w:rFonts w:ascii="Times New Roman" w:hAnsi="Times New Roman" w:cs="Times New Roman"/>
                <w:b/>
                <w:bCs/>
                <w:sz w:val="24"/>
                <w:szCs w:val="24"/>
                <w:lang w:val="uk-UA"/>
              </w:rPr>
              <w:t>Відмітка про</w:t>
            </w:r>
          </w:p>
          <w:p w:rsidR="00230ADD" w:rsidRPr="00AB6A40" w:rsidRDefault="00230ADD" w:rsidP="00750216">
            <w:pPr>
              <w:spacing w:after="0" w:line="240" w:lineRule="auto"/>
              <w:jc w:val="center"/>
              <w:rPr>
                <w:rFonts w:ascii="Times New Roman" w:hAnsi="Times New Roman" w:cs="Times New Roman"/>
                <w:b/>
                <w:bCs/>
                <w:sz w:val="24"/>
                <w:szCs w:val="24"/>
                <w:lang w:val="uk-UA"/>
              </w:rPr>
            </w:pPr>
            <w:r w:rsidRPr="00AB6A40">
              <w:rPr>
                <w:rFonts w:ascii="Times New Roman" w:hAnsi="Times New Roman" w:cs="Times New Roman"/>
                <w:b/>
                <w:bCs/>
                <w:sz w:val="24"/>
                <w:szCs w:val="24"/>
                <w:lang w:val="uk-UA"/>
              </w:rPr>
              <w:t>виконання</w:t>
            </w:r>
          </w:p>
        </w:tc>
      </w:tr>
      <w:tr w:rsidR="00230ADD" w:rsidRPr="00AB6A40" w:rsidTr="0076543D">
        <w:tc>
          <w:tcPr>
            <w:tcW w:w="1560" w:type="dxa"/>
            <w:vMerge w:val="restart"/>
            <w:tcBorders>
              <w:top w:val="single" w:sz="4" w:space="0" w:color="auto"/>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січень</w:t>
            </w:r>
          </w:p>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1. Про результати функціонування ЗДО району за підсумками їх діяльності у 2018 році </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Нижник О.С.</w:t>
            </w:r>
          </w:p>
          <w:p w:rsidR="00230ADD" w:rsidRPr="00AB6A40" w:rsidRDefault="00230ADD" w:rsidP="00750216">
            <w:pPr>
              <w:spacing w:after="0" w:line="240" w:lineRule="auto"/>
              <w:rPr>
                <w:rFonts w:ascii="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2. Про стан роботи з організації харчування дітей у ЗДО у 2019 році. </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p w:rsidR="00230ADD" w:rsidRPr="00AB6A40" w:rsidRDefault="00230ADD" w:rsidP="00750216">
            <w:pPr>
              <w:spacing w:after="0" w:line="240" w:lineRule="auto"/>
              <w:rPr>
                <w:rFonts w:ascii="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3. Про стан відвідуваності та захворюваності дітей ЗДО у 2018 році</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p w:rsidR="00230ADD" w:rsidRPr="00AB6A40" w:rsidRDefault="00230ADD" w:rsidP="00750216">
            <w:pPr>
              <w:spacing w:after="0" w:line="240" w:lineRule="auto"/>
              <w:rPr>
                <w:rFonts w:ascii="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4. Про звернення громадян впродовж 2018 року</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Барибіна В.В.</w:t>
            </w:r>
          </w:p>
          <w:p w:rsidR="00230ADD" w:rsidRPr="00AB6A40" w:rsidRDefault="00230ADD" w:rsidP="00750216">
            <w:pPr>
              <w:spacing w:after="0" w:line="240" w:lineRule="auto"/>
              <w:rPr>
                <w:rFonts w:ascii="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5. Про виконання антикорупційного законодавства</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 О.В</w:t>
            </w: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bCs/>
                <w:spacing w:val="-1"/>
                <w:sz w:val="24"/>
                <w:szCs w:val="24"/>
                <w:lang w:val="uk-UA"/>
              </w:rPr>
              <w:t>6. Про організацію роботи щодо військового обліку</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Барибіна В.В.</w:t>
            </w:r>
          </w:p>
          <w:p w:rsidR="00230ADD" w:rsidRPr="00AB6A40" w:rsidRDefault="00230ADD" w:rsidP="00750216">
            <w:pPr>
              <w:spacing w:after="0" w:line="240" w:lineRule="auto"/>
              <w:rPr>
                <w:rFonts w:ascii="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val="restart"/>
            <w:tcBorders>
              <w:top w:val="single" w:sz="4" w:space="0" w:color="auto"/>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лютий</w:t>
            </w:r>
          </w:p>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1. Про підсумки роботи Управління освіти та ЗДО щодо запобігання усім видам дитячого травматизму та обліку нещасних випадків з вихованцями впродовж 2018 року</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Дерев’янко Т.Є.</w:t>
            </w:r>
          </w:p>
          <w:p w:rsidR="00230ADD" w:rsidRPr="00AB6A40" w:rsidRDefault="00230ADD" w:rsidP="00750216">
            <w:pPr>
              <w:spacing w:after="0" w:line="240" w:lineRule="auto"/>
              <w:rPr>
                <w:rFonts w:ascii="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2. Про стан роботи ЗДО щодо виконання грошових та натуральних норм харчування у січні 2019 року</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p w:rsidR="00230ADD" w:rsidRPr="00AB6A40" w:rsidRDefault="00230ADD" w:rsidP="00750216">
            <w:pPr>
              <w:spacing w:after="0" w:line="240" w:lineRule="auto"/>
              <w:rPr>
                <w:rFonts w:ascii="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3. Про аналіз стану управлінської діяльності щодо функціонування уніфікованої системи електронної реєстрації дітей дошкільного</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p w:rsidR="00230ADD" w:rsidRPr="00AB6A40" w:rsidRDefault="00230ADD" w:rsidP="00750216">
            <w:pPr>
              <w:spacing w:after="0" w:line="240" w:lineRule="auto"/>
              <w:rPr>
                <w:rFonts w:ascii="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pStyle w:val="9"/>
              <w:spacing w:before="0" w:line="240" w:lineRule="auto"/>
              <w:jc w:val="both"/>
              <w:rPr>
                <w:rFonts w:ascii="Times New Roman" w:hAnsi="Times New Roman" w:cs="Times New Roman"/>
                <w:i w:val="0"/>
                <w:color w:val="000000" w:themeColor="text1"/>
                <w:sz w:val="24"/>
                <w:szCs w:val="24"/>
                <w:lang w:val="uk-UA"/>
              </w:rPr>
            </w:pPr>
            <w:r w:rsidRPr="00AB6A40">
              <w:rPr>
                <w:rFonts w:ascii="Times New Roman" w:hAnsi="Times New Roman" w:cs="Times New Roman"/>
                <w:i w:val="0"/>
                <w:color w:val="000000" w:themeColor="text1"/>
                <w:sz w:val="24"/>
                <w:szCs w:val="24"/>
                <w:lang w:val="uk-UA"/>
              </w:rPr>
              <w:t>4. Про аналіз стану функціонування офіційних сайтів закладів освіти району</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Остапчук С.П.</w:t>
            </w:r>
          </w:p>
          <w:p w:rsidR="00230ADD" w:rsidRPr="00AB6A40" w:rsidRDefault="00230ADD" w:rsidP="00750216">
            <w:pPr>
              <w:spacing w:after="0" w:line="240" w:lineRule="auto"/>
              <w:rPr>
                <w:rFonts w:ascii="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bottom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pStyle w:val="9"/>
              <w:spacing w:before="0" w:line="240" w:lineRule="auto"/>
              <w:jc w:val="both"/>
              <w:rPr>
                <w:rFonts w:ascii="Times New Roman" w:hAnsi="Times New Roman" w:cs="Times New Roman"/>
                <w:i w:val="0"/>
                <w:color w:val="000000" w:themeColor="text1"/>
                <w:sz w:val="24"/>
                <w:szCs w:val="24"/>
                <w:lang w:val="uk-UA"/>
              </w:rPr>
            </w:pPr>
            <w:r w:rsidRPr="00AB6A40">
              <w:rPr>
                <w:rFonts w:ascii="Times New Roman" w:hAnsi="Times New Roman" w:cs="Times New Roman"/>
                <w:i w:val="0"/>
                <w:color w:val="000000" w:themeColor="text1"/>
                <w:sz w:val="24"/>
                <w:szCs w:val="24"/>
                <w:lang w:val="uk-UA"/>
              </w:rPr>
              <w:t>5. Про нагородження працівників</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Барибіна В.В.</w:t>
            </w: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val="restart"/>
            <w:tcBorders>
              <w:top w:val="single" w:sz="4" w:space="0" w:color="auto"/>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lastRenderedPageBreak/>
              <w:t>березень</w:t>
            </w:r>
          </w:p>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1.</w:t>
            </w:r>
            <w:r w:rsidRPr="00AB6A40">
              <w:rPr>
                <w:rFonts w:ascii="Times New Roman" w:hAnsi="Times New Roman" w:cs="Times New Roman"/>
                <w:bCs/>
                <w:spacing w:val="-1"/>
                <w:sz w:val="24"/>
                <w:szCs w:val="24"/>
                <w:lang w:val="uk-UA"/>
              </w:rPr>
              <w:t xml:space="preserve"> Про виконання грошових та натуральних норм харчування в ЗДО за лютий 2019 року</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p w:rsidR="00230ADD" w:rsidRPr="00AB6A40" w:rsidRDefault="00230ADD" w:rsidP="00750216">
            <w:pPr>
              <w:spacing w:after="0" w:line="240" w:lineRule="auto"/>
              <w:rPr>
                <w:rFonts w:ascii="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2. Про організацію екологічного двомісячника</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Торяник Т.В.</w:t>
            </w: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3. Про організацію районного конкурсу «Маленькі дарування» для дітей старшого дошкільного віку</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Чобіток Л.В.</w:t>
            </w: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val="restart"/>
            <w:tcBorders>
              <w:top w:val="single" w:sz="4" w:space="0" w:color="auto"/>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квітень</w:t>
            </w:r>
          </w:p>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1. </w:t>
            </w:r>
            <w:r w:rsidRPr="00AB6A40">
              <w:rPr>
                <w:rFonts w:ascii="Times New Roman" w:hAnsi="Times New Roman" w:cs="Times New Roman"/>
                <w:bCs/>
                <w:spacing w:val="-1"/>
                <w:sz w:val="24"/>
                <w:szCs w:val="24"/>
                <w:lang w:val="uk-UA"/>
              </w:rPr>
              <w:t>Про аналіз стану відвідування та захворюваності вихованців ЗДО за І квартал 2019 року</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p w:rsidR="00230ADD" w:rsidRPr="00AB6A40" w:rsidRDefault="00230ADD" w:rsidP="00750216">
            <w:pPr>
              <w:spacing w:after="0" w:line="240" w:lineRule="auto"/>
              <w:rPr>
                <w:rFonts w:ascii="Times New Roman" w:hAnsi="Times New Roman" w:cs="Times New Roman"/>
                <w:sz w:val="24"/>
                <w:szCs w:val="24"/>
                <w:lang w:val="uk-UA"/>
              </w:rPr>
            </w:pPr>
          </w:p>
          <w:p w:rsidR="00230ADD" w:rsidRPr="00AB6A40" w:rsidRDefault="00230ADD" w:rsidP="00750216">
            <w:pPr>
              <w:spacing w:after="0" w:line="240" w:lineRule="auto"/>
              <w:rPr>
                <w:rFonts w:ascii="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2.</w:t>
            </w:r>
            <w:r w:rsidRPr="00AB6A40">
              <w:rPr>
                <w:rFonts w:ascii="Times New Roman" w:hAnsi="Times New Roman" w:cs="Times New Roman"/>
                <w:bCs/>
                <w:spacing w:val="-1"/>
                <w:sz w:val="24"/>
                <w:szCs w:val="24"/>
                <w:lang w:val="uk-UA"/>
              </w:rPr>
              <w:t xml:space="preserve"> Про виконання грошових та натуральних норм харчування в ЗДО за березень 2019 року</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p w:rsidR="00230ADD" w:rsidRPr="00AB6A40" w:rsidRDefault="00230ADD" w:rsidP="00750216">
            <w:pPr>
              <w:spacing w:after="0" w:line="240" w:lineRule="auto"/>
              <w:rPr>
                <w:rFonts w:ascii="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3. Про аналіз стану управлінської діяльності щодо функціонування уніфікованої системи електронної реєстрації дітей дошкільного віку</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p w:rsidR="00230ADD" w:rsidRPr="00AB6A40" w:rsidRDefault="00230ADD" w:rsidP="00750216">
            <w:pPr>
              <w:spacing w:after="0" w:line="240" w:lineRule="auto"/>
              <w:rPr>
                <w:rFonts w:ascii="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4. Про організацію роботи щодо ділової документації з кадрових питань</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Барибіна В.В.</w:t>
            </w: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bottom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5. Про підсумки районного конкурсу «Маленькі дарування» для дітей старшого дошкільного віку</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Чобіток Л.В.</w:t>
            </w: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val="restart"/>
            <w:tcBorders>
              <w:top w:val="single" w:sz="4" w:space="0" w:color="auto"/>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травень</w:t>
            </w:r>
          </w:p>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1. Про організацію літньої оздоровчої кампанії 2018/2019 навчального року.</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Дерев’янко Т.Є.</w:t>
            </w: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2. Про дотримання санітарного законодавства під час функціонування ЗДО у літній період</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 О.В.</w:t>
            </w: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3. Про формування мережі груп на оздоровчий період в ЗДО</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Іголкіна Т.І.</w:t>
            </w: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4.</w:t>
            </w:r>
            <w:r w:rsidRPr="00AB6A40">
              <w:rPr>
                <w:rFonts w:ascii="Times New Roman" w:hAnsi="Times New Roman" w:cs="Times New Roman"/>
                <w:bCs/>
                <w:spacing w:val="-1"/>
                <w:sz w:val="24"/>
                <w:szCs w:val="24"/>
                <w:lang w:val="uk-UA"/>
              </w:rPr>
              <w:t xml:space="preserve"> Про виконання грошових та натуральних норм харчування в ЗДО за квітень 2019 року</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p w:rsidR="00230ADD" w:rsidRPr="00AB6A40" w:rsidRDefault="00230ADD" w:rsidP="00750216">
            <w:pPr>
              <w:spacing w:after="0" w:line="240" w:lineRule="auto"/>
              <w:rPr>
                <w:rFonts w:ascii="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val="restart"/>
            <w:tcBorders>
              <w:top w:val="single" w:sz="4" w:space="0" w:color="auto"/>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червень</w:t>
            </w:r>
          </w:p>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1. Про аналіз стану здоров’я вихованців ЗДО </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2.</w:t>
            </w:r>
            <w:r w:rsidRPr="00AB6A40">
              <w:rPr>
                <w:rFonts w:ascii="Times New Roman" w:hAnsi="Times New Roman" w:cs="Times New Roman"/>
                <w:bCs/>
                <w:spacing w:val="-1"/>
                <w:sz w:val="24"/>
                <w:szCs w:val="24"/>
                <w:lang w:val="uk-UA"/>
              </w:rPr>
              <w:t xml:space="preserve"> Про виконання грошових та натуральних норм харчування в ЗДО за травень 2019 року</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Кулакова Л.В. </w:t>
            </w:r>
          </w:p>
          <w:p w:rsidR="00230ADD" w:rsidRPr="00AB6A40" w:rsidRDefault="00230ADD" w:rsidP="00750216">
            <w:pPr>
              <w:spacing w:after="0" w:line="240" w:lineRule="auto"/>
              <w:rPr>
                <w:rFonts w:ascii="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3. Про </w:t>
            </w:r>
            <w:r w:rsidRPr="00AB6A40">
              <w:rPr>
                <w:rFonts w:ascii="Times New Roman" w:hAnsi="Times New Roman" w:cs="Times New Roman"/>
                <w:spacing w:val="-1"/>
                <w:sz w:val="24"/>
                <w:szCs w:val="24"/>
                <w:lang w:val="uk-UA"/>
              </w:rPr>
              <w:t>підсумки</w:t>
            </w:r>
            <w:r w:rsidRPr="00AB6A40">
              <w:rPr>
                <w:rFonts w:ascii="Times New Roman" w:hAnsi="Times New Roman" w:cs="Times New Roman"/>
                <w:sz w:val="24"/>
                <w:szCs w:val="24"/>
                <w:lang w:val="uk-UA"/>
              </w:rPr>
              <w:t xml:space="preserve"> </w:t>
            </w:r>
            <w:r w:rsidRPr="00AB6A40">
              <w:rPr>
                <w:rFonts w:ascii="Times New Roman" w:hAnsi="Times New Roman" w:cs="Times New Roman"/>
                <w:spacing w:val="-1"/>
                <w:sz w:val="24"/>
                <w:szCs w:val="24"/>
                <w:lang w:val="uk-UA"/>
              </w:rPr>
              <w:t>профілактичної</w:t>
            </w:r>
            <w:r w:rsidRPr="00AB6A40">
              <w:rPr>
                <w:rFonts w:ascii="Times New Roman" w:hAnsi="Times New Roman" w:cs="Times New Roman"/>
                <w:sz w:val="24"/>
                <w:szCs w:val="24"/>
                <w:lang w:val="uk-UA"/>
              </w:rPr>
              <w:t xml:space="preserve"> </w:t>
            </w:r>
            <w:r w:rsidRPr="00AB6A40">
              <w:rPr>
                <w:rFonts w:ascii="Times New Roman" w:hAnsi="Times New Roman" w:cs="Times New Roman"/>
                <w:spacing w:val="-1"/>
                <w:sz w:val="24"/>
                <w:szCs w:val="24"/>
                <w:lang w:val="uk-UA"/>
              </w:rPr>
              <w:t>роботи Управління</w:t>
            </w:r>
            <w:r w:rsidRPr="00AB6A40">
              <w:rPr>
                <w:rFonts w:ascii="Times New Roman" w:hAnsi="Times New Roman" w:cs="Times New Roman"/>
                <w:sz w:val="24"/>
                <w:szCs w:val="24"/>
                <w:lang w:val="uk-UA"/>
              </w:rPr>
              <w:t xml:space="preserve"> </w:t>
            </w:r>
            <w:r w:rsidRPr="00AB6A40">
              <w:rPr>
                <w:rFonts w:ascii="Times New Roman" w:hAnsi="Times New Roman" w:cs="Times New Roman"/>
                <w:spacing w:val="-1"/>
                <w:sz w:val="24"/>
                <w:szCs w:val="24"/>
                <w:lang w:val="uk-UA"/>
              </w:rPr>
              <w:t>освіти</w:t>
            </w:r>
            <w:r w:rsidRPr="00AB6A40">
              <w:rPr>
                <w:rFonts w:ascii="Times New Roman" w:hAnsi="Times New Roman" w:cs="Times New Roman"/>
                <w:sz w:val="24"/>
                <w:szCs w:val="24"/>
                <w:lang w:val="uk-UA"/>
              </w:rPr>
              <w:t xml:space="preserve"> та </w:t>
            </w:r>
            <w:r w:rsidRPr="00AB6A40">
              <w:rPr>
                <w:rFonts w:ascii="Times New Roman" w:hAnsi="Times New Roman" w:cs="Times New Roman"/>
                <w:spacing w:val="-1"/>
                <w:sz w:val="24"/>
                <w:szCs w:val="24"/>
                <w:lang w:val="uk-UA"/>
              </w:rPr>
              <w:t>навчальних</w:t>
            </w:r>
            <w:r w:rsidRPr="00AB6A40">
              <w:rPr>
                <w:rFonts w:ascii="Times New Roman" w:hAnsi="Times New Roman" w:cs="Times New Roman"/>
                <w:sz w:val="24"/>
                <w:szCs w:val="24"/>
                <w:lang w:val="uk-UA"/>
              </w:rPr>
              <w:t xml:space="preserve"> </w:t>
            </w:r>
            <w:r w:rsidRPr="00AB6A40">
              <w:rPr>
                <w:rFonts w:ascii="Times New Roman" w:hAnsi="Times New Roman" w:cs="Times New Roman"/>
                <w:spacing w:val="-1"/>
                <w:sz w:val="24"/>
                <w:szCs w:val="24"/>
                <w:lang w:val="uk-UA"/>
              </w:rPr>
              <w:t xml:space="preserve">закладів </w:t>
            </w:r>
            <w:r w:rsidRPr="00AB6A40">
              <w:rPr>
                <w:rFonts w:ascii="Times New Roman" w:hAnsi="Times New Roman" w:cs="Times New Roman"/>
                <w:sz w:val="24"/>
                <w:szCs w:val="24"/>
                <w:lang w:val="uk-UA"/>
              </w:rPr>
              <w:t>щодо</w:t>
            </w:r>
            <w:r w:rsidRPr="00AB6A40">
              <w:rPr>
                <w:rFonts w:ascii="Times New Roman" w:hAnsi="Times New Roman" w:cs="Times New Roman"/>
                <w:spacing w:val="52"/>
                <w:sz w:val="24"/>
                <w:szCs w:val="24"/>
                <w:lang w:val="uk-UA"/>
              </w:rPr>
              <w:t xml:space="preserve"> </w:t>
            </w:r>
            <w:r w:rsidRPr="00AB6A40">
              <w:rPr>
                <w:rFonts w:ascii="Times New Roman" w:hAnsi="Times New Roman" w:cs="Times New Roman"/>
                <w:spacing w:val="-1"/>
                <w:sz w:val="24"/>
                <w:szCs w:val="24"/>
                <w:lang w:val="uk-UA"/>
              </w:rPr>
              <w:t>запобігання</w:t>
            </w:r>
            <w:r w:rsidRPr="00AB6A40">
              <w:rPr>
                <w:rFonts w:ascii="Times New Roman" w:hAnsi="Times New Roman" w:cs="Times New Roman"/>
                <w:spacing w:val="52"/>
                <w:sz w:val="24"/>
                <w:szCs w:val="24"/>
                <w:lang w:val="uk-UA"/>
              </w:rPr>
              <w:t xml:space="preserve"> </w:t>
            </w:r>
            <w:r w:rsidRPr="00AB6A40">
              <w:rPr>
                <w:rFonts w:ascii="Times New Roman" w:hAnsi="Times New Roman" w:cs="Times New Roman"/>
                <w:sz w:val="24"/>
                <w:szCs w:val="24"/>
                <w:lang w:val="uk-UA"/>
              </w:rPr>
              <w:t>дитячому</w:t>
            </w:r>
            <w:r w:rsidRPr="00AB6A40">
              <w:rPr>
                <w:rFonts w:ascii="Times New Roman" w:hAnsi="Times New Roman" w:cs="Times New Roman"/>
                <w:spacing w:val="47"/>
                <w:sz w:val="24"/>
                <w:szCs w:val="24"/>
                <w:lang w:val="uk-UA"/>
              </w:rPr>
              <w:t xml:space="preserve"> </w:t>
            </w:r>
            <w:r w:rsidRPr="00AB6A40">
              <w:rPr>
                <w:rFonts w:ascii="Times New Roman" w:hAnsi="Times New Roman" w:cs="Times New Roman"/>
                <w:spacing w:val="-1"/>
                <w:sz w:val="24"/>
                <w:szCs w:val="24"/>
                <w:lang w:val="uk-UA"/>
              </w:rPr>
              <w:t>травматизму</w:t>
            </w:r>
            <w:r w:rsidRPr="00AB6A40">
              <w:rPr>
                <w:rFonts w:ascii="Times New Roman" w:hAnsi="Times New Roman" w:cs="Times New Roman"/>
                <w:spacing w:val="47"/>
                <w:sz w:val="24"/>
                <w:szCs w:val="24"/>
                <w:lang w:val="uk-UA"/>
              </w:rPr>
              <w:t xml:space="preserve"> </w:t>
            </w:r>
            <w:r w:rsidRPr="00AB6A40">
              <w:rPr>
                <w:rFonts w:ascii="Times New Roman" w:hAnsi="Times New Roman" w:cs="Times New Roman"/>
                <w:sz w:val="24"/>
                <w:szCs w:val="24"/>
                <w:lang w:val="uk-UA"/>
              </w:rPr>
              <w:t>та</w:t>
            </w:r>
            <w:r w:rsidRPr="00AB6A40">
              <w:rPr>
                <w:rFonts w:ascii="Times New Roman" w:hAnsi="Times New Roman" w:cs="Times New Roman"/>
                <w:spacing w:val="1"/>
                <w:sz w:val="24"/>
                <w:szCs w:val="24"/>
                <w:lang w:val="uk-UA"/>
              </w:rPr>
              <w:t xml:space="preserve"> </w:t>
            </w:r>
            <w:r w:rsidRPr="00AB6A40">
              <w:rPr>
                <w:rFonts w:ascii="Times New Roman" w:hAnsi="Times New Roman" w:cs="Times New Roman"/>
                <w:spacing w:val="-1"/>
                <w:sz w:val="24"/>
                <w:szCs w:val="24"/>
                <w:lang w:val="uk-UA"/>
              </w:rPr>
              <w:t>збереження</w:t>
            </w:r>
            <w:r w:rsidRPr="00AB6A40">
              <w:rPr>
                <w:rFonts w:ascii="Times New Roman" w:hAnsi="Times New Roman" w:cs="Times New Roman"/>
                <w:spacing w:val="2"/>
                <w:sz w:val="24"/>
                <w:szCs w:val="24"/>
                <w:lang w:val="uk-UA"/>
              </w:rPr>
              <w:t xml:space="preserve"> </w:t>
            </w:r>
            <w:r w:rsidRPr="00AB6A40">
              <w:rPr>
                <w:rFonts w:ascii="Times New Roman" w:hAnsi="Times New Roman" w:cs="Times New Roman"/>
                <w:spacing w:val="-1"/>
                <w:sz w:val="24"/>
                <w:szCs w:val="24"/>
                <w:lang w:val="uk-UA"/>
              </w:rPr>
              <w:t>здоров’я</w:t>
            </w:r>
            <w:r w:rsidRPr="00AB6A40">
              <w:rPr>
                <w:rFonts w:ascii="Times New Roman" w:hAnsi="Times New Roman" w:cs="Times New Roman"/>
                <w:spacing w:val="2"/>
                <w:sz w:val="24"/>
                <w:szCs w:val="24"/>
                <w:lang w:val="uk-UA"/>
              </w:rPr>
              <w:t xml:space="preserve"> </w:t>
            </w:r>
            <w:r w:rsidRPr="00AB6A40">
              <w:rPr>
                <w:rFonts w:ascii="Times New Roman" w:hAnsi="Times New Roman" w:cs="Times New Roman"/>
                <w:sz w:val="24"/>
                <w:szCs w:val="24"/>
                <w:lang w:val="uk-UA"/>
              </w:rPr>
              <w:t>дітей</w:t>
            </w:r>
            <w:r w:rsidRPr="00AB6A40">
              <w:rPr>
                <w:rFonts w:ascii="Times New Roman" w:hAnsi="Times New Roman" w:cs="Times New Roman"/>
                <w:spacing w:val="5"/>
                <w:sz w:val="24"/>
                <w:szCs w:val="24"/>
                <w:lang w:val="uk-UA"/>
              </w:rPr>
              <w:t xml:space="preserve"> </w:t>
            </w:r>
            <w:r w:rsidRPr="00AB6A40">
              <w:rPr>
                <w:rFonts w:ascii="Times New Roman" w:hAnsi="Times New Roman" w:cs="Times New Roman"/>
                <w:spacing w:val="-1"/>
                <w:sz w:val="24"/>
                <w:szCs w:val="24"/>
                <w:lang w:val="uk-UA"/>
              </w:rPr>
              <w:t>упродовж</w:t>
            </w:r>
            <w:r w:rsidRPr="00AB6A40">
              <w:rPr>
                <w:rFonts w:ascii="Times New Roman" w:hAnsi="Times New Roman" w:cs="Times New Roman"/>
                <w:spacing w:val="27"/>
                <w:sz w:val="24"/>
                <w:szCs w:val="24"/>
                <w:lang w:val="uk-UA"/>
              </w:rPr>
              <w:t xml:space="preserve"> </w:t>
            </w:r>
            <w:r w:rsidRPr="00AB6A40">
              <w:rPr>
                <w:rFonts w:ascii="Times New Roman" w:hAnsi="Times New Roman" w:cs="Times New Roman"/>
                <w:sz w:val="24"/>
                <w:szCs w:val="24"/>
                <w:lang w:val="uk-UA"/>
              </w:rPr>
              <w:t xml:space="preserve">2018/2019 </w:t>
            </w:r>
            <w:r w:rsidRPr="00AB6A40">
              <w:rPr>
                <w:rFonts w:ascii="Times New Roman" w:hAnsi="Times New Roman" w:cs="Times New Roman"/>
                <w:spacing w:val="-1"/>
                <w:sz w:val="24"/>
                <w:szCs w:val="24"/>
                <w:lang w:val="uk-UA"/>
              </w:rPr>
              <w:t>навчального</w:t>
            </w:r>
            <w:r w:rsidRPr="00AB6A40">
              <w:rPr>
                <w:rFonts w:ascii="Times New Roman" w:hAnsi="Times New Roman" w:cs="Times New Roman"/>
                <w:sz w:val="24"/>
                <w:szCs w:val="24"/>
                <w:lang w:val="uk-UA"/>
              </w:rPr>
              <w:t xml:space="preserve"> року</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Дерев’янко Т.Є.</w:t>
            </w: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pStyle w:val="9"/>
              <w:spacing w:before="0" w:line="240" w:lineRule="auto"/>
              <w:jc w:val="both"/>
              <w:rPr>
                <w:rFonts w:ascii="Times New Roman" w:hAnsi="Times New Roman" w:cs="Times New Roman"/>
                <w:i w:val="0"/>
                <w:color w:val="000000" w:themeColor="text1"/>
                <w:sz w:val="24"/>
                <w:szCs w:val="24"/>
                <w:lang w:val="uk-UA"/>
              </w:rPr>
            </w:pPr>
            <w:r w:rsidRPr="00AB6A40">
              <w:rPr>
                <w:rFonts w:ascii="Times New Roman" w:hAnsi="Times New Roman" w:cs="Times New Roman"/>
                <w:i w:val="0"/>
                <w:color w:val="000000" w:themeColor="text1"/>
                <w:sz w:val="24"/>
                <w:szCs w:val="24"/>
                <w:lang w:val="uk-UA"/>
              </w:rPr>
              <w:t>4. Про аналіз стану функціонування офіційних сайтів закладів освіти району</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Остапчук С.П.</w:t>
            </w:r>
          </w:p>
          <w:p w:rsidR="00230ADD" w:rsidRPr="00AB6A40" w:rsidRDefault="00230ADD" w:rsidP="00750216">
            <w:pPr>
              <w:spacing w:after="0" w:line="240" w:lineRule="auto"/>
              <w:rPr>
                <w:rFonts w:ascii="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val="restart"/>
            <w:tcBorders>
              <w:top w:val="single" w:sz="4" w:space="0" w:color="auto"/>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липень 2019</w:t>
            </w: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1. Про звернення громадян</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Барибіна В.В.</w:t>
            </w: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pStyle w:val="TableParagraph"/>
              <w:jc w:val="both"/>
              <w:rPr>
                <w:rFonts w:ascii="Times New Roman" w:hAnsi="Times New Roman" w:cs="Times New Roman"/>
                <w:sz w:val="24"/>
                <w:szCs w:val="24"/>
                <w:lang w:val="uk-UA" w:eastAsia="ru-RU"/>
              </w:rPr>
            </w:pPr>
            <w:r w:rsidRPr="00AB6A40">
              <w:rPr>
                <w:rFonts w:ascii="Times New Roman" w:hAnsi="Times New Roman" w:cs="Times New Roman"/>
                <w:sz w:val="24"/>
                <w:szCs w:val="24"/>
                <w:lang w:val="uk-UA" w:eastAsia="ru-RU"/>
              </w:rPr>
              <w:t xml:space="preserve">2. </w:t>
            </w:r>
            <w:r w:rsidRPr="00AB6A40">
              <w:rPr>
                <w:rFonts w:ascii="Times New Roman" w:hAnsi="Times New Roman" w:cs="Times New Roman"/>
                <w:sz w:val="24"/>
                <w:szCs w:val="24"/>
                <w:lang w:val="uk-UA"/>
              </w:rPr>
              <w:t>Про виконання антикорупційного законодавства</w:t>
            </w:r>
            <w:r w:rsidRPr="00AB6A40">
              <w:rPr>
                <w:rFonts w:ascii="Times New Roman" w:hAnsi="Times New Roman" w:cs="Times New Roman"/>
                <w:sz w:val="24"/>
                <w:szCs w:val="24"/>
                <w:lang w:val="uk-UA" w:eastAsia="ru-RU"/>
              </w:rPr>
              <w:t xml:space="preserve"> </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pStyle w:val="TableParagraph"/>
              <w:rPr>
                <w:rFonts w:ascii="Times New Roman" w:hAnsi="Times New Roman" w:cs="Times New Roman"/>
                <w:sz w:val="24"/>
                <w:szCs w:val="24"/>
                <w:lang w:val="uk-UA" w:eastAsia="ru-RU"/>
              </w:rPr>
            </w:pPr>
            <w:r w:rsidRPr="00AB6A40">
              <w:rPr>
                <w:rFonts w:ascii="Times New Roman" w:hAnsi="Times New Roman" w:cs="Times New Roman"/>
                <w:sz w:val="24"/>
                <w:szCs w:val="24"/>
                <w:lang w:val="uk-UA" w:eastAsia="ru-RU"/>
              </w:rPr>
              <w:t>Прохоренко О.В.</w:t>
            </w: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3.</w:t>
            </w:r>
            <w:r w:rsidRPr="00AB6A40">
              <w:rPr>
                <w:rFonts w:ascii="Times New Roman" w:hAnsi="Times New Roman" w:cs="Times New Roman"/>
                <w:bCs/>
                <w:spacing w:val="-1"/>
                <w:sz w:val="24"/>
                <w:szCs w:val="24"/>
                <w:lang w:val="uk-UA"/>
              </w:rPr>
              <w:t xml:space="preserve"> Про аналіз стану відвідування та захворюваності вихованців за ІІ квартал, І півріччя  2019 року</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p w:rsidR="00230ADD" w:rsidRPr="00AB6A40" w:rsidRDefault="00230ADD" w:rsidP="00750216">
            <w:pPr>
              <w:spacing w:after="0" w:line="240" w:lineRule="auto"/>
              <w:rPr>
                <w:rFonts w:ascii="Times New Roman" w:hAnsi="Times New Roman" w:cs="Times New Roman"/>
                <w:sz w:val="24"/>
                <w:szCs w:val="24"/>
                <w:lang w:val="uk-UA"/>
              </w:rPr>
            </w:pPr>
          </w:p>
          <w:p w:rsidR="00230ADD" w:rsidRPr="00AB6A40" w:rsidRDefault="00230ADD" w:rsidP="00750216">
            <w:pPr>
              <w:spacing w:after="0" w:line="240" w:lineRule="auto"/>
              <w:rPr>
                <w:rFonts w:ascii="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bottom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4. Про аналіз стану управлінської діяльності щодо функціонування уніфікованої системи електронної реєстрації дітей дошкільного віку</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p w:rsidR="00230ADD" w:rsidRPr="00AB6A40" w:rsidRDefault="00230ADD" w:rsidP="00750216">
            <w:pPr>
              <w:spacing w:after="0" w:line="240" w:lineRule="auto"/>
              <w:rPr>
                <w:rFonts w:ascii="Times New Roman" w:hAnsi="Times New Roman" w:cs="Times New Roman"/>
                <w:sz w:val="24"/>
                <w:szCs w:val="24"/>
                <w:lang w:val="uk-UA"/>
              </w:rPr>
            </w:pPr>
          </w:p>
          <w:p w:rsidR="00230ADD" w:rsidRPr="00AB6A40" w:rsidRDefault="00230ADD" w:rsidP="00750216">
            <w:pPr>
              <w:spacing w:after="0" w:line="240" w:lineRule="auto"/>
              <w:rPr>
                <w:rFonts w:ascii="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val="restart"/>
            <w:tcBorders>
              <w:top w:val="single" w:sz="4" w:space="0" w:color="auto"/>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lastRenderedPageBreak/>
              <w:t>серпень</w:t>
            </w:r>
          </w:p>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sz w:val="24"/>
                <w:szCs w:val="24"/>
                <w:lang w:val="uk-UA"/>
              </w:rPr>
              <w:t>2019</w:t>
            </w: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pStyle w:val="TableParagraph"/>
              <w:jc w:val="both"/>
              <w:rPr>
                <w:rFonts w:ascii="Times New Roman" w:hAnsi="Times New Roman" w:cs="Times New Roman"/>
                <w:sz w:val="24"/>
                <w:szCs w:val="24"/>
                <w:lang w:val="uk-UA"/>
              </w:rPr>
            </w:pPr>
            <w:r w:rsidRPr="00AB6A40">
              <w:rPr>
                <w:rFonts w:ascii="Times New Roman" w:hAnsi="Times New Roman" w:cs="Times New Roman"/>
                <w:spacing w:val="-1"/>
                <w:sz w:val="24"/>
                <w:szCs w:val="24"/>
                <w:lang w:val="uk-UA"/>
              </w:rPr>
              <w:t>1. Про стан організації відпочинково-оздоровчої кампанії влітку 2019 року в системі освіти району</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pStyle w:val="TableParagraph"/>
              <w:rPr>
                <w:rFonts w:ascii="Times New Roman" w:hAnsi="Times New Roman" w:cs="Times New Roman"/>
                <w:bCs/>
                <w:sz w:val="24"/>
                <w:szCs w:val="24"/>
                <w:lang w:val="uk-UA"/>
              </w:rPr>
            </w:pPr>
            <w:r w:rsidRPr="00AB6A40">
              <w:rPr>
                <w:rFonts w:ascii="Times New Roman" w:hAnsi="Times New Roman" w:cs="Times New Roman"/>
                <w:bCs/>
                <w:sz w:val="24"/>
                <w:szCs w:val="24"/>
                <w:lang w:val="uk-UA"/>
              </w:rPr>
              <w:t>Дерев’янко Т.Є.</w:t>
            </w:r>
          </w:p>
          <w:p w:rsidR="00230ADD" w:rsidRPr="00AB6A40" w:rsidRDefault="00230ADD" w:rsidP="00750216">
            <w:pPr>
              <w:pStyle w:val="TableParagraph"/>
              <w:rPr>
                <w:rFonts w:ascii="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2. Про організацію роботи щодо складання звітів за формою № 83-РВК</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Барибіна В.В.</w:t>
            </w: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3. Про організацію роботи щодо ведення обліку військовозобов’язаних </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Барибіна В.В.</w:t>
            </w: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4. Про готовно</w:t>
            </w:r>
            <w:r w:rsidR="00721132">
              <w:rPr>
                <w:rFonts w:ascii="Times New Roman" w:hAnsi="Times New Roman" w:cs="Times New Roman"/>
                <w:sz w:val="24"/>
                <w:szCs w:val="24"/>
                <w:lang w:val="uk-UA"/>
              </w:rPr>
              <w:t>сть</w:t>
            </w:r>
            <w:r w:rsidRPr="00AB6A40">
              <w:rPr>
                <w:rFonts w:ascii="Times New Roman" w:hAnsi="Times New Roman" w:cs="Times New Roman"/>
                <w:sz w:val="24"/>
                <w:szCs w:val="24"/>
                <w:lang w:val="uk-UA"/>
              </w:rPr>
              <w:t xml:space="preserve"> ЗДО району нового навчального року</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val="restart"/>
            <w:tcBorders>
              <w:top w:val="single" w:sz="4" w:space="0" w:color="auto"/>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вересень</w:t>
            </w:r>
          </w:p>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2019</w:t>
            </w: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1. Про аналіз стану управлінської діяльності щодо функціонування уніфікованої системи електронної реєстрації дітей дошкільного віку</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p w:rsidR="00230ADD" w:rsidRPr="00AB6A40" w:rsidRDefault="00230ADD" w:rsidP="00750216">
            <w:pPr>
              <w:spacing w:after="0" w:line="240" w:lineRule="auto"/>
              <w:rPr>
                <w:rFonts w:ascii="Times New Roman" w:hAnsi="Times New Roman" w:cs="Times New Roman"/>
                <w:sz w:val="24"/>
                <w:szCs w:val="24"/>
                <w:lang w:val="uk-UA"/>
              </w:rPr>
            </w:pPr>
          </w:p>
          <w:p w:rsidR="00230ADD" w:rsidRPr="00AB6A40" w:rsidRDefault="00230ADD" w:rsidP="00750216">
            <w:pPr>
              <w:spacing w:after="0" w:line="240" w:lineRule="auto"/>
              <w:rPr>
                <w:rFonts w:ascii="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2.</w:t>
            </w:r>
            <w:r w:rsidRPr="00AB6A40">
              <w:rPr>
                <w:rFonts w:ascii="Times New Roman" w:hAnsi="Times New Roman" w:cs="Times New Roman"/>
                <w:bCs/>
                <w:spacing w:val="-1"/>
                <w:sz w:val="24"/>
                <w:szCs w:val="24"/>
                <w:lang w:val="uk-UA"/>
              </w:rPr>
              <w:t xml:space="preserve"> Про аналіз стану організації харчування вихованців у літній період 2018/2019 навчального року</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p w:rsidR="00230ADD" w:rsidRPr="00AB6A40" w:rsidRDefault="00230ADD" w:rsidP="00750216">
            <w:pPr>
              <w:spacing w:after="0" w:line="240" w:lineRule="auto"/>
              <w:rPr>
                <w:rFonts w:ascii="Times New Roman" w:hAnsi="Times New Roman" w:cs="Times New Roman"/>
                <w:sz w:val="24"/>
                <w:szCs w:val="24"/>
                <w:lang w:val="uk-UA"/>
              </w:rPr>
            </w:pPr>
          </w:p>
          <w:p w:rsidR="00230ADD" w:rsidRPr="00AB6A40" w:rsidRDefault="00230ADD" w:rsidP="00750216">
            <w:pPr>
              <w:spacing w:after="0" w:line="240" w:lineRule="auto"/>
              <w:rPr>
                <w:rFonts w:ascii="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3. Про аналіз стану роботи щодо організації звітування керівників ЗДО</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Барибіна В.В.</w:t>
            </w: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4.</w:t>
            </w:r>
            <w:r w:rsidRPr="00AB6A40">
              <w:rPr>
                <w:rFonts w:ascii="Times New Roman" w:hAnsi="Times New Roman" w:cs="Times New Roman"/>
                <w:bCs/>
                <w:spacing w:val="-1"/>
                <w:sz w:val="24"/>
                <w:szCs w:val="24"/>
                <w:lang w:val="uk-UA"/>
              </w:rPr>
              <w:t xml:space="preserve"> Про результати обліку дитячого населення від народження до 6 (7) років</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p w:rsidR="00230ADD" w:rsidRPr="00AB6A40" w:rsidRDefault="00230ADD" w:rsidP="00750216">
            <w:pPr>
              <w:spacing w:after="0" w:line="240" w:lineRule="auto"/>
              <w:rPr>
                <w:rFonts w:ascii="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bottom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5. Про підсумки формування мережі груп на 2019/2020 навчальний рік</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 О.В.</w:t>
            </w: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val="restart"/>
            <w:tcBorders>
              <w:top w:val="single" w:sz="4" w:space="0" w:color="auto"/>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жовтень</w:t>
            </w:r>
          </w:p>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2019</w:t>
            </w: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1. Про підготовку ЗДО до опалювального сезону</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Торяник Т.В.</w:t>
            </w: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2.</w:t>
            </w:r>
            <w:r w:rsidRPr="00AB6A40">
              <w:rPr>
                <w:rFonts w:ascii="Times New Roman" w:hAnsi="Times New Roman" w:cs="Times New Roman"/>
                <w:bCs/>
                <w:spacing w:val="-1"/>
                <w:sz w:val="24"/>
                <w:szCs w:val="24"/>
                <w:lang w:val="uk-UA"/>
              </w:rPr>
              <w:t xml:space="preserve"> Про виконання грошових та натуральних норм харчування в дошкільних навчальних закладах за вересень 2019 року</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p w:rsidR="00230ADD" w:rsidRPr="00AB6A40" w:rsidRDefault="00230ADD" w:rsidP="00750216">
            <w:pPr>
              <w:spacing w:after="0" w:line="240" w:lineRule="auto"/>
              <w:rPr>
                <w:rFonts w:ascii="Times New Roman" w:hAnsi="Times New Roman" w:cs="Times New Roman"/>
                <w:sz w:val="24"/>
                <w:szCs w:val="24"/>
                <w:lang w:val="uk-UA"/>
              </w:rPr>
            </w:pPr>
          </w:p>
          <w:p w:rsidR="00230ADD" w:rsidRPr="00AB6A40" w:rsidRDefault="00230ADD" w:rsidP="00750216">
            <w:pPr>
              <w:spacing w:after="0" w:line="240" w:lineRule="auto"/>
              <w:rPr>
                <w:rFonts w:ascii="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3.</w:t>
            </w:r>
            <w:r w:rsidRPr="00AB6A40">
              <w:rPr>
                <w:rFonts w:ascii="Times New Roman" w:hAnsi="Times New Roman" w:cs="Times New Roman"/>
                <w:bCs/>
                <w:spacing w:val="-1"/>
                <w:sz w:val="24"/>
                <w:szCs w:val="24"/>
                <w:lang w:val="uk-UA"/>
              </w:rPr>
              <w:t xml:space="preserve"> Про аналіз стану відвідування та захворюваності вихованців за ІІІ квартал 2018 року</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p w:rsidR="00230ADD" w:rsidRPr="00AB6A40" w:rsidRDefault="00230ADD" w:rsidP="00750216">
            <w:pPr>
              <w:spacing w:after="0" w:line="240" w:lineRule="auto"/>
              <w:rPr>
                <w:rFonts w:ascii="Times New Roman" w:hAnsi="Times New Roman" w:cs="Times New Roman"/>
                <w:sz w:val="24"/>
                <w:szCs w:val="24"/>
                <w:lang w:val="uk-UA"/>
              </w:rPr>
            </w:pPr>
          </w:p>
          <w:p w:rsidR="00230ADD" w:rsidRPr="00AB6A40" w:rsidRDefault="00230ADD" w:rsidP="00750216">
            <w:pPr>
              <w:spacing w:after="0" w:line="240" w:lineRule="auto"/>
              <w:rPr>
                <w:rFonts w:ascii="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bottom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4. Про організацію районних фізкультурних змагань «Крок за кроком» серед дітей старшого дошкільного віку</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Чобіток Л.В.</w:t>
            </w: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val="restart"/>
            <w:tcBorders>
              <w:top w:val="single" w:sz="4" w:space="0" w:color="auto"/>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листопад</w:t>
            </w:r>
          </w:p>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2019</w:t>
            </w: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1. Про аналіз стану здоров’я вихованців ЗДО</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2.</w:t>
            </w:r>
            <w:r w:rsidRPr="00AB6A40">
              <w:rPr>
                <w:rFonts w:ascii="Times New Roman" w:hAnsi="Times New Roman" w:cs="Times New Roman"/>
                <w:bCs/>
                <w:spacing w:val="-1"/>
                <w:sz w:val="24"/>
                <w:szCs w:val="24"/>
                <w:lang w:val="uk-UA"/>
              </w:rPr>
              <w:t xml:space="preserve"> Про виконання грошових та натуральних норм харчування в дошкільних навчальних закладах за жовтень 2019 року</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3. Про організацію роботи щодо складання звіту про чисельність працюючих та військовозобов’язаних</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Барибіна В.В.</w:t>
            </w: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pacing w:val="-1"/>
                <w:sz w:val="24"/>
                <w:szCs w:val="24"/>
                <w:lang w:val="uk-UA"/>
              </w:rPr>
            </w:pPr>
            <w:r w:rsidRPr="00AB6A40">
              <w:rPr>
                <w:rFonts w:ascii="Times New Roman" w:hAnsi="Times New Roman" w:cs="Times New Roman"/>
                <w:sz w:val="24"/>
                <w:szCs w:val="24"/>
                <w:lang w:val="uk-UA"/>
              </w:rPr>
              <w:t>4. Про</w:t>
            </w:r>
            <w:r w:rsidRPr="00AB6A40">
              <w:rPr>
                <w:rFonts w:ascii="Times New Roman" w:hAnsi="Times New Roman" w:cs="Times New Roman"/>
                <w:spacing w:val="54"/>
                <w:sz w:val="24"/>
                <w:szCs w:val="24"/>
                <w:lang w:val="uk-UA"/>
              </w:rPr>
              <w:t xml:space="preserve"> </w:t>
            </w:r>
            <w:r w:rsidRPr="00AB6A40">
              <w:rPr>
                <w:rFonts w:ascii="Times New Roman" w:hAnsi="Times New Roman" w:cs="Times New Roman"/>
                <w:spacing w:val="-1"/>
                <w:sz w:val="24"/>
                <w:szCs w:val="24"/>
                <w:lang w:val="uk-UA"/>
              </w:rPr>
              <w:t>забезпечення</w:t>
            </w:r>
            <w:r w:rsidRPr="00AB6A40">
              <w:rPr>
                <w:rFonts w:ascii="Times New Roman" w:hAnsi="Times New Roman" w:cs="Times New Roman"/>
                <w:spacing w:val="52"/>
                <w:sz w:val="24"/>
                <w:szCs w:val="24"/>
                <w:lang w:val="uk-UA"/>
              </w:rPr>
              <w:t xml:space="preserve"> </w:t>
            </w:r>
            <w:r w:rsidRPr="00AB6A40">
              <w:rPr>
                <w:rFonts w:ascii="Times New Roman" w:hAnsi="Times New Roman" w:cs="Times New Roman"/>
                <w:spacing w:val="-1"/>
                <w:sz w:val="24"/>
                <w:szCs w:val="24"/>
                <w:lang w:val="uk-UA"/>
              </w:rPr>
              <w:t>навчальних</w:t>
            </w:r>
            <w:r w:rsidRPr="00AB6A40">
              <w:rPr>
                <w:rFonts w:ascii="Times New Roman" w:hAnsi="Times New Roman" w:cs="Times New Roman"/>
                <w:spacing w:val="54"/>
                <w:sz w:val="24"/>
                <w:szCs w:val="24"/>
                <w:lang w:val="uk-UA"/>
              </w:rPr>
              <w:t xml:space="preserve"> </w:t>
            </w:r>
            <w:r w:rsidRPr="00AB6A40">
              <w:rPr>
                <w:rFonts w:ascii="Times New Roman" w:hAnsi="Times New Roman" w:cs="Times New Roman"/>
                <w:spacing w:val="-1"/>
                <w:sz w:val="24"/>
                <w:szCs w:val="24"/>
                <w:lang w:val="uk-UA"/>
              </w:rPr>
              <w:t>закладів</w:t>
            </w:r>
            <w:r w:rsidRPr="00AB6A40">
              <w:rPr>
                <w:rFonts w:ascii="Times New Roman" w:hAnsi="Times New Roman" w:cs="Times New Roman"/>
                <w:spacing w:val="55"/>
                <w:sz w:val="24"/>
                <w:szCs w:val="24"/>
                <w:lang w:val="uk-UA"/>
              </w:rPr>
              <w:t xml:space="preserve"> </w:t>
            </w:r>
            <w:r w:rsidRPr="00AB6A40">
              <w:rPr>
                <w:rFonts w:ascii="Times New Roman" w:hAnsi="Times New Roman" w:cs="Times New Roman"/>
                <w:spacing w:val="-1"/>
                <w:sz w:val="24"/>
                <w:szCs w:val="24"/>
                <w:lang w:val="uk-UA"/>
              </w:rPr>
              <w:t xml:space="preserve">району педагогічними кадрами </w:t>
            </w:r>
            <w:r w:rsidRPr="00AB6A40">
              <w:rPr>
                <w:rFonts w:ascii="Times New Roman" w:hAnsi="Times New Roman" w:cs="Times New Roman"/>
                <w:sz w:val="24"/>
                <w:szCs w:val="24"/>
                <w:lang w:val="uk-UA"/>
              </w:rPr>
              <w:t>у 2019/2020</w:t>
            </w:r>
            <w:r w:rsidRPr="00AB6A40">
              <w:rPr>
                <w:rFonts w:ascii="Times New Roman" w:hAnsi="Times New Roman" w:cs="Times New Roman"/>
                <w:spacing w:val="27"/>
                <w:sz w:val="24"/>
                <w:szCs w:val="24"/>
                <w:lang w:val="uk-UA"/>
              </w:rPr>
              <w:t xml:space="preserve"> </w:t>
            </w:r>
            <w:r w:rsidRPr="00AB6A40">
              <w:rPr>
                <w:rFonts w:ascii="Times New Roman" w:hAnsi="Times New Roman" w:cs="Times New Roman"/>
                <w:spacing w:val="-1"/>
                <w:sz w:val="24"/>
                <w:szCs w:val="24"/>
                <w:lang w:val="uk-UA"/>
              </w:rPr>
              <w:t>навчальному</w:t>
            </w:r>
            <w:r w:rsidRPr="00AB6A40">
              <w:rPr>
                <w:rFonts w:ascii="Times New Roman" w:hAnsi="Times New Roman" w:cs="Times New Roman"/>
                <w:spacing w:val="-5"/>
                <w:sz w:val="24"/>
                <w:szCs w:val="24"/>
                <w:lang w:val="uk-UA"/>
              </w:rPr>
              <w:t xml:space="preserve"> </w:t>
            </w:r>
            <w:r w:rsidRPr="00AB6A40">
              <w:rPr>
                <w:rFonts w:ascii="Times New Roman" w:hAnsi="Times New Roman" w:cs="Times New Roman"/>
                <w:sz w:val="24"/>
                <w:szCs w:val="24"/>
                <w:lang w:val="uk-UA"/>
              </w:rPr>
              <w:t>році (за</w:t>
            </w:r>
            <w:r w:rsidRPr="00AB6A40">
              <w:rPr>
                <w:rFonts w:ascii="Times New Roman" w:hAnsi="Times New Roman" w:cs="Times New Roman"/>
                <w:spacing w:val="-1"/>
                <w:sz w:val="24"/>
                <w:szCs w:val="24"/>
                <w:lang w:val="uk-UA"/>
              </w:rPr>
              <w:t xml:space="preserve"> </w:t>
            </w:r>
            <w:r w:rsidRPr="00AB6A40">
              <w:rPr>
                <w:rFonts w:ascii="Times New Roman" w:hAnsi="Times New Roman" w:cs="Times New Roman"/>
                <w:sz w:val="24"/>
                <w:szCs w:val="24"/>
                <w:lang w:val="uk-UA"/>
              </w:rPr>
              <w:t>формою №</w:t>
            </w:r>
            <w:r w:rsidRPr="00AB6A40">
              <w:rPr>
                <w:rFonts w:ascii="Times New Roman" w:hAnsi="Times New Roman" w:cs="Times New Roman"/>
                <w:spacing w:val="1"/>
                <w:sz w:val="24"/>
                <w:szCs w:val="24"/>
                <w:lang w:val="uk-UA"/>
              </w:rPr>
              <w:t xml:space="preserve"> </w:t>
            </w:r>
            <w:r w:rsidRPr="00AB6A40">
              <w:rPr>
                <w:rFonts w:ascii="Times New Roman" w:hAnsi="Times New Roman" w:cs="Times New Roman"/>
                <w:spacing w:val="-1"/>
                <w:sz w:val="24"/>
                <w:szCs w:val="24"/>
                <w:lang w:val="uk-UA"/>
              </w:rPr>
              <w:t>83-РВК)</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Барибіна В.В.</w:t>
            </w: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left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5. Про підсумки районних фізкультурних змагань «Крок за кроком» серед дітей старшого дошкільного віку</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Чобіток Л.В.</w:t>
            </w: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val="restart"/>
            <w:tcBorders>
              <w:top w:val="single" w:sz="4" w:space="0" w:color="auto"/>
              <w:left w:val="single" w:sz="4" w:space="0" w:color="auto"/>
              <w:right w:val="single" w:sz="4" w:space="0" w:color="auto"/>
            </w:tcBorders>
          </w:tcPr>
          <w:p w:rsidR="00230ADD" w:rsidRPr="00AB6A40" w:rsidRDefault="00230ADD" w:rsidP="00E812E2">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грудень </w:t>
            </w: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bCs/>
                <w:spacing w:val="-1"/>
                <w:sz w:val="24"/>
                <w:szCs w:val="24"/>
                <w:lang w:val="uk-UA"/>
              </w:rPr>
              <w:t xml:space="preserve">1. Про виконання грошових та натуральних </w:t>
            </w:r>
            <w:r w:rsidRPr="00AB6A40">
              <w:rPr>
                <w:rFonts w:ascii="Times New Roman" w:hAnsi="Times New Roman" w:cs="Times New Roman"/>
                <w:bCs/>
                <w:spacing w:val="-1"/>
                <w:sz w:val="24"/>
                <w:szCs w:val="24"/>
                <w:lang w:val="uk-UA"/>
              </w:rPr>
              <w:lastRenderedPageBreak/>
              <w:t>норм харчування в дошкільних навчальних закладах за листопад 2019 року</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lastRenderedPageBreak/>
              <w:t>Кулакова Л.В</w:t>
            </w: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top w:val="single" w:sz="4" w:space="0" w:color="auto"/>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2. Про складання щорічних статистичних звітів про діяльність ЗДО (форма 85-К) упродовж 2019 року</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r w:rsidR="00230ADD" w:rsidRPr="00AB6A40" w:rsidTr="0076543D">
        <w:tc>
          <w:tcPr>
            <w:tcW w:w="1560" w:type="dxa"/>
            <w:vMerge/>
            <w:tcBorders>
              <w:top w:val="single" w:sz="4" w:space="0" w:color="auto"/>
              <w:left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3. Про організацію роботи з кадрових питань</w:t>
            </w:r>
          </w:p>
        </w:tc>
        <w:tc>
          <w:tcPr>
            <w:tcW w:w="198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Барибіна В.В.</w:t>
            </w: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bCs/>
                <w:sz w:val="24"/>
                <w:szCs w:val="24"/>
                <w:lang w:val="uk-UA"/>
              </w:rPr>
            </w:pPr>
          </w:p>
        </w:tc>
      </w:tr>
    </w:tbl>
    <w:p w:rsidR="00230ADD" w:rsidRPr="00AB6A40" w:rsidRDefault="00230ADD" w:rsidP="00750216">
      <w:pPr>
        <w:spacing w:line="240" w:lineRule="auto"/>
        <w:rPr>
          <w:rFonts w:ascii="Times New Roman" w:hAnsi="Times New Roman" w:cs="Times New Roman"/>
          <w:sz w:val="24"/>
          <w:szCs w:val="24"/>
          <w:lang w:val="uk-UA"/>
        </w:rPr>
      </w:pPr>
    </w:p>
    <w:p w:rsidR="00230ADD" w:rsidRPr="00AB6A40" w:rsidRDefault="00230ADD" w:rsidP="00750216">
      <w:pPr>
        <w:spacing w:line="240" w:lineRule="auto"/>
        <w:rPr>
          <w:rFonts w:ascii="Times New Roman" w:hAnsi="Times New Roman" w:cs="Times New Roman"/>
          <w:sz w:val="24"/>
          <w:szCs w:val="24"/>
          <w:lang w:val="uk-UA"/>
        </w:rPr>
      </w:pPr>
    </w:p>
    <w:p w:rsidR="00230ADD" w:rsidRPr="00AB6A40" w:rsidRDefault="00230ADD" w:rsidP="00750216">
      <w:pPr>
        <w:spacing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br w:type="page"/>
      </w:r>
    </w:p>
    <w:p w:rsidR="00230ADD" w:rsidRPr="00AB6A40" w:rsidRDefault="00230ADD" w:rsidP="00750216">
      <w:pPr>
        <w:pStyle w:val="1"/>
        <w:spacing w:line="240" w:lineRule="auto"/>
        <w:jc w:val="center"/>
        <w:rPr>
          <w:rFonts w:ascii="Times New Roman" w:hAnsi="Times New Roman" w:cs="Times New Roman"/>
          <w:color w:val="000000" w:themeColor="text1"/>
          <w:lang w:val="uk-UA"/>
        </w:rPr>
      </w:pPr>
      <w:bookmarkStart w:id="68" w:name="_Toc2633662"/>
      <w:bookmarkStart w:id="69" w:name="_Toc2678140"/>
      <w:r w:rsidRPr="00AB6A40">
        <w:rPr>
          <w:rFonts w:ascii="Times New Roman" w:hAnsi="Times New Roman" w:cs="Times New Roman"/>
          <w:color w:val="000000" w:themeColor="text1"/>
          <w:lang w:val="uk-UA"/>
        </w:rPr>
        <w:lastRenderedPageBreak/>
        <w:t xml:space="preserve">ІV. Робота </w:t>
      </w:r>
      <w:r w:rsidR="00FE79BB" w:rsidRPr="00AB6A40">
        <w:rPr>
          <w:rFonts w:ascii="Times New Roman" w:hAnsi="Times New Roman" w:cs="Times New Roman"/>
          <w:color w:val="000000" w:themeColor="text1"/>
          <w:lang w:val="uk-UA"/>
        </w:rPr>
        <w:t>і</w:t>
      </w:r>
      <w:r w:rsidRPr="00AB6A40">
        <w:rPr>
          <w:rFonts w:ascii="Times New Roman" w:hAnsi="Times New Roman" w:cs="Times New Roman"/>
          <w:color w:val="000000" w:themeColor="text1"/>
          <w:lang w:val="uk-UA"/>
        </w:rPr>
        <w:t>з закладами дошкільної освіти</w:t>
      </w:r>
      <w:bookmarkEnd w:id="68"/>
      <w:bookmarkEnd w:id="69"/>
    </w:p>
    <w:p w:rsidR="00230ADD" w:rsidRPr="00AB6A40" w:rsidRDefault="00230ADD" w:rsidP="00750216">
      <w:pPr>
        <w:spacing w:after="0" w:line="240" w:lineRule="auto"/>
        <w:jc w:val="center"/>
        <w:rPr>
          <w:rFonts w:ascii="Times New Roman" w:hAnsi="Times New Roman" w:cs="Times New Roman"/>
          <w:b/>
          <w:sz w:val="24"/>
          <w:szCs w:val="24"/>
          <w:lang w:val="uk-UA"/>
        </w:rPr>
      </w:pP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3918"/>
        <w:gridCol w:w="1701"/>
        <w:gridCol w:w="1984"/>
        <w:gridCol w:w="1634"/>
      </w:tblGrid>
      <w:tr w:rsidR="00230ADD" w:rsidRPr="00AB6A40" w:rsidTr="0076543D">
        <w:trPr>
          <w:trHeight w:val="697"/>
        </w:trPr>
        <w:tc>
          <w:tcPr>
            <w:tcW w:w="585" w:type="dxa"/>
            <w:vAlign w:val="center"/>
          </w:tcPr>
          <w:p w:rsidR="00230ADD" w:rsidRPr="00AB6A40" w:rsidRDefault="00230ADD" w:rsidP="00750216">
            <w:pPr>
              <w:spacing w:after="0" w:line="240" w:lineRule="auto"/>
              <w:rPr>
                <w:rFonts w:ascii="Times New Roman" w:hAnsi="Times New Roman" w:cs="Times New Roman"/>
                <w:b/>
                <w:bCs/>
                <w:sz w:val="24"/>
                <w:szCs w:val="24"/>
                <w:lang w:val="uk-UA"/>
              </w:rPr>
            </w:pPr>
            <w:r w:rsidRPr="00AB6A40">
              <w:rPr>
                <w:rFonts w:ascii="Times New Roman" w:hAnsi="Times New Roman" w:cs="Times New Roman"/>
                <w:b/>
                <w:bCs/>
                <w:sz w:val="24"/>
                <w:szCs w:val="24"/>
                <w:lang w:val="uk-UA"/>
              </w:rPr>
              <w:t>№ з\п</w:t>
            </w:r>
          </w:p>
        </w:tc>
        <w:tc>
          <w:tcPr>
            <w:tcW w:w="3918" w:type="dxa"/>
            <w:vAlign w:val="center"/>
          </w:tcPr>
          <w:p w:rsidR="00230ADD" w:rsidRPr="00AB6A40" w:rsidRDefault="00230ADD" w:rsidP="00750216">
            <w:pPr>
              <w:spacing w:after="0" w:line="240" w:lineRule="auto"/>
              <w:rPr>
                <w:rFonts w:ascii="Times New Roman" w:hAnsi="Times New Roman" w:cs="Times New Roman"/>
                <w:b/>
                <w:bCs/>
                <w:sz w:val="24"/>
                <w:szCs w:val="24"/>
                <w:lang w:val="uk-UA"/>
              </w:rPr>
            </w:pPr>
            <w:r w:rsidRPr="00AB6A40">
              <w:rPr>
                <w:rFonts w:ascii="Times New Roman" w:hAnsi="Times New Roman" w:cs="Times New Roman"/>
                <w:b/>
                <w:bCs/>
                <w:sz w:val="24"/>
                <w:szCs w:val="24"/>
                <w:lang w:val="uk-UA"/>
              </w:rPr>
              <w:t>Зміст роботи</w:t>
            </w:r>
          </w:p>
        </w:tc>
        <w:tc>
          <w:tcPr>
            <w:tcW w:w="1701" w:type="dxa"/>
            <w:vAlign w:val="center"/>
          </w:tcPr>
          <w:p w:rsidR="00230ADD" w:rsidRPr="00AB6A40" w:rsidRDefault="00230ADD" w:rsidP="00750216">
            <w:pPr>
              <w:spacing w:after="0" w:line="240" w:lineRule="auto"/>
              <w:rPr>
                <w:rFonts w:ascii="Times New Roman" w:hAnsi="Times New Roman" w:cs="Times New Roman"/>
                <w:b/>
                <w:bCs/>
                <w:sz w:val="24"/>
                <w:szCs w:val="24"/>
                <w:lang w:val="uk-UA"/>
              </w:rPr>
            </w:pPr>
            <w:r w:rsidRPr="00AB6A40">
              <w:rPr>
                <w:rFonts w:ascii="Times New Roman" w:hAnsi="Times New Roman" w:cs="Times New Roman"/>
                <w:b/>
                <w:bCs/>
                <w:sz w:val="24"/>
                <w:szCs w:val="24"/>
                <w:lang w:val="uk-UA"/>
              </w:rPr>
              <w:t>Термін виконання</w:t>
            </w:r>
          </w:p>
        </w:tc>
        <w:tc>
          <w:tcPr>
            <w:tcW w:w="1984" w:type="dxa"/>
            <w:vAlign w:val="center"/>
          </w:tcPr>
          <w:p w:rsidR="00230ADD" w:rsidRPr="00AB6A40" w:rsidRDefault="00230ADD" w:rsidP="00750216">
            <w:pPr>
              <w:spacing w:after="0" w:line="240" w:lineRule="auto"/>
              <w:jc w:val="center"/>
              <w:rPr>
                <w:rFonts w:ascii="Times New Roman" w:hAnsi="Times New Roman" w:cs="Times New Roman"/>
                <w:b/>
                <w:bCs/>
                <w:sz w:val="24"/>
                <w:szCs w:val="24"/>
                <w:lang w:val="uk-UA"/>
              </w:rPr>
            </w:pPr>
            <w:r w:rsidRPr="00AB6A40">
              <w:rPr>
                <w:rFonts w:ascii="Times New Roman" w:hAnsi="Times New Roman" w:cs="Times New Roman"/>
                <w:b/>
                <w:bCs/>
                <w:sz w:val="24"/>
                <w:szCs w:val="24"/>
                <w:lang w:val="uk-UA"/>
              </w:rPr>
              <w:t>Відповідальні особи</w:t>
            </w:r>
          </w:p>
        </w:tc>
        <w:tc>
          <w:tcPr>
            <w:tcW w:w="1634" w:type="dxa"/>
            <w:vAlign w:val="center"/>
          </w:tcPr>
          <w:p w:rsidR="00230ADD" w:rsidRPr="00AB6A40" w:rsidRDefault="00230ADD" w:rsidP="00750216">
            <w:pPr>
              <w:spacing w:after="0" w:line="240" w:lineRule="auto"/>
              <w:rPr>
                <w:rFonts w:ascii="Times New Roman" w:hAnsi="Times New Roman" w:cs="Times New Roman"/>
                <w:b/>
                <w:bCs/>
                <w:sz w:val="24"/>
                <w:szCs w:val="24"/>
                <w:lang w:val="uk-UA"/>
              </w:rPr>
            </w:pPr>
            <w:r w:rsidRPr="00AB6A40">
              <w:rPr>
                <w:rFonts w:ascii="Times New Roman" w:hAnsi="Times New Roman" w:cs="Times New Roman"/>
                <w:b/>
                <w:bCs/>
                <w:sz w:val="24"/>
                <w:szCs w:val="24"/>
                <w:lang w:val="uk-UA"/>
              </w:rPr>
              <w:t>Відмітка про виконання</w:t>
            </w:r>
          </w:p>
        </w:tc>
      </w:tr>
      <w:tr w:rsidR="00230ADD" w:rsidRPr="00AB6A40" w:rsidTr="0076543D">
        <w:trPr>
          <w:trHeight w:val="522"/>
        </w:trPr>
        <w:tc>
          <w:tcPr>
            <w:tcW w:w="9822" w:type="dxa"/>
            <w:gridSpan w:val="5"/>
            <w:vAlign w:val="center"/>
          </w:tcPr>
          <w:p w:rsidR="00230ADD" w:rsidRPr="00AB6A40" w:rsidRDefault="00230ADD" w:rsidP="00750216">
            <w:pPr>
              <w:pStyle w:val="3"/>
              <w:rPr>
                <w:rFonts w:cs="Times New Roman"/>
                <w:szCs w:val="24"/>
                <w:lang w:val="uk-UA"/>
              </w:rPr>
            </w:pPr>
            <w:bookmarkStart w:id="70" w:name="_Toc2633663"/>
            <w:bookmarkStart w:id="71" w:name="_Toc2678141"/>
            <w:r w:rsidRPr="00AB6A40">
              <w:rPr>
                <w:rFonts w:cs="Times New Roman"/>
                <w:szCs w:val="24"/>
                <w:lang w:val="uk-UA"/>
              </w:rPr>
              <w:t xml:space="preserve">4.1. </w:t>
            </w:r>
            <w:r w:rsidR="00CE7841">
              <w:rPr>
                <w:rFonts w:cs="Times New Roman"/>
                <w:szCs w:val="24"/>
                <w:lang w:val="uk-UA"/>
              </w:rPr>
              <w:t>О</w:t>
            </w:r>
            <w:r w:rsidR="00CE7841" w:rsidRPr="00AB6A40">
              <w:rPr>
                <w:rFonts w:cs="Times New Roman"/>
                <w:szCs w:val="24"/>
                <w:lang w:val="uk-UA"/>
              </w:rPr>
              <w:t>птимізація мережі закладів дошкільної освіти</w:t>
            </w:r>
            <w:bookmarkEnd w:id="70"/>
            <w:bookmarkEnd w:id="71"/>
          </w:p>
        </w:tc>
      </w:tr>
      <w:tr w:rsidR="00230ADD" w:rsidRPr="00AB6A40" w:rsidTr="0076543D">
        <w:trPr>
          <w:trHeight w:val="1301"/>
        </w:trPr>
        <w:tc>
          <w:tcPr>
            <w:tcW w:w="585" w:type="dxa"/>
          </w:tcPr>
          <w:p w:rsidR="00230ADD" w:rsidRPr="00AB6A40" w:rsidRDefault="00230ADD" w:rsidP="00750216">
            <w:pPr>
              <w:spacing w:after="0"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1</w:t>
            </w:r>
          </w:p>
        </w:tc>
        <w:tc>
          <w:tcPr>
            <w:tcW w:w="3918" w:type="dxa"/>
          </w:tcPr>
          <w:p w:rsidR="00230ADD" w:rsidRPr="00AB6A40" w:rsidRDefault="00230ADD" w:rsidP="00750216">
            <w:pPr>
              <w:spacing w:after="0"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 xml:space="preserve">Проведення обліку дитячого населення від народження до 6(7) років, вивчення потреб </w:t>
            </w:r>
            <w:r w:rsidRPr="00AB6A40">
              <w:rPr>
                <w:rFonts w:ascii="Times New Roman" w:hAnsi="Times New Roman" w:cs="Times New Roman"/>
                <w:sz w:val="24"/>
                <w:szCs w:val="24"/>
                <w:lang w:val="uk-UA"/>
              </w:rPr>
              <w:t>населення в дошкільній освіті в розрізі кожного закладу дошкільної освіти</w:t>
            </w:r>
          </w:p>
        </w:tc>
        <w:tc>
          <w:tcPr>
            <w:tcW w:w="1701" w:type="dxa"/>
          </w:tcPr>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До 01.09.2019</w:t>
            </w:r>
          </w:p>
          <w:p w:rsidR="00230ADD" w:rsidRPr="00AB6A40" w:rsidRDefault="00230ADD" w:rsidP="00750216">
            <w:pPr>
              <w:spacing w:after="0" w:line="240" w:lineRule="auto"/>
              <w:jc w:val="center"/>
              <w:rPr>
                <w:rFonts w:ascii="Times New Roman" w:hAnsi="Times New Roman" w:cs="Times New Roman"/>
                <w:bCs/>
                <w:sz w:val="24"/>
                <w:szCs w:val="24"/>
                <w:lang w:val="uk-UA"/>
              </w:rPr>
            </w:pPr>
          </w:p>
        </w:tc>
        <w:tc>
          <w:tcPr>
            <w:tcW w:w="1984" w:type="dxa"/>
          </w:tcPr>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Кулакова Л.В., керівники ЗДО</w:t>
            </w:r>
          </w:p>
        </w:tc>
        <w:tc>
          <w:tcPr>
            <w:tcW w:w="1634" w:type="dxa"/>
          </w:tcPr>
          <w:p w:rsidR="00230ADD" w:rsidRPr="00AB6A40" w:rsidRDefault="00230ADD" w:rsidP="00750216">
            <w:pPr>
              <w:spacing w:after="0" w:line="240" w:lineRule="auto"/>
              <w:jc w:val="center"/>
              <w:rPr>
                <w:rFonts w:ascii="Times New Roman" w:hAnsi="Times New Roman" w:cs="Times New Roman"/>
                <w:bCs/>
                <w:sz w:val="24"/>
                <w:szCs w:val="24"/>
                <w:lang w:val="uk-UA"/>
              </w:rPr>
            </w:pPr>
          </w:p>
        </w:tc>
      </w:tr>
      <w:tr w:rsidR="00230ADD" w:rsidRPr="00AB6A40" w:rsidTr="0076543D">
        <w:trPr>
          <w:trHeight w:val="573"/>
        </w:trPr>
        <w:tc>
          <w:tcPr>
            <w:tcW w:w="585" w:type="dxa"/>
          </w:tcPr>
          <w:p w:rsidR="00230ADD" w:rsidRPr="00AB6A40" w:rsidRDefault="00230ADD" w:rsidP="00750216">
            <w:pPr>
              <w:spacing w:after="0"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2</w:t>
            </w:r>
          </w:p>
        </w:tc>
        <w:tc>
          <w:tcPr>
            <w:tcW w:w="3918" w:type="dxa"/>
          </w:tcPr>
          <w:p w:rsidR="00230ADD" w:rsidRPr="00AB6A40" w:rsidRDefault="00230ADD" w:rsidP="00750216">
            <w:pPr>
              <w:spacing w:after="0" w:line="240" w:lineRule="auto"/>
              <w:rPr>
                <w:rFonts w:ascii="Times New Roman" w:hAnsi="Times New Roman" w:cs="Times New Roman"/>
                <w:b/>
                <w:bCs/>
                <w:sz w:val="24"/>
                <w:szCs w:val="24"/>
                <w:lang w:val="uk-UA"/>
              </w:rPr>
            </w:pPr>
            <w:r w:rsidRPr="00AB6A40">
              <w:rPr>
                <w:rFonts w:ascii="Times New Roman" w:hAnsi="Times New Roman" w:cs="Times New Roman"/>
                <w:sz w:val="24"/>
                <w:szCs w:val="24"/>
                <w:lang w:val="uk-UA"/>
              </w:rPr>
              <w:t>Оптимізація мережі дошкільних навчальних закладів відповідно до освітніх потреб населення і демографічних прогнозів</w:t>
            </w:r>
          </w:p>
        </w:tc>
        <w:tc>
          <w:tcPr>
            <w:tcW w:w="1701" w:type="dxa"/>
          </w:tcPr>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До 01.09.2019</w:t>
            </w:r>
          </w:p>
        </w:tc>
        <w:tc>
          <w:tcPr>
            <w:tcW w:w="1984" w:type="dxa"/>
          </w:tcPr>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Прохоренко О.В.</w:t>
            </w:r>
          </w:p>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Кулакова Л.В.</w:t>
            </w:r>
          </w:p>
        </w:tc>
        <w:tc>
          <w:tcPr>
            <w:tcW w:w="1634" w:type="dxa"/>
          </w:tcPr>
          <w:p w:rsidR="00230ADD" w:rsidRPr="00AB6A40" w:rsidRDefault="00230ADD" w:rsidP="00750216">
            <w:pPr>
              <w:spacing w:after="0" w:line="240" w:lineRule="auto"/>
              <w:jc w:val="center"/>
              <w:rPr>
                <w:rFonts w:ascii="Times New Roman" w:hAnsi="Times New Roman" w:cs="Times New Roman"/>
                <w:bCs/>
                <w:sz w:val="24"/>
                <w:szCs w:val="24"/>
                <w:lang w:val="uk-UA"/>
              </w:rPr>
            </w:pPr>
          </w:p>
        </w:tc>
      </w:tr>
      <w:tr w:rsidR="00230ADD" w:rsidRPr="00AB6A40" w:rsidTr="0076543D">
        <w:tc>
          <w:tcPr>
            <w:tcW w:w="585" w:type="dxa"/>
          </w:tcPr>
          <w:p w:rsidR="00230ADD" w:rsidRPr="00AB6A40" w:rsidRDefault="00230ADD" w:rsidP="00750216">
            <w:pPr>
              <w:spacing w:after="0"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3</w:t>
            </w:r>
          </w:p>
        </w:tc>
        <w:tc>
          <w:tcPr>
            <w:tcW w:w="3918" w:type="dxa"/>
          </w:tcPr>
          <w:p w:rsidR="00230ADD" w:rsidRPr="00AB6A40" w:rsidRDefault="00230ADD" w:rsidP="00750216">
            <w:pPr>
              <w:spacing w:after="0"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Відновлення роботи нефункціонуючих груп у діючих ЗДО</w:t>
            </w:r>
          </w:p>
        </w:tc>
        <w:tc>
          <w:tcPr>
            <w:tcW w:w="1701" w:type="dxa"/>
          </w:tcPr>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До 01.09.2019</w:t>
            </w:r>
          </w:p>
        </w:tc>
        <w:tc>
          <w:tcPr>
            <w:tcW w:w="1984" w:type="dxa"/>
          </w:tcPr>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Нижник О.С.</w:t>
            </w:r>
          </w:p>
        </w:tc>
        <w:tc>
          <w:tcPr>
            <w:tcW w:w="1634" w:type="dxa"/>
          </w:tcPr>
          <w:p w:rsidR="00230ADD" w:rsidRPr="00AB6A40" w:rsidRDefault="00230ADD" w:rsidP="00750216">
            <w:pPr>
              <w:spacing w:after="0" w:line="240" w:lineRule="auto"/>
              <w:jc w:val="center"/>
              <w:rPr>
                <w:rFonts w:ascii="Times New Roman" w:hAnsi="Times New Roman" w:cs="Times New Roman"/>
                <w:bCs/>
                <w:sz w:val="24"/>
                <w:szCs w:val="24"/>
                <w:lang w:val="uk-UA"/>
              </w:rPr>
            </w:pPr>
          </w:p>
        </w:tc>
      </w:tr>
      <w:tr w:rsidR="00230ADD" w:rsidRPr="00AB6A40" w:rsidTr="0076543D">
        <w:tc>
          <w:tcPr>
            <w:tcW w:w="9822" w:type="dxa"/>
            <w:gridSpan w:val="5"/>
          </w:tcPr>
          <w:p w:rsidR="00230ADD" w:rsidRPr="00AB6A40" w:rsidRDefault="00230ADD" w:rsidP="00FE79BB">
            <w:pPr>
              <w:pStyle w:val="3"/>
              <w:rPr>
                <w:rFonts w:cs="Times New Roman"/>
                <w:szCs w:val="24"/>
                <w:lang w:val="uk-UA"/>
              </w:rPr>
            </w:pPr>
            <w:bookmarkStart w:id="72" w:name="_Toc2678142"/>
            <w:r w:rsidRPr="00AB6A40">
              <w:rPr>
                <w:rFonts w:cs="Times New Roman"/>
                <w:szCs w:val="24"/>
                <w:lang w:val="uk-UA"/>
              </w:rPr>
              <w:t>4.2 Забезпечення дітей дошкільною освітою</w:t>
            </w:r>
            <w:bookmarkEnd w:id="72"/>
          </w:p>
        </w:tc>
      </w:tr>
      <w:tr w:rsidR="00230ADD" w:rsidRPr="00AB6A40" w:rsidTr="0076543D">
        <w:tc>
          <w:tcPr>
            <w:tcW w:w="585" w:type="dxa"/>
          </w:tcPr>
          <w:p w:rsidR="00230ADD" w:rsidRPr="00AB6A40" w:rsidRDefault="00230ADD" w:rsidP="00750216">
            <w:pPr>
              <w:spacing w:after="0"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1</w:t>
            </w:r>
          </w:p>
        </w:tc>
        <w:tc>
          <w:tcPr>
            <w:tcW w:w="3918" w:type="dxa"/>
          </w:tcPr>
          <w:p w:rsidR="00230ADD" w:rsidRPr="00AB6A40" w:rsidRDefault="00230ADD" w:rsidP="00750216">
            <w:pPr>
              <w:spacing w:after="0"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 xml:space="preserve">Забезпечення доступності та безоплатності здобуття дошкільної освіти в закладах дошкільної освіти комунальної форми власності </w:t>
            </w:r>
            <w:r w:rsidRPr="00AB6A40">
              <w:rPr>
                <w:rFonts w:ascii="Times New Roman" w:hAnsi="Times New Roman" w:cs="Times New Roman"/>
                <w:sz w:val="24"/>
                <w:szCs w:val="24"/>
                <w:lang w:val="uk-UA"/>
              </w:rPr>
              <w:t>у тому числі для дітей з особливими потребами у спеціальних групах та створення інклюзивних груп</w:t>
            </w:r>
          </w:p>
        </w:tc>
        <w:tc>
          <w:tcPr>
            <w:tcW w:w="1701" w:type="dxa"/>
          </w:tcPr>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Упродовж</w:t>
            </w:r>
          </w:p>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2019 року</w:t>
            </w:r>
          </w:p>
        </w:tc>
        <w:tc>
          <w:tcPr>
            <w:tcW w:w="1984" w:type="dxa"/>
          </w:tcPr>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Нижник О.С.</w:t>
            </w:r>
          </w:p>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Кулакова Л.В.</w:t>
            </w:r>
          </w:p>
          <w:p w:rsidR="00230ADD" w:rsidRPr="00AB6A40" w:rsidRDefault="00230ADD" w:rsidP="00750216">
            <w:pPr>
              <w:spacing w:after="0" w:line="240" w:lineRule="auto"/>
              <w:jc w:val="center"/>
              <w:rPr>
                <w:rFonts w:ascii="Times New Roman" w:hAnsi="Times New Roman" w:cs="Times New Roman"/>
                <w:bCs/>
                <w:sz w:val="24"/>
                <w:szCs w:val="24"/>
                <w:lang w:val="uk-UA"/>
              </w:rPr>
            </w:pPr>
          </w:p>
        </w:tc>
        <w:tc>
          <w:tcPr>
            <w:tcW w:w="1634" w:type="dxa"/>
          </w:tcPr>
          <w:p w:rsidR="00230ADD" w:rsidRPr="00AB6A40" w:rsidRDefault="00230ADD" w:rsidP="00750216">
            <w:pPr>
              <w:spacing w:after="0" w:line="240" w:lineRule="auto"/>
              <w:jc w:val="center"/>
              <w:rPr>
                <w:rFonts w:ascii="Times New Roman" w:hAnsi="Times New Roman" w:cs="Times New Roman"/>
                <w:bCs/>
                <w:sz w:val="24"/>
                <w:szCs w:val="24"/>
                <w:lang w:val="uk-UA"/>
              </w:rPr>
            </w:pPr>
          </w:p>
        </w:tc>
      </w:tr>
      <w:tr w:rsidR="00230ADD" w:rsidRPr="00AB6A40" w:rsidTr="0076543D">
        <w:tc>
          <w:tcPr>
            <w:tcW w:w="585" w:type="dxa"/>
          </w:tcPr>
          <w:p w:rsidR="00230ADD" w:rsidRPr="00AB6A40" w:rsidRDefault="00230ADD" w:rsidP="00750216">
            <w:pPr>
              <w:spacing w:after="0"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2</w:t>
            </w:r>
          </w:p>
        </w:tc>
        <w:tc>
          <w:tcPr>
            <w:tcW w:w="3918" w:type="dxa"/>
          </w:tcPr>
          <w:p w:rsidR="00230ADD" w:rsidRPr="00AB6A40" w:rsidRDefault="00230ADD" w:rsidP="00750216">
            <w:pPr>
              <w:spacing w:after="0" w:line="240" w:lineRule="auto"/>
              <w:rPr>
                <w:rFonts w:ascii="Times New Roman" w:hAnsi="Times New Roman" w:cs="Times New Roman"/>
                <w:bCs/>
                <w:sz w:val="24"/>
                <w:szCs w:val="24"/>
                <w:lang w:val="uk-UA"/>
              </w:rPr>
            </w:pPr>
            <w:r w:rsidRPr="00AB6A40">
              <w:rPr>
                <w:rFonts w:ascii="Times New Roman" w:hAnsi="Times New Roman" w:cs="Times New Roman"/>
                <w:sz w:val="24"/>
                <w:szCs w:val="24"/>
                <w:lang w:val="uk-UA"/>
              </w:rPr>
              <w:t>Забезпечення гнучкого режиму роботи дошкільних навчальних закладів відповідно до запитів батьків</w:t>
            </w:r>
          </w:p>
        </w:tc>
        <w:tc>
          <w:tcPr>
            <w:tcW w:w="1701" w:type="dxa"/>
          </w:tcPr>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Упродовж</w:t>
            </w:r>
          </w:p>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2019 року</w:t>
            </w:r>
          </w:p>
        </w:tc>
        <w:tc>
          <w:tcPr>
            <w:tcW w:w="1984" w:type="dxa"/>
          </w:tcPr>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Упродовж</w:t>
            </w:r>
          </w:p>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2019 року</w:t>
            </w:r>
          </w:p>
        </w:tc>
        <w:tc>
          <w:tcPr>
            <w:tcW w:w="1634" w:type="dxa"/>
          </w:tcPr>
          <w:p w:rsidR="00230ADD" w:rsidRPr="00AB6A40" w:rsidRDefault="00230ADD" w:rsidP="00750216">
            <w:pPr>
              <w:spacing w:after="0" w:line="240" w:lineRule="auto"/>
              <w:jc w:val="center"/>
              <w:rPr>
                <w:rFonts w:ascii="Times New Roman" w:hAnsi="Times New Roman" w:cs="Times New Roman"/>
                <w:bCs/>
                <w:sz w:val="24"/>
                <w:szCs w:val="24"/>
                <w:lang w:val="uk-UA"/>
              </w:rPr>
            </w:pPr>
          </w:p>
        </w:tc>
      </w:tr>
      <w:tr w:rsidR="00230ADD" w:rsidRPr="00AB6A40" w:rsidTr="0076543D">
        <w:tc>
          <w:tcPr>
            <w:tcW w:w="585" w:type="dxa"/>
          </w:tcPr>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3</w:t>
            </w:r>
          </w:p>
        </w:tc>
        <w:tc>
          <w:tcPr>
            <w:tcW w:w="3918" w:type="dxa"/>
          </w:tcPr>
          <w:p w:rsidR="00230ADD" w:rsidRPr="00AB6A40" w:rsidRDefault="00230ADD" w:rsidP="00750216">
            <w:pPr>
              <w:spacing w:after="0"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Створення умов щодо доступності</w:t>
            </w:r>
            <w:r w:rsidRPr="00AB6A40">
              <w:rPr>
                <w:rFonts w:ascii="Times New Roman" w:hAnsi="Times New Roman" w:cs="Times New Roman"/>
                <w:sz w:val="24"/>
                <w:szCs w:val="24"/>
                <w:lang w:val="uk-UA"/>
              </w:rPr>
              <w:t xml:space="preserve"> обов’язкового здобуття</w:t>
            </w:r>
            <w:r w:rsidRPr="00AB6A40">
              <w:rPr>
                <w:rFonts w:ascii="Times New Roman" w:hAnsi="Times New Roman" w:cs="Times New Roman"/>
                <w:bCs/>
                <w:sz w:val="24"/>
                <w:szCs w:val="24"/>
                <w:lang w:val="uk-UA"/>
              </w:rPr>
              <w:t xml:space="preserve"> дошкільної освіти дітьми старшого дошкільного віку, через запровадження різних форм її здобуття (центри розвитку, короткотривалі групи, групи підготовки до школи при ЗЗСО, ЗПО, приватні групи фізичних осіб, соціально – педагогічний патронат, консультаційні центри та ін.)</w:t>
            </w:r>
          </w:p>
        </w:tc>
        <w:tc>
          <w:tcPr>
            <w:tcW w:w="1701" w:type="dxa"/>
          </w:tcPr>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Упродовж</w:t>
            </w:r>
          </w:p>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2019 року</w:t>
            </w:r>
          </w:p>
        </w:tc>
        <w:tc>
          <w:tcPr>
            <w:tcW w:w="1984" w:type="dxa"/>
          </w:tcPr>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Упродовж</w:t>
            </w:r>
          </w:p>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 xml:space="preserve">2019 року </w:t>
            </w:r>
          </w:p>
        </w:tc>
        <w:tc>
          <w:tcPr>
            <w:tcW w:w="1634" w:type="dxa"/>
          </w:tcPr>
          <w:p w:rsidR="00230ADD" w:rsidRPr="00AB6A40" w:rsidRDefault="00230ADD" w:rsidP="00750216">
            <w:pPr>
              <w:spacing w:after="0" w:line="240" w:lineRule="auto"/>
              <w:jc w:val="center"/>
              <w:rPr>
                <w:rFonts w:ascii="Times New Roman" w:hAnsi="Times New Roman" w:cs="Times New Roman"/>
                <w:bCs/>
                <w:sz w:val="24"/>
                <w:szCs w:val="24"/>
                <w:lang w:val="uk-UA"/>
              </w:rPr>
            </w:pPr>
          </w:p>
        </w:tc>
      </w:tr>
      <w:tr w:rsidR="00230ADD" w:rsidRPr="00AB6A40" w:rsidTr="0076543D">
        <w:tc>
          <w:tcPr>
            <w:tcW w:w="585" w:type="dxa"/>
          </w:tcPr>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4</w:t>
            </w:r>
          </w:p>
        </w:tc>
        <w:tc>
          <w:tcPr>
            <w:tcW w:w="3918" w:type="dxa"/>
          </w:tcPr>
          <w:p w:rsidR="00230ADD" w:rsidRPr="00AB6A40" w:rsidRDefault="00230ADD" w:rsidP="00750216">
            <w:pPr>
              <w:spacing w:after="0"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Створення інформаційного банку даних дітей дошкільного віку у районі, забезпечення його постійного функціонування, поновлення даних шляхом використання інформаційних технологій</w:t>
            </w:r>
          </w:p>
        </w:tc>
        <w:tc>
          <w:tcPr>
            <w:tcW w:w="1701" w:type="dxa"/>
          </w:tcPr>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Упродовж</w:t>
            </w:r>
          </w:p>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2019 року</w:t>
            </w:r>
          </w:p>
        </w:tc>
        <w:tc>
          <w:tcPr>
            <w:tcW w:w="1984" w:type="dxa"/>
          </w:tcPr>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Кулакова Л.В., керівники ЗДО</w:t>
            </w:r>
          </w:p>
        </w:tc>
        <w:tc>
          <w:tcPr>
            <w:tcW w:w="1634" w:type="dxa"/>
          </w:tcPr>
          <w:p w:rsidR="00230ADD" w:rsidRPr="00AB6A40" w:rsidRDefault="00230ADD" w:rsidP="00750216">
            <w:pPr>
              <w:spacing w:after="0" w:line="240" w:lineRule="auto"/>
              <w:jc w:val="center"/>
              <w:rPr>
                <w:rFonts w:ascii="Times New Roman" w:hAnsi="Times New Roman" w:cs="Times New Roman"/>
                <w:bCs/>
                <w:sz w:val="24"/>
                <w:szCs w:val="24"/>
                <w:lang w:val="uk-UA"/>
              </w:rPr>
            </w:pPr>
          </w:p>
        </w:tc>
      </w:tr>
      <w:tr w:rsidR="00230ADD" w:rsidRPr="00AB6A40" w:rsidTr="0076543D">
        <w:tc>
          <w:tcPr>
            <w:tcW w:w="585" w:type="dxa"/>
          </w:tcPr>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5</w:t>
            </w:r>
          </w:p>
        </w:tc>
        <w:tc>
          <w:tcPr>
            <w:tcW w:w="3918" w:type="dxa"/>
          </w:tcPr>
          <w:p w:rsidR="00230ADD" w:rsidRPr="00AB6A40" w:rsidRDefault="00230ADD" w:rsidP="00750216">
            <w:pPr>
              <w:spacing w:after="0"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 xml:space="preserve">Ведення обліку дітей п’ятирічного віку </w:t>
            </w:r>
          </w:p>
        </w:tc>
        <w:tc>
          <w:tcPr>
            <w:tcW w:w="1701" w:type="dxa"/>
          </w:tcPr>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 xml:space="preserve">до </w:t>
            </w:r>
          </w:p>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01 вересня, до 01 січня</w:t>
            </w:r>
          </w:p>
        </w:tc>
        <w:tc>
          <w:tcPr>
            <w:tcW w:w="1984" w:type="dxa"/>
          </w:tcPr>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Кулакова Л.В., завідувачі ДНЗ</w:t>
            </w:r>
          </w:p>
        </w:tc>
        <w:tc>
          <w:tcPr>
            <w:tcW w:w="1634" w:type="dxa"/>
          </w:tcPr>
          <w:p w:rsidR="00230ADD" w:rsidRPr="00AB6A40" w:rsidRDefault="00230ADD" w:rsidP="00750216">
            <w:pPr>
              <w:spacing w:after="0" w:line="240" w:lineRule="auto"/>
              <w:jc w:val="center"/>
              <w:rPr>
                <w:rFonts w:ascii="Times New Roman" w:hAnsi="Times New Roman" w:cs="Times New Roman"/>
                <w:bCs/>
                <w:sz w:val="24"/>
                <w:szCs w:val="24"/>
                <w:lang w:val="uk-UA"/>
              </w:rPr>
            </w:pPr>
          </w:p>
        </w:tc>
      </w:tr>
      <w:tr w:rsidR="00230ADD" w:rsidRPr="00AB6A40" w:rsidTr="0076543D">
        <w:tc>
          <w:tcPr>
            <w:tcW w:w="585" w:type="dxa"/>
          </w:tcPr>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lastRenderedPageBreak/>
              <w:t>6</w:t>
            </w:r>
          </w:p>
        </w:tc>
        <w:tc>
          <w:tcPr>
            <w:tcW w:w="3918" w:type="dxa"/>
          </w:tcPr>
          <w:p w:rsidR="00230ADD" w:rsidRPr="00AB6A40" w:rsidRDefault="00230ADD" w:rsidP="00750216">
            <w:pPr>
              <w:spacing w:after="0"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Забезпечення якісного функціонування  консультативних пунктів з питань дошкільної освіти на базі ДНЗ №</w:t>
            </w:r>
            <w:r w:rsidRPr="00AB6A40">
              <w:rPr>
                <w:rFonts w:ascii="Times New Roman" w:hAnsi="Times New Roman" w:cs="Times New Roman"/>
                <w:sz w:val="24"/>
                <w:szCs w:val="24"/>
                <w:lang w:val="uk-UA"/>
              </w:rPr>
              <w:t>13, 24, 44, 52, 67, 72, 441</w:t>
            </w:r>
          </w:p>
        </w:tc>
        <w:tc>
          <w:tcPr>
            <w:tcW w:w="1701" w:type="dxa"/>
          </w:tcPr>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2019 рік</w:t>
            </w:r>
          </w:p>
        </w:tc>
        <w:tc>
          <w:tcPr>
            <w:tcW w:w="1984" w:type="dxa"/>
          </w:tcPr>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Чобіток Л.В.</w:t>
            </w:r>
          </w:p>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керівники ЗДО №№</w:t>
            </w:r>
            <w:r w:rsidRPr="00AB6A40">
              <w:rPr>
                <w:rFonts w:ascii="Times New Roman" w:hAnsi="Times New Roman" w:cs="Times New Roman"/>
                <w:sz w:val="24"/>
                <w:szCs w:val="24"/>
                <w:lang w:val="uk-UA"/>
              </w:rPr>
              <w:t>13, 24, 44, 52, 67, 72, 441</w:t>
            </w:r>
          </w:p>
        </w:tc>
        <w:tc>
          <w:tcPr>
            <w:tcW w:w="1634" w:type="dxa"/>
          </w:tcPr>
          <w:p w:rsidR="00230ADD" w:rsidRPr="00AB6A40" w:rsidRDefault="00230ADD" w:rsidP="00750216">
            <w:pPr>
              <w:spacing w:after="0" w:line="240" w:lineRule="auto"/>
              <w:jc w:val="center"/>
              <w:rPr>
                <w:rFonts w:ascii="Times New Roman" w:hAnsi="Times New Roman" w:cs="Times New Roman"/>
                <w:bCs/>
                <w:sz w:val="24"/>
                <w:szCs w:val="24"/>
                <w:lang w:val="uk-UA"/>
              </w:rPr>
            </w:pPr>
          </w:p>
        </w:tc>
      </w:tr>
      <w:tr w:rsidR="00230ADD" w:rsidRPr="00AB6A40" w:rsidTr="0076543D">
        <w:tc>
          <w:tcPr>
            <w:tcW w:w="585" w:type="dxa"/>
          </w:tcPr>
          <w:p w:rsidR="00230ADD" w:rsidRPr="00AB6A40" w:rsidRDefault="00230ADD" w:rsidP="00750216">
            <w:pPr>
              <w:spacing w:after="0"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7</w:t>
            </w:r>
          </w:p>
        </w:tc>
        <w:tc>
          <w:tcPr>
            <w:tcW w:w="3918" w:type="dxa"/>
          </w:tcPr>
          <w:p w:rsidR="00230ADD" w:rsidRPr="00AB6A40" w:rsidRDefault="00230ADD" w:rsidP="00750216">
            <w:pPr>
              <w:spacing w:after="0"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Надання консультаційної допомоги сім’ям дітей дошкільного віку району, які потребують корекції фізичного та (або) розумового розвитку, але не відвідують ЗДО</w:t>
            </w:r>
          </w:p>
        </w:tc>
        <w:tc>
          <w:tcPr>
            <w:tcW w:w="1701" w:type="dxa"/>
          </w:tcPr>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2019 рік</w:t>
            </w:r>
          </w:p>
        </w:tc>
        <w:tc>
          <w:tcPr>
            <w:tcW w:w="1984" w:type="dxa"/>
          </w:tcPr>
          <w:p w:rsidR="00230ADD" w:rsidRPr="00AB6A40" w:rsidRDefault="00230ADD" w:rsidP="00750216">
            <w:pPr>
              <w:spacing w:after="0"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Чобіток Л.В.</w:t>
            </w:r>
          </w:p>
          <w:p w:rsidR="00230ADD" w:rsidRPr="00AB6A40" w:rsidRDefault="00230ADD" w:rsidP="00750216">
            <w:pPr>
              <w:spacing w:after="0" w:line="240" w:lineRule="auto"/>
              <w:jc w:val="center"/>
              <w:rPr>
                <w:rFonts w:ascii="Times New Roman" w:hAnsi="Times New Roman" w:cs="Times New Roman"/>
                <w:bCs/>
                <w:sz w:val="24"/>
                <w:szCs w:val="24"/>
                <w:lang w:val="uk-UA"/>
              </w:rPr>
            </w:pPr>
          </w:p>
        </w:tc>
        <w:tc>
          <w:tcPr>
            <w:tcW w:w="1634" w:type="dxa"/>
          </w:tcPr>
          <w:p w:rsidR="00230ADD" w:rsidRPr="00AB6A40" w:rsidRDefault="00230ADD" w:rsidP="00750216">
            <w:pPr>
              <w:spacing w:after="0" w:line="240" w:lineRule="auto"/>
              <w:jc w:val="center"/>
              <w:rPr>
                <w:rFonts w:ascii="Times New Roman" w:hAnsi="Times New Roman" w:cs="Times New Roman"/>
                <w:bCs/>
                <w:sz w:val="24"/>
                <w:szCs w:val="24"/>
                <w:lang w:val="uk-UA"/>
              </w:rPr>
            </w:pPr>
          </w:p>
        </w:tc>
      </w:tr>
      <w:tr w:rsidR="00230ADD" w:rsidRPr="00AB6A40" w:rsidTr="0076543D">
        <w:tc>
          <w:tcPr>
            <w:tcW w:w="585" w:type="dxa"/>
          </w:tcPr>
          <w:p w:rsidR="00230ADD" w:rsidRPr="00AB6A40" w:rsidRDefault="00230ADD" w:rsidP="00750216">
            <w:pPr>
              <w:spacing w:after="0"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8.</w:t>
            </w:r>
          </w:p>
        </w:tc>
        <w:tc>
          <w:tcPr>
            <w:tcW w:w="3918" w:type="dxa"/>
          </w:tcPr>
          <w:p w:rsidR="00230ADD" w:rsidRPr="00AB6A40" w:rsidRDefault="00230ADD" w:rsidP="00750216">
            <w:pPr>
              <w:pStyle w:val="TableParagraph"/>
              <w:tabs>
                <w:tab w:val="left" w:pos="1134"/>
              </w:tabs>
              <w:ind w:left="-80" w:right="-66" w:hanging="1"/>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Ведення обліку дітей дошкільного віку району, які потребують корекції фізичного та (або) розумового розвитку, але не відвідують ЗДО відповідно до закріплених за закладами територій</w:t>
            </w:r>
          </w:p>
        </w:tc>
        <w:tc>
          <w:tcPr>
            <w:tcW w:w="1701" w:type="dxa"/>
          </w:tcPr>
          <w:p w:rsidR="00230ADD" w:rsidRPr="00AB6A40" w:rsidRDefault="00230ADD" w:rsidP="00750216">
            <w:pPr>
              <w:pStyle w:val="TableParagraph"/>
              <w:tabs>
                <w:tab w:val="left" w:pos="1134"/>
              </w:tabs>
              <w:ind w:left="-80" w:right="-66" w:hanging="1"/>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 xml:space="preserve">до 01 вересня </w:t>
            </w:r>
          </w:p>
        </w:tc>
        <w:tc>
          <w:tcPr>
            <w:tcW w:w="1984" w:type="dxa"/>
          </w:tcPr>
          <w:p w:rsidR="00230ADD" w:rsidRPr="00AB6A40" w:rsidRDefault="00230ADD" w:rsidP="00750216">
            <w:pPr>
              <w:pStyle w:val="TableParagraph"/>
              <w:tabs>
                <w:tab w:val="left" w:pos="1134"/>
              </w:tabs>
              <w:ind w:left="-80" w:right="-66" w:hanging="1"/>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Поллак М.А.</w:t>
            </w:r>
          </w:p>
        </w:tc>
        <w:tc>
          <w:tcPr>
            <w:tcW w:w="1634" w:type="dxa"/>
          </w:tcPr>
          <w:p w:rsidR="00230ADD" w:rsidRPr="00AB6A40" w:rsidRDefault="00230ADD" w:rsidP="00750216">
            <w:pPr>
              <w:spacing w:after="0" w:line="240" w:lineRule="auto"/>
              <w:jc w:val="center"/>
              <w:rPr>
                <w:rFonts w:ascii="Times New Roman" w:hAnsi="Times New Roman" w:cs="Times New Roman"/>
                <w:bCs/>
                <w:sz w:val="24"/>
                <w:szCs w:val="24"/>
                <w:lang w:val="uk-UA"/>
              </w:rPr>
            </w:pPr>
          </w:p>
        </w:tc>
      </w:tr>
    </w:tbl>
    <w:p w:rsidR="00230ADD" w:rsidRPr="00AB6A40" w:rsidRDefault="00230ADD" w:rsidP="00750216">
      <w:pPr>
        <w:pStyle w:val="1"/>
        <w:spacing w:line="240" w:lineRule="auto"/>
        <w:jc w:val="center"/>
        <w:rPr>
          <w:rFonts w:ascii="Times New Roman" w:hAnsi="Times New Roman" w:cs="Times New Roman"/>
          <w:color w:val="000000" w:themeColor="text1"/>
          <w:lang w:val="uk-UA"/>
        </w:rPr>
      </w:pPr>
    </w:p>
    <w:p w:rsidR="00230ADD" w:rsidRPr="00AB6A40" w:rsidRDefault="00230ADD" w:rsidP="00750216">
      <w:pPr>
        <w:spacing w:line="240" w:lineRule="auto"/>
        <w:rPr>
          <w:lang w:val="uk-UA"/>
        </w:rPr>
      </w:pPr>
      <w:r w:rsidRPr="00AB6A40">
        <w:rPr>
          <w:lang w:val="uk-UA"/>
        </w:rPr>
        <w:br w:type="page"/>
      </w:r>
    </w:p>
    <w:p w:rsidR="00230ADD" w:rsidRPr="00AB6A40" w:rsidRDefault="00230ADD" w:rsidP="00750216">
      <w:pPr>
        <w:pStyle w:val="1"/>
        <w:spacing w:before="0" w:line="240" w:lineRule="auto"/>
        <w:jc w:val="center"/>
        <w:rPr>
          <w:rFonts w:ascii="Times New Roman" w:hAnsi="Times New Roman" w:cs="Times New Roman"/>
          <w:color w:val="000000" w:themeColor="text1"/>
          <w:lang w:val="uk-UA"/>
        </w:rPr>
      </w:pPr>
      <w:bookmarkStart w:id="73" w:name="_Toc2633664"/>
      <w:bookmarkStart w:id="74" w:name="_Toc2678143"/>
      <w:r w:rsidRPr="00AB6A40">
        <w:rPr>
          <w:rFonts w:ascii="Times New Roman" w:hAnsi="Times New Roman" w:cs="Times New Roman"/>
          <w:color w:val="000000" w:themeColor="text1"/>
          <w:lang w:val="uk-UA"/>
        </w:rPr>
        <w:lastRenderedPageBreak/>
        <w:t>V. Охорона життя та здоров’я учасників освітнього процесу</w:t>
      </w:r>
      <w:bookmarkEnd w:id="73"/>
      <w:bookmarkEnd w:id="74"/>
    </w:p>
    <w:p w:rsidR="00230ADD" w:rsidRPr="00AB6A40" w:rsidRDefault="00230ADD" w:rsidP="00750216">
      <w:pPr>
        <w:pStyle w:val="3"/>
        <w:rPr>
          <w:rFonts w:cs="Times New Roman"/>
          <w:szCs w:val="24"/>
          <w:lang w:val="uk-UA"/>
        </w:rPr>
      </w:pPr>
    </w:p>
    <w:p w:rsidR="00230ADD" w:rsidRPr="00AB6A40" w:rsidRDefault="00230ADD" w:rsidP="00750216">
      <w:pPr>
        <w:pStyle w:val="3"/>
        <w:rPr>
          <w:rFonts w:cs="Times New Roman"/>
          <w:szCs w:val="24"/>
          <w:lang w:val="uk-UA"/>
        </w:rPr>
      </w:pPr>
      <w:bookmarkStart w:id="75" w:name="_Toc2633665"/>
      <w:bookmarkStart w:id="76" w:name="_Toc2678144"/>
      <w:r w:rsidRPr="00AB6A40">
        <w:rPr>
          <w:rFonts w:cs="Times New Roman"/>
          <w:szCs w:val="24"/>
          <w:lang w:val="uk-UA"/>
        </w:rPr>
        <w:t>5.1.Організація харчування учнів та вихованців</w:t>
      </w:r>
      <w:bookmarkEnd w:id="75"/>
      <w:bookmarkEnd w:id="76"/>
    </w:p>
    <w:p w:rsidR="00230ADD" w:rsidRPr="00AB6A40" w:rsidRDefault="00230ADD" w:rsidP="00750216">
      <w:pPr>
        <w:widowControl w:val="0"/>
        <w:autoSpaceDE w:val="0"/>
        <w:autoSpaceDN w:val="0"/>
        <w:adjustRightInd w:val="0"/>
        <w:spacing w:line="240" w:lineRule="auto"/>
        <w:jc w:val="both"/>
        <w:rPr>
          <w:rFonts w:ascii="Times New Roman" w:hAnsi="Times New Roman" w:cs="Times New Roman"/>
          <w:b/>
          <w:sz w:val="24"/>
          <w:szCs w:val="24"/>
          <w:lang w:val="uk-UA"/>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466"/>
        <w:gridCol w:w="1345"/>
        <w:gridCol w:w="1985"/>
        <w:gridCol w:w="1559"/>
      </w:tblGrid>
      <w:tr w:rsidR="00230ADD" w:rsidRPr="00AB6A40" w:rsidTr="0076543D">
        <w:tc>
          <w:tcPr>
            <w:tcW w:w="568" w:type="dxa"/>
          </w:tcPr>
          <w:p w:rsidR="00230ADD" w:rsidRPr="00AB6A40" w:rsidRDefault="00230ADD" w:rsidP="00750216">
            <w:pPr>
              <w:spacing w:after="0" w:line="240" w:lineRule="auto"/>
              <w:jc w:val="center"/>
              <w:rPr>
                <w:rFonts w:ascii="Times New Roman" w:hAnsi="Times New Roman" w:cs="Times New Roman"/>
                <w:b/>
                <w:bCs/>
                <w:lang w:val="uk-UA"/>
              </w:rPr>
            </w:pPr>
            <w:r w:rsidRPr="00AB6A40">
              <w:rPr>
                <w:rFonts w:ascii="Times New Roman" w:hAnsi="Times New Roman" w:cs="Times New Roman"/>
                <w:b/>
                <w:bCs/>
                <w:lang w:val="uk-UA"/>
              </w:rPr>
              <w:t>№</w:t>
            </w:r>
          </w:p>
          <w:p w:rsidR="00230ADD" w:rsidRPr="00AB6A40" w:rsidRDefault="00230ADD" w:rsidP="00750216">
            <w:pPr>
              <w:spacing w:after="0" w:line="240" w:lineRule="auto"/>
              <w:jc w:val="center"/>
              <w:rPr>
                <w:rFonts w:ascii="Times New Roman" w:hAnsi="Times New Roman" w:cs="Times New Roman"/>
                <w:b/>
                <w:bCs/>
                <w:lang w:val="uk-UA"/>
              </w:rPr>
            </w:pPr>
            <w:r w:rsidRPr="00AB6A40">
              <w:rPr>
                <w:rFonts w:ascii="Times New Roman" w:hAnsi="Times New Roman" w:cs="Times New Roman"/>
                <w:b/>
                <w:bCs/>
                <w:lang w:val="uk-UA"/>
              </w:rPr>
              <w:t>з/п</w:t>
            </w:r>
          </w:p>
        </w:tc>
        <w:tc>
          <w:tcPr>
            <w:tcW w:w="4466" w:type="dxa"/>
          </w:tcPr>
          <w:p w:rsidR="00230ADD" w:rsidRPr="00AB6A40" w:rsidRDefault="00230ADD" w:rsidP="00750216">
            <w:pPr>
              <w:spacing w:after="0" w:line="240" w:lineRule="auto"/>
              <w:jc w:val="center"/>
              <w:rPr>
                <w:rFonts w:ascii="Times New Roman" w:hAnsi="Times New Roman" w:cs="Times New Roman"/>
                <w:b/>
                <w:bCs/>
                <w:lang w:val="uk-UA"/>
              </w:rPr>
            </w:pPr>
            <w:r w:rsidRPr="00AB6A40">
              <w:rPr>
                <w:rFonts w:ascii="Times New Roman" w:hAnsi="Times New Roman" w:cs="Times New Roman"/>
                <w:b/>
                <w:bCs/>
                <w:lang w:val="uk-UA"/>
              </w:rPr>
              <w:t>Зміст заходів</w:t>
            </w:r>
          </w:p>
        </w:tc>
        <w:tc>
          <w:tcPr>
            <w:tcW w:w="1345" w:type="dxa"/>
          </w:tcPr>
          <w:p w:rsidR="00230ADD" w:rsidRPr="00AB6A40" w:rsidRDefault="00230ADD" w:rsidP="00750216">
            <w:pPr>
              <w:spacing w:after="0" w:line="240" w:lineRule="auto"/>
              <w:jc w:val="center"/>
              <w:rPr>
                <w:rFonts w:ascii="Times New Roman" w:hAnsi="Times New Roman" w:cs="Times New Roman"/>
                <w:b/>
                <w:bCs/>
                <w:lang w:val="uk-UA"/>
              </w:rPr>
            </w:pPr>
            <w:r w:rsidRPr="00AB6A40">
              <w:rPr>
                <w:rFonts w:ascii="Times New Roman" w:hAnsi="Times New Roman" w:cs="Times New Roman"/>
                <w:b/>
                <w:bCs/>
                <w:lang w:val="uk-UA"/>
              </w:rPr>
              <w:t xml:space="preserve">Термін </w:t>
            </w:r>
          </w:p>
          <w:p w:rsidR="00230ADD" w:rsidRPr="00AB6A40" w:rsidRDefault="00230ADD" w:rsidP="00750216">
            <w:pPr>
              <w:spacing w:after="0" w:line="240" w:lineRule="auto"/>
              <w:jc w:val="center"/>
              <w:rPr>
                <w:rFonts w:ascii="Times New Roman" w:hAnsi="Times New Roman" w:cs="Times New Roman"/>
                <w:b/>
                <w:bCs/>
                <w:lang w:val="uk-UA"/>
              </w:rPr>
            </w:pPr>
            <w:r w:rsidRPr="00AB6A40">
              <w:rPr>
                <w:rFonts w:ascii="Times New Roman" w:hAnsi="Times New Roman" w:cs="Times New Roman"/>
                <w:b/>
                <w:bCs/>
                <w:lang w:val="uk-UA"/>
              </w:rPr>
              <w:t>виконання</w:t>
            </w:r>
          </w:p>
        </w:tc>
        <w:tc>
          <w:tcPr>
            <w:tcW w:w="1985" w:type="dxa"/>
          </w:tcPr>
          <w:p w:rsidR="00230ADD" w:rsidRPr="00AB6A40" w:rsidRDefault="00230ADD" w:rsidP="00750216">
            <w:pPr>
              <w:spacing w:after="0" w:line="240" w:lineRule="auto"/>
              <w:jc w:val="center"/>
              <w:rPr>
                <w:rFonts w:ascii="Times New Roman" w:hAnsi="Times New Roman" w:cs="Times New Roman"/>
                <w:b/>
                <w:bCs/>
                <w:lang w:val="uk-UA"/>
              </w:rPr>
            </w:pPr>
            <w:r w:rsidRPr="00AB6A40">
              <w:rPr>
                <w:rFonts w:ascii="Times New Roman" w:hAnsi="Times New Roman" w:cs="Times New Roman"/>
                <w:b/>
                <w:bCs/>
                <w:lang w:val="uk-UA"/>
              </w:rPr>
              <w:t>Відповідальний</w:t>
            </w:r>
          </w:p>
        </w:tc>
        <w:tc>
          <w:tcPr>
            <w:tcW w:w="1559" w:type="dxa"/>
          </w:tcPr>
          <w:p w:rsidR="00230ADD" w:rsidRPr="00AB6A40" w:rsidRDefault="00230ADD" w:rsidP="00750216">
            <w:pPr>
              <w:spacing w:after="0" w:line="240" w:lineRule="auto"/>
              <w:jc w:val="center"/>
              <w:rPr>
                <w:rFonts w:ascii="Times New Roman" w:hAnsi="Times New Roman" w:cs="Times New Roman"/>
                <w:b/>
                <w:bCs/>
                <w:lang w:val="uk-UA"/>
              </w:rPr>
            </w:pPr>
            <w:r w:rsidRPr="00AB6A40">
              <w:rPr>
                <w:rFonts w:ascii="Times New Roman" w:hAnsi="Times New Roman" w:cs="Times New Roman"/>
                <w:b/>
                <w:bCs/>
                <w:lang w:val="uk-UA"/>
              </w:rPr>
              <w:t>Відмітка про виконання</w:t>
            </w:r>
          </w:p>
        </w:tc>
      </w:tr>
      <w:tr w:rsidR="00230ADD" w:rsidRPr="00AB6A40" w:rsidTr="0076543D">
        <w:tc>
          <w:tcPr>
            <w:tcW w:w="9923" w:type="dxa"/>
            <w:gridSpan w:val="5"/>
          </w:tcPr>
          <w:p w:rsidR="00230ADD" w:rsidRPr="00AB6A40" w:rsidRDefault="00230ADD" w:rsidP="00075759">
            <w:pPr>
              <w:pStyle w:val="3"/>
              <w:rPr>
                <w:rFonts w:cs="Times New Roman"/>
                <w:szCs w:val="24"/>
                <w:lang w:val="uk-UA"/>
              </w:rPr>
            </w:pPr>
            <w:bookmarkStart w:id="77" w:name="_Toc2633666"/>
            <w:bookmarkStart w:id="78" w:name="_Toc2678145"/>
            <w:r w:rsidRPr="00AB6A40">
              <w:rPr>
                <w:rFonts w:cs="Times New Roman"/>
                <w:szCs w:val="24"/>
                <w:lang w:val="uk-UA"/>
              </w:rPr>
              <w:t>5.</w:t>
            </w:r>
            <w:r w:rsidR="00075759" w:rsidRPr="00AB6A40">
              <w:rPr>
                <w:rFonts w:cs="Times New Roman"/>
                <w:szCs w:val="24"/>
                <w:lang w:val="uk-UA"/>
              </w:rPr>
              <w:t>1.1.</w:t>
            </w:r>
            <w:r w:rsidRPr="00AB6A40">
              <w:rPr>
                <w:rFonts w:cs="Times New Roman"/>
                <w:szCs w:val="24"/>
                <w:lang w:val="uk-UA"/>
              </w:rPr>
              <w:t xml:space="preserve"> Організаційно-методичне забезпечення</w:t>
            </w:r>
            <w:bookmarkEnd w:id="77"/>
            <w:bookmarkEnd w:id="78"/>
          </w:p>
        </w:tc>
      </w:tr>
      <w:tr w:rsidR="00230ADD" w:rsidRPr="00AB6A40" w:rsidTr="0076543D">
        <w:tc>
          <w:tcPr>
            <w:tcW w:w="568"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w:t>
            </w:r>
          </w:p>
        </w:tc>
        <w:tc>
          <w:tcPr>
            <w:tcW w:w="4466" w:type="dxa"/>
          </w:tcPr>
          <w:p w:rsidR="00230ADD" w:rsidRPr="00AB6A40" w:rsidRDefault="00230ADD" w:rsidP="00750216">
            <w:pPr>
              <w:widowControl w:val="0"/>
              <w:autoSpaceDE w:val="0"/>
              <w:autoSpaceDN w:val="0"/>
              <w:adjustRightInd w:val="0"/>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Надання рекомендацій щодо оформлення інформаційних куточків для учнів та батьків щодо харчування дітей</w:t>
            </w:r>
          </w:p>
        </w:tc>
        <w:tc>
          <w:tcPr>
            <w:tcW w:w="134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Січень,</w:t>
            </w:r>
          </w:p>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вересень</w:t>
            </w:r>
          </w:p>
        </w:tc>
        <w:tc>
          <w:tcPr>
            <w:tcW w:w="198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 О.В.</w:t>
            </w:r>
          </w:p>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tc>
        <w:tc>
          <w:tcPr>
            <w:tcW w:w="1559" w:type="dxa"/>
          </w:tcPr>
          <w:p w:rsidR="00230ADD" w:rsidRPr="00AB6A40" w:rsidRDefault="00230ADD" w:rsidP="00750216">
            <w:pPr>
              <w:spacing w:after="0" w:line="240" w:lineRule="auto"/>
              <w:jc w:val="center"/>
              <w:rPr>
                <w:rFonts w:ascii="Times New Roman" w:hAnsi="Times New Roman" w:cs="Times New Roman"/>
                <w:color w:val="FF0000"/>
                <w:sz w:val="24"/>
                <w:szCs w:val="24"/>
                <w:lang w:val="uk-UA"/>
              </w:rPr>
            </w:pPr>
          </w:p>
        </w:tc>
      </w:tr>
      <w:tr w:rsidR="00230ADD" w:rsidRPr="00AB6A40" w:rsidTr="0076543D">
        <w:tc>
          <w:tcPr>
            <w:tcW w:w="568"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2</w:t>
            </w:r>
          </w:p>
        </w:tc>
        <w:tc>
          <w:tcPr>
            <w:tcW w:w="4466" w:type="dxa"/>
          </w:tcPr>
          <w:p w:rsidR="00230ADD" w:rsidRPr="00AB6A40" w:rsidRDefault="00230ADD" w:rsidP="00750216">
            <w:pPr>
              <w:widowControl w:val="0"/>
              <w:autoSpaceDE w:val="0"/>
              <w:autoSpaceDN w:val="0"/>
              <w:adjustRightInd w:val="0"/>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Складання та оновлення бази даних дітей, які потребують безкоштовного та дієтичного харчування</w:t>
            </w:r>
          </w:p>
        </w:tc>
        <w:tc>
          <w:tcPr>
            <w:tcW w:w="134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Січень, вересень</w:t>
            </w:r>
          </w:p>
        </w:tc>
        <w:tc>
          <w:tcPr>
            <w:tcW w:w="198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 О.В.</w:t>
            </w:r>
          </w:p>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tc>
        <w:tc>
          <w:tcPr>
            <w:tcW w:w="1559" w:type="dxa"/>
          </w:tcPr>
          <w:p w:rsidR="00230ADD" w:rsidRPr="00AB6A40" w:rsidRDefault="00230ADD" w:rsidP="00750216">
            <w:pPr>
              <w:spacing w:after="0" w:line="240" w:lineRule="auto"/>
              <w:jc w:val="center"/>
              <w:rPr>
                <w:rFonts w:ascii="Times New Roman" w:hAnsi="Times New Roman" w:cs="Times New Roman"/>
                <w:sz w:val="24"/>
                <w:szCs w:val="24"/>
                <w:lang w:val="uk-UA"/>
              </w:rPr>
            </w:pPr>
          </w:p>
        </w:tc>
      </w:tr>
      <w:tr w:rsidR="00230ADD" w:rsidRPr="00AB6A40" w:rsidTr="0076543D">
        <w:tc>
          <w:tcPr>
            <w:tcW w:w="568"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3</w:t>
            </w:r>
          </w:p>
        </w:tc>
        <w:tc>
          <w:tcPr>
            <w:tcW w:w="4466" w:type="dxa"/>
          </w:tcPr>
          <w:p w:rsidR="00230ADD" w:rsidRPr="00AB6A40" w:rsidRDefault="00230ADD" w:rsidP="00750216">
            <w:pPr>
              <w:widowControl w:val="0"/>
              <w:autoSpaceDE w:val="0"/>
              <w:autoSpaceDN w:val="0"/>
              <w:adjustRightInd w:val="0"/>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Координація роботи щодо дотримання графіків завезення продуктів харчування та продовольчої сировини для організації харчування вихованців дошкільних навчальних закладів комунальної форми власності</w:t>
            </w:r>
          </w:p>
        </w:tc>
        <w:tc>
          <w:tcPr>
            <w:tcW w:w="134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Січень</w:t>
            </w:r>
          </w:p>
        </w:tc>
        <w:tc>
          <w:tcPr>
            <w:tcW w:w="198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 О.В.</w:t>
            </w:r>
          </w:p>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tc>
        <w:tc>
          <w:tcPr>
            <w:tcW w:w="1559" w:type="dxa"/>
          </w:tcPr>
          <w:p w:rsidR="00230ADD" w:rsidRPr="00AB6A40" w:rsidRDefault="00230ADD" w:rsidP="00750216">
            <w:pPr>
              <w:spacing w:after="0" w:line="240" w:lineRule="auto"/>
              <w:jc w:val="center"/>
              <w:rPr>
                <w:rFonts w:ascii="Times New Roman" w:hAnsi="Times New Roman" w:cs="Times New Roman"/>
                <w:sz w:val="24"/>
                <w:szCs w:val="24"/>
                <w:lang w:val="uk-UA"/>
              </w:rPr>
            </w:pPr>
          </w:p>
        </w:tc>
      </w:tr>
      <w:tr w:rsidR="00230ADD" w:rsidRPr="00AB6A40" w:rsidTr="0076543D">
        <w:trPr>
          <w:trHeight w:val="405"/>
        </w:trPr>
        <w:tc>
          <w:tcPr>
            <w:tcW w:w="9923" w:type="dxa"/>
            <w:gridSpan w:val="5"/>
          </w:tcPr>
          <w:p w:rsidR="00230ADD" w:rsidRPr="00AB6A40" w:rsidRDefault="00230ADD" w:rsidP="00075759">
            <w:pPr>
              <w:pStyle w:val="3"/>
              <w:rPr>
                <w:rFonts w:cs="Times New Roman"/>
                <w:szCs w:val="24"/>
                <w:lang w:val="uk-UA"/>
              </w:rPr>
            </w:pPr>
            <w:bookmarkStart w:id="79" w:name="_Toc2633667"/>
            <w:bookmarkStart w:id="80" w:name="_Toc2678146"/>
            <w:r w:rsidRPr="00AB6A40">
              <w:rPr>
                <w:rFonts w:cs="Times New Roman"/>
                <w:szCs w:val="24"/>
                <w:lang w:val="uk-UA"/>
              </w:rPr>
              <w:t>5.</w:t>
            </w:r>
            <w:r w:rsidR="00075759" w:rsidRPr="00AB6A40">
              <w:rPr>
                <w:rFonts w:cs="Times New Roman"/>
                <w:szCs w:val="24"/>
                <w:lang w:val="uk-UA"/>
              </w:rPr>
              <w:t>1.2</w:t>
            </w:r>
            <w:r w:rsidRPr="00AB6A40">
              <w:rPr>
                <w:rFonts w:cs="Times New Roman"/>
                <w:szCs w:val="24"/>
                <w:lang w:val="uk-UA"/>
              </w:rPr>
              <w:t>. Моніторингові дослідження харчування в закладах освіти</w:t>
            </w:r>
            <w:bookmarkEnd w:id="79"/>
            <w:bookmarkEnd w:id="80"/>
          </w:p>
        </w:tc>
      </w:tr>
      <w:tr w:rsidR="00230ADD" w:rsidRPr="00AB6A40" w:rsidTr="0076543D">
        <w:tc>
          <w:tcPr>
            <w:tcW w:w="568"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4</w:t>
            </w:r>
          </w:p>
        </w:tc>
        <w:tc>
          <w:tcPr>
            <w:tcW w:w="4466" w:type="dxa"/>
          </w:tcPr>
          <w:p w:rsidR="00230ADD" w:rsidRPr="00AB6A40" w:rsidRDefault="00230ADD" w:rsidP="00750216">
            <w:pPr>
              <w:widowControl w:val="0"/>
              <w:autoSpaceDE w:val="0"/>
              <w:autoSpaceDN w:val="0"/>
              <w:adjustRightInd w:val="0"/>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Стан харчування у шкільній їдальні закладів загальної середньої освіти </w:t>
            </w:r>
          </w:p>
        </w:tc>
        <w:tc>
          <w:tcPr>
            <w:tcW w:w="134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Лютий,</w:t>
            </w:r>
          </w:p>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листопад </w:t>
            </w:r>
          </w:p>
        </w:tc>
        <w:tc>
          <w:tcPr>
            <w:tcW w:w="198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 О.В.</w:t>
            </w:r>
          </w:p>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1559" w:type="dxa"/>
          </w:tcPr>
          <w:p w:rsidR="00230ADD" w:rsidRPr="00AB6A40" w:rsidRDefault="00230ADD" w:rsidP="00750216">
            <w:pPr>
              <w:spacing w:after="0" w:line="240" w:lineRule="auto"/>
              <w:jc w:val="center"/>
              <w:rPr>
                <w:rFonts w:ascii="Times New Roman" w:hAnsi="Times New Roman" w:cs="Times New Roman"/>
                <w:sz w:val="24"/>
                <w:szCs w:val="24"/>
                <w:lang w:val="uk-UA"/>
              </w:rPr>
            </w:pPr>
          </w:p>
        </w:tc>
      </w:tr>
      <w:tr w:rsidR="00230ADD" w:rsidRPr="00AB6A40" w:rsidTr="0076543D">
        <w:tc>
          <w:tcPr>
            <w:tcW w:w="568"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5</w:t>
            </w:r>
          </w:p>
        </w:tc>
        <w:tc>
          <w:tcPr>
            <w:tcW w:w="4466" w:type="dxa"/>
          </w:tcPr>
          <w:p w:rsidR="00230ADD" w:rsidRPr="00AB6A40" w:rsidRDefault="00230ADD" w:rsidP="00750216">
            <w:pPr>
              <w:widowControl w:val="0"/>
              <w:autoSpaceDE w:val="0"/>
              <w:autoSpaceDN w:val="0"/>
              <w:adjustRightInd w:val="0"/>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Забезпечення безкоштовним харчуванням:</w:t>
            </w:r>
          </w:p>
          <w:p w:rsidR="00230ADD" w:rsidRPr="00AB6A40" w:rsidRDefault="00230ADD" w:rsidP="00750216">
            <w:pPr>
              <w:widowControl w:val="0"/>
              <w:tabs>
                <w:tab w:val="left" w:pos="270"/>
              </w:tabs>
              <w:autoSpaceDE w:val="0"/>
              <w:autoSpaceDN w:val="0"/>
              <w:adjustRightInd w:val="0"/>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учнів пільгових категорій;</w:t>
            </w:r>
          </w:p>
          <w:p w:rsidR="00230ADD" w:rsidRPr="00AB6A40" w:rsidRDefault="00230ADD" w:rsidP="00750216">
            <w:pPr>
              <w:widowControl w:val="0"/>
              <w:tabs>
                <w:tab w:val="left" w:pos="270"/>
              </w:tabs>
              <w:autoSpaceDE w:val="0"/>
              <w:autoSpaceDN w:val="0"/>
              <w:adjustRightInd w:val="0"/>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учнів 1-4 класів;</w:t>
            </w:r>
          </w:p>
          <w:p w:rsidR="00230ADD" w:rsidRPr="00AB6A40" w:rsidRDefault="00230ADD" w:rsidP="00750216">
            <w:pPr>
              <w:widowControl w:val="0"/>
              <w:tabs>
                <w:tab w:val="left" w:pos="270"/>
              </w:tabs>
              <w:autoSpaceDE w:val="0"/>
              <w:autoSpaceDN w:val="0"/>
              <w:adjustRightInd w:val="0"/>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молоком учнів 1 -х класів;</w:t>
            </w:r>
          </w:p>
          <w:p w:rsidR="00230ADD" w:rsidRPr="00AB6A40" w:rsidRDefault="00230ADD" w:rsidP="00750216">
            <w:pPr>
              <w:widowControl w:val="0"/>
              <w:tabs>
                <w:tab w:val="left" w:pos="270"/>
              </w:tabs>
              <w:autoSpaceDE w:val="0"/>
              <w:autoSpaceDN w:val="0"/>
              <w:adjustRightInd w:val="0"/>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дітей у таборах відпочинку з денним перебуванням при закладах загальної середньої освіти</w:t>
            </w:r>
          </w:p>
        </w:tc>
        <w:tc>
          <w:tcPr>
            <w:tcW w:w="134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Січень, вересень</w:t>
            </w:r>
          </w:p>
          <w:p w:rsidR="00230ADD" w:rsidRPr="00AB6A40" w:rsidRDefault="00230ADD" w:rsidP="00750216">
            <w:pPr>
              <w:spacing w:after="0" w:line="240" w:lineRule="auto"/>
              <w:jc w:val="center"/>
              <w:rPr>
                <w:rFonts w:ascii="Times New Roman" w:hAnsi="Times New Roman" w:cs="Times New Roman"/>
                <w:sz w:val="24"/>
                <w:szCs w:val="24"/>
                <w:lang w:val="uk-UA"/>
              </w:rPr>
            </w:pPr>
          </w:p>
          <w:p w:rsidR="00230ADD" w:rsidRPr="00AB6A40" w:rsidRDefault="00230ADD" w:rsidP="00750216">
            <w:pPr>
              <w:spacing w:after="0" w:line="240" w:lineRule="auto"/>
              <w:jc w:val="center"/>
              <w:rPr>
                <w:rFonts w:ascii="Times New Roman" w:hAnsi="Times New Roman" w:cs="Times New Roman"/>
                <w:sz w:val="24"/>
                <w:szCs w:val="24"/>
                <w:lang w:val="uk-UA"/>
              </w:rPr>
            </w:pPr>
          </w:p>
          <w:p w:rsidR="00230ADD" w:rsidRPr="00AB6A40" w:rsidRDefault="00230ADD" w:rsidP="00750216">
            <w:pPr>
              <w:spacing w:after="0" w:line="240" w:lineRule="auto"/>
              <w:jc w:val="center"/>
              <w:rPr>
                <w:rFonts w:ascii="Times New Roman" w:hAnsi="Times New Roman" w:cs="Times New Roman"/>
                <w:sz w:val="24"/>
                <w:szCs w:val="24"/>
                <w:lang w:val="uk-UA"/>
              </w:rPr>
            </w:pPr>
          </w:p>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червень</w:t>
            </w:r>
          </w:p>
        </w:tc>
        <w:tc>
          <w:tcPr>
            <w:tcW w:w="198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 О.В.</w:t>
            </w:r>
          </w:p>
          <w:p w:rsidR="00230ADD" w:rsidRPr="00AB6A40" w:rsidRDefault="00230ADD" w:rsidP="00750216">
            <w:pPr>
              <w:spacing w:after="0" w:line="240" w:lineRule="auto"/>
              <w:jc w:val="center"/>
              <w:rPr>
                <w:rFonts w:ascii="Times New Roman" w:hAnsi="Times New Roman" w:cs="Times New Roman"/>
                <w:sz w:val="24"/>
                <w:szCs w:val="24"/>
                <w:lang w:val="uk-UA"/>
              </w:rPr>
            </w:pPr>
          </w:p>
          <w:p w:rsidR="00230ADD" w:rsidRPr="00AB6A40" w:rsidRDefault="00230ADD" w:rsidP="00750216">
            <w:pPr>
              <w:spacing w:after="0" w:line="240" w:lineRule="auto"/>
              <w:jc w:val="center"/>
              <w:rPr>
                <w:rFonts w:ascii="Times New Roman" w:hAnsi="Times New Roman" w:cs="Times New Roman"/>
                <w:sz w:val="24"/>
                <w:szCs w:val="24"/>
                <w:lang w:val="uk-UA"/>
              </w:rPr>
            </w:pPr>
          </w:p>
          <w:p w:rsidR="00230ADD" w:rsidRPr="00AB6A40" w:rsidRDefault="00230ADD" w:rsidP="00750216">
            <w:pPr>
              <w:spacing w:after="0" w:line="240" w:lineRule="auto"/>
              <w:jc w:val="center"/>
              <w:rPr>
                <w:rFonts w:ascii="Times New Roman" w:hAnsi="Times New Roman" w:cs="Times New Roman"/>
                <w:sz w:val="24"/>
                <w:szCs w:val="24"/>
                <w:lang w:val="uk-UA"/>
              </w:rPr>
            </w:pPr>
          </w:p>
          <w:p w:rsidR="00230ADD" w:rsidRPr="00AB6A40" w:rsidRDefault="00230ADD" w:rsidP="00750216">
            <w:pPr>
              <w:spacing w:after="0" w:line="240" w:lineRule="auto"/>
              <w:jc w:val="center"/>
              <w:rPr>
                <w:rFonts w:ascii="Times New Roman" w:hAnsi="Times New Roman" w:cs="Times New Roman"/>
                <w:sz w:val="24"/>
                <w:szCs w:val="24"/>
                <w:lang w:val="uk-UA"/>
              </w:rPr>
            </w:pPr>
          </w:p>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Дерев’янко Т.Є.</w:t>
            </w:r>
          </w:p>
        </w:tc>
        <w:tc>
          <w:tcPr>
            <w:tcW w:w="1559" w:type="dxa"/>
          </w:tcPr>
          <w:p w:rsidR="00230ADD" w:rsidRPr="00AB6A40" w:rsidRDefault="00230ADD" w:rsidP="00750216">
            <w:pPr>
              <w:spacing w:after="0" w:line="240" w:lineRule="auto"/>
              <w:jc w:val="center"/>
              <w:rPr>
                <w:rFonts w:ascii="Times New Roman" w:hAnsi="Times New Roman" w:cs="Times New Roman"/>
                <w:sz w:val="24"/>
                <w:szCs w:val="24"/>
                <w:lang w:val="uk-UA"/>
              </w:rPr>
            </w:pPr>
          </w:p>
        </w:tc>
      </w:tr>
      <w:tr w:rsidR="00230ADD" w:rsidRPr="00AB6A40" w:rsidTr="0076543D">
        <w:tc>
          <w:tcPr>
            <w:tcW w:w="568"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6</w:t>
            </w:r>
          </w:p>
        </w:tc>
        <w:tc>
          <w:tcPr>
            <w:tcW w:w="4466" w:type="dxa"/>
          </w:tcPr>
          <w:p w:rsidR="00230ADD" w:rsidRPr="00AB6A40" w:rsidRDefault="00230ADD" w:rsidP="00750216">
            <w:pPr>
              <w:widowControl w:val="0"/>
              <w:autoSpaceDE w:val="0"/>
              <w:autoSpaceDN w:val="0"/>
              <w:adjustRightInd w:val="0"/>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Забезпечення безкоштовним харчуванням вихованців пільгових категорій і дітей загиблих учасників антитерористичної операції у дошкільних навчальних закладах комунальної форми власності з розрахунку 100 % від вартості харчування на день.</w:t>
            </w:r>
          </w:p>
        </w:tc>
        <w:tc>
          <w:tcPr>
            <w:tcW w:w="134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Протягом року</w:t>
            </w:r>
          </w:p>
        </w:tc>
        <w:tc>
          <w:tcPr>
            <w:tcW w:w="198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 О.В.</w:t>
            </w:r>
          </w:p>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tc>
        <w:tc>
          <w:tcPr>
            <w:tcW w:w="1559" w:type="dxa"/>
          </w:tcPr>
          <w:p w:rsidR="00230ADD" w:rsidRPr="00AB6A40" w:rsidRDefault="00230ADD" w:rsidP="00750216">
            <w:pPr>
              <w:spacing w:after="0" w:line="240" w:lineRule="auto"/>
              <w:jc w:val="center"/>
              <w:rPr>
                <w:rFonts w:ascii="Times New Roman" w:hAnsi="Times New Roman" w:cs="Times New Roman"/>
                <w:sz w:val="24"/>
                <w:szCs w:val="24"/>
                <w:lang w:val="uk-UA"/>
              </w:rPr>
            </w:pPr>
          </w:p>
        </w:tc>
      </w:tr>
      <w:tr w:rsidR="00230ADD" w:rsidRPr="00AB6A40" w:rsidTr="0076543D">
        <w:tc>
          <w:tcPr>
            <w:tcW w:w="568"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7</w:t>
            </w:r>
          </w:p>
        </w:tc>
        <w:tc>
          <w:tcPr>
            <w:tcW w:w="4466" w:type="dxa"/>
          </w:tcPr>
          <w:p w:rsidR="00230ADD" w:rsidRPr="00AB6A40" w:rsidRDefault="00230ADD" w:rsidP="00750216">
            <w:pPr>
              <w:widowControl w:val="0"/>
              <w:autoSpaceDE w:val="0"/>
              <w:autoSpaceDN w:val="0"/>
              <w:adjustRightInd w:val="0"/>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Забезпечення безкоштовними подарунками (солодощами):</w:t>
            </w:r>
          </w:p>
          <w:p w:rsidR="00230ADD" w:rsidRPr="00AB6A40" w:rsidRDefault="00230ADD" w:rsidP="00750216">
            <w:pPr>
              <w:widowControl w:val="0"/>
              <w:autoSpaceDE w:val="0"/>
              <w:autoSpaceDN w:val="0"/>
              <w:adjustRightInd w:val="0"/>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учнів 1-4 класів та учнів пільгових категорій загальноосвітніх навчальних закладів усіх форм власності;</w:t>
            </w:r>
          </w:p>
          <w:p w:rsidR="00230ADD" w:rsidRPr="00AB6A40" w:rsidRDefault="00230ADD" w:rsidP="00750216">
            <w:pPr>
              <w:widowControl w:val="0"/>
              <w:autoSpaceDE w:val="0"/>
              <w:autoSpaceDN w:val="0"/>
              <w:adjustRightInd w:val="0"/>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вихованців ЗДО усіх форм власності</w:t>
            </w:r>
          </w:p>
        </w:tc>
        <w:tc>
          <w:tcPr>
            <w:tcW w:w="134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Грудень 2019 року</w:t>
            </w:r>
          </w:p>
        </w:tc>
        <w:tc>
          <w:tcPr>
            <w:tcW w:w="198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 О.В.</w:t>
            </w:r>
          </w:p>
        </w:tc>
        <w:tc>
          <w:tcPr>
            <w:tcW w:w="1559" w:type="dxa"/>
          </w:tcPr>
          <w:p w:rsidR="00230ADD" w:rsidRPr="00AB6A40" w:rsidRDefault="00230ADD" w:rsidP="00750216">
            <w:pPr>
              <w:spacing w:after="0" w:line="240" w:lineRule="auto"/>
              <w:jc w:val="center"/>
              <w:rPr>
                <w:rFonts w:ascii="Times New Roman" w:hAnsi="Times New Roman" w:cs="Times New Roman"/>
                <w:sz w:val="24"/>
                <w:szCs w:val="24"/>
                <w:lang w:val="uk-UA"/>
              </w:rPr>
            </w:pPr>
          </w:p>
        </w:tc>
      </w:tr>
      <w:tr w:rsidR="00230ADD" w:rsidRPr="00AB6A40" w:rsidTr="0076543D">
        <w:tc>
          <w:tcPr>
            <w:tcW w:w="568"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8</w:t>
            </w:r>
          </w:p>
        </w:tc>
        <w:tc>
          <w:tcPr>
            <w:tcW w:w="4466" w:type="dxa"/>
          </w:tcPr>
          <w:p w:rsidR="00230ADD" w:rsidRPr="00AB6A40" w:rsidRDefault="00230ADD" w:rsidP="00750216">
            <w:pPr>
              <w:widowControl w:val="0"/>
              <w:autoSpaceDE w:val="0"/>
              <w:autoSpaceDN w:val="0"/>
              <w:adjustRightInd w:val="0"/>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Організація дієтичного харчування для дітей, які його потребують</w:t>
            </w:r>
          </w:p>
        </w:tc>
        <w:tc>
          <w:tcPr>
            <w:tcW w:w="134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Протягом року</w:t>
            </w:r>
          </w:p>
        </w:tc>
        <w:tc>
          <w:tcPr>
            <w:tcW w:w="198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 О.В.</w:t>
            </w:r>
          </w:p>
        </w:tc>
        <w:tc>
          <w:tcPr>
            <w:tcW w:w="1559" w:type="dxa"/>
          </w:tcPr>
          <w:p w:rsidR="00230ADD" w:rsidRPr="00AB6A40" w:rsidRDefault="00230ADD" w:rsidP="00750216">
            <w:pPr>
              <w:spacing w:after="0" w:line="240" w:lineRule="auto"/>
              <w:jc w:val="center"/>
              <w:rPr>
                <w:rFonts w:ascii="Times New Roman" w:hAnsi="Times New Roman" w:cs="Times New Roman"/>
                <w:sz w:val="24"/>
                <w:szCs w:val="24"/>
                <w:lang w:val="uk-UA"/>
              </w:rPr>
            </w:pPr>
          </w:p>
        </w:tc>
      </w:tr>
      <w:tr w:rsidR="00230ADD" w:rsidRPr="00AB6A40" w:rsidTr="0076543D">
        <w:tc>
          <w:tcPr>
            <w:tcW w:w="568"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9</w:t>
            </w:r>
          </w:p>
        </w:tc>
        <w:tc>
          <w:tcPr>
            <w:tcW w:w="4466" w:type="dxa"/>
          </w:tcPr>
          <w:p w:rsidR="00230ADD" w:rsidRPr="00AB6A40" w:rsidRDefault="00230ADD" w:rsidP="00750216">
            <w:pPr>
              <w:widowControl w:val="0"/>
              <w:autoSpaceDE w:val="0"/>
              <w:autoSpaceDN w:val="0"/>
              <w:adjustRightInd w:val="0"/>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Організація оптимального питного режиму водою гарантованої якості учнів та вихованців </w:t>
            </w:r>
          </w:p>
        </w:tc>
        <w:tc>
          <w:tcPr>
            <w:tcW w:w="134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Протягом року</w:t>
            </w:r>
          </w:p>
        </w:tc>
        <w:tc>
          <w:tcPr>
            <w:tcW w:w="198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 О.В.</w:t>
            </w:r>
          </w:p>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tc>
        <w:tc>
          <w:tcPr>
            <w:tcW w:w="1559" w:type="dxa"/>
          </w:tcPr>
          <w:p w:rsidR="00230ADD" w:rsidRPr="00AB6A40" w:rsidRDefault="00230ADD" w:rsidP="00750216">
            <w:pPr>
              <w:spacing w:after="0" w:line="240" w:lineRule="auto"/>
              <w:jc w:val="center"/>
              <w:rPr>
                <w:rFonts w:ascii="Times New Roman" w:hAnsi="Times New Roman" w:cs="Times New Roman"/>
                <w:sz w:val="24"/>
                <w:szCs w:val="24"/>
                <w:lang w:val="uk-UA"/>
              </w:rPr>
            </w:pPr>
          </w:p>
        </w:tc>
      </w:tr>
      <w:tr w:rsidR="00230ADD" w:rsidRPr="00AB6A40" w:rsidTr="0076543D">
        <w:tc>
          <w:tcPr>
            <w:tcW w:w="568"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10</w:t>
            </w:r>
          </w:p>
        </w:tc>
        <w:tc>
          <w:tcPr>
            <w:tcW w:w="4466" w:type="dxa"/>
          </w:tcPr>
          <w:p w:rsidR="00230ADD" w:rsidRPr="00AB6A40" w:rsidRDefault="00230ADD" w:rsidP="00750216">
            <w:pPr>
              <w:widowControl w:val="0"/>
              <w:autoSpaceDE w:val="0"/>
              <w:autoSpaceDN w:val="0"/>
              <w:adjustRightInd w:val="0"/>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Організація харчування дітей у таборах відпочинку створених на базі закладів </w:t>
            </w:r>
            <w:r w:rsidRPr="00AB6A40">
              <w:rPr>
                <w:rFonts w:ascii="Times New Roman" w:hAnsi="Times New Roman" w:cs="Times New Roman"/>
                <w:sz w:val="24"/>
                <w:szCs w:val="24"/>
                <w:lang w:val="uk-UA"/>
              </w:rPr>
              <w:lastRenderedPageBreak/>
              <w:t>загальної середньої освіти</w:t>
            </w:r>
          </w:p>
        </w:tc>
        <w:tc>
          <w:tcPr>
            <w:tcW w:w="134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lastRenderedPageBreak/>
              <w:t>Червень</w:t>
            </w:r>
          </w:p>
        </w:tc>
        <w:tc>
          <w:tcPr>
            <w:tcW w:w="198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Дерев’янко Т.Є.</w:t>
            </w:r>
          </w:p>
        </w:tc>
        <w:tc>
          <w:tcPr>
            <w:tcW w:w="1559" w:type="dxa"/>
          </w:tcPr>
          <w:p w:rsidR="00230ADD" w:rsidRPr="00AB6A40" w:rsidRDefault="00230ADD" w:rsidP="00750216">
            <w:pPr>
              <w:spacing w:after="0" w:line="240" w:lineRule="auto"/>
              <w:jc w:val="center"/>
              <w:rPr>
                <w:rFonts w:ascii="Times New Roman" w:hAnsi="Times New Roman" w:cs="Times New Roman"/>
                <w:sz w:val="24"/>
                <w:szCs w:val="24"/>
                <w:lang w:val="uk-UA"/>
              </w:rPr>
            </w:pPr>
          </w:p>
        </w:tc>
      </w:tr>
      <w:tr w:rsidR="00230ADD" w:rsidRPr="00AB6A40" w:rsidTr="0076543D">
        <w:tc>
          <w:tcPr>
            <w:tcW w:w="568"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lastRenderedPageBreak/>
              <w:t>11</w:t>
            </w:r>
          </w:p>
        </w:tc>
        <w:tc>
          <w:tcPr>
            <w:tcW w:w="4466" w:type="dxa"/>
          </w:tcPr>
          <w:p w:rsidR="00230ADD" w:rsidRPr="00AB6A40" w:rsidRDefault="00230ADD" w:rsidP="00750216">
            <w:pPr>
              <w:widowControl w:val="0"/>
              <w:autoSpaceDE w:val="0"/>
              <w:autoSpaceDN w:val="0"/>
              <w:adjustRightInd w:val="0"/>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Забезпечення харчуванням вихованців у комунальних дошкільних навчальних закладах та в дошкільних підрозділах у складі навчально-виховних комплексів комунальної форми власності за рахунок бюджету з розрахунку 40% від вартості харчування на день.</w:t>
            </w:r>
          </w:p>
        </w:tc>
        <w:tc>
          <w:tcPr>
            <w:tcW w:w="134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Протягом року</w:t>
            </w:r>
          </w:p>
        </w:tc>
        <w:tc>
          <w:tcPr>
            <w:tcW w:w="198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 О.В.</w:t>
            </w:r>
          </w:p>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tc>
        <w:tc>
          <w:tcPr>
            <w:tcW w:w="1559" w:type="dxa"/>
          </w:tcPr>
          <w:p w:rsidR="00230ADD" w:rsidRPr="00AB6A40" w:rsidRDefault="00230ADD" w:rsidP="00750216">
            <w:pPr>
              <w:spacing w:after="0" w:line="240" w:lineRule="auto"/>
              <w:jc w:val="center"/>
              <w:rPr>
                <w:rFonts w:ascii="Times New Roman" w:hAnsi="Times New Roman" w:cs="Times New Roman"/>
                <w:sz w:val="24"/>
                <w:szCs w:val="24"/>
                <w:lang w:val="uk-UA"/>
              </w:rPr>
            </w:pPr>
          </w:p>
        </w:tc>
      </w:tr>
      <w:tr w:rsidR="00230ADD" w:rsidRPr="00AB6A40" w:rsidTr="0076543D">
        <w:tc>
          <w:tcPr>
            <w:tcW w:w="568"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12</w:t>
            </w:r>
          </w:p>
        </w:tc>
        <w:tc>
          <w:tcPr>
            <w:tcW w:w="4466" w:type="dxa"/>
          </w:tcPr>
          <w:p w:rsidR="00230ADD" w:rsidRPr="00AB6A40" w:rsidRDefault="00230ADD" w:rsidP="00750216">
            <w:pPr>
              <w:widowControl w:val="0"/>
              <w:autoSpaceDE w:val="0"/>
              <w:autoSpaceDN w:val="0"/>
              <w:adjustRightInd w:val="0"/>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Забезпечення харчуванням вихованців у комунальних дошкільних навчальних закладах та в дошкільних підрозділах у складі навчально-виховних комплексів комунальної форми власності за кошти, які надійшли до бюджету як батьківська плата за харчування, з розрахунку 60 % від вартості харчування на день.</w:t>
            </w:r>
          </w:p>
        </w:tc>
        <w:tc>
          <w:tcPr>
            <w:tcW w:w="134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Протягом року</w:t>
            </w:r>
          </w:p>
        </w:tc>
        <w:tc>
          <w:tcPr>
            <w:tcW w:w="198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 О.В.</w:t>
            </w:r>
          </w:p>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tc>
        <w:tc>
          <w:tcPr>
            <w:tcW w:w="1559" w:type="dxa"/>
          </w:tcPr>
          <w:p w:rsidR="00230ADD" w:rsidRPr="00AB6A40" w:rsidRDefault="00230ADD" w:rsidP="00750216">
            <w:pPr>
              <w:spacing w:after="0" w:line="240" w:lineRule="auto"/>
              <w:jc w:val="center"/>
              <w:rPr>
                <w:rFonts w:ascii="Times New Roman" w:hAnsi="Times New Roman" w:cs="Times New Roman"/>
                <w:sz w:val="24"/>
                <w:szCs w:val="24"/>
                <w:lang w:val="uk-UA"/>
              </w:rPr>
            </w:pPr>
          </w:p>
        </w:tc>
      </w:tr>
      <w:tr w:rsidR="00230ADD" w:rsidRPr="00AB6A40" w:rsidTr="0076543D">
        <w:tc>
          <w:tcPr>
            <w:tcW w:w="568"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13</w:t>
            </w:r>
          </w:p>
        </w:tc>
        <w:tc>
          <w:tcPr>
            <w:tcW w:w="4466" w:type="dxa"/>
          </w:tcPr>
          <w:p w:rsidR="00230ADD" w:rsidRPr="00AB6A40" w:rsidRDefault="00230ADD" w:rsidP="00750216">
            <w:pPr>
              <w:widowControl w:val="0"/>
              <w:autoSpaceDE w:val="0"/>
              <w:autoSpaceDN w:val="0"/>
              <w:adjustRightInd w:val="0"/>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Дотримання санітарно-гігієнічних норм щодо організації харчування, оптимального режиму роботи їдалень</w:t>
            </w:r>
          </w:p>
        </w:tc>
        <w:tc>
          <w:tcPr>
            <w:tcW w:w="134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Протягом року</w:t>
            </w:r>
          </w:p>
        </w:tc>
        <w:tc>
          <w:tcPr>
            <w:tcW w:w="198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 О.В.</w:t>
            </w:r>
          </w:p>
        </w:tc>
        <w:tc>
          <w:tcPr>
            <w:tcW w:w="1559" w:type="dxa"/>
          </w:tcPr>
          <w:p w:rsidR="00230ADD" w:rsidRPr="00AB6A40" w:rsidRDefault="00230ADD" w:rsidP="00750216">
            <w:pPr>
              <w:spacing w:after="0" w:line="240" w:lineRule="auto"/>
              <w:jc w:val="center"/>
              <w:rPr>
                <w:rFonts w:ascii="Times New Roman" w:hAnsi="Times New Roman" w:cs="Times New Roman"/>
                <w:sz w:val="24"/>
                <w:szCs w:val="24"/>
                <w:lang w:val="uk-UA"/>
              </w:rPr>
            </w:pPr>
          </w:p>
        </w:tc>
      </w:tr>
      <w:tr w:rsidR="00230ADD" w:rsidRPr="00AB6A40" w:rsidTr="0076543D">
        <w:tc>
          <w:tcPr>
            <w:tcW w:w="568"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14</w:t>
            </w:r>
          </w:p>
        </w:tc>
        <w:tc>
          <w:tcPr>
            <w:tcW w:w="4466" w:type="dxa"/>
          </w:tcPr>
          <w:p w:rsidR="00230ADD" w:rsidRPr="00AB6A40" w:rsidRDefault="00230ADD" w:rsidP="00750216">
            <w:pPr>
              <w:widowControl w:val="0"/>
              <w:autoSpaceDE w:val="0"/>
              <w:autoSpaceDN w:val="0"/>
              <w:adjustRightInd w:val="0"/>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Аналіз виконання норм харчування в ЗДО</w:t>
            </w:r>
          </w:p>
        </w:tc>
        <w:tc>
          <w:tcPr>
            <w:tcW w:w="1345" w:type="dxa"/>
          </w:tcPr>
          <w:p w:rsidR="00230ADD" w:rsidRPr="00AB6A40" w:rsidRDefault="00230ADD" w:rsidP="00CE7841">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Щомісячно</w:t>
            </w:r>
          </w:p>
        </w:tc>
        <w:tc>
          <w:tcPr>
            <w:tcW w:w="198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Мануйлова Т.М.</w:t>
            </w:r>
          </w:p>
        </w:tc>
        <w:tc>
          <w:tcPr>
            <w:tcW w:w="1559" w:type="dxa"/>
          </w:tcPr>
          <w:p w:rsidR="00230ADD" w:rsidRPr="00AB6A40" w:rsidRDefault="00230ADD" w:rsidP="00750216">
            <w:pPr>
              <w:spacing w:after="0" w:line="240" w:lineRule="auto"/>
              <w:jc w:val="center"/>
              <w:rPr>
                <w:rFonts w:ascii="Times New Roman" w:hAnsi="Times New Roman" w:cs="Times New Roman"/>
                <w:sz w:val="24"/>
                <w:szCs w:val="24"/>
                <w:lang w:val="uk-UA"/>
              </w:rPr>
            </w:pPr>
          </w:p>
        </w:tc>
      </w:tr>
      <w:tr w:rsidR="00230ADD" w:rsidRPr="00AB6A40" w:rsidTr="0076543D">
        <w:tc>
          <w:tcPr>
            <w:tcW w:w="9923" w:type="dxa"/>
            <w:gridSpan w:val="5"/>
          </w:tcPr>
          <w:p w:rsidR="00230ADD" w:rsidRPr="00AB6A40" w:rsidRDefault="00075759" w:rsidP="00750216">
            <w:pPr>
              <w:pStyle w:val="3"/>
              <w:rPr>
                <w:rFonts w:cs="Times New Roman"/>
                <w:szCs w:val="24"/>
                <w:lang w:val="uk-UA"/>
              </w:rPr>
            </w:pPr>
            <w:bookmarkStart w:id="81" w:name="_Toc2633668"/>
            <w:bookmarkStart w:id="82" w:name="_Toc2678147"/>
            <w:r w:rsidRPr="00AB6A40">
              <w:rPr>
                <w:rFonts w:cs="Times New Roman"/>
                <w:szCs w:val="24"/>
                <w:lang w:val="uk-UA"/>
              </w:rPr>
              <w:t>5.1.3</w:t>
            </w:r>
            <w:r w:rsidR="00230ADD" w:rsidRPr="00AB6A40">
              <w:rPr>
                <w:rFonts w:cs="Times New Roman"/>
                <w:szCs w:val="24"/>
                <w:lang w:val="uk-UA"/>
              </w:rPr>
              <w:t>. Підвищення якості харчування вихованців та учнів</w:t>
            </w:r>
            <w:bookmarkEnd w:id="81"/>
            <w:bookmarkEnd w:id="82"/>
          </w:p>
        </w:tc>
      </w:tr>
      <w:tr w:rsidR="00230ADD" w:rsidRPr="00AB6A40" w:rsidTr="0076543D">
        <w:tc>
          <w:tcPr>
            <w:tcW w:w="568"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15</w:t>
            </w:r>
          </w:p>
        </w:tc>
        <w:tc>
          <w:tcPr>
            <w:tcW w:w="4466" w:type="dxa"/>
          </w:tcPr>
          <w:p w:rsidR="00230ADD" w:rsidRPr="00AB6A40" w:rsidRDefault="00230ADD" w:rsidP="00750216">
            <w:pPr>
              <w:widowControl w:val="0"/>
              <w:autoSpaceDE w:val="0"/>
              <w:autoSpaceDN w:val="0"/>
              <w:adjustRightInd w:val="0"/>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Аналіз асортименту буфетної продукції в ЗЗСО</w:t>
            </w:r>
          </w:p>
        </w:tc>
        <w:tc>
          <w:tcPr>
            <w:tcW w:w="134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Протягом року</w:t>
            </w:r>
          </w:p>
        </w:tc>
        <w:tc>
          <w:tcPr>
            <w:tcW w:w="198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 О.В.</w:t>
            </w:r>
          </w:p>
        </w:tc>
        <w:tc>
          <w:tcPr>
            <w:tcW w:w="1559" w:type="dxa"/>
          </w:tcPr>
          <w:p w:rsidR="00230ADD" w:rsidRPr="00AB6A40" w:rsidRDefault="00230ADD" w:rsidP="00750216">
            <w:pPr>
              <w:spacing w:after="0" w:line="240" w:lineRule="auto"/>
              <w:jc w:val="center"/>
              <w:rPr>
                <w:rFonts w:ascii="Times New Roman" w:hAnsi="Times New Roman" w:cs="Times New Roman"/>
                <w:sz w:val="24"/>
                <w:szCs w:val="24"/>
                <w:lang w:val="uk-UA"/>
              </w:rPr>
            </w:pPr>
          </w:p>
        </w:tc>
      </w:tr>
      <w:tr w:rsidR="00230ADD" w:rsidRPr="00AB6A40" w:rsidTr="0076543D">
        <w:tc>
          <w:tcPr>
            <w:tcW w:w="568"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16</w:t>
            </w:r>
          </w:p>
        </w:tc>
        <w:tc>
          <w:tcPr>
            <w:tcW w:w="4466" w:type="dxa"/>
          </w:tcPr>
          <w:p w:rsidR="00230ADD" w:rsidRPr="00AB6A40" w:rsidRDefault="00230ADD" w:rsidP="00750216">
            <w:pPr>
              <w:widowControl w:val="0"/>
              <w:autoSpaceDE w:val="0"/>
              <w:autoSpaceDN w:val="0"/>
              <w:adjustRightInd w:val="0"/>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Аналіз ведення документації з організації харчування учнів ЗЗСО, харчування учнів 1-4-х класів, учнів пільгових категорій відповідальними за організацію харчування</w:t>
            </w:r>
          </w:p>
        </w:tc>
        <w:tc>
          <w:tcPr>
            <w:tcW w:w="134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За окремим планом</w:t>
            </w:r>
          </w:p>
        </w:tc>
        <w:tc>
          <w:tcPr>
            <w:tcW w:w="198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 О.В.</w:t>
            </w:r>
          </w:p>
        </w:tc>
        <w:tc>
          <w:tcPr>
            <w:tcW w:w="1559" w:type="dxa"/>
          </w:tcPr>
          <w:p w:rsidR="00230ADD" w:rsidRPr="00AB6A40" w:rsidRDefault="00230ADD" w:rsidP="00750216">
            <w:pPr>
              <w:spacing w:after="0" w:line="240" w:lineRule="auto"/>
              <w:jc w:val="center"/>
              <w:rPr>
                <w:rFonts w:ascii="Times New Roman" w:hAnsi="Times New Roman" w:cs="Times New Roman"/>
                <w:sz w:val="24"/>
                <w:szCs w:val="24"/>
                <w:lang w:val="uk-UA"/>
              </w:rPr>
            </w:pPr>
          </w:p>
        </w:tc>
      </w:tr>
      <w:tr w:rsidR="00230ADD" w:rsidRPr="00AB6A40" w:rsidTr="0076543D">
        <w:tc>
          <w:tcPr>
            <w:tcW w:w="568"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17</w:t>
            </w:r>
          </w:p>
        </w:tc>
        <w:tc>
          <w:tcPr>
            <w:tcW w:w="4466" w:type="dxa"/>
          </w:tcPr>
          <w:p w:rsidR="00230ADD" w:rsidRPr="00AB6A40" w:rsidRDefault="00230ADD" w:rsidP="00750216">
            <w:pPr>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Проведення роботи щодо збільшення кількості учнів, охоплених гарячим харчуванням</w:t>
            </w:r>
          </w:p>
        </w:tc>
        <w:tc>
          <w:tcPr>
            <w:tcW w:w="134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Протягом року</w:t>
            </w:r>
          </w:p>
        </w:tc>
        <w:tc>
          <w:tcPr>
            <w:tcW w:w="198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 О.В.</w:t>
            </w:r>
          </w:p>
        </w:tc>
        <w:tc>
          <w:tcPr>
            <w:tcW w:w="1559" w:type="dxa"/>
          </w:tcPr>
          <w:p w:rsidR="00230ADD" w:rsidRPr="00AB6A40" w:rsidRDefault="00230ADD" w:rsidP="00750216">
            <w:pPr>
              <w:spacing w:after="0" w:line="240" w:lineRule="auto"/>
              <w:jc w:val="center"/>
              <w:rPr>
                <w:rFonts w:ascii="Times New Roman" w:hAnsi="Times New Roman" w:cs="Times New Roman"/>
                <w:sz w:val="24"/>
                <w:szCs w:val="24"/>
                <w:lang w:val="uk-UA"/>
              </w:rPr>
            </w:pPr>
          </w:p>
        </w:tc>
      </w:tr>
      <w:tr w:rsidR="00230ADD" w:rsidRPr="00AB6A40" w:rsidTr="0076543D">
        <w:tc>
          <w:tcPr>
            <w:tcW w:w="568"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18</w:t>
            </w:r>
          </w:p>
        </w:tc>
        <w:tc>
          <w:tcPr>
            <w:tcW w:w="4466" w:type="dxa"/>
          </w:tcPr>
          <w:p w:rsidR="00230ADD" w:rsidRPr="00AB6A40" w:rsidRDefault="00230ADD" w:rsidP="00750216">
            <w:pPr>
              <w:widowControl w:val="0"/>
              <w:autoSpaceDE w:val="0"/>
              <w:autoSpaceDN w:val="0"/>
              <w:adjustRightInd w:val="0"/>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Аналіз охоплення харчуванням вихованців ГПД</w:t>
            </w:r>
          </w:p>
        </w:tc>
        <w:tc>
          <w:tcPr>
            <w:tcW w:w="134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Протягом року</w:t>
            </w:r>
          </w:p>
        </w:tc>
        <w:tc>
          <w:tcPr>
            <w:tcW w:w="198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 О.В.</w:t>
            </w:r>
          </w:p>
        </w:tc>
        <w:tc>
          <w:tcPr>
            <w:tcW w:w="1559" w:type="dxa"/>
          </w:tcPr>
          <w:p w:rsidR="00230ADD" w:rsidRPr="00AB6A40" w:rsidRDefault="00230ADD" w:rsidP="00750216">
            <w:pPr>
              <w:spacing w:after="0" w:line="240" w:lineRule="auto"/>
              <w:jc w:val="center"/>
              <w:rPr>
                <w:rFonts w:ascii="Times New Roman" w:hAnsi="Times New Roman" w:cs="Times New Roman"/>
                <w:sz w:val="24"/>
                <w:szCs w:val="24"/>
                <w:lang w:val="uk-UA"/>
              </w:rPr>
            </w:pPr>
          </w:p>
        </w:tc>
      </w:tr>
      <w:tr w:rsidR="00230ADD" w:rsidRPr="00AB6A40" w:rsidTr="0076543D">
        <w:tc>
          <w:tcPr>
            <w:tcW w:w="568"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19</w:t>
            </w:r>
          </w:p>
        </w:tc>
        <w:tc>
          <w:tcPr>
            <w:tcW w:w="4466" w:type="dxa"/>
          </w:tcPr>
          <w:p w:rsidR="00230ADD" w:rsidRPr="00AB6A40" w:rsidRDefault="00230ADD" w:rsidP="00750216">
            <w:pPr>
              <w:widowControl w:val="0"/>
              <w:autoSpaceDE w:val="0"/>
              <w:autoSpaceDN w:val="0"/>
              <w:adjustRightInd w:val="0"/>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Удосконалення примірного двотижневого меню для ЗДО на весняний період </w:t>
            </w:r>
          </w:p>
        </w:tc>
        <w:tc>
          <w:tcPr>
            <w:tcW w:w="134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До 01.03.</w:t>
            </w:r>
          </w:p>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2019</w:t>
            </w:r>
          </w:p>
        </w:tc>
        <w:tc>
          <w:tcPr>
            <w:tcW w:w="198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p w:rsidR="00230ADD" w:rsidRPr="00AB6A40" w:rsidRDefault="00230ADD" w:rsidP="00750216">
            <w:pPr>
              <w:spacing w:after="0" w:line="240" w:lineRule="auto"/>
              <w:jc w:val="center"/>
              <w:rPr>
                <w:rFonts w:ascii="Times New Roman" w:hAnsi="Times New Roman" w:cs="Times New Roman"/>
                <w:sz w:val="24"/>
                <w:szCs w:val="24"/>
                <w:lang w:val="uk-UA"/>
              </w:rPr>
            </w:pPr>
          </w:p>
        </w:tc>
        <w:tc>
          <w:tcPr>
            <w:tcW w:w="1559" w:type="dxa"/>
          </w:tcPr>
          <w:p w:rsidR="00230ADD" w:rsidRPr="00AB6A40" w:rsidRDefault="00230ADD" w:rsidP="00750216">
            <w:pPr>
              <w:spacing w:after="0" w:line="240" w:lineRule="auto"/>
              <w:jc w:val="center"/>
              <w:rPr>
                <w:rFonts w:ascii="Times New Roman" w:hAnsi="Times New Roman" w:cs="Times New Roman"/>
                <w:sz w:val="24"/>
                <w:szCs w:val="24"/>
                <w:lang w:val="uk-UA"/>
              </w:rPr>
            </w:pPr>
          </w:p>
        </w:tc>
      </w:tr>
      <w:tr w:rsidR="00230ADD" w:rsidRPr="00AB6A40" w:rsidTr="0076543D">
        <w:tc>
          <w:tcPr>
            <w:tcW w:w="568"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20</w:t>
            </w:r>
          </w:p>
        </w:tc>
        <w:tc>
          <w:tcPr>
            <w:tcW w:w="4466" w:type="dxa"/>
          </w:tcPr>
          <w:p w:rsidR="00230ADD" w:rsidRPr="00AB6A40" w:rsidRDefault="00230ADD" w:rsidP="00750216">
            <w:pPr>
              <w:widowControl w:val="0"/>
              <w:autoSpaceDE w:val="0"/>
              <w:autoSpaceDN w:val="0"/>
              <w:adjustRightInd w:val="0"/>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Організація роботи щодо удосконалення карток-розкладів для картотеки страв ЗДО</w:t>
            </w:r>
          </w:p>
        </w:tc>
        <w:tc>
          <w:tcPr>
            <w:tcW w:w="134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Січень</w:t>
            </w:r>
          </w:p>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2019 року</w:t>
            </w:r>
          </w:p>
        </w:tc>
        <w:tc>
          <w:tcPr>
            <w:tcW w:w="198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Керівники ЗДО</w:t>
            </w:r>
          </w:p>
        </w:tc>
        <w:tc>
          <w:tcPr>
            <w:tcW w:w="1559" w:type="dxa"/>
          </w:tcPr>
          <w:p w:rsidR="00230ADD" w:rsidRPr="00AB6A40" w:rsidRDefault="00230ADD" w:rsidP="00750216">
            <w:pPr>
              <w:spacing w:after="0" w:line="240" w:lineRule="auto"/>
              <w:jc w:val="center"/>
              <w:rPr>
                <w:rFonts w:ascii="Times New Roman" w:hAnsi="Times New Roman" w:cs="Times New Roman"/>
                <w:sz w:val="24"/>
                <w:szCs w:val="24"/>
                <w:lang w:val="uk-UA"/>
              </w:rPr>
            </w:pPr>
          </w:p>
        </w:tc>
      </w:tr>
      <w:tr w:rsidR="00230ADD" w:rsidRPr="00AB6A40" w:rsidTr="0076543D">
        <w:tc>
          <w:tcPr>
            <w:tcW w:w="9923" w:type="dxa"/>
            <w:gridSpan w:val="5"/>
          </w:tcPr>
          <w:p w:rsidR="00230ADD" w:rsidRPr="00AB6A40" w:rsidRDefault="00230ADD" w:rsidP="00075759">
            <w:pPr>
              <w:pStyle w:val="3"/>
              <w:rPr>
                <w:rFonts w:cs="Times New Roman"/>
                <w:szCs w:val="24"/>
                <w:lang w:val="uk-UA"/>
              </w:rPr>
            </w:pPr>
            <w:bookmarkStart w:id="83" w:name="_Toc2633669"/>
            <w:bookmarkStart w:id="84" w:name="_Toc2678148"/>
            <w:r w:rsidRPr="00AB6A40">
              <w:rPr>
                <w:rFonts w:cs="Times New Roman"/>
                <w:szCs w:val="24"/>
                <w:lang w:val="uk-UA"/>
              </w:rPr>
              <w:t>5.</w:t>
            </w:r>
            <w:r w:rsidR="00075759" w:rsidRPr="00AB6A40">
              <w:rPr>
                <w:rFonts w:cs="Times New Roman"/>
                <w:szCs w:val="24"/>
                <w:lang w:val="uk-UA"/>
              </w:rPr>
              <w:t>1.4</w:t>
            </w:r>
            <w:r w:rsidRPr="00AB6A40">
              <w:rPr>
                <w:rFonts w:cs="Times New Roman"/>
                <w:szCs w:val="24"/>
                <w:lang w:val="uk-UA"/>
              </w:rPr>
              <w:t>. Контрольно-аналітична діяльність</w:t>
            </w:r>
            <w:bookmarkEnd w:id="83"/>
            <w:bookmarkEnd w:id="84"/>
          </w:p>
        </w:tc>
      </w:tr>
      <w:tr w:rsidR="00230ADD" w:rsidRPr="00AB6A40" w:rsidTr="0076543D">
        <w:tc>
          <w:tcPr>
            <w:tcW w:w="568"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21</w:t>
            </w:r>
          </w:p>
        </w:tc>
        <w:tc>
          <w:tcPr>
            <w:tcW w:w="4466" w:type="dxa"/>
          </w:tcPr>
          <w:p w:rsidR="00230ADD" w:rsidRPr="00AB6A40" w:rsidRDefault="00230ADD" w:rsidP="00750216">
            <w:pPr>
              <w:widowControl w:val="0"/>
              <w:autoSpaceDE w:val="0"/>
              <w:autoSpaceDN w:val="0"/>
              <w:adjustRightInd w:val="0"/>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Контроль за підготовкою шкільних їдалень і харчоблоків ЗДО до початку нового навчального року</w:t>
            </w:r>
          </w:p>
        </w:tc>
        <w:tc>
          <w:tcPr>
            <w:tcW w:w="134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Серпень</w:t>
            </w:r>
          </w:p>
        </w:tc>
        <w:tc>
          <w:tcPr>
            <w:tcW w:w="198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 О.В.</w:t>
            </w:r>
          </w:p>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Торяник Т.В.</w:t>
            </w:r>
          </w:p>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tc>
        <w:tc>
          <w:tcPr>
            <w:tcW w:w="1559" w:type="dxa"/>
          </w:tcPr>
          <w:p w:rsidR="00230ADD" w:rsidRPr="00AB6A40" w:rsidRDefault="00230ADD" w:rsidP="00750216">
            <w:pPr>
              <w:spacing w:after="0" w:line="240" w:lineRule="auto"/>
              <w:jc w:val="center"/>
              <w:rPr>
                <w:rFonts w:ascii="Times New Roman" w:hAnsi="Times New Roman" w:cs="Times New Roman"/>
                <w:sz w:val="24"/>
                <w:szCs w:val="24"/>
                <w:lang w:val="uk-UA"/>
              </w:rPr>
            </w:pPr>
          </w:p>
        </w:tc>
      </w:tr>
      <w:tr w:rsidR="00230ADD" w:rsidRPr="00AB6A40" w:rsidTr="0076543D">
        <w:tc>
          <w:tcPr>
            <w:tcW w:w="568"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22</w:t>
            </w:r>
          </w:p>
        </w:tc>
        <w:tc>
          <w:tcPr>
            <w:tcW w:w="4466" w:type="dxa"/>
          </w:tcPr>
          <w:p w:rsidR="00230ADD" w:rsidRPr="00AB6A40" w:rsidRDefault="00230ADD" w:rsidP="00750216">
            <w:pPr>
              <w:widowControl w:val="0"/>
              <w:autoSpaceDE w:val="0"/>
              <w:autoSpaceDN w:val="0"/>
              <w:adjustRightInd w:val="0"/>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Аналіз забезпечення утримання в робочому стані технологічного та холодильного обладнання харчоблоків закладів освіти </w:t>
            </w:r>
          </w:p>
        </w:tc>
        <w:tc>
          <w:tcPr>
            <w:tcW w:w="134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Протягом року</w:t>
            </w:r>
          </w:p>
        </w:tc>
        <w:tc>
          <w:tcPr>
            <w:tcW w:w="198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Торяник Т.В.</w:t>
            </w:r>
          </w:p>
        </w:tc>
        <w:tc>
          <w:tcPr>
            <w:tcW w:w="1559" w:type="dxa"/>
          </w:tcPr>
          <w:p w:rsidR="00230ADD" w:rsidRPr="00AB6A40" w:rsidRDefault="00230ADD" w:rsidP="00750216">
            <w:pPr>
              <w:spacing w:after="0" w:line="240" w:lineRule="auto"/>
              <w:jc w:val="center"/>
              <w:rPr>
                <w:rFonts w:ascii="Times New Roman" w:hAnsi="Times New Roman" w:cs="Times New Roman"/>
                <w:sz w:val="24"/>
                <w:szCs w:val="24"/>
                <w:lang w:val="uk-UA"/>
              </w:rPr>
            </w:pPr>
          </w:p>
        </w:tc>
      </w:tr>
      <w:tr w:rsidR="00230ADD" w:rsidRPr="00AB6A40" w:rsidTr="0076543D">
        <w:tc>
          <w:tcPr>
            <w:tcW w:w="568"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23</w:t>
            </w:r>
          </w:p>
        </w:tc>
        <w:tc>
          <w:tcPr>
            <w:tcW w:w="4466" w:type="dxa"/>
          </w:tcPr>
          <w:p w:rsidR="00230ADD" w:rsidRPr="00AB6A40" w:rsidRDefault="00230ADD" w:rsidP="00750216">
            <w:pPr>
              <w:widowControl w:val="0"/>
              <w:autoSpaceDE w:val="0"/>
              <w:autoSpaceDN w:val="0"/>
              <w:adjustRightInd w:val="0"/>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Контроль за якістю та безпекою, дотриманням термінів, умов зберігання та реалізації продуктів, за поставкою продуктів харчування, наявністю </w:t>
            </w:r>
            <w:r w:rsidRPr="00AB6A40">
              <w:rPr>
                <w:rFonts w:ascii="Times New Roman" w:hAnsi="Times New Roman" w:cs="Times New Roman"/>
                <w:sz w:val="24"/>
                <w:szCs w:val="24"/>
                <w:lang w:val="uk-UA"/>
              </w:rPr>
              <w:lastRenderedPageBreak/>
              <w:t>сертифікатів відповідності, посвідчень про якість і ветеринарних супровідних документів.</w:t>
            </w:r>
          </w:p>
        </w:tc>
        <w:tc>
          <w:tcPr>
            <w:tcW w:w="134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lastRenderedPageBreak/>
              <w:t>Лютий,</w:t>
            </w:r>
          </w:p>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листопад </w:t>
            </w:r>
          </w:p>
        </w:tc>
        <w:tc>
          <w:tcPr>
            <w:tcW w:w="198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 О.В.</w:t>
            </w:r>
          </w:p>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Мануйлова Т.М.</w:t>
            </w:r>
          </w:p>
        </w:tc>
        <w:tc>
          <w:tcPr>
            <w:tcW w:w="1559" w:type="dxa"/>
          </w:tcPr>
          <w:p w:rsidR="00230ADD" w:rsidRPr="00AB6A40" w:rsidRDefault="00230ADD" w:rsidP="00750216">
            <w:pPr>
              <w:spacing w:after="0" w:line="240" w:lineRule="auto"/>
              <w:jc w:val="center"/>
              <w:rPr>
                <w:rFonts w:ascii="Times New Roman" w:hAnsi="Times New Roman" w:cs="Times New Roman"/>
                <w:sz w:val="24"/>
                <w:szCs w:val="24"/>
                <w:lang w:val="uk-UA"/>
              </w:rPr>
            </w:pPr>
          </w:p>
        </w:tc>
      </w:tr>
      <w:tr w:rsidR="00230ADD" w:rsidRPr="00AB6A40" w:rsidTr="0076543D">
        <w:tc>
          <w:tcPr>
            <w:tcW w:w="568"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lastRenderedPageBreak/>
              <w:t>24</w:t>
            </w:r>
          </w:p>
        </w:tc>
        <w:tc>
          <w:tcPr>
            <w:tcW w:w="4466" w:type="dxa"/>
          </w:tcPr>
          <w:p w:rsidR="00230ADD" w:rsidRPr="00AB6A40" w:rsidRDefault="00230ADD" w:rsidP="00750216">
            <w:pPr>
              <w:widowControl w:val="0"/>
              <w:autoSpaceDE w:val="0"/>
              <w:autoSpaceDN w:val="0"/>
              <w:adjustRightInd w:val="0"/>
              <w:spacing w:after="0" w:line="240" w:lineRule="auto"/>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Вивчення стану організації харчування в ЗЗСО, ЗДО, здійснення громадського контролю за роботою їдалень у ЗЗСО, харчоблоків ЗДО комунальної форми власності</w:t>
            </w:r>
          </w:p>
        </w:tc>
        <w:tc>
          <w:tcPr>
            <w:tcW w:w="134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Протягом року</w:t>
            </w:r>
          </w:p>
        </w:tc>
        <w:tc>
          <w:tcPr>
            <w:tcW w:w="1985" w:type="dxa"/>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 О.В.</w:t>
            </w:r>
          </w:p>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Кулакова Л.В.</w:t>
            </w:r>
          </w:p>
        </w:tc>
        <w:tc>
          <w:tcPr>
            <w:tcW w:w="1559" w:type="dxa"/>
          </w:tcPr>
          <w:p w:rsidR="00230ADD" w:rsidRPr="00AB6A40" w:rsidRDefault="00230ADD" w:rsidP="00750216">
            <w:pPr>
              <w:spacing w:after="0" w:line="240" w:lineRule="auto"/>
              <w:jc w:val="center"/>
              <w:rPr>
                <w:rFonts w:ascii="Times New Roman" w:hAnsi="Times New Roman" w:cs="Times New Roman"/>
                <w:sz w:val="24"/>
                <w:szCs w:val="24"/>
                <w:lang w:val="uk-UA"/>
              </w:rPr>
            </w:pPr>
          </w:p>
        </w:tc>
      </w:tr>
    </w:tbl>
    <w:p w:rsidR="00230ADD" w:rsidRPr="00AB6A40" w:rsidRDefault="00230ADD" w:rsidP="00750216">
      <w:pPr>
        <w:pStyle w:val="3"/>
        <w:rPr>
          <w:rFonts w:cs="Times New Roman"/>
          <w:szCs w:val="24"/>
          <w:lang w:val="uk-UA"/>
        </w:rPr>
      </w:pPr>
      <w:bookmarkStart w:id="85" w:name="_Toc2633670"/>
      <w:bookmarkStart w:id="86" w:name="_Toc2678149"/>
      <w:r w:rsidRPr="00AB6A40">
        <w:rPr>
          <w:rFonts w:cs="Times New Roman"/>
          <w:szCs w:val="24"/>
          <w:lang w:val="uk-UA"/>
        </w:rPr>
        <w:t>5.</w:t>
      </w:r>
      <w:r w:rsidR="00075759" w:rsidRPr="00AB6A40">
        <w:rPr>
          <w:rFonts w:cs="Times New Roman"/>
          <w:szCs w:val="24"/>
          <w:lang w:val="uk-UA"/>
        </w:rPr>
        <w:t>2</w:t>
      </w:r>
      <w:r w:rsidRPr="00AB6A40">
        <w:rPr>
          <w:rFonts w:cs="Times New Roman"/>
          <w:szCs w:val="24"/>
          <w:lang w:val="uk-UA"/>
        </w:rPr>
        <w:t>. Медичне обслуговування учнів та вихованців</w:t>
      </w:r>
      <w:bookmarkEnd w:id="85"/>
      <w:bookmarkEnd w:id="86"/>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41"/>
        <w:gridCol w:w="4253"/>
        <w:gridCol w:w="1348"/>
        <w:gridCol w:w="69"/>
        <w:gridCol w:w="1985"/>
        <w:gridCol w:w="1559"/>
      </w:tblGrid>
      <w:tr w:rsidR="00230ADD" w:rsidRPr="00AB6A40" w:rsidTr="0076543D">
        <w:tc>
          <w:tcPr>
            <w:tcW w:w="568" w:type="dxa"/>
          </w:tcPr>
          <w:p w:rsidR="00230ADD" w:rsidRPr="00AB6A40" w:rsidRDefault="00230ADD" w:rsidP="00750216">
            <w:pPr>
              <w:spacing w:line="240" w:lineRule="auto"/>
              <w:jc w:val="center"/>
              <w:rPr>
                <w:rFonts w:ascii="Times New Roman" w:hAnsi="Times New Roman" w:cs="Times New Roman"/>
                <w:b/>
                <w:bCs/>
                <w:lang w:val="uk-UA"/>
              </w:rPr>
            </w:pPr>
            <w:r w:rsidRPr="00AB6A40">
              <w:rPr>
                <w:rFonts w:ascii="Times New Roman" w:hAnsi="Times New Roman" w:cs="Times New Roman"/>
                <w:b/>
                <w:bCs/>
                <w:lang w:val="uk-UA"/>
              </w:rPr>
              <w:t>№ з/п</w:t>
            </w:r>
          </w:p>
        </w:tc>
        <w:tc>
          <w:tcPr>
            <w:tcW w:w="4394" w:type="dxa"/>
            <w:gridSpan w:val="2"/>
          </w:tcPr>
          <w:p w:rsidR="00230ADD" w:rsidRPr="00AB6A40" w:rsidRDefault="00230ADD" w:rsidP="00750216">
            <w:pPr>
              <w:spacing w:line="240" w:lineRule="auto"/>
              <w:jc w:val="center"/>
              <w:rPr>
                <w:rFonts w:ascii="Times New Roman" w:hAnsi="Times New Roman" w:cs="Times New Roman"/>
                <w:b/>
                <w:bCs/>
                <w:lang w:val="uk-UA"/>
              </w:rPr>
            </w:pPr>
            <w:r w:rsidRPr="00AB6A40">
              <w:rPr>
                <w:rFonts w:ascii="Times New Roman" w:hAnsi="Times New Roman" w:cs="Times New Roman"/>
                <w:b/>
                <w:bCs/>
                <w:lang w:val="uk-UA"/>
              </w:rPr>
              <w:t>Зміст заходів</w:t>
            </w:r>
          </w:p>
        </w:tc>
        <w:tc>
          <w:tcPr>
            <w:tcW w:w="1348" w:type="dxa"/>
          </w:tcPr>
          <w:p w:rsidR="00230ADD" w:rsidRPr="00AB6A40" w:rsidRDefault="00230ADD" w:rsidP="00750216">
            <w:pPr>
              <w:spacing w:line="240" w:lineRule="auto"/>
              <w:jc w:val="center"/>
              <w:rPr>
                <w:rFonts w:ascii="Times New Roman" w:hAnsi="Times New Roman" w:cs="Times New Roman"/>
                <w:b/>
                <w:bCs/>
                <w:lang w:val="uk-UA"/>
              </w:rPr>
            </w:pPr>
            <w:r w:rsidRPr="00AB6A40">
              <w:rPr>
                <w:rFonts w:ascii="Times New Roman" w:hAnsi="Times New Roman" w:cs="Times New Roman"/>
                <w:b/>
                <w:bCs/>
                <w:lang w:val="uk-UA"/>
              </w:rPr>
              <w:t>Термін виконання</w:t>
            </w:r>
          </w:p>
        </w:tc>
        <w:tc>
          <w:tcPr>
            <w:tcW w:w="2054" w:type="dxa"/>
            <w:gridSpan w:val="2"/>
          </w:tcPr>
          <w:p w:rsidR="00230ADD" w:rsidRPr="00AB6A40" w:rsidRDefault="00230ADD" w:rsidP="00750216">
            <w:pPr>
              <w:spacing w:line="240" w:lineRule="auto"/>
              <w:jc w:val="center"/>
              <w:rPr>
                <w:rFonts w:ascii="Times New Roman" w:hAnsi="Times New Roman" w:cs="Times New Roman"/>
                <w:b/>
                <w:bCs/>
                <w:lang w:val="uk-UA"/>
              </w:rPr>
            </w:pPr>
            <w:r w:rsidRPr="00AB6A40">
              <w:rPr>
                <w:rFonts w:ascii="Times New Roman" w:hAnsi="Times New Roman" w:cs="Times New Roman"/>
                <w:b/>
                <w:bCs/>
                <w:lang w:val="uk-UA"/>
              </w:rPr>
              <w:t>Відповідальний</w:t>
            </w:r>
          </w:p>
        </w:tc>
        <w:tc>
          <w:tcPr>
            <w:tcW w:w="1559" w:type="dxa"/>
          </w:tcPr>
          <w:p w:rsidR="00230ADD" w:rsidRPr="00AB6A40" w:rsidRDefault="00230ADD" w:rsidP="00750216">
            <w:pPr>
              <w:spacing w:line="240" w:lineRule="auto"/>
              <w:jc w:val="center"/>
              <w:rPr>
                <w:rFonts w:ascii="Times New Roman" w:hAnsi="Times New Roman" w:cs="Times New Roman"/>
                <w:b/>
                <w:bCs/>
                <w:lang w:val="uk-UA"/>
              </w:rPr>
            </w:pPr>
            <w:r w:rsidRPr="00AB6A40">
              <w:rPr>
                <w:rFonts w:ascii="Times New Roman" w:hAnsi="Times New Roman" w:cs="Times New Roman"/>
                <w:b/>
                <w:bCs/>
                <w:lang w:val="uk-UA"/>
              </w:rPr>
              <w:t>Відмітка про виконання</w:t>
            </w:r>
          </w:p>
        </w:tc>
      </w:tr>
      <w:tr w:rsidR="00230ADD" w:rsidRPr="00AB6A40" w:rsidTr="0076543D">
        <w:trPr>
          <w:trHeight w:val="417"/>
        </w:trPr>
        <w:tc>
          <w:tcPr>
            <w:tcW w:w="568" w:type="dxa"/>
          </w:tcPr>
          <w:p w:rsidR="00230ADD" w:rsidRPr="00AB6A40" w:rsidRDefault="00230ADD" w:rsidP="00750216">
            <w:pPr>
              <w:spacing w:line="240" w:lineRule="auto"/>
              <w:jc w:val="center"/>
              <w:rPr>
                <w:rFonts w:ascii="Times New Roman" w:hAnsi="Times New Roman" w:cs="Times New Roman"/>
                <w:b/>
                <w:bCs/>
                <w:sz w:val="24"/>
                <w:szCs w:val="24"/>
                <w:lang w:val="uk-UA"/>
              </w:rPr>
            </w:pPr>
          </w:p>
        </w:tc>
        <w:tc>
          <w:tcPr>
            <w:tcW w:w="9355" w:type="dxa"/>
            <w:gridSpan w:val="6"/>
          </w:tcPr>
          <w:p w:rsidR="00230ADD" w:rsidRPr="00AB6A40" w:rsidRDefault="00230ADD" w:rsidP="00075759">
            <w:pPr>
              <w:pStyle w:val="3"/>
              <w:rPr>
                <w:rFonts w:cs="Times New Roman"/>
                <w:szCs w:val="24"/>
                <w:lang w:val="uk-UA"/>
              </w:rPr>
            </w:pPr>
            <w:bookmarkStart w:id="87" w:name="_Toc2633671"/>
            <w:bookmarkStart w:id="88" w:name="_Toc2678150"/>
            <w:r w:rsidRPr="00AB6A40">
              <w:rPr>
                <w:rFonts w:cs="Times New Roman"/>
                <w:szCs w:val="24"/>
                <w:lang w:val="uk-UA"/>
              </w:rPr>
              <w:t>5.</w:t>
            </w:r>
            <w:r w:rsidR="00075759" w:rsidRPr="00AB6A40">
              <w:rPr>
                <w:rFonts w:cs="Times New Roman"/>
                <w:szCs w:val="24"/>
                <w:lang w:val="uk-UA"/>
              </w:rPr>
              <w:t>2</w:t>
            </w:r>
            <w:r w:rsidRPr="00AB6A40">
              <w:rPr>
                <w:rFonts w:cs="Times New Roman"/>
                <w:szCs w:val="24"/>
                <w:lang w:val="uk-UA"/>
              </w:rPr>
              <w:t>.</w:t>
            </w:r>
            <w:r w:rsidR="00075759" w:rsidRPr="00AB6A40">
              <w:rPr>
                <w:rFonts w:cs="Times New Roman"/>
                <w:szCs w:val="24"/>
                <w:lang w:val="uk-UA"/>
              </w:rPr>
              <w:t>1.</w:t>
            </w:r>
            <w:r w:rsidRPr="00AB6A40">
              <w:rPr>
                <w:rFonts w:cs="Times New Roman"/>
                <w:szCs w:val="24"/>
                <w:lang w:val="uk-UA"/>
              </w:rPr>
              <w:t xml:space="preserve"> Організаційні заходи</w:t>
            </w:r>
            <w:bookmarkEnd w:id="87"/>
            <w:bookmarkEnd w:id="88"/>
          </w:p>
        </w:tc>
      </w:tr>
      <w:tr w:rsidR="00230ADD" w:rsidRPr="00AB6A40" w:rsidTr="0076543D">
        <w:tc>
          <w:tcPr>
            <w:tcW w:w="568" w:type="dxa"/>
          </w:tcPr>
          <w:p w:rsidR="00230ADD" w:rsidRPr="00AB6A40" w:rsidRDefault="00230ADD" w:rsidP="00750216">
            <w:pPr>
              <w:pStyle w:val="a7"/>
              <w:numPr>
                <w:ilvl w:val="0"/>
                <w:numId w:val="80"/>
              </w:numPr>
              <w:contextualSpacing/>
              <w:jc w:val="center"/>
              <w:rPr>
                <w:bCs/>
                <w:sz w:val="24"/>
                <w:szCs w:val="24"/>
              </w:rPr>
            </w:pPr>
          </w:p>
        </w:tc>
        <w:tc>
          <w:tcPr>
            <w:tcW w:w="4394" w:type="dxa"/>
            <w:gridSpan w:val="2"/>
          </w:tcPr>
          <w:p w:rsidR="00230ADD" w:rsidRPr="00AB6A40" w:rsidRDefault="00230ADD" w:rsidP="00750216">
            <w:pPr>
              <w:spacing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color w:val="000000"/>
                <w:sz w:val="24"/>
                <w:szCs w:val="24"/>
                <w:lang w:val="uk-UA"/>
              </w:rPr>
              <w:t>Проведення огляду готовності закладів освіти до нового навчального року</w:t>
            </w:r>
          </w:p>
        </w:tc>
        <w:tc>
          <w:tcPr>
            <w:tcW w:w="1348" w:type="dxa"/>
          </w:tcPr>
          <w:p w:rsidR="00230ADD" w:rsidRPr="00AB6A40" w:rsidRDefault="00230ADD" w:rsidP="00750216">
            <w:pPr>
              <w:spacing w:line="240" w:lineRule="auto"/>
              <w:jc w:val="both"/>
              <w:rPr>
                <w:rFonts w:ascii="Times New Roman" w:eastAsia="Calibri" w:hAnsi="Times New Roman" w:cs="Times New Roman"/>
                <w:sz w:val="24"/>
                <w:szCs w:val="24"/>
                <w:lang w:val="uk-UA"/>
              </w:rPr>
            </w:pPr>
            <w:r w:rsidRPr="00AB6A40">
              <w:rPr>
                <w:rFonts w:ascii="Times New Roman" w:eastAsia="Calibri" w:hAnsi="Times New Roman" w:cs="Times New Roman"/>
                <w:sz w:val="24"/>
                <w:szCs w:val="24"/>
                <w:lang w:val="uk-UA"/>
              </w:rPr>
              <w:t xml:space="preserve">Серпень </w:t>
            </w:r>
          </w:p>
        </w:tc>
        <w:tc>
          <w:tcPr>
            <w:tcW w:w="2054" w:type="dxa"/>
            <w:gridSpan w:val="2"/>
          </w:tcPr>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Прохоренко О.В.</w:t>
            </w:r>
          </w:p>
        </w:tc>
        <w:tc>
          <w:tcPr>
            <w:tcW w:w="1559" w:type="dxa"/>
          </w:tcPr>
          <w:p w:rsidR="00230ADD" w:rsidRPr="00AB6A40" w:rsidRDefault="00230ADD" w:rsidP="00750216">
            <w:pPr>
              <w:spacing w:line="240" w:lineRule="auto"/>
              <w:jc w:val="center"/>
              <w:rPr>
                <w:rFonts w:ascii="Times New Roman" w:hAnsi="Times New Roman" w:cs="Times New Roman"/>
                <w:bCs/>
                <w:sz w:val="24"/>
                <w:szCs w:val="24"/>
                <w:lang w:val="uk-UA"/>
              </w:rPr>
            </w:pPr>
          </w:p>
        </w:tc>
      </w:tr>
      <w:tr w:rsidR="00230ADD" w:rsidRPr="00AB6A40" w:rsidTr="0076543D">
        <w:tc>
          <w:tcPr>
            <w:tcW w:w="568" w:type="dxa"/>
          </w:tcPr>
          <w:p w:rsidR="00230ADD" w:rsidRPr="00AB6A40" w:rsidRDefault="00230ADD" w:rsidP="00750216">
            <w:pPr>
              <w:pStyle w:val="a7"/>
              <w:numPr>
                <w:ilvl w:val="0"/>
                <w:numId w:val="80"/>
              </w:numPr>
              <w:contextualSpacing/>
              <w:jc w:val="center"/>
              <w:rPr>
                <w:bCs/>
                <w:sz w:val="24"/>
                <w:szCs w:val="24"/>
              </w:rPr>
            </w:pPr>
          </w:p>
        </w:tc>
        <w:tc>
          <w:tcPr>
            <w:tcW w:w="4394" w:type="dxa"/>
            <w:gridSpan w:val="2"/>
          </w:tcPr>
          <w:p w:rsidR="00230ADD" w:rsidRPr="00AB6A40" w:rsidRDefault="00230ADD" w:rsidP="00750216">
            <w:pPr>
              <w:spacing w:line="240" w:lineRule="auto"/>
              <w:jc w:val="both"/>
              <w:rPr>
                <w:rFonts w:ascii="Times New Roman" w:eastAsia="Times New Roman" w:hAnsi="Times New Roman" w:cs="Times New Roman"/>
                <w:color w:val="000000"/>
                <w:sz w:val="24"/>
                <w:szCs w:val="24"/>
                <w:lang w:val="uk-UA"/>
              </w:rPr>
            </w:pPr>
            <w:r w:rsidRPr="00AB6A40">
              <w:rPr>
                <w:rFonts w:ascii="Times New Roman" w:eastAsia="Times New Roman" w:hAnsi="Times New Roman" w:cs="Times New Roman"/>
                <w:color w:val="000000"/>
                <w:sz w:val="24"/>
                <w:szCs w:val="24"/>
                <w:lang w:val="uk-UA"/>
              </w:rPr>
              <w:t>Проведення організаційних заходів щодо інформування про порядок проведення профілактичних медичних оглядів здобувачів освіти</w:t>
            </w:r>
          </w:p>
        </w:tc>
        <w:tc>
          <w:tcPr>
            <w:tcW w:w="1348" w:type="dxa"/>
          </w:tcPr>
          <w:p w:rsidR="00230ADD" w:rsidRPr="00AB6A40" w:rsidRDefault="00230ADD" w:rsidP="00750216">
            <w:pPr>
              <w:spacing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Протягом року</w:t>
            </w:r>
          </w:p>
        </w:tc>
        <w:tc>
          <w:tcPr>
            <w:tcW w:w="2054" w:type="dxa"/>
            <w:gridSpan w:val="2"/>
          </w:tcPr>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Прохоренко О.В.</w:t>
            </w:r>
          </w:p>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Керівники ЗЗСО</w:t>
            </w:r>
          </w:p>
        </w:tc>
        <w:tc>
          <w:tcPr>
            <w:tcW w:w="1559" w:type="dxa"/>
          </w:tcPr>
          <w:p w:rsidR="00230ADD" w:rsidRPr="00AB6A40" w:rsidRDefault="00230ADD" w:rsidP="00750216">
            <w:pPr>
              <w:spacing w:line="240" w:lineRule="auto"/>
              <w:jc w:val="center"/>
              <w:rPr>
                <w:rFonts w:ascii="Times New Roman" w:hAnsi="Times New Roman" w:cs="Times New Roman"/>
                <w:bCs/>
                <w:sz w:val="24"/>
                <w:szCs w:val="24"/>
                <w:lang w:val="uk-UA"/>
              </w:rPr>
            </w:pPr>
          </w:p>
        </w:tc>
      </w:tr>
      <w:tr w:rsidR="00230ADD" w:rsidRPr="00AB6A40" w:rsidTr="0076543D">
        <w:tc>
          <w:tcPr>
            <w:tcW w:w="568" w:type="dxa"/>
          </w:tcPr>
          <w:p w:rsidR="00230ADD" w:rsidRPr="00AB6A40" w:rsidRDefault="00230ADD" w:rsidP="00750216">
            <w:pPr>
              <w:pStyle w:val="a7"/>
              <w:numPr>
                <w:ilvl w:val="0"/>
                <w:numId w:val="80"/>
              </w:numPr>
              <w:contextualSpacing/>
              <w:jc w:val="center"/>
              <w:rPr>
                <w:bCs/>
                <w:sz w:val="24"/>
                <w:szCs w:val="24"/>
              </w:rPr>
            </w:pPr>
          </w:p>
        </w:tc>
        <w:tc>
          <w:tcPr>
            <w:tcW w:w="4394" w:type="dxa"/>
            <w:gridSpan w:val="2"/>
          </w:tcPr>
          <w:p w:rsidR="00230ADD" w:rsidRPr="00AB6A40" w:rsidRDefault="00230ADD" w:rsidP="00750216">
            <w:pPr>
              <w:spacing w:line="240" w:lineRule="auto"/>
              <w:jc w:val="both"/>
              <w:rPr>
                <w:rFonts w:ascii="Times New Roman" w:hAnsi="Times New Roman" w:cs="Times New Roman"/>
                <w:bCs/>
                <w:sz w:val="24"/>
                <w:szCs w:val="24"/>
                <w:lang w:val="uk-UA"/>
              </w:rPr>
            </w:pPr>
            <w:r w:rsidRPr="00AB6A40">
              <w:rPr>
                <w:rFonts w:ascii="Times New Roman" w:eastAsia="Times New Roman" w:hAnsi="Times New Roman" w:cs="Times New Roman"/>
                <w:color w:val="000000"/>
                <w:sz w:val="24"/>
                <w:szCs w:val="24"/>
                <w:lang w:val="uk-UA"/>
              </w:rPr>
              <w:t>Організація проведення медичного огляду перед початком навчального року та після канікул</w:t>
            </w:r>
          </w:p>
        </w:tc>
        <w:tc>
          <w:tcPr>
            <w:tcW w:w="1348" w:type="dxa"/>
          </w:tcPr>
          <w:p w:rsidR="00230ADD" w:rsidRPr="00AB6A40" w:rsidRDefault="00230ADD" w:rsidP="00750216">
            <w:pPr>
              <w:spacing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Протягом року</w:t>
            </w:r>
          </w:p>
        </w:tc>
        <w:tc>
          <w:tcPr>
            <w:tcW w:w="2054" w:type="dxa"/>
            <w:gridSpan w:val="2"/>
          </w:tcPr>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Прохоренко О.В.</w:t>
            </w:r>
          </w:p>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Керівники ЗЗСО</w:t>
            </w:r>
          </w:p>
        </w:tc>
        <w:tc>
          <w:tcPr>
            <w:tcW w:w="1559" w:type="dxa"/>
          </w:tcPr>
          <w:p w:rsidR="00230ADD" w:rsidRPr="00AB6A40" w:rsidRDefault="00230ADD" w:rsidP="00750216">
            <w:pPr>
              <w:spacing w:line="240" w:lineRule="auto"/>
              <w:jc w:val="center"/>
              <w:rPr>
                <w:rFonts w:ascii="Times New Roman" w:hAnsi="Times New Roman" w:cs="Times New Roman"/>
                <w:bCs/>
                <w:sz w:val="24"/>
                <w:szCs w:val="24"/>
                <w:lang w:val="uk-UA"/>
              </w:rPr>
            </w:pPr>
          </w:p>
        </w:tc>
      </w:tr>
      <w:tr w:rsidR="00230ADD" w:rsidRPr="00AB6A40" w:rsidTr="0076543D">
        <w:tc>
          <w:tcPr>
            <w:tcW w:w="568" w:type="dxa"/>
          </w:tcPr>
          <w:p w:rsidR="00230ADD" w:rsidRPr="00AB6A40" w:rsidRDefault="00230ADD" w:rsidP="00750216">
            <w:pPr>
              <w:pStyle w:val="a7"/>
              <w:numPr>
                <w:ilvl w:val="0"/>
                <w:numId w:val="80"/>
              </w:numPr>
              <w:contextualSpacing/>
              <w:jc w:val="center"/>
              <w:rPr>
                <w:bCs/>
                <w:sz w:val="24"/>
                <w:szCs w:val="24"/>
              </w:rPr>
            </w:pPr>
          </w:p>
        </w:tc>
        <w:tc>
          <w:tcPr>
            <w:tcW w:w="4394" w:type="dxa"/>
            <w:gridSpan w:val="2"/>
          </w:tcPr>
          <w:p w:rsidR="00230ADD" w:rsidRPr="00AB6A40" w:rsidRDefault="00230ADD" w:rsidP="00750216">
            <w:pPr>
              <w:spacing w:line="240" w:lineRule="auto"/>
              <w:jc w:val="both"/>
              <w:rPr>
                <w:rFonts w:ascii="Times New Roman" w:hAnsi="Times New Roman" w:cs="Times New Roman"/>
                <w:sz w:val="24"/>
                <w:szCs w:val="24"/>
                <w:lang w:val="uk-UA"/>
              </w:rPr>
            </w:pPr>
            <w:r w:rsidRPr="00AB6A40">
              <w:rPr>
                <w:rFonts w:ascii="Times New Roman" w:eastAsia="Calibri" w:hAnsi="Times New Roman" w:cs="Times New Roman"/>
                <w:sz w:val="24"/>
                <w:szCs w:val="24"/>
                <w:lang w:val="uk-UA"/>
              </w:rPr>
              <w:t>Організація роботи щодо своєчасного забезпечення медичних кабінетів необхідними медикаментами та обладнанням</w:t>
            </w:r>
          </w:p>
        </w:tc>
        <w:tc>
          <w:tcPr>
            <w:tcW w:w="1348" w:type="dxa"/>
          </w:tcPr>
          <w:p w:rsidR="00230ADD" w:rsidRPr="00AB6A40" w:rsidRDefault="00230ADD" w:rsidP="00750216">
            <w:pPr>
              <w:spacing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Протягом року</w:t>
            </w:r>
          </w:p>
        </w:tc>
        <w:tc>
          <w:tcPr>
            <w:tcW w:w="2054" w:type="dxa"/>
            <w:gridSpan w:val="2"/>
          </w:tcPr>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Прохоренко О.В.</w:t>
            </w:r>
          </w:p>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Керівники ЗЗСО</w:t>
            </w:r>
          </w:p>
        </w:tc>
        <w:tc>
          <w:tcPr>
            <w:tcW w:w="1559" w:type="dxa"/>
          </w:tcPr>
          <w:p w:rsidR="00230ADD" w:rsidRPr="00AB6A40" w:rsidRDefault="00230ADD" w:rsidP="00750216">
            <w:pPr>
              <w:spacing w:line="240" w:lineRule="auto"/>
              <w:jc w:val="center"/>
              <w:rPr>
                <w:rFonts w:ascii="Times New Roman" w:hAnsi="Times New Roman" w:cs="Times New Roman"/>
                <w:bCs/>
                <w:sz w:val="24"/>
                <w:szCs w:val="24"/>
                <w:lang w:val="uk-UA"/>
              </w:rPr>
            </w:pPr>
          </w:p>
        </w:tc>
      </w:tr>
      <w:tr w:rsidR="00230ADD" w:rsidRPr="00AB6A40" w:rsidTr="0076543D">
        <w:tc>
          <w:tcPr>
            <w:tcW w:w="568" w:type="dxa"/>
          </w:tcPr>
          <w:p w:rsidR="00230ADD" w:rsidRPr="00AB6A40" w:rsidRDefault="00230ADD" w:rsidP="00750216">
            <w:pPr>
              <w:pStyle w:val="a7"/>
              <w:numPr>
                <w:ilvl w:val="0"/>
                <w:numId w:val="80"/>
              </w:numPr>
              <w:contextualSpacing/>
              <w:jc w:val="center"/>
              <w:rPr>
                <w:bCs/>
                <w:sz w:val="24"/>
                <w:szCs w:val="24"/>
              </w:rPr>
            </w:pPr>
          </w:p>
        </w:tc>
        <w:tc>
          <w:tcPr>
            <w:tcW w:w="4394" w:type="dxa"/>
            <w:gridSpan w:val="2"/>
          </w:tcPr>
          <w:p w:rsidR="00230ADD" w:rsidRPr="00AB6A40" w:rsidRDefault="00230ADD" w:rsidP="00750216">
            <w:pPr>
              <w:spacing w:line="240" w:lineRule="auto"/>
              <w:jc w:val="both"/>
              <w:rPr>
                <w:rFonts w:ascii="Times New Roman" w:eastAsia="Calibri" w:hAnsi="Times New Roman" w:cs="Times New Roman"/>
                <w:sz w:val="24"/>
                <w:szCs w:val="24"/>
                <w:lang w:val="uk-UA"/>
              </w:rPr>
            </w:pPr>
            <w:r w:rsidRPr="00AB6A40">
              <w:rPr>
                <w:rFonts w:ascii="Times New Roman" w:eastAsia="Calibri" w:hAnsi="Times New Roman" w:cs="Times New Roman"/>
                <w:sz w:val="24"/>
                <w:szCs w:val="24"/>
                <w:lang w:val="uk-UA"/>
              </w:rPr>
              <w:t>Складання/оновлення банку даних учнів за групами здоров’я</w:t>
            </w:r>
          </w:p>
        </w:tc>
        <w:tc>
          <w:tcPr>
            <w:tcW w:w="1348" w:type="dxa"/>
          </w:tcPr>
          <w:p w:rsidR="00230ADD" w:rsidRPr="00AB6A40" w:rsidRDefault="00230ADD" w:rsidP="00750216">
            <w:pPr>
              <w:spacing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Вересень</w:t>
            </w:r>
          </w:p>
          <w:p w:rsidR="00230ADD" w:rsidRPr="00AB6A40" w:rsidRDefault="00230ADD" w:rsidP="00750216">
            <w:pPr>
              <w:spacing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Протягом року</w:t>
            </w:r>
          </w:p>
        </w:tc>
        <w:tc>
          <w:tcPr>
            <w:tcW w:w="2054" w:type="dxa"/>
            <w:gridSpan w:val="2"/>
          </w:tcPr>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Прохоренко О.В.</w:t>
            </w:r>
          </w:p>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Керівники ЗЗСО</w:t>
            </w:r>
          </w:p>
        </w:tc>
        <w:tc>
          <w:tcPr>
            <w:tcW w:w="1559" w:type="dxa"/>
          </w:tcPr>
          <w:p w:rsidR="00230ADD" w:rsidRPr="00AB6A40" w:rsidRDefault="00230ADD" w:rsidP="00750216">
            <w:pPr>
              <w:spacing w:line="240" w:lineRule="auto"/>
              <w:jc w:val="center"/>
              <w:rPr>
                <w:rFonts w:ascii="Times New Roman" w:hAnsi="Times New Roman" w:cs="Times New Roman"/>
                <w:bCs/>
                <w:sz w:val="24"/>
                <w:szCs w:val="24"/>
                <w:lang w:val="uk-UA"/>
              </w:rPr>
            </w:pPr>
          </w:p>
        </w:tc>
      </w:tr>
      <w:tr w:rsidR="00230ADD" w:rsidRPr="00AB6A40" w:rsidTr="0076543D">
        <w:tc>
          <w:tcPr>
            <w:tcW w:w="568" w:type="dxa"/>
          </w:tcPr>
          <w:p w:rsidR="00230ADD" w:rsidRPr="00AB6A40" w:rsidRDefault="00230ADD" w:rsidP="00750216">
            <w:pPr>
              <w:pStyle w:val="a7"/>
              <w:numPr>
                <w:ilvl w:val="0"/>
                <w:numId w:val="80"/>
              </w:numPr>
              <w:contextualSpacing/>
              <w:jc w:val="center"/>
              <w:rPr>
                <w:bCs/>
                <w:sz w:val="24"/>
                <w:szCs w:val="24"/>
              </w:rPr>
            </w:pPr>
          </w:p>
        </w:tc>
        <w:tc>
          <w:tcPr>
            <w:tcW w:w="4394" w:type="dxa"/>
            <w:gridSpan w:val="2"/>
          </w:tcPr>
          <w:p w:rsidR="00230ADD" w:rsidRPr="00AB6A40" w:rsidRDefault="00230ADD" w:rsidP="00750216">
            <w:pPr>
              <w:spacing w:line="240" w:lineRule="auto"/>
              <w:jc w:val="both"/>
              <w:rPr>
                <w:rFonts w:ascii="Times New Roman" w:eastAsia="Calibri" w:hAnsi="Times New Roman" w:cs="Times New Roman"/>
                <w:sz w:val="24"/>
                <w:szCs w:val="24"/>
                <w:lang w:val="uk-UA"/>
              </w:rPr>
            </w:pPr>
            <w:r w:rsidRPr="00AB6A40">
              <w:rPr>
                <w:rFonts w:ascii="Times New Roman" w:eastAsia="Calibri" w:hAnsi="Times New Roman" w:cs="Times New Roman"/>
                <w:sz w:val="24"/>
                <w:szCs w:val="24"/>
                <w:lang w:val="uk-UA"/>
              </w:rPr>
              <w:t>Здійснення заходів щодо забезпечення своєчасного складання листків здоров’я</w:t>
            </w:r>
          </w:p>
        </w:tc>
        <w:tc>
          <w:tcPr>
            <w:tcW w:w="1348" w:type="dxa"/>
          </w:tcPr>
          <w:p w:rsidR="00230ADD" w:rsidRPr="00AB6A40" w:rsidRDefault="00230ADD" w:rsidP="00750216">
            <w:pPr>
              <w:spacing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 xml:space="preserve">Вересень </w:t>
            </w:r>
          </w:p>
        </w:tc>
        <w:tc>
          <w:tcPr>
            <w:tcW w:w="2054" w:type="dxa"/>
            <w:gridSpan w:val="2"/>
          </w:tcPr>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Прохоренко О.В.</w:t>
            </w:r>
          </w:p>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Керівники ЗЗСО</w:t>
            </w:r>
          </w:p>
        </w:tc>
        <w:tc>
          <w:tcPr>
            <w:tcW w:w="1559" w:type="dxa"/>
          </w:tcPr>
          <w:p w:rsidR="00230ADD" w:rsidRPr="00AB6A40" w:rsidRDefault="00230ADD" w:rsidP="00750216">
            <w:pPr>
              <w:spacing w:line="240" w:lineRule="auto"/>
              <w:jc w:val="center"/>
              <w:rPr>
                <w:rFonts w:ascii="Times New Roman" w:hAnsi="Times New Roman" w:cs="Times New Roman"/>
                <w:bCs/>
                <w:sz w:val="24"/>
                <w:szCs w:val="24"/>
                <w:lang w:val="uk-UA"/>
              </w:rPr>
            </w:pPr>
          </w:p>
        </w:tc>
      </w:tr>
      <w:tr w:rsidR="00230ADD" w:rsidRPr="00AB6A40" w:rsidTr="0076543D">
        <w:tc>
          <w:tcPr>
            <w:tcW w:w="9923" w:type="dxa"/>
            <w:gridSpan w:val="7"/>
          </w:tcPr>
          <w:p w:rsidR="00230ADD" w:rsidRPr="00AB6A40" w:rsidRDefault="00230ADD" w:rsidP="00075759">
            <w:pPr>
              <w:pStyle w:val="3"/>
              <w:rPr>
                <w:rFonts w:cs="Times New Roman"/>
                <w:szCs w:val="24"/>
                <w:lang w:val="uk-UA"/>
              </w:rPr>
            </w:pPr>
            <w:bookmarkStart w:id="89" w:name="_Toc2633672"/>
            <w:bookmarkStart w:id="90" w:name="_Toc2678151"/>
            <w:r w:rsidRPr="00AB6A40">
              <w:rPr>
                <w:rFonts w:cs="Times New Roman"/>
                <w:szCs w:val="24"/>
                <w:lang w:val="uk-UA"/>
              </w:rPr>
              <w:t>5.</w:t>
            </w:r>
            <w:r w:rsidR="00075759" w:rsidRPr="00AB6A40">
              <w:rPr>
                <w:rFonts w:cs="Times New Roman"/>
                <w:szCs w:val="24"/>
                <w:lang w:val="uk-UA"/>
              </w:rPr>
              <w:t>2.2</w:t>
            </w:r>
            <w:r w:rsidRPr="00AB6A40">
              <w:rPr>
                <w:rFonts w:cs="Times New Roman"/>
                <w:szCs w:val="24"/>
                <w:lang w:val="uk-UA"/>
              </w:rPr>
              <w:t>. Санітарно-протиепідемічні заходи</w:t>
            </w:r>
            <w:bookmarkEnd w:id="89"/>
            <w:bookmarkEnd w:id="90"/>
          </w:p>
        </w:tc>
      </w:tr>
      <w:tr w:rsidR="00230ADD" w:rsidRPr="00AB6A40" w:rsidTr="0076543D">
        <w:tc>
          <w:tcPr>
            <w:tcW w:w="568" w:type="dxa"/>
          </w:tcPr>
          <w:p w:rsidR="00230ADD" w:rsidRPr="00AB6A40" w:rsidRDefault="00230ADD" w:rsidP="00750216">
            <w:pPr>
              <w:pStyle w:val="a7"/>
              <w:numPr>
                <w:ilvl w:val="0"/>
                <w:numId w:val="80"/>
              </w:numPr>
              <w:contextualSpacing/>
              <w:jc w:val="center"/>
              <w:rPr>
                <w:bCs/>
                <w:sz w:val="24"/>
                <w:szCs w:val="24"/>
              </w:rPr>
            </w:pPr>
          </w:p>
        </w:tc>
        <w:tc>
          <w:tcPr>
            <w:tcW w:w="4394" w:type="dxa"/>
            <w:gridSpan w:val="2"/>
          </w:tcPr>
          <w:p w:rsidR="00230ADD" w:rsidRPr="00AB6A40" w:rsidRDefault="00230ADD" w:rsidP="00750216">
            <w:pPr>
              <w:spacing w:line="240" w:lineRule="auto"/>
              <w:jc w:val="both"/>
              <w:rPr>
                <w:rFonts w:ascii="Times New Roman" w:hAnsi="Times New Roman" w:cs="Times New Roman"/>
                <w:bCs/>
                <w:sz w:val="24"/>
                <w:szCs w:val="24"/>
                <w:lang w:val="uk-UA"/>
              </w:rPr>
            </w:pPr>
            <w:r w:rsidRPr="00AB6A40">
              <w:rPr>
                <w:rFonts w:ascii="Times New Roman" w:eastAsia="Calibri" w:hAnsi="Times New Roman" w:cs="Times New Roman"/>
                <w:sz w:val="24"/>
                <w:szCs w:val="24"/>
                <w:lang w:val="uk-UA"/>
              </w:rPr>
              <w:t>Координація роботи щодо профілактики різних видів захворювань: проведення бесід, виховних годин, зустрічей з лікарями, перегляд відеофільмів, випуск стіннівок тощо</w:t>
            </w:r>
          </w:p>
        </w:tc>
        <w:tc>
          <w:tcPr>
            <w:tcW w:w="1348" w:type="dxa"/>
          </w:tcPr>
          <w:p w:rsidR="00230ADD" w:rsidRPr="00AB6A40" w:rsidRDefault="00230ADD" w:rsidP="00750216">
            <w:pPr>
              <w:spacing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Протягом року</w:t>
            </w:r>
          </w:p>
        </w:tc>
        <w:tc>
          <w:tcPr>
            <w:tcW w:w="2054" w:type="dxa"/>
            <w:gridSpan w:val="2"/>
          </w:tcPr>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Прохоренко О.В.</w:t>
            </w:r>
          </w:p>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Керівники ЗЗСО</w:t>
            </w:r>
          </w:p>
        </w:tc>
        <w:tc>
          <w:tcPr>
            <w:tcW w:w="1559" w:type="dxa"/>
          </w:tcPr>
          <w:p w:rsidR="00230ADD" w:rsidRPr="00AB6A40" w:rsidRDefault="00230ADD" w:rsidP="00750216">
            <w:pPr>
              <w:spacing w:line="240" w:lineRule="auto"/>
              <w:jc w:val="center"/>
              <w:rPr>
                <w:rFonts w:ascii="Times New Roman" w:hAnsi="Times New Roman" w:cs="Times New Roman"/>
                <w:bCs/>
                <w:sz w:val="24"/>
                <w:szCs w:val="24"/>
                <w:lang w:val="uk-UA"/>
              </w:rPr>
            </w:pPr>
          </w:p>
        </w:tc>
      </w:tr>
      <w:tr w:rsidR="00230ADD" w:rsidRPr="00AB6A40" w:rsidTr="0076543D">
        <w:tc>
          <w:tcPr>
            <w:tcW w:w="568" w:type="dxa"/>
          </w:tcPr>
          <w:p w:rsidR="00230ADD" w:rsidRPr="00AB6A40" w:rsidRDefault="00230ADD" w:rsidP="00750216">
            <w:pPr>
              <w:pStyle w:val="a7"/>
              <w:numPr>
                <w:ilvl w:val="0"/>
                <w:numId w:val="80"/>
              </w:numPr>
              <w:contextualSpacing/>
              <w:jc w:val="center"/>
              <w:rPr>
                <w:bCs/>
                <w:sz w:val="24"/>
                <w:szCs w:val="24"/>
              </w:rPr>
            </w:pPr>
          </w:p>
        </w:tc>
        <w:tc>
          <w:tcPr>
            <w:tcW w:w="4394" w:type="dxa"/>
            <w:gridSpan w:val="2"/>
          </w:tcPr>
          <w:p w:rsidR="00230ADD" w:rsidRPr="00AB6A40" w:rsidRDefault="00230ADD" w:rsidP="00750216">
            <w:pPr>
              <w:spacing w:line="240" w:lineRule="auto"/>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Організація проведення дератизації приміщень школи</w:t>
            </w:r>
          </w:p>
        </w:tc>
        <w:tc>
          <w:tcPr>
            <w:tcW w:w="1348" w:type="dxa"/>
          </w:tcPr>
          <w:p w:rsidR="00230ADD" w:rsidRPr="00AB6A40" w:rsidRDefault="00230ADD" w:rsidP="00750216">
            <w:pPr>
              <w:spacing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Протягом року</w:t>
            </w:r>
          </w:p>
        </w:tc>
        <w:tc>
          <w:tcPr>
            <w:tcW w:w="2054" w:type="dxa"/>
            <w:gridSpan w:val="2"/>
          </w:tcPr>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Торяник Т.В.</w:t>
            </w:r>
          </w:p>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Керівники ЗЗСО</w:t>
            </w:r>
          </w:p>
        </w:tc>
        <w:tc>
          <w:tcPr>
            <w:tcW w:w="1559" w:type="dxa"/>
          </w:tcPr>
          <w:p w:rsidR="00230ADD" w:rsidRPr="00AB6A40" w:rsidRDefault="00230ADD" w:rsidP="00750216">
            <w:pPr>
              <w:spacing w:line="240" w:lineRule="auto"/>
              <w:jc w:val="center"/>
              <w:rPr>
                <w:rFonts w:ascii="Times New Roman" w:hAnsi="Times New Roman" w:cs="Times New Roman"/>
                <w:bCs/>
                <w:sz w:val="24"/>
                <w:szCs w:val="24"/>
                <w:lang w:val="uk-UA"/>
              </w:rPr>
            </w:pPr>
          </w:p>
        </w:tc>
      </w:tr>
      <w:tr w:rsidR="00230ADD" w:rsidRPr="00AB6A40" w:rsidTr="0076543D">
        <w:tc>
          <w:tcPr>
            <w:tcW w:w="568" w:type="dxa"/>
          </w:tcPr>
          <w:p w:rsidR="00230ADD" w:rsidRPr="00AB6A40" w:rsidRDefault="00230ADD" w:rsidP="00750216">
            <w:pPr>
              <w:pStyle w:val="a7"/>
              <w:numPr>
                <w:ilvl w:val="0"/>
                <w:numId w:val="80"/>
              </w:numPr>
              <w:contextualSpacing/>
              <w:jc w:val="center"/>
              <w:rPr>
                <w:bCs/>
                <w:sz w:val="24"/>
                <w:szCs w:val="24"/>
              </w:rPr>
            </w:pPr>
          </w:p>
        </w:tc>
        <w:tc>
          <w:tcPr>
            <w:tcW w:w="4394" w:type="dxa"/>
            <w:gridSpan w:val="2"/>
          </w:tcPr>
          <w:p w:rsidR="00230ADD" w:rsidRPr="00AB6A40" w:rsidRDefault="00230ADD" w:rsidP="00750216">
            <w:pPr>
              <w:spacing w:line="240" w:lineRule="auto"/>
              <w:jc w:val="both"/>
              <w:rPr>
                <w:rFonts w:ascii="Times New Roman" w:hAnsi="Times New Roman" w:cs="Times New Roman"/>
                <w:sz w:val="24"/>
                <w:szCs w:val="24"/>
                <w:lang w:val="uk-UA"/>
              </w:rPr>
            </w:pPr>
            <w:r w:rsidRPr="00AB6A40">
              <w:rPr>
                <w:rFonts w:ascii="Times New Roman" w:eastAsia="Times New Roman" w:hAnsi="Times New Roman" w:cs="Times New Roman"/>
                <w:sz w:val="24"/>
                <w:szCs w:val="24"/>
                <w:lang w:val="uk-UA"/>
              </w:rPr>
              <w:t>Огляд кабінетів та приміщень школи з питань дотримання санітарно-гігієнічних вимог</w:t>
            </w:r>
          </w:p>
        </w:tc>
        <w:tc>
          <w:tcPr>
            <w:tcW w:w="1348" w:type="dxa"/>
          </w:tcPr>
          <w:p w:rsidR="00230ADD" w:rsidRPr="00AB6A40" w:rsidRDefault="00230ADD" w:rsidP="00750216">
            <w:pPr>
              <w:spacing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Протягом року</w:t>
            </w:r>
          </w:p>
        </w:tc>
        <w:tc>
          <w:tcPr>
            <w:tcW w:w="2054" w:type="dxa"/>
            <w:gridSpan w:val="2"/>
          </w:tcPr>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Прохоренко О.В.</w:t>
            </w:r>
          </w:p>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Торяник Т.В.</w:t>
            </w:r>
          </w:p>
        </w:tc>
        <w:tc>
          <w:tcPr>
            <w:tcW w:w="1559" w:type="dxa"/>
          </w:tcPr>
          <w:p w:rsidR="00230ADD" w:rsidRPr="00AB6A40" w:rsidRDefault="00230ADD" w:rsidP="00750216">
            <w:pPr>
              <w:spacing w:line="240" w:lineRule="auto"/>
              <w:jc w:val="center"/>
              <w:rPr>
                <w:rFonts w:ascii="Times New Roman" w:hAnsi="Times New Roman" w:cs="Times New Roman"/>
                <w:bCs/>
                <w:sz w:val="24"/>
                <w:szCs w:val="24"/>
                <w:lang w:val="uk-UA"/>
              </w:rPr>
            </w:pPr>
          </w:p>
        </w:tc>
      </w:tr>
      <w:tr w:rsidR="00230ADD" w:rsidRPr="00AB6A40" w:rsidTr="0076543D">
        <w:tc>
          <w:tcPr>
            <w:tcW w:w="9923" w:type="dxa"/>
            <w:gridSpan w:val="7"/>
          </w:tcPr>
          <w:p w:rsidR="00230ADD" w:rsidRPr="00AB6A40" w:rsidRDefault="00230ADD" w:rsidP="00075759">
            <w:pPr>
              <w:pStyle w:val="3"/>
              <w:rPr>
                <w:rFonts w:cs="Times New Roman"/>
                <w:szCs w:val="24"/>
                <w:lang w:val="uk-UA"/>
              </w:rPr>
            </w:pPr>
            <w:bookmarkStart w:id="91" w:name="_Toc2633673"/>
            <w:bookmarkStart w:id="92" w:name="_Toc2678152"/>
            <w:r w:rsidRPr="00AB6A40">
              <w:rPr>
                <w:rFonts w:cs="Times New Roman"/>
                <w:szCs w:val="24"/>
                <w:lang w:val="uk-UA"/>
              </w:rPr>
              <w:lastRenderedPageBreak/>
              <w:t>5.</w:t>
            </w:r>
            <w:r w:rsidR="00075759" w:rsidRPr="00AB6A40">
              <w:rPr>
                <w:rFonts w:cs="Times New Roman"/>
                <w:szCs w:val="24"/>
                <w:lang w:val="uk-UA"/>
              </w:rPr>
              <w:t>2</w:t>
            </w:r>
            <w:r w:rsidRPr="00AB6A40">
              <w:rPr>
                <w:rFonts w:cs="Times New Roman"/>
                <w:szCs w:val="24"/>
                <w:lang w:val="uk-UA"/>
              </w:rPr>
              <w:t>.</w:t>
            </w:r>
            <w:r w:rsidR="00075759" w:rsidRPr="00AB6A40">
              <w:rPr>
                <w:rFonts w:cs="Times New Roman"/>
                <w:szCs w:val="24"/>
                <w:lang w:val="uk-UA"/>
              </w:rPr>
              <w:t>3.</w:t>
            </w:r>
            <w:r w:rsidRPr="00AB6A40">
              <w:rPr>
                <w:rFonts w:cs="Times New Roman"/>
                <w:szCs w:val="24"/>
                <w:lang w:val="uk-UA"/>
              </w:rPr>
              <w:t xml:space="preserve"> Санітарно-освітні заходи</w:t>
            </w:r>
            <w:bookmarkEnd w:id="91"/>
            <w:bookmarkEnd w:id="92"/>
          </w:p>
        </w:tc>
      </w:tr>
      <w:tr w:rsidR="00230ADD" w:rsidRPr="00AB6A40" w:rsidTr="0076543D">
        <w:tc>
          <w:tcPr>
            <w:tcW w:w="568" w:type="dxa"/>
          </w:tcPr>
          <w:p w:rsidR="00230ADD" w:rsidRPr="00AB6A40" w:rsidRDefault="00230ADD" w:rsidP="00750216">
            <w:pPr>
              <w:pStyle w:val="a7"/>
              <w:numPr>
                <w:ilvl w:val="0"/>
                <w:numId w:val="80"/>
              </w:numPr>
              <w:contextualSpacing/>
              <w:jc w:val="center"/>
              <w:rPr>
                <w:bCs/>
                <w:sz w:val="24"/>
                <w:szCs w:val="24"/>
              </w:rPr>
            </w:pPr>
          </w:p>
        </w:tc>
        <w:tc>
          <w:tcPr>
            <w:tcW w:w="4394" w:type="dxa"/>
            <w:gridSpan w:val="2"/>
          </w:tcPr>
          <w:p w:rsidR="00230ADD" w:rsidRPr="00AB6A40" w:rsidRDefault="00230ADD" w:rsidP="00750216">
            <w:pPr>
              <w:spacing w:line="240" w:lineRule="auto"/>
              <w:jc w:val="both"/>
              <w:rPr>
                <w:rFonts w:ascii="Times New Roman" w:eastAsia="Times New Roman" w:hAnsi="Times New Roman" w:cs="Times New Roman"/>
                <w:sz w:val="24"/>
                <w:szCs w:val="24"/>
                <w:lang w:val="uk-UA"/>
              </w:rPr>
            </w:pPr>
            <w:r w:rsidRPr="00AB6A40">
              <w:rPr>
                <w:rFonts w:ascii="Times New Roman" w:hAnsi="Times New Roman" w:cs="Times New Roman"/>
                <w:sz w:val="24"/>
                <w:szCs w:val="24"/>
                <w:lang w:val="uk-UA"/>
              </w:rPr>
              <w:t>Організація п</w:t>
            </w:r>
            <w:r w:rsidRPr="00AB6A40">
              <w:rPr>
                <w:rFonts w:ascii="Times New Roman" w:eastAsia="Times New Roman" w:hAnsi="Times New Roman" w:cs="Times New Roman"/>
                <w:sz w:val="24"/>
                <w:szCs w:val="24"/>
                <w:lang w:val="uk-UA"/>
              </w:rPr>
              <w:t xml:space="preserve">роведення заходів до Міжнародного дня інвалідів </w:t>
            </w:r>
          </w:p>
        </w:tc>
        <w:tc>
          <w:tcPr>
            <w:tcW w:w="1348" w:type="dxa"/>
          </w:tcPr>
          <w:p w:rsidR="00230ADD" w:rsidRPr="00AB6A40" w:rsidRDefault="00230ADD" w:rsidP="00750216">
            <w:pPr>
              <w:spacing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Грудень</w:t>
            </w:r>
          </w:p>
          <w:p w:rsidR="00230ADD" w:rsidRPr="00AB6A40" w:rsidRDefault="00230ADD" w:rsidP="00750216">
            <w:pPr>
              <w:spacing w:line="240" w:lineRule="auto"/>
              <w:rPr>
                <w:rFonts w:ascii="Times New Roman" w:eastAsia="Times New Roman" w:hAnsi="Times New Roman" w:cs="Times New Roman"/>
                <w:sz w:val="24"/>
                <w:szCs w:val="24"/>
                <w:lang w:val="uk-UA"/>
              </w:rPr>
            </w:pPr>
          </w:p>
        </w:tc>
        <w:tc>
          <w:tcPr>
            <w:tcW w:w="2054" w:type="dxa"/>
            <w:gridSpan w:val="2"/>
          </w:tcPr>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Сільченко А.А.</w:t>
            </w:r>
          </w:p>
        </w:tc>
        <w:tc>
          <w:tcPr>
            <w:tcW w:w="1559" w:type="dxa"/>
          </w:tcPr>
          <w:p w:rsidR="00230ADD" w:rsidRPr="00AB6A40" w:rsidRDefault="00230ADD" w:rsidP="00750216">
            <w:pPr>
              <w:spacing w:line="240" w:lineRule="auto"/>
              <w:jc w:val="center"/>
              <w:rPr>
                <w:rFonts w:ascii="Times New Roman" w:hAnsi="Times New Roman" w:cs="Times New Roman"/>
                <w:bCs/>
                <w:sz w:val="24"/>
                <w:szCs w:val="24"/>
                <w:lang w:val="uk-UA"/>
              </w:rPr>
            </w:pPr>
          </w:p>
        </w:tc>
      </w:tr>
      <w:tr w:rsidR="00230ADD" w:rsidRPr="00AB6A40" w:rsidTr="0076543D">
        <w:tc>
          <w:tcPr>
            <w:tcW w:w="568" w:type="dxa"/>
          </w:tcPr>
          <w:p w:rsidR="00230ADD" w:rsidRPr="00AB6A40" w:rsidRDefault="00230ADD" w:rsidP="00750216">
            <w:pPr>
              <w:pStyle w:val="a7"/>
              <w:numPr>
                <w:ilvl w:val="0"/>
                <w:numId w:val="80"/>
              </w:numPr>
              <w:contextualSpacing/>
              <w:jc w:val="center"/>
              <w:rPr>
                <w:bCs/>
                <w:sz w:val="24"/>
                <w:szCs w:val="24"/>
              </w:rPr>
            </w:pPr>
          </w:p>
        </w:tc>
        <w:tc>
          <w:tcPr>
            <w:tcW w:w="4394" w:type="dxa"/>
            <w:gridSpan w:val="2"/>
          </w:tcPr>
          <w:p w:rsidR="00230ADD" w:rsidRPr="00AB6A40" w:rsidRDefault="00230ADD" w:rsidP="00750216">
            <w:pPr>
              <w:spacing w:line="240" w:lineRule="auto"/>
              <w:jc w:val="both"/>
              <w:rPr>
                <w:rFonts w:ascii="Times New Roman" w:eastAsia="Times New Roman" w:hAnsi="Times New Roman" w:cs="Times New Roman"/>
                <w:sz w:val="24"/>
                <w:szCs w:val="24"/>
                <w:lang w:val="uk-UA"/>
              </w:rPr>
            </w:pPr>
            <w:r w:rsidRPr="00AB6A40">
              <w:rPr>
                <w:rFonts w:ascii="Times New Roman" w:hAnsi="Times New Roman" w:cs="Times New Roman"/>
                <w:sz w:val="24"/>
                <w:szCs w:val="24"/>
                <w:lang w:val="uk-UA"/>
              </w:rPr>
              <w:t>Організація п</w:t>
            </w:r>
            <w:r w:rsidRPr="00AB6A40">
              <w:rPr>
                <w:rFonts w:ascii="Times New Roman" w:eastAsia="Times New Roman" w:hAnsi="Times New Roman" w:cs="Times New Roman"/>
                <w:sz w:val="24"/>
                <w:szCs w:val="24"/>
                <w:lang w:val="uk-UA"/>
              </w:rPr>
              <w:t>роведення заходів до 24 березня - Всесвітнього та Всеукраїнського дня боротьби з туберкульозом</w:t>
            </w:r>
          </w:p>
        </w:tc>
        <w:tc>
          <w:tcPr>
            <w:tcW w:w="1348" w:type="dxa"/>
          </w:tcPr>
          <w:p w:rsidR="00230ADD" w:rsidRPr="00AB6A40" w:rsidRDefault="00230ADD" w:rsidP="00750216">
            <w:pPr>
              <w:spacing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Березень</w:t>
            </w:r>
          </w:p>
        </w:tc>
        <w:tc>
          <w:tcPr>
            <w:tcW w:w="2054" w:type="dxa"/>
            <w:gridSpan w:val="2"/>
          </w:tcPr>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Сільченко А.А.</w:t>
            </w:r>
          </w:p>
        </w:tc>
        <w:tc>
          <w:tcPr>
            <w:tcW w:w="1559" w:type="dxa"/>
          </w:tcPr>
          <w:p w:rsidR="00230ADD" w:rsidRPr="00AB6A40" w:rsidRDefault="00230ADD" w:rsidP="00750216">
            <w:pPr>
              <w:spacing w:line="240" w:lineRule="auto"/>
              <w:jc w:val="center"/>
              <w:rPr>
                <w:rFonts w:ascii="Times New Roman" w:hAnsi="Times New Roman" w:cs="Times New Roman"/>
                <w:bCs/>
                <w:sz w:val="24"/>
                <w:szCs w:val="24"/>
                <w:lang w:val="uk-UA"/>
              </w:rPr>
            </w:pPr>
          </w:p>
        </w:tc>
      </w:tr>
      <w:tr w:rsidR="00230ADD" w:rsidRPr="00AB6A40" w:rsidTr="0076543D">
        <w:tc>
          <w:tcPr>
            <w:tcW w:w="568" w:type="dxa"/>
          </w:tcPr>
          <w:p w:rsidR="00230ADD" w:rsidRPr="00AB6A40" w:rsidRDefault="00230ADD" w:rsidP="00750216">
            <w:pPr>
              <w:pStyle w:val="a7"/>
              <w:numPr>
                <w:ilvl w:val="0"/>
                <w:numId w:val="80"/>
              </w:numPr>
              <w:contextualSpacing/>
              <w:jc w:val="center"/>
              <w:rPr>
                <w:bCs/>
                <w:sz w:val="24"/>
                <w:szCs w:val="24"/>
              </w:rPr>
            </w:pPr>
          </w:p>
        </w:tc>
        <w:tc>
          <w:tcPr>
            <w:tcW w:w="4394" w:type="dxa"/>
            <w:gridSpan w:val="2"/>
          </w:tcPr>
          <w:p w:rsidR="00230ADD" w:rsidRPr="00AB6A40" w:rsidRDefault="00230ADD" w:rsidP="00750216">
            <w:pPr>
              <w:pStyle w:val="Default"/>
              <w:jc w:val="both"/>
              <w:rPr>
                <w:rFonts w:eastAsia="Times New Roman"/>
                <w:lang w:val="uk-UA"/>
              </w:rPr>
            </w:pPr>
            <w:r w:rsidRPr="00AB6A40">
              <w:rPr>
                <w:rFonts w:eastAsia="Times New Roman"/>
                <w:lang w:val="uk-UA"/>
              </w:rPr>
              <w:t>Організація проведення  інформаційно-просвітницьких заходів  до Всесвітнього дня боротьби зі СНІДом</w:t>
            </w:r>
          </w:p>
        </w:tc>
        <w:tc>
          <w:tcPr>
            <w:tcW w:w="1348" w:type="dxa"/>
          </w:tcPr>
          <w:p w:rsidR="00230ADD" w:rsidRPr="00AB6A40" w:rsidRDefault="00230ADD" w:rsidP="00750216">
            <w:pPr>
              <w:pStyle w:val="Default"/>
              <w:rPr>
                <w:rFonts w:eastAsia="Times New Roman"/>
                <w:lang w:val="uk-UA"/>
              </w:rPr>
            </w:pPr>
            <w:r w:rsidRPr="00AB6A40">
              <w:rPr>
                <w:rFonts w:eastAsia="Times New Roman"/>
                <w:lang w:val="uk-UA"/>
              </w:rPr>
              <w:t>Грудень (1-й тиждень)</w:t>
            </w:r>
          </w:p>
        </w:tc>
        <w:tc>
          <w:tcPr>
            <w:tcW w:w="2054" w:type="dxa"/>
            <w:gridSpan w:val="2"/>
          </w:tcPr>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Сільченко А.А.</w:t>
            </w:r>
          </w:p>
        </w:tc>
        <w:tc>
          <w:tcPr>
            <w:tcW w:w="1559" w:type="dxa"/>
          </w:tcPr>
          <w:p w:rsidR="00230ADD" w:rsidRPr="00AB6A40" w:rsidRDefault="00230ADD" w:rsidP="00750216">
            <w:pPr>
              <w:spacing w:line="240" w:lineRule="auto"/>
              <w:jc w:val="center"/>
              <w:rPr>
                <w:rFonts w:ascii="Times New Roman" w:hAnsi="Times New Roman" w:cs="Times New Roman"/>
                <w:bCs/>
                <w:sz w:val="24"/>
                <w:szCs w:val="24"/>
                <w:lang w:val="uk-UA"/>
              </w:rPr>
            </w:pPr>
          </w:p>
        </w:tc>
      </w:tr>
      <w:tr w:rsidR="00230ADD" w:rsidRPr="00AB6A40" w:rsidTr="0076543D">
        <w:tc>
          <w:tcPr>
            <w:tcW w:w="568" w:type="dxa"/>
          </w:tcPr>
          <w:p w:rsidR="00230ADD" w:rsidRPr="00AB6A40" w:rsidRDefault="00230ADD" w:rsidP="00750216">
            <w:pPr>
              <w:pStyle w:val="a7"/>
              <w:numPr>
                <w:ilvl w:val="0"/>
                <w:numId w:val="80"/>
              </w:numPr>
              <w:contextualSpacing/>
              <w:jc w:val="center"/>
              <w:rPr>
                <w:bCs/>
                <w:sz w:val="24"/>
                <w:szCs w:val="24"/>
              </w:rPr>
            </w:pPr>
          </w:p>
        </w:tc>
        <w:tc>
          <w:tcPr>
            <w:tcW w:w="4394" w:type="dxa"/>
            <w:gridSpan w:val="2"/>
          </w:tcPr>
          <w:p w:rsidR="00230ADD" w:rsidRPr="00AB6A40" w:rsidRDefault="00230ADD" w:rsidP="00750216">
            <w:pPr>
              <w:spacing w:line="240" w:lineRule="auto"/>
              <w:jc w:val="both"/>
              <w:rPr>
                <w:rFonts w:ascii="Times New Roman" w:eastAsia="Times New Roman" w:hAnsi="Times New Roman" w:cs="Times New Roman"/>
                <w:color w:val="000000"/>
                <w:sz w:val="24"/>
                <w:szCs w:val="24"/>
                <w:lang w:val="uk-UA" w:eastAsia="ar-SA"/>
              </w:rPr>
            </w:pPr>
            <w:r w:rsidRPr="00AB6A40">
              <w:rPr>
                <w:rFonts w:ascii="Times New Roman" w:eastAsia="Times New Roman" w:hAnsi="Times New Roman" w:cs="Times New Roman"/>
                <w:color w:val="000000"/>
                <w:sz w:val="24"/>
                <w:szCs w:val="24"/>
                <w:lang w:val="uk-UA" w:eastAsia="ar-SA"/>
              </w:rPr>
              <w:t xml:space="preserve">Організація проведення у закладах освіти Дня здоров’я </w:t>
            </w:r>
          </w:p>
        </w:tc>
        <w:tc>
          <w:tcPr>
            <w:tcW w:w="1348" w:type="dxa"/>
          </w:tcPr>
          <w:p w:rsidR="00230ADD" w:rsidRPr="00AB6A40" w:rsidRDefault="00230ADD" w:rsidP="00750216">
            <w:pPr>
              <w:spacing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Вересень</w:t>
            </w:r>
          </w:p>
        </w:tc>
        <w:tc>
          <w:tcPr>
            <w:tcW w:w="2054" w:type="dxa"/>
            <w:gridSpan w:val="2"/>
          </w:tcPr>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Сільченко А.А.</w:t>
            </w:r>
          </w:p>
        </w:tc>
        <w:tc>
          <w:tcPr>
            <w:tcW w:w="1559" w:type="dxa"/>
          </w:tcPr>
          <w:p w:rsidR="00230ADD" w:rsidRPr="00AB6A40" w:rsidRDefault="00230ADD" w:rsidP="00750216">
            <w:pPr>
              <w:spacing w:line="240" w:lineRule="auto"/>
              <w:jc w:val="center"/>
              <w:rPr>
                <w:rFonts w:ascii="Times New Roman" w:hAnsi="Times New Roman" w:cs="Times New Roman"/>
                <w:bCs/>
                <w:sz w:val="24"/>
                <w:szCs w:val="24"/>
                <w:lang w:val="uk-UA"/>
              </w:rPr>
            </w:pPr>
          </w:p>
        </w:tc>
      </w:tr>
      <w:tr w:rsidR="00230ADD" w:rsidRPr="00AB6A40" w:rsidTr="00230ADD">
        <w:trPr>
          <w:trHeight w:val="1082"/>
        </w:trPr>
        <w:tc>
          <w:tcPr>
            <w:tcW w:w="568" w:type="dxa"/>
          </w:tcPr>
          <w:p w:rsidR="00230ADD" w:rsidRPr="00AB6A40" w:rsidRDefault="00230ADD" w:rsidP="00750216">
            <w:pPr>
              <w:pStyle w:val="a7"/>
              <w:numPr>
                <w:ilvl w:val="0"/>
                <w:numId w:val="80"/>
              </w:numPr>
              <w:contextualSpacing/>
              <w:jc w:val="center"/>
              <w:rPr>
                <w:bCs/>
                <w:sz w:val="24"/>
                <w:szCs w:val="24"/>
              </w:rPr>
            </w:pPr>
          </w:p>
        </w:tc>
        <w:tc>
          <w:tcPr>
            <w:tcW w:w="4394" w:type="dxa"/>
            <w:gridSpan w:val="2"/>
          </w:tcPr>
          <w:p w:rsidR="00230ADD" w:rsidRPr="00AB6A40" w:rsidRDefault="00230ADD" w:rsidP="00750216">
            <w:pPr>
              <w:spacing w:line="240" w:lineRule="auto"/>
              <w:jc w:val="both"/>
              <w:rPr>
                <w:rFonts w:ascii="Times New Roman" w:eastAsia="Times New Roman" w:hAnsi="Times New Roman" w:cs="Times New Roman"/>
                <w:sz w:val="24"/>
                <w:szCs w:val="24"/>
                <w:lang w:val="uk-UA"/>
              </w:rPr>
            </w:pPr>
            <w:r w:rsidRPr="00AB6A40">
              <w:rPr>
                <w:rFonts w:ascii="Times New Roman" w:hAnsi="Times New Roman" w:cs="Times New Roman"/>
                <w:sz w:val="24"/>
                <w:szCs w:val="24"/>
                <w:lang w:val="uk-UA"/>
              </w:rPr>
              <w:t>Організація н</w:t>
            </w:r>
            <w:r w:rsidRPr="00AB6A40">
              <w:rPr>
                <w:rFonts w:ascii="Times New Roman" w:eastAsia="Times New Roman" w:hAnsi="Times New Roman" w:cs="Times New Roman"/>
                <w:sz w:val="24"/>
                <w:szCs w:val="24"/>
                <w:lang w:val="uk-UA"/>
              </w:rPr>
              <w:t xml:space="preserve">аписання учнями 2-11-х </w:t>
            </w:r>
            <w:r w:rsidRPr="00AB6A40">
              <w:rPr>
                <w:rFonts w:ascii="Times New Roman" w:eastAsia="Times New Roman" w:hAnsi="Times New Roman" w:cs="Times New Roman"/>
                <w:color w:val="000000"/>
                <w:sz w:val="24"/>
                <w:szCs w:val="24"/>
                <w:lang w:val="uk-UA" w:eastAsia="ar-SA"/>
              </w:rPr>
              <w:t>класів диктантів  на актуальні теми профілактики захворювань (туберкульоз, грип тощо)</w:t>
            </w:r>
          </w:p>
        </w:tc>
        <w:tc>
          <w:tcPr>
            <w:tcW w:w="1348" w:type="dxa"/>
          </w:tcPr>
          <w:p w:rsidR="00230ADD" w:rsidRPr="00AB6A40" w:rsidRDefault="00230ADD" w:rsidP="00750216">
            <w:pPr>
              <w:spacing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Згідно з планом</w:t>
            </w:r>
          </w:p>
        </w:tc>
        <w:tc>
          <w:tcPr>
            <w:tcW w:w="2054" w:type="dxa"/>
            <w:gridSpan w:val="2"/>
          </w:tcPr>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Прохоренко О.В. Керівники ЗЗСО</w:t>
            </w:r>
          </w:p>
        </w:tc>
        <w:tc>
          <w:tcPr>
            <w:tcW w:w="1559" w:type="dxa"/>
          </w:tcPr>
          <w:p w:rsidR="00230ADD" w:rsidRPr="00AB6A40" w:rsidRDefault="00230ADD" w:rsidP="00750216">
            <w:pPr>
              <w:spacing w:line="240" w:lineRule="auto"/>
              <w:jc w:val="center"/>
              <w:rPr>
                <w:rFonts w:ascii="Times New Roman" w:hAnsi="Times New Roman" w:cs="Times New Roman"/>
                <w:bCs/>
                <w:sz w:val="24"/>
                <w:szCs w:val="24"/>
                <w:lang w:val="uk-UA"/>
              </w:rPr>
            </w:pPr>
          </w:p>
        </w:tc>
      </w:tr>
      <w:tr w:rsidR="00230ADD" w:rsidRPr="00AB6A40" w:rsidTr="0076543D">
        <w:tc>
          <w:tcPr>
            <w:tcW w:w="568" w:type="dxa"/>
          </w:tcPr>
          <w:p w:rsidR="00230ADD" w:rsidRPr="00AB6A40" w:rsidRDefault="00230ADD" w:rsidP="00750216">
            <w:pPr>
              <w:pStyle w:val="a7"/>
              <w:numPr>
                <w:ilvl w:val="0"/>
                <w:numId w:val="80"/>
              </w:numPr>
              <w:contextualSpacing/>
              <w:jc w:val="center"/>
              <w:rPr>
                <w:bCs/>
                <w:sz w:val="24"/>
                <w:szCs w:val="24"/>
              </w:rPr>
            </w:pPr>
          </w:p>
        </w:tc>
        <w:tc>
          <w:tcPr>
            <w:tcW w:w="4394" w:type="dxa"/>
            <w:gridSpan w:val="2"/>
          </w:tcPr>
          <w:p w:rsidR="00230ADD" w:rsidRPr="00AB6A40" w:rsidRDefault="00230ADD" w:rsidP="00750216">
            <w:pPr>
              <w:spacing w:line="240" w:lineRule="auto"/>
              <w:jc w:val="both"/>
              <w:rPr>
                <w:rFonts w:ascii="Times New Roman" w:eastAsia="Times New Roman" w:hAnsi="Times New Roman" w:cs="Times New Roman"/>
                <w:color w:val="000000"/>
                <w:sz w:val="24"/>
                <w:szCs w:val="24"/>
                <w:lang w:val="uk-UA" w:eastAsia="ar-SA"/>
              </w:rPr>
            </w:pPr>
            <w:r w:rsidRPr="00AB6A40">
              <w:rPr>
                <w:rFonts w:ascii="Times New Roman" w:eastAsia="Times New Roman" w:hAnsi="Times New Roman" w:cs="Times New Roman"/>
                <w:color w:val="000000"/>
                <w:sz w:val="24"/>
                <w:szCs w:val="24"/>
                <w:lang w:val="uk-UA" w:eastAsia="ar-SA"/>
              </w:rPr>
              <w:t xml:space="preserve">Проведення психологічних </w:t>
            </w:r>
            <w:r w:rsidR="00CE7841" w:rsidRPr="00AB6A40">
              <w:rPr>
                <w:rFonts w:ascii="Times New Roman" w:eastAsia="Times New Roman" w:hAnsi="Times New Roman" w:cs="Times New Roman"/>
                <w:color w:val="000000"/>
                <w:sz w:val="24"/>
                <w:szCs w:val="24"/>
                <w:lang w:val="uk-UA" w:eastAsia="ar-SA"/>
              </w:rPr>
              <w:t>тренінгів</w:t>
            </w:r>
            <w:r w:rsidRPr="00AB6A40">
              <w:rPr>
                <w:rFonts w:ascii="Times New Roman" w:eastAsia="Times New Roman" w:hAnsi="Times New Roman" w:cs="Times New Roman"/>
                <w:color w:val="000000"/>
                <w:sz w:val="24"/>
                <w:szCs w:val="24"/>
                <w:lang w:val="uk-UA" w:eastAsia="ar-SA"/>
              </w:rPr>
              <w:t xml:space="preserve"> щодо формування навичок здорового способу життя у школярів та їх емоційного розвантаження</w:t>
            </w:r>
          </w:p>
        </w:tc>
        <w:tc>
          <w:tcPr>
            <w:tcW w:w="1348" w:type="dxa"/>
          </w:tcPr>
          <w:p w:rsidR="00230ADD" w:rsidRPr="00AB6A40" w:rsidRDefault="00230ADD" w:rsidP="00750216">
            <w:pPr>
              <w:spacing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Грудень, лютий</w:t>
            </w:r>
          </w:p>
          <w:p w:rsidR="00230ADD" w:rsidRPr="00AB6A40" w:rsidRDefault="00230ADD" w:rsidP="00750216">
            <w:pPr>
              <w:spacing w:line="240" w:lineRule="auto"/>
              <w:rPr>
                <w:rFonts w:ascii="Times New Roman" w:eastAsia="Times New Roman" w:hAnsi="Times New Roman" w:cs="Times New Roman"/>
                <w:sz w:val="24"/>
                <w:szCs w:val="24"/>
                <w:lang w:val="uk-UA"/>
              </w:rPr>
            </w:pPr>
          </w:p>
          <w:p w:rsidR="00230ADD" w:rsidRPr="00AB6A40" w:rsidRDefault="00230ADD" w:rsidP="00750216">
            <w:pPr>
              <w:pStyle w:val="Default"/>
              <w:rPr>
                <w:rFonts w:eastAsia="Times New Roman"/>
                <w:lang w:val="uk-UA"/>
              </w:rPr>
            </w:pPr>
          </w:p>
        </w:tc>
        <w:tc>
          <w:tcPr>
            <w:tcW w:w="2054" w:type="dxa"/>
            <w:gridSpan w:val="2"/>
          </w:tcPr>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Поллак М.С. Практичні психологи закладів</w:t>
            </w:r>
          </w:p>
        </w:tc>
        <w:tc>
          <w:tcPr>
            <w:tcW w:w="1559" w:type="dxa"/>
          </w:tcPr>
          <w:p w:rsidR="00230ADD" w:rsidRPr="00AB6A40" w:rsidRDefault="00230ADD" w:rsidP="00750216">
            <w:pPr>
              <w:spacing w:line="240" w:lineRule="auto"/>
              <w:jc w:val="center"/>
              <w:rPr>
                <w:rFonts w:ascii="Times New Roman" w:hAnsi="Times New Roman" w:cs="Times New Roman"/>
                <w:bCs/>
                <w:sz w:val="24"/>
                <w:szCs w:val="24"/>
                <w:lang w:val="uk-UA"/>
              </w:rPr>
            </w:pPr>
          </w:p>
        </w:tc>
      </w:tr>
      <w:tr w:rsidR="00230ADD" w:rsidRPr="00AB6A40" w:rsidTr="0076543D">
        <w:tc>
          <w:tcPr>
            <w:tcW w:w="568" w:type="dxa"/>
          </w:tcPr>
          <w:p w:rsidR="00230ADD" w:rsidRPr="00AB6A40" w:rsidRDefault="00230ADD" w:rsidP="00750216">
            <w:pPr>
              <w:pStyle w:val="a7"/>
              <w:numPr>
                <w:ilvl w:val="0"/>
                <w:numId w:val="80"/>
              </w:numPr>
              <w:contextualSpacing/>
              <w:jc w:val="center"/>
              <w:rPr>
                <w:bCs/>
                <w:sz w:val="24"/>
                <w:szCs w:val="24"/>
              </w:rPr>
            </w:pPr>
          </w:p>
        </w:tc>
        <w:tc>
          <w:tcPr>
            <w:tcW w:w="4394" w:type="dxa"/>
            <w:gridSpan w:val="2"/>
          </w:tcPr>
          <w:p w:rsidR="00230ADD" w:rsidRPr="00AB6A40" w:rsidRDefault="00230ADD" w:rsidP="00750216">
            <w:pPr>
              <w:spacing w:line="240" w:lineRule="auto"/>
              <w:jc w:val="both"/>
              <w:rPr>
                <w:rFonts w:ascii="Times New Roman" w:eastAsia="Times New Roman" w:hAnsi="Times New Roman" w:cs="Times New Roman"/>
                <w:color w:val="000000"/>
                <w:sz w:val="24"/>
                <w:szCs w:val="24"/>
                <w:lang w:val="uk-UA" w:eastAsia="ar-SA"/>
              </w:rPr>
            </w:pPr>
            <w:r w:rsidRPr="00AB6A40">
              <w:rPr>
                <w:rFonts w:ascii="Times New Roman" w:eastAsia="Times New Roman" w:hAnsi="Times New Roman" w:cs="Times New Roman"/>
                <w:color w:val="000000"/>
                <w:sz w:val="24"/>
                <w:szCs w:val="24"/>
                <w:lang w:val="uk-UA" w:eastAsia="ar-SA"/>
              </w:rPr>
              <w:t>Розроблення рекомендацій вчителям щодо роботи з учнями з різними типами нервової системи</w:t>
            </w:r>
          </w:p>
        </w:tc>
        <w:tc>
          <w:tcPr>
            <w:tcW w:w="1348" w:type="dxa"/>
          </w:tcPr>
          <w:p w:rsidR="00230ADD" w:rsidRPr="00AB6A40" w:rsidRDefault="00230ADD" w:rsidP="00750216">
            <w:pPr>
              <w:spacing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Грудень</w:t>
            </w:r>
          </w:p>
          <w:p w:rsidR="00230ADD" w:rsidRPr="00AB6A40" w:rsidRDefault="00230ADD" w:rsidP="00750216">
            <w:pPr>
              <w:spacing w:line="240" w:lineRule="auto"/>
              <w:rPr>
                <w:rFonts w:ascii="Times New Roman" w:eastAsia="Times New Roman" w:hAnsi="Times New Roman" w:cs="Times New Roman"/>
                <w:sz w:val="24"/>
                <w:szCs w:val="24"/>
                <w:lang w:val="uk-UA"/>
              </w:rPr>
            </w:pPr>
          </w:p>
        </w:tc>
        <w:tc>
          <w:tcPr>
            <w:tcW w:w="2054" w:type="dxa"/>
            <w:gridSpan w:val="2"/>
          </w:tcPr>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Поллак М.С. Практичні психологи закладів</w:t>
            </w:r>
          </w:p>
        </w:tc>
        <w:tc>
          <w:tcPr>
            <w:tcW w:w="1559" w:type="dxa"/>
          </w:tcPr>
          <w:p w:rsidR="00230ADD" w:rsidRPr="00AB6A40" w:rsidRDefault="00230ADD" w:rsidP="00750216">
            <w:pPr>
              <w:spacing w:line="240" w:lineRule="auto"/>
              <w:jc w:val="center"/>
              <w:rPr>
                <w:rFonts w:ascii="Times New Roman" w:hAnsi="Times New Roman" w:cs="Times New Roman"/>
                <w:bCs/>
                <w:sz w:val="24"/>
                <w:szCs w:val="24"/>
                <w:lang w:val="uk-UA"/>
              </w:rPr>
            </w:pPr>
          </w:p>
        </w:tc>
      </w:tr>
      <w:tr w:rsidR="00230ADD" w:rsidRPr="00AB6A40" w:rsidTr="0076543D">
        <w:tc>
          <w:tcPr>
            <w:tcW w:w="568" w:type="dxa"/>
          </w:tcPr>
          <w:p w:rsidR="00230ADD" w:rsidRPr="00AB6A40" w:rsidRDefault="00230ADD" w:rsidP="00750216">
            <w:pPr>
              <w:pStyle w:val="a7"/>
              <w:numPr>
                <w:ilvl w:val="0"/>
                <w:numId w:val="80"/>
              </w:numPr>
              <w:contextualSpacing/>
              <w:jc w:val="center"/>
              <w:rPr>
                <w:bCs/>
                <w:sz w:val="24"/>
                <w:szCs w:val="24"/>
              </w:rPr>
            </w:pPr>
          </w:p>
        </w:tc>
        <w:tc>
          <w:tcPr>
            <w:tcW w:w="4394" w:type="dxa"/>
            <w:gridSpan w:val="2"/>
          </w:tcPr>
          <w:p w:rsidR="00230ADD" w:rsidRPr="00AB6A40" w:rsidRDefault="00230ADD" w:rsidP="00750216">
            <w:pPr>
              <w:spacing w:line="240" w:lineRule="auto"/>
              <w:jc w:val="both"/>
              <w:rPr>
                <w:rFonts w:ascii="Times New Roman" w:eastAsia="Calibri" w:hAnsi="Times New Roman" w:cs="Times New Roman"/>
                <w:sz w:val="24"/>
                <w:szCs w:val="24"/>
                <w:lang w:val="uk-UA"/>
              </w:rPr>
            </w:pPr>
            <w:r w:rsidRPr="00AB6A40">
              <w:rPr>
                <w:rFonts w:ascii="Times New Roman" w:eastAsia="Times New Roman" w:hAnsi="Times New Roman" w:cs="Times New Roman"/>
                <w:sz w:val="24"/>
                <w:szCs w:val="24"/>
                <w:lang w:val="uk-UA"/>
              </w:rPr>
              <w:t>Проведення зустрічей учнів 1-11-х класів з медичними працівниками з метою пропаганди здорового способу життя</w:t>
            </w:r>
          </w:p>
        </w:tc>
        <w:tc>
          <w:tcPr>
            <w:tcW w:w="1348" w:type="dxa"/>
          </w:tcPr>
          <w:p w:rsidR="00230ADD" w:rsidRPr="00AB6A40" w:rsidRDefault="00230ADD" w:rsidP="00750216">
            <w:pPr>
              <w:spacing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Протягом року</w:t>
            </w:r>
          </w:p>
        </w:tc>
        <w:tc>
          <w:tcPr>
            <w:tcW w:w="2054" w:type="dxa"/>
            <w:gridSpan w:val="2"/>
          </w:tcPr>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Прохоренко О.В.</w:t>
            </w:r>
          </w:p>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Керівники ЗЗСО</w:t>
            </w:r>
          </w:p>
        </w:tc>
        <w:tc>
          <w:tcPr>
            <w:tcW w:w="1559" w:type="dxa"/>
          </w:tcPr>
          <w:p w:rsidR="00230ADD" w:rsidRPr="00AB6A40" w:rsidRDefault="00230ADD" w:rsidP="00750216">
            <w:pPr>
              <w:spacing w:line="240" w:lineRule="auto"/>
              <w:jc w:val="center"/>
              <w:rPr>
                <w:rFonts w:ascii="Times New Roman" w:hAnsi="Times New Roman" w:cs="Times New Roman"/>
                <w:bCs/>
                <w:sz w:val="24"/>
                <w:szCs w:val="24"/>
                <w:lang w:val="uk-UA"/>
              </w:rPr>
            </w:pPr>
          </w:p>
        </w:tc>
      </w:tr>
      <w:tr w:rsidR="00230ADD" w:rsidRPr="00AB6A40" w:rsidTr="0076543D">
        <w:tc>
          <w:tcPr>
            <w:tcW w:w="568" w:type="dxa"/>
          </w:tcPr>
          <w:p w:rsidR="00230ADD" w:rsidRPr="00AB6A40" w:rsidRDefault="00230ADD" w:rsidP="00750216">
            <w:pPr>
              <w:pStyle w:val="a7"/>
              <w:numPr>
                <w:ilvl w:val="0"/>
                <w:numId w:val="80"/>
              </w:numPr>
              <w:contextualSpacing/>
              <w:jc w:val="center"/>
              <w:rPr>
                <w:bCs/>
                <w:sz w:val="24"/>
                <w:szCs w:val="24"/>
              </w:rPr>
            </w:pPr>
          </w:p>
        </w:tc>
        <w:tc>
          <w:tcPr>
            <w:tcW w:w="4394" w:type="dxa"/>
            <w:gridSpan w:val="2"/>
          </w:tcPr>
          <w:p w:rsidR="00230ADD" w:rsidRPr="00AB6A40" w:rsidRDefault="00230ADD" w:rsidP="00750216">
            <w:pPr>
              <w:widowControl w:val="0"/>
              <w:autoSpaceDE w:val="0"/>
              <w:autoSpaceDN w:val="0"/>
              <w:adjustRightInd w:val="0"/>
              <w:spacing w:line="240" w:lineRule="auto"/>
              <w:ind w:right="-81"/>
              <w:rPr>
                <w:rFonts w:ascii="Times New Roman" w:hAnsi="Times New Roman" w:cs="Times New Roman"/>
                <w:sz w:val="24"/>
                <w:szCs w:val="24"/>
                <w:lang w:val="uk-UA"/>
              </w:rPr>
            </w:pPr>
            <w:r w:rsidRPr="00AB6A40">
              <w:rPr>
                <w:rFonts w:ascii="Times New Roman" w:eastAsia="Times New Roman" w:hAnsi="Times New Roman" w:cs="Times New Roman"/>
                <w:sz w:val="24"/>
                <w:szCs w:val="24"/>
                <w:lang w:val="uk-UA"/>
              </w:rPr>
              <w:t>Розроблення пам’ятки для учнів з питань здорового способу життя</w:t>
            </w:r>
          </w:p>
        </w:tc>
        <w:tc>
          <w:tcPr>
            <w:tcW w:w="1348" w:type="dxa"/>
          </w:tcPr>
          <w:p w:rsidR="00230ADD" w:rsidRPr="00AB6A40" w:rsidRDefault="00230ADD" w:rsidP="00750216">
            <w:pPr>
              <w:spacing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Протягом року</w:t>
            </w:r>
          </w:p>
        </w:tc>
        <w:tc>
          <w:tcPr>
            <w:tcW w:w="2054" w:type="dxa"/>
            <w:gridSpan w:val="2"/>
          </w:tcPr>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Прохоренко О.В.</w:t>
            </w:r>
          </w:p>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Керівники ЗЗСО</w:t>
            </w:r>
          </w:p>
        </w:tc>
        <w:tc>
          <w:tcPr>
            <w:tcW w:w="1559" w:type="dxa"/>
          </w:tcPr>
          <w:p w:rsidR="00230ADD" w:rsidRPr="00AB6A40" w:rsidRDefault="00230ADD" w:rsidP="00750216">
            <w:pPr>
              <w:spacing w:line="240" w:lineRule="auto"/>
              <w:jc w:val="center"/>
              <w:rPr>
                <w:rFonts w:ascii="Times New Roman" w:hAnsi="Times New Roman" w:cs="Times New Roman"/>
                <w:bCs/>
                <w:sz w:val="24"/>
                <w:szCs w:val="24"/>
                <w:lang w:val="uk-UA"/>
              </w:rPr>
            </w:pPr>
          </w:p>
        </w:tc>
      </w:tr>
      <w:tr w:rsidR="00230ADD" w:rsidRPr="00AB6A40" w:rsidTr="0076543D">
        <w:tc>
          <w:tcPr>
            <w:tcW w:w="9923" w:type="dxa"/>
            <w:gridSpan w:val="7"/>
          </w:tcPr>
          <w:p w:rsidR="00230ADD" w:rsidRPr="00AB6A40" w:rsidRDefault="00230ADD" w:rsidP="00075759">
            <w:pPr>
              <w:pStyle w:val="3"/>
              <w:rPr>
                <w:rFonts w:cs="Times New Roman"/>
                <w:szCs w:val="24"/>
                <w:lang w:val="uk-UA"/>
              </w:rPr>
            </w:pPr>
            <w:bookmarkStart w:id="93" w:name="_Toc2633674"/>
            <w:bookmarkStart w:id="94" w:name="_Toc2678153"/>
            <w:r w:rsidRPr="00AB6A40">
              <w:rPr>
                <w:rFonts w:cs="Times New Roman"/>
                <w:szCs w:val="24"/>
                <w:lang w:val="uk-UA"/>
              </w:rPr>
              <w:t>5.</w:t>
            </w:r>
            <w:r w:rsidR="00075759" w:rsidRPr="00AB6A40">
              <w:rPr>
                <w:rFonts w:cs="Times New Roman"/>
                <w:szCs w:val="24"/>
                <w:lang w:val="uk-UA"/>
              </w:rPr>
              <w:t>2.4.</w:t>
            </w:r>
            <w:r w:rsidRPr="00AB6A40">
              <w:rPr>
                <w:rFonts w:cs="Times New Roman"/>
                <w:szCs w:val="24"/>
                <w:lang w:val="uk-UA"/>
              </w:rPr>
              <w:t xml:space="preserve"> Контрольно-аналітична діяльність</w:t>
            </w:r>
            <w:bookmarkEnd w:id="93"/>
            <w:bookmarkEnd w:id="94"/>
          </w:p>
        </w:tc>
      </w:tr>
      <w:tr w:rsidR="00230ADD" w:rsidRPr="00AB6A40" w:rsidTr="0076543D">
        <w:tc>
          <w:tcPr>
            <w:tcW w:w="568" w:type="dxa"/>
          </w:tcPr>
          <w:p w:rsidR="00230ADD" w:rsidRPr="00AB6A40" w:rsidRDefault="00230ADD" w:rsidP="00750216">
            <w:pPr>
              <w:pStyle w:val="a7"/>
              <w:numPr>
                <w:ilvl w:val="0"/>
                <w:numId w:val="80"/>
              </w:numPr>
              <w:contextualSpacing/>
              <w:jc w:val="center"/>
              <w:rPr>
                <w:bCs/>
                <w:sz w:val="24"/>
                <w:szCs w:val="24"/>
              </w:rPr>
            </w:pPr>
          </w:p>
        </w:tc>
        <w:tc>
          <w:tcPr>
            <w:tcW w:w="4394" w:type="dxa"/>
            <w:gridSpan w:val="2"/>
          </w:tcPr>
          <w:p w:rsidR="00230ADD" w:rsidRPr="00AB6A40" w:rsidRDefault="00230ADD" w:rsidP="00750216">
            <w:pPr>
              <w:spacing w:line="240" w:lineRule="auto"/>
              <w:jc w:val="both"/>
              <w:rPr>
                <w:rFonts w:ascii="Times New Roman" w:eastAsia="Calibri" w:hAnsi="Times New Roman" w:cs="Times New Roman"/>
                <w:sz w:val="24"/>
                <w:szCs w:val="24"/>
                <w:lang w:val="uk-UA"/>
              </w:rPr>
            </w:pPr>
            <w:r w:rsidRPr="00AB6A40">
              <w:rPr>
                <w:rFonts w:ascii="Times New Roman" w:eastAsia="Calibri" w:hAnsi="Times New Roman" w:cs="Times New Roman"/>
                <w:sz w:val="24"/>
                <w:szCs w:val="24"/>
                <w:lang w:val="uk-UA"/>
              </w:rPr>
              <w:t>Вивчення питання щодо здійснення медико-педагогічного контролю за фізичним вихованням учнів</w:t>
            </w:r>
          </w:p>
        </w:tc>
        <w:tc>
          <w:tcPr>
            <w:tcW w:w="1348" w:type="dxa"/>
          </w:tcPr>
          <w:p w:rsidR="00230ADD" w:rsidRPr="00AB6A40" w:rsidRDefault="00230ADD" w:rsidP="00750216">
            <w:pPr>
              <w:spacing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Протягом року</w:t>
            </w:r>
          </w:p>
        </w:tc>
        <w:tc>
          <w:tcPr>
            <w:tcW w:w="2054" w:type="dxa"/>
            <w:gridSpan w:val="2"/>
          </w:tcPr>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Прохоренко О.В.</w:t>
            </w:r>
          </w:p>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Подзолков А.Ю.</w:t>
            </w:r>
          </w:p>
        </w:tc>
        <w:tc>
          <w:tcPr>
            <w:tcW w:w="1559" w:type="dxa"/>
          </w:tcPr>
          <w:p w:rsidR="00230ADD" w:rsidRPr="00AB6A40" w:rsidRDefault="00230ADD" w:rsidP="00750216">
            <w:pPr>
              <w:spacing w:line="240" w:lineRule="auto"/>
              <w:jc w:val="center"/>
              <w:rPr>
                <w:rFonts w:ascii="Times New Roman" w:hAnsi="Times New Roman" w:cs="Times New Roman"/>
                <w:bCs/>
                <w:sz w:val="24"/>
                <w:szCs w:val="24"/>
                <w:lang w:val="uk-UA"/>
              </w:rPr>
            </w:pPr>
          </w:p>
        </w:tc>
      </w:tr>
      <w:tr w:rsidR="00230ADD" w:rsidRPr="00AB6A40" w:rsidTr="0076543D">
        <w:tc>
          <w:tcPr>
            <w:tcW w:w="568" w:type="dxa"/>
          </w:tcPr>
          <w:p w:rsidR="00230ADD" w:rsidRPr="00AB6A40" w:rsidRDefault="00230ADD" w:rsidP="00750216">
            <w:pPr>
              <w:pStyle w:val="a7"/>
              <w:numPr>
                <w:ilvl w:val="0"/>
                <w:numId w:val="80"/>
              </w:numPr>
              <w:contextualSpacing/>
              <w:jc w:val="center"/>
              <w:rPr>
                <w:bCs/>
                <w:sz w:val="24"/>
                <w:szCs w:val="24"/>
              </w:rPr>
            </w:pPr>
          </w:p>
        </w:tc>
        <w:tc>
          <w:tcPr>
            <w:tcW w:w="4394" w:type="dxa"/>
            <w:gridSpan w:val="2"/>
          </w:tcPr>
          <w:p w:rsidR="00230ADD" w:rsidRPr="00AB6A40" w:rsidRDefault="00230ADD" w:rsidP="00750216">
            <w:pPr>
              <w:spacing w:line="240" w:lineRule="auto"/>
              <w:jc w:val="both"/>
              <w:rPr>
                <w:rFonts w:ascii="Times New Roman" w:eastAsia="Times New Roman" w:hAnsi="Times New Roman" w:cs="Times New Roman"/>
                <w:sz w:val="24"/>
                <w:szCs w:val="24"/>
                <w:lang w:val="uk-UA"/>
              </w:rPr>
            </w:pPr>
            <w:r w:rsidRPr="00AB6A40">
              <w:rPr>
                <w:rFonts w:ascii="Times New Roman" w:hAnsi="Times New Roman" w:cs="Times New Roman"/>
                <w:sz w:val="24"/>
                <w:szCs w:val="24"/>
                <w:lang w:val="uk-UA"/>
              </w:rPr>
              <w:t>Контроль</w:t>
            </w:r>
            <w:r w:rsidRPr="00AB6A40">
              <w:rPr>
                <w:rFonts w:ascii="Times New Roman" w:eastAsia="Times New Roman" w:hAnsi="Times New Roman" w:cs="Times New Roman"/>
                <w:sz w:val="24"/>
                <w:szCs w:val="24"/>
                <w:lang w:val="uk-UA"/>
              </w:rPr>
              <w:t xml:space="preserve"> проходження обов’язкових медичних оглядів працівниками школи</w:t>
            </w:r>
          </w:p>
        </w:tc>
        <w:tc>
          <w:tcPr>
            <w:tcW w:w="1348" w:type="dxa"/>
          </w:tcPr>
          <w:p w:rsidR="00230ADD" w:rsidRPr="00AB6A40" w:rsidRDefault="00230ADD" w:rsidP="00750216">
            <w:pPr>
              <w:spacing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Протягом року</w:t>
            </w:r>
          </w:p>
        </w:tc>
        <w:tc>
          <w:tcPr>
            <w:tcW w:w="2054" w:type="dxa"/>
            <w:gridSpan w:val="2"/>
          </w:tcPr>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Прохоренко О.В.</w:t>
            </w:r>
          </w:p>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Керівники ЗЗСО</w:t>
            </w:r>
          </w:p>
        </w:tc>
        <w:tc>
          <w:tcPr>
            <w:tcW w:w="1559" w:type="dxa"/>
          </w:tcPr>
          <w:p w:rsidR="00230ADD" w:rsidRPr="00AB6A40" w:rsidRDefault="00230ADD" w:rsidP="00750216">
            <w:pPr>
              <w:spacing w:line="240" w:lineRule="auto"/>
              <w:jc w:val="center"/>
              <w:rPr>
                <w:rFonts w:ascii="Times New Roman" w:hAnsi="Times New Roman" w:cs="Times New Roman"/>
                <w:bCs/>
                <w:sz w:val="24"/>
                <w:szCs w:val="24"/>
                <w:lang w:val="uk-UA"/>
              </w:rPr>
            </w:pPr>
          </w:p>
        </w:tc>
      </w:tr>
      <w:tr w:rsidR="00230ADD" w:rsidRPr="00AB6A40" w:rsidTr="0076543D">
        <w:tc>
          <w:tcPr>
            <w:tcW w:w="568" w:type="dxa"/>
          </w:tcPr>
          <w:p w:rsidR="00230ADD" w:rsidRPr="00AB6A40" w:rsidRDefault="00230ADD" w:rsidP="00750216">
            <w:pPr>
              <w:pStyle w:val="a7"/>
              <w:numPr>
                <w:ilvl w:val="0"/>
                <w:numId w:val="80"/>
              </w:numPr>
              <w:contextualSpacing/>
              <w:jc w:val="center"/>
              <w:rPr>
                <w:bCs/>
                <w:sz w:val="24"/>
                <w:szCs w:val="24"/>
              </w:rPr>
            </w:pPr>
          </w:p>
        </w:tc>
        <w:tc>
          <w:tcPr>
            <w:tcW w:w="4394" w:type="dxa"/>
            <w:gridSpan w:val="2"/>
          </w:tcPr>
          <w:p w:rsidR="00230ADD" w:rsidRPr="00AB6A40" w:rsidRDefault="00230ADD" w:rsidP="00750216">
            <w:pPr>
              <w:spacing w:line="240" w:lineRule="auto"/>
              <w:jc w:val="both"/>
              <w:rPr>
                <w:rFonts w:ascii="Times New Roman" w:eastAsia="Times New Roman" w:hAnsi="Times New Roman" w:cs="Times New Roman"/>
                <w:color w:val="000000"/>
                <w:sz w:val="24"/>
                <w:szCs w:val="24"/>
                <w:lang w:val="uk-UA"/>
              </w:rPr>
            </w:pPr>
            <w:r w:rsidRPr="00AB6A40">
              <w:rPr>
                <w:rFonts w:ascii="Times New Roman" w:eastAsia="Times New Roman" w:hAnsi="Times New Roman" w:cs="Times New Roman"/>
                <w:sz w:val="24"/>
                <w:szCs w:val="24"/>
                <w:lang w:val="uk-UA"/>
              </w:rPr>
              <w:t>Контроль дотримання теплового режиму та режиму провітрювання</w:t>
            </w:r>
          </w:p>
        </w:tc>
        <w:tc>
          <w:tcPr>
            <w:tcW w:w="1348" w:type="dxa"/>
          </w:tcPr>
          <w:p w:rsidR="00230ADD" w:rsidRPr="00AB6A40" w:rsidRDefault="00230ADD" w:rsidP="00750216">
            <w:pPr>
              <w:spacing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Протягом року</w:t>
            </w:r>
          </w:p>
        </w:tc>
        <w:tc>
          <w:tcPr>
            <w:tcW w:w="2054" w:type="dxa"/>
            <w:gridSpan w:val="2"/>
          </w:tcPr>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Торяник Т.В.</w:t>
            </w:r>
          </w:p>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Керівники ЗЗСО</w:t>
            </w:r>
          </w:p>
        </w:tc>
        <w:tc>
          <w:tcPr>
            <w:tcW w:w="1559" w:type="dxa"/>
          </w:tcPr>
          <w:p w:rsidR="00230ADD" w:rsidRPr="00AB6A40" w:rsidRDefault="00230ADD" w:rsidP="00750216">
            <w:pPr>
              <w:spacing w:line="240" w:lineRule="auto"/>
              <w:jc w:val="center"/>
              <w:rPr>
                <w:rFonts w:ascii="Times New Roman" w:hAnsi="Times New Roman" w:cs="Times New Roman"/>
                <w:bCs/>
                <w:sz w:val="24"/>
                <w:szCs w:val="24"/>
                <w:lang w:val="uk-UA"/>
              </w:rPr>
            </w:pPr>
          </w:p>
        </w:tc>
      </w:tr>
      <w:tr w:rsidR="00230ADD" w:rsidRPr="00AB6A40" w:rsidTr="0076543D">
        <w:tc>
          <w:tcPr>
            <w:tcW w:w="568" w:type="dxa"/>
          </w:tcPr>
          <w:p w:rsidR="00230ADD" w:rsidRPr="00AB6A40" w:rsidRDefault="00230ADD" w:rsidP="00750216">
            <w:pPr>
              <w:pStyle w:val="a7"/>
              <w:numPr>
                <w:ilvl w:val="0"/>
                <w:numId w:val="80"/>
              </w:numPr>
              <w:contextualSpacing/>
              <w:jc w:val="center"/>
              <w:rPr>
                <w:bCs/>
                <w:sz w:val="24"/>
                <w:szCs w:val="24"/>
              </w:rPr>
            </w:pPr>
          </w:p>
        </w:tc>
        <w:tc>
          <w:tcPr>
            <w:tcW w:w="4394" w:type="dxa"/>
            <w:gridSpan w:val="2"/>
          </w:tcPr>
          <w:p w:rsidR="00230ADD" w:rsidRPr="00AB6A40" w:rsidRDefault="00230ADD" w:rsidP="00750216">
            <w:pPr>
              <w:spacing w:line="240" w:lineRule="auto"/>
              <w:jc w:val="both"/>
              <w:rPr>
                <w:rFonts w:ascii="Times New Roman" w:eastAsia="Calibri" w:hAnsi="Times New Roman" w:cs="Times New Roman"/>
                <w:sz w:val="24"/>
                <w:szCs w:val="24"/>
                <w:lang w:val="uk-UA"/>
              </w:rPr>
            </w:pPr>
            <w:r w:rsidRPr="00AB6A40">
              <w:rPr>
                <w:rFonts w:ascii="Times New Roman" w:eastAsia="Calibri" w:hAnsi="Times New Roman" w:cs="Times New Roman"/>
                <w:sz w:val="24"/>
                <w:szCs w:val="24"/>
                <w:lang w:val="uk-UA"/>
              </w:rPr>
              <w:t xml:space="preserve">Розгляд питань щодо охорони здоров’я учасників освітнього процесу, </w:t>
            </w:r>
            <w:r w:rsidRPr="00AB6A40">
              <w:rPr>
                <w:rFonts w:ascii="Times New Roman" w:eastAsia="Calibri" w:hAnsi="Times New Roman" w:cs="Times New Roman"/>
                <w:sz w:val="24"/>
                <w:szCs w:val="24"/>
                <w:lang w:val="uk-UA"/>
              </w:rPr>
              <w:lastRenderedPageBreak/>
              <w:t>дотримання санітарного законодавства на нарадах з керівниками ЗЗСО та заступниками директора</w:t>
            </w:r>
          </w:p>
        </w:tc>
        <w:tc>
          <w:tcPr>
            <w:tcW w:w="1348" w:type="dxa"/>
          </w:tcPr>
          <w:p w:rsidR="00230ADD" w:rsidRPr="00AB6A40" w:rsidRDefault="00230ADD" w:rsidP="00750216">
            <w:pPr>
              <w:spacing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lastRenderedPageBreak/>
              <w:t xml:space="preserve">Протягом </w:t>
            </w:r>
            <w:r w:rsidRPr="00AB6A40">
              <w:rPr>
                <w:rFonts w:ascii="Times New Roman" w:hAnsi="Times New Roman" w:cs="Times New Roman"/>
                <w:bCs/>
                <w:sz w:val="24"/>
                <w:szCs w:val="24"/>
                <w:lang w:val="uk-UA"/>
              </w:rPr>
              <w:lastRenderedPageBreak/>
              <w:t>року</w:t>
            </w:r>
          </w:p>
        </w:tc>
        <w:tc>
          <w:tcPr>
            <w:tcW w:w="2054" w:type="dxa"/>
            <w:gridSpan w:val="2"/>
          </w:tcPr>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lastRenderedPageBreak/>
              <w:t>Прохоренко О.В.</w:t>
            </w:r>
          </w:p>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lastRenderedPageBreak/>
              <w:t>Керівники ЗЗСО</w:t>
            </w:r>
          </w:p>
        </w:tc>
        <w:tc>
          <w:tcPr>
            <w:tcW w:w="1559" w:type="dxa"/>
          </w:tcPr>
          <w:p w:rsidR="00230ADD" w:rsidRPr="00AB6A40" w:rsidRDefault="00230ADD" w:rsidP="00750216">
            <w:pPr>
              <w:spacing w:line="240" w:lineRule="auto"/>
              <w:jc w:val="center"/>
              <w:rPr>
                <w:rFonts w:ascii="Times New Roman" w:hAnsi="Times New Roman" w:cs="Times New Roman"/>
                <w:bCs/>
                <w:sz w:val="24"/>
                <w:szCs w:val="24"/>
                <w:lang w:val="uk-UA"/>
              </w:rPr>
            </w:pPr>
          </w:p>
        </w:tc>
      </w:tr>
      <w:tr w:rsidR="00230ADD" w:rsidRPr="00AB6A40" w:rsidTr="0076543D">
        <w:tc>
          <w:tcPr>
            <w:tcW w:w="568" w:type="dxa"/>
          </w:tcPr>
          <w:p w:rsidR="00230ADD" w:rsidRPr="00AB6A40" w:rsidRDefault="00230ADD" w:rsidP="00750216">
            <w:pPr>
              <w:pStyle w:val="a7"/>
              <w:numPr>
                <w:ilvl w:val="0"/>
                <w:numId w:val="80"/>
              </w:numPr>
              <w:contextualSpacing/>
              <w:jc w:val="center"/>
              <w:rPr>
                <w:bCs/>
                <w:sz w:val="24"/>
                <w:szCs w:val="24"/>
              </w:rPr>
            </w:pPr>
          </w:p>
        </w:tc>
        <w:tc>
          <w:tcPr>
            <w:tcW w:w="4394" w:type="dxa"/>
            <w:gridSpan w:val="2"/>
          </w:tcPr>
          <w:p w:rsidR="00230ADD" w:rsidRPr="00AB6A40" w:rsidRDefault="00230ADD" w:rsidP="00750216">
            <w:pPr>
              <w:widowControl w:val="0"/>
              <w:autoSpaceDE w:val="0"/>
              <w:autoSpaceDN w:val="0"/>
              <w:adjustRightInd w:val="0"/>
              <w:spacing w:line="240" w:lineRule="auto"/>
              <w:ind w:right="-81"/>
              <w:jc w:val="both"/>
              <w:rPr>
                <w:rFonts w:ascii="Times New Roman" w:hAnsi="Times New Roman" w:cs="Times New Roman"/>
                <w:sz w:val="24"/>
                <w:szCs w:val="24"/>
                <w:lang w:val="uk-UA"/>
              </w:rPr>
            </w:pPr>
            <w:r w:rsidRPr="00AB6A40">
              <w:rPr>
                <w:rFonts w:ascii="Times New Roman" w:eastAsia="Times New Roman" w:hAnsi="Times New Roman" w:cs="Times New Roman"/>
                <w:sz w:val="24"/>
                <w:szCs w:val="24"/>
                <w:lang w:val="uk-UA"/>
              </w:rPr>
              <w:t>Надавати методичну допомогу вчителям у проведенні уроків з основ здоров'я, особливо з питань попередження захворювань, загартовування, догляду за тілом, гігієни ротової порожнини, шкідливості куріння, вживання наркотиків та інших шкідливих речовин</w:t>
            </w:r>
          </w:p>
        </w:tc>
        <w:tc>
          <w:tcPr>
            <w:tcW w:w="1348" w:type="dxa"/>
          </w:tcPr>
          <w:p w:rsidR="00230ADD" w:rsidRPr="00AB6A40" w:rsidRDefault="00230ADD" w:rsidP="00750216">
            <w:pPr>
              <w:spacing w:line="240" w:lineRule="auto"/>
              <w:jc w:val="center"/>
              <w:rPr>
                <w:rFonts w:ascii="Times New Roman" w:hAnsi="Times New Roman" w:cs="Times New Roman"/>
                <w:bCs/>
                <w:sz w:val="24"/>
                <w:szCs w:val="24"/>
                <w:lang w:val="uk-UA"/>
              </w:rPr>
            </w:pPr>
            <w:r w:rsidRPr="00AB6A40">
              <w:rPr>
                <w:rFonts w:ascii="Times New Roman" w:hAnsi="Times New Roman" w:cs="Times New Roman"/>
                <w:bCs/>
                <w:sz w:val="24"/>
                <w:szCs w:val="24"/>
                <w:lang w:val="uk-UA"/>
              </w:rPr>
              <w:t>Протягом року</w:t>
            </w:r>
          </w:p>
        </w:tc>
        <w:tc>
          <w:tcPr>
            <w:tcW w:w="2054" w:type="dxa"/>
            <w:gridSpan w:val="2"/>
          </w:tcPr>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Надточій О.І.</w:t>
            </w:r>
          </w:p>
          <w:p w:rsidR="00230ADD" w:rsidRPr="00AB6A40" w:rsidRDefault="00230ADD" w:rsidP="00750216">
            <w:pPr>
              <w:spacing w:line="240" w:lineRule="auto"/>
              <w:rPr>
                <w:rFonts w:ascii="Times New Roman" w:hAnsi="Times New Roman" w:cs="Times New Roman"/>
                <w:bCs/>
                <w:sz w:val="24"/>
                <w:szCs w:val="24"/>
                <w:lang w:val="uk-UA"/>
              </w:rPr>
            </w:pPr>
            <w:r w:rsidRPr="00AB6A40">
              <w:rPr>
                <w:rFonts w:ascii="Times New Roman" w:hAnsi="Times New Roman" w:cs="Times New Roman"/>
                <w:bCs/>
                <w:sz w:val="24"/>
                <w:szCs w:val="24"/>
                <w:lang w:val="uk-UA"/>
              </w:rPr>
              <w:t>Керівники ЗЗСО</w:t>
            </w:r>
          </w:p>
        </w:tc>
        <w:tc>
          <w:tcPr>
            <w:tcW w:w="1559" w:type="dxa"/>
          </w:tcPr>
          <w:p w:rsidR="00230ADD" w:rsidRPr="00AB6A40" w:rsidRDefault="00230ADD" w:rsidP="00750216">
            <w:pPr>
              <w:spacing w:line="240" w:lineRule="auto"/>
              <w:jc w:val="center"/>
              <w:rPr>
                <w:rFonts w:ascii="Times New Roman" w:hAnsi="Times New Roman" w:cs="Times New Roman"/>
                <w:bCs/>
                <w:sz w:val="24"/>
                <w:szCs w:val="24"/>
                <w:lang w:val="uk-UA"/>
              </w:rPr>
            </w:pPr>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0"/>
        </w:trPr>
        <w:tc>
          <w:tcPr>
            <w:tcW w:w="9923" w:type="dxa"/>
            <w:gridSpan w:val="7"/>
            <w:tcBorders>
              <w:top w:val="single" w:sz="7" w:space="0" w:color="000000"/>
              <w:left w:val="single" w:sz="7" w:space="0" w:color="000000"/>
              <w:bottom w:val="single" w:sz="7" w:space="0" w:color="000000"/>
              <w:right w:val="single" w:sz="7" w:space="0" w:color="000000"/>
            </w:tcBorders>
          </w:tcPr>
          <w:p w:rsidR="00230ADD" w:rsidRPr="00AB6A40" w:rsidRDefault="00230ADD" w:rsidP="00075759">
            <w:pPr>
              <w:pStyle w:val="3"/>
              <w:rPr>
                <w:rFonts w:cs="Times New Roman"/>
                <w:szCs w:val="24"/>
                <w:lang w:val="uk-UA"/>
              </w:rPr>
            </w:pPr>
            <w:bookmarkStart w:id="95" w:name="_Toc2633675"/>
            <w:bookmarkStart w:id="96" w:name="_Toc2678154"/>
            <w:r w:rsidRPr="00AB6A40">
              <w:rPr>
                <w:rFonts w:cs="Times New Roman"/>
                <w:szCs w:val="24"/>
                <w:lang w:val="uk-UA"/>
              </w:rPr>
              <w:t>5.</w:t>
            </w:r>
            <w:r w:rsidR="00075759" w:rsidRPr="00AB6A40">
              <w:rPr>
                <w:rFonts w:cs="Times New Roman"/>
                <w:szCs w:val="24"/>
                <w:lang w:val="uk-UA"/>
              </w:rPr>
              <w:t xml:space="preserve">3. </w:t>
            </w:r>
            <w:r w:rsidRPr="00AB6A40">
              <w:rPr>
                <w:rFonts w:cs="Times New Roman"/>
                <w:szCs w:val="24"/>
                <w:lang w:val="uk-UA"/>
              </w:rPr>
              <w:t>Забезпечення збереження здоров’я учасників освітнього процесу та запобігання дитячому травматизму</w:t>
            </w:r>
            <w:bookmarkEnd w:id="95"/>
            <w:bookmarkEnd w:id="96"/>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0"/>
        </w:trPr>
        <w:tc>
          <w:tcPr>
            <w:tcW w:w="568"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numPr>
                <w:ilvl w:val="0"/>
                <w:numId w:val="18"/>
              </w:numPr>
              <w:ind w:left="156" w:firstLine="0"/>
              <w:rPr>
                <w:rFonts w:ascii="Times New Roman" w:eastAsia="Times New Roman" w:hAnsi="Times New Roman" w:cs="Times New Roman"/>
                <w:sz w:val="24"/>
                <w:szCs w:val="24"/>
                <w:lang w:val="uk-UA"/>
              </w:rPr>
            </w:pPr>
          </w:p>
        </w:tc>
        <w:tc>
          <w:tcPr>
            <w:tcW w:w="4394" w:type="dxa"/>
            <w:gridSpan w:val="2"/>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Здійснення роботи щодо систематичного доведення та роз’яснення нових нормативно-правових документів з питань охорони життя і здоров’я учнів та вихованців, запобігання всім видам дитячого травматизму</w:t>
            </w:r>
          </w:p>
        </w:tc>
        <w:tc>
          <w:tcPr>
            <w:tcW w:w="1417" w:type="dxa"/>
            <w:gridSpan w:val="2"/>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lang w:val="uk-UA"/>
              </w:rPr>
            </w:pPr>
            <w:r w:rsidRPr="00AB6A40">
              <w:rPr>
                <w:rFonts w:ascii="Times New Roman" w:eastAsia="Times New Roman" w:hAnsi="Times New Roman" w:cs="Times New Roman"/>
                <w:lang w:val="uk-UA"/>
              </w:rPr>
              <w:t>Протягом 2019 року ЗЗСО</w:t>
            </w:r>
          </w:p>
          <w:p w:rsidR="00230ADD" w:rsidRPr="00AB6A40" w:rsidRDefault="00230ADD" w:rsidP="00750216">
            <w:pPr>
              <w:pStyle w:val="TableParagraph"/>
              <w:rPr>
                <w:rFonts w:ascii="Times New Roman" w:eastAsia="Times New Roman" w:hAnsi="Times New Roman" w:cs="Times New Roman"/>
                <w:lang w:val="uk-UA"/>
              </w:rPr>
            </w:pPr>
            <w:r w:rsidRPr="00AB6A40">
              <w:rPr>
                <w:rFonts w:ascii="Times New Roman" w:eastAsia="Times New Roman" w:hAnsi="Times New Roman" w:cs="Times New Roman"/>
                <w:lang w:val="uk-UA"/>
              </w:rPr>
              <w:t>ЗДО</w:t>
            </w:r>
          </w:p>
          <w:p w:rsidR="00230ADD" w:rsidRPr="00AB6A40" w:rsidRDefault="00230ADD"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lang w:val="uk-UA"/>
              </w:rPr>
              <w:t>ЗПО</w:t>
            </w:r>
          </w:p>
        </w:tc>
        <w:tc>
          <w:tcPr>
            <w:tcW w:w="1985"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Дерев’янко Т.Є.</w:t>
            </w:r>
          </w:p>
        </w:tc>
        <w:tc>
          <w:tcPr>
            <w:tcW w:w="1559"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hAnsi="Times New Roman" w:cs="Times New Roman"/>
                <w:sz w:val="24"/>
                <w:szCs w:val="24"/>
                <w:lang w:val="uk-UA"/>
              </w:rPr>
            </w:pPr>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0"/>
        </w:trPr>
        <w:tc>
          <w:tcPr>
            <w:tcW w:w="568"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numPr>
                <w:ilvl w:val="0"/>
                <w:numId w:val="18"/>
              </w:numPr>
              <w:ind w:left="156" w:firstLine="0"/>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С</w:t>
            </w:r>
          </w:p>
        </w:tc>
        <w:tc>
          <w:tcPr>
            <w:tcW w:w="4394" w:type="dxa"/>
            <w:gridSpan w:val="2"/>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 xml:space="preserve">Співпраця з Управлінням патрульної поліції в Харківській області, </w:t>
            </w:r>
            <w:r w:rsidR="00CE7841" w:rsidRPr="00AB6A40">
              <w:rPr>
                <w:rFonts w:ascii="Times New Roman" w:eastAsia="Times New Roman" w:hAnsi="Times New Roman" w:cs="Times New Roman"/>
                <w:spacing w:val="-1"/>
                <w:sz w:val="24"/>
                <w:szCs w:val="24"/>
                <w:lang w:val="uk-UA"/>
              </w:rPr>
              <w:t>Основ’янським</w:t>
            </w:r>
            <w:r w:rsidRPr="00AB6A40">
              <w:rPr>
                <w:rFonts w:ascii="Times New Roman" w:eastAsia="Times New Roman" w:hAnsi="Times New Roman" w:cs="Times New Roman"/>
                <w:spacing w:val="-1"/>
                <w:sz w:val="24"/>
                <w:szCs w:val="24"/>
                <w:lang w:val="uk-UA"/>
              </w:rPr>
              <w:t xml:space="preserve"> РВ у м. Харкові ГУ ДСНС України в Харківській області</w:t>
            </w:r>
            <w:r w:rsidR="00721132">
              <w:rPr>
                <w:rFonts w:ascii="Times New Roman" w:eastAsia="Times New Roman" w:hAnsi="Times New Roman" w:cs="Times New Roman"/>
                <w:spacing w:val="-1"/>
                <w:sz w:val="24"/>
                <w:szCs w:val="24"/>
                <w:lang w:val="uk-UA"/>
              </w:rPr>
              <w:t>,</w:t>
            </w:r>
            <w:r w:rsidRPr="00AB6A40">
              <w:rPr>
                <w:rFonts w:ascii="Times New Roman" w:eastAsia="Times New Roman" w:hAnsi="Times New Roman" w:cs="Times New Roman"/>
                <w:spacing w:val="-1"/>
                <w:sz w:val="24"/>
                <w:szCs w:val="24"/>
                <w:lang w:val="uk-UA"/>
              </w:rPr>
              <w:t xml:space="preserve"> іншими установами</w:t>
            </w:r>
          </w:p>
        </w:tc>
        <w:tc>
          <w:tcPr>
            <w:tcW w:w="1417" w:type="dxa"/>
            <w:gridSpan w:val="2"/>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lang w:val="uk-UA"/>
              </w:rPr>
            </w:pPr>
            <w:r w:rsidRPr="00AB6A40">
              <w:rPr>
                <w:rFonts w:ascii="Times New Roman" w:eastAsia="Times New Roman" w:hAnsi="Times New Roman" w:cs="Times New Roman"/>
                <w:lang w:val="uk-UA"/>
              </w:rPr>
              <w:t>Упродовж навчального року ЗЗСО</w:t>
            </w:r>
          </w:p>
          <w:p w:rsidR="00230ADD" w:rsidRPr="00AB6A40" w:rsidRDefault="00230ADD" w:rsidP="00750216">
            <w:pPr>
              <w:pStyle w:val="TableParagraph"/>
              <w:rPr>
                <w:rFonts w:ascii="Times New Roman" w:eastAsia="Times New Roman" w:hAnsi="Times New Roman" w:cs="Times New Roman"/>
                <w:lang w:val="uk-UA"/>
              </w:rPr>
            </w:pPr>
            <w:r w:rsidRPr="00AB6A40">
              <w:rPr>
                <w:rFonts w:ascii="Times New Roman" w:eastAsia="Times New Roman" w:hAnsi="Times New Roman" w:cs="Times New Roman"/>
                <w:lang w:val="uk-UA"/>
              </w:rPr>
              <w:t>ЗДО</w:t>
            </w:r>
          </w:p>
        </w:tc>
        <w:tc>
          <w:tcPr>
            <w:tcW w:w="1985"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Керівники закладів освіти</w:t>
            </w:r>
          </w:p>
        </w:tc>
        <w:tc>
          <w:tcPr>
            <w:tcW w:w="1559"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hAnsi="Times New Roman" w:cs="Times New Roman"/>
                <w:sz w:val="24"/>
                <w:szCs w:val="24"/>
                <w:lang w:val="uk-UA"/>
              </w:rPr>
            </w:pPr>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0"/>
        </w:trPr>
        <w:tc>
          <w:tcPr>
            <w:tcW w:w="568"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numPr>
                <w:ilvl w:val="0"/>
                <w:numId w:val="18"/>
              </w:numPr>
              <w:ind w:left="156" w:firstLine="0"/>
              <w:rPr>
                <w:rFonts w:ascii="Times New Roman" w:eastAsia="Times New Roman" w:hAnsi="Times New Roman" w:cs="Times New Roman"/>
                <w:sz w:val="24"/>
                <w:szCs w:val="24"/>
                <w:lang w:val="uk-UA"/>
              </w:rPr>
            </w:pPr>
          </w:p>
        </w:tc>
        <w:tc>
          <w:tcPr>
            <w:tcW w:w="4394" w:type="dxa"/>
            <w:gridSpan w:val="2"/>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Організація роботи загонів «Дружин юних пожежних рятівників», «Юних інспекторів руху» в закладах загальної середньої освіти</w:t>
            </w:r>
          </w:p>
        </w:tc>
        <w:tc>
          <w:tcPr>
            <w:tcW w:w="1417" w:type="dxa"/>
            <w:gridSpan w:val="2"/>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lang w:val="uk-UA"/>
              </w:rPr>
            </w:pPr>
            <w:r w:rsidRPr="00AB6A40">
              <w:rPr>
                <w:rFonts w:ascii="Times New Roman" w:eastAsia="Times New Roman" w:hAnsi="Times New Roman" w:cs="Times New Roman"/>
                <w:lang w:val="uk-UA"/>
              </w:rPr>
              <w:t>Упродовж навчального року ЗЗСО</w:t>
            </w:r>
          </w:p>
          <w:p w:rsidR="00230ADD" w:rsidRPr="00AB6A40" w:rsidRDefault="00230ADD" w:rsidP="00750216">
            <w:pPr>
              <w:pStyle w:val="TableParagraph"/>
              <w:rPr>
                <w:rFonts w:ascii="Times New Roman" w:eastAsia="Times New Roman" w:hAnsi="Times New Roman" w:cs="Times New Roman"/>
                <w:lang w:val="uk-UA"/>
              </w:rPr>
            </w:pPr>
          </w:p>
        </w:tc>
        <w:tc>
          <w:tcPr>
            <w:tcW w:w="1985"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Керівники закладів освіти</w:t>
            </w:r>
          </w:p>
        </w:tc>
        <w:tc>
          <w:tcPr>
            <w:tcW w:w="1559"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hAnsi="Times New Roman" w:cs="Times New Roman"/>
                <w:sz w:val="24"/>
                <w:szCs w:val="24"/>
                <w:lang w:val="uk-UA"/>
              </w:rPr>
            </w:pPr>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0"/>
        </w:trPr>
        <w:tc>
          <w:tcPr>
            <w:tcW w:w="568"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numPr>
                <w:ilvl w:val="0"/>
                <w:numId w:val="18"/>
              </w:numPr>
              <w:ind w:left="156" w:firstLine="0"/>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w:t>
            </w:r>
          </w:p>
        </w:tc>
        <w:tc>
          <w:tcPr>
            <w:tcW w:w="4394" w:type="dxa"/>
            <w:gridSpan w:val="2"/>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Проведення нарад з відповідальними особами за організацію роботи з питань запобігання всім видам дитячого травматизму в закладах освіти</w:t>
            </w:r>
          </w:p>
        </w:tc>
        <w:tc>
          <w:tcPr>
            <w:tcW w:w="1417" w:type="dxa"/>
            <w:gridSpan w:val="2"/>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lang w:val="uk-UA"/>
              </w:rPr>
            </w:pPr>
            <w:r w:rsidRPr="00AB6A40">
              <w:rPr>
                <w:rFonts w:ascii="Times New Roman" w:eastAsia="Times New Roman" w:hAnsi="Times New Roman" w:cs="Times New Roman"/>
                <w:lang w:val="uk-UA"/>
              </w:rPr>
              <w:t>Січень та за потребою ЗЗСО</w:t>
            </w:r>
          </w:p>
          <w:p w:rsidR="00230ADD" w:rsidRPr="00AB6A40" w:rsidRDefault="00230ADD" w:rsidP="00750216">
            <w:pPr>
              <w:pStyle w:val="TableParagraph"/>
              <w:rPr>
                <w:rFonts w:ascii="Times New Roman" w:eastAsia="Times New Roman" w:hAnsi="Times New Roman" w:cs="Times New Roman"/>
                <w:lang w:val="uk-UA"/>
              </w:rPr>
            </w:pPr>
            <w:r w:rsidRPr="00AB6A40">
              <w:rPr>
                <w:rFonts w:ascii="Times New Roman" w:eastAsia="Times New Roman" w:hAnsi="Times New Roman" w:cs="Times New Roman"/>
                <w:lang w:val="uk-UA"/>
              </w:rPr>
              <w:t>ЗДО</w:t>
            </w:r>
          </w:p>
        </w:tc>
        <w:tc>
          <w:tcPr>
            <w:tcW w:w="1985"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Дерев’янко Т.Є.</w:t>
            </w:r>
          </w:p>
        </w:tc>
        <w:tc>
          <w:tcPr>
            <w:tcW w:w="1559"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hAnsi="Times New Roman" w:cs="Times New Roman"/>
                <w:sz w:val="24"/>
                <w:szCs w:val="24"/>
                <w:lang w:val="uk-UA"/>
              </w:rPr>
            </w:pPr>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0"/>
        </w:trPr>
        <w:tc>
          <w:tcPr>
            <w:tcW w:w="568"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numPr>
                <w:ilvl w:val="0"/>
                <w:numId w:val="18"/>
              </w:numPr>
              <w:ind w:left="156" w:firstLine="0"/>
              <w:rPr>
                <w:rFonts w:ascii="Times New Roman" w:eastAsia="Times New Roman" w:hAnsi="Times New Roman" w:cs="Times New Roman"/>
                <w:sz w:val="24"/>
                <w:szCs w:val="24"/>
                <w:lang w:val="uk-UA"/>
              </w:rPr>
            </w:pPr>
          </w:p>
        </w:tc>
        <w:tc>
          <w:tcPr>
            <w:tcW w:w="4394" w:type="dxa"/>
            <w:gridSpan w:val="2"/>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 xml:space="preserve"> Ведення обліку нещасних випадків, що сталися з учнями/вихованцями під час освітнього процесу та у позаурочний час</w:t>
            </w:r>
          </w:p>
        </w:tc>
        <w:tc>
          <w:tcPr>
            <w:tcW w:w="1417" w:type="dxa"/>
            <w:gridSpan w:val="2"/>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lang w:val="uk-UA"/>
              </w:rPr>
            </w:pPr>
            <w:r w:rsidRPr="00AB6A40">
              <w:rPr>
                <w:rFonts w:ascii="Times New Roman" w:eastAsia="Times New Roman" w:hAnsi="Times New Roman" w:cs="Times New Roman"/>
                <w:lang w:val="uk-UA"/>
              </w:rPr>
              <w:t>Протягом 2019 року ЗЗСО</w:t>
            </w:r>
          </w:p>
          <w:p w:rsidR="00230ADD" w:rsidRPr="00AB6A40" w:rsidRDefault="00230ADD" w:rsidP="00750216">
            <w:pPr>
              <w:pStyle w:val="TableParagraph"/>
              <w:rPr>
                <w:rFonts w:ascii="Times New Roman" w:eastAsia="Times New Roman" w:hAnsi="Times New Roman" w:cs="Times New Roman"/>
                <w:lang w:val="uk-UA"/>
              </w:rPr>
            </w:pPr>
            <w:r w:rsidRPr="00AB6A40">
              <w:rPr>
                <w:rFonts w:ascii="Times New Roman" w:eastAsia="Times New Roman" w:hAnsi="Times New Roman" w:cs="Times New Roman"/>
                <w:lang w:val="uk-UA"/>
              </w:rPr>
              <w:t>ЗДО</w:t>
            </w:r>
          </w:p>
          <w:p w:rsidR="00230ADD" w:rsidRPr="00AB6A40" w:rsidRDefault="00230ADD" w:rsidP="00750216">
            <w:pPr>
              <w:pStyle w:val="TableParagraph"/>
              <w:rPr>
                <w:rFonts w:ascii="Times New Roman" w:eastAsia="Times New Roman" w:hAnsi="Times New Roman" w:cs="Times New Roman"/>
                <w:lang w:val="uk-UA"/>
              </w:rPr>
            </w:pPr>
            <w:r w:rsidRPr="00AB6A40">
              <w:rPr>
                <w:rFonts w:ascii="Times New Roman" w:eastAsia="Times New Roman" w:hAnsi="Times New Roman" w:cs="Times New Roman"/>
                <w:lang w:val="uk-UA"/>
              </w:rPr>
              <w:t>ЗПО</w:t>
            </w:r>
          </w:p>
        </w:tc>
        <w:tc>
          <w:tcPr>
            <w:tcW w:w="1985"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Дерев’янко Т.Є.</w:t>
            </w:r>
          </w:p>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Керівники закладів освіти</w:t>
            </w:r>
          </w:p>
        </w:tc>
        <w:tc>
          <w:tcPr>
            <w:tcW w:w="1559"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hAnsi="Times New Roman" w:cs="Times New Roman"/>
                <w:sz w:val="24"/>
                <w:szCs w:val="24"/>
                <w:lang w:val="uk-UA"/>
              </w:rPr>
            </w:pPr>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0"/>
        </w:trPr>
        <w:tc>
          <w:tcPr>
            <w:tcW w:w="9923" w:type="dxa"/>
            <w:gridSpan w:val="7"/>
            <w:tcBorders>
              <w:top w:val="single" w:sz="4" w:space="0" w:color="auto"/>
              <w:left w:val="single" w:sz="7" w:space="0" w:color="000000"/>
              <w:bottom w:val="single" w:sz="4" w:space="0" w:color="auto"/>
              <w:right w:val="single" w:sz="7" w:space="0" w:color="000000"/>
            </w:tcBorders>
          </w:tcPr>
          <w:p w:rsidR="00230ADD" w:rsidRPr="00AB6A40" w:rsidRDefault="00230ADD" w:rsidP="00075759">
            <w:pPr>
              <w:pStyle w:val="3"/>
              <w:rPr>
                <w:rFonts w:cs="Times New Roman"/>
                <w:szCs w:val="24"/>
                <w:lang w:val="uk-UA"/>
              </w:rPr>
            </w:pPr>
            <w:bookmarkStart w:id="97" w:name="_Toc2633677"/>
            <w:bookmarkStart w:id="98" w:name="_Toc2678155"/>
            <w:r w:rsidRPr="00AB6A40">
              <w:rPr>
                <w:rFonts w:cs="Times New Roman"/>
                <w:szCs w:val="24"/>
                <w:lang w:val="uk-UA"/>
              </w:rPr>
              <w:t>5.</w:t>
            </w:r>
            <w:r w:rsidR="00075759" w:rsidRPr="00AB6A40">
              <w:rPr>
                <w:rFonts w:cs="Times New Roman"/>
                <w:szCs w:val="24"/>
                <w:lang w:val="uk-UA"/>
              </w:rPr>
              <w:t>4</w:t>
            </w:r>
            <w:r w:rsidRPr="00AB6A40">
              <w:rPr>
                <w:rFonts w:cs="Times New Roman"/>
                <w:szCs w:val="24"/>
                <w:lang w:val="uk-UA"/>
              </w:rPr>
              <w:t>. Оздоровлення та відпочинок</w:t>
            </w:r>
            <w:bookmarkEnd w:id="97"/>
            <w:bookmarkEnd w:id="98"/>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0"/>
        </w:trPr>
        <w:tc>
          <w:tcPr>
            <w:tcW w:w="709" w:type="dxa"/>
            <w:gridSpan w:val="2"/>
            <w:tcBorders>
              <w:top w:val="single" w:sz="4" w:space="0" w:color="auto"/>
              <w:left w:val="single" w:sz="7" w:space="0" w:color="000000"/>
              <w:bottom w:val="single" w:sz="4" w:space="0" w:color="auto"/>
              <w:right w:val="single" w:sz="7" w:space="0" w:color="000000"/>
            </w:tcBorders>
          </w:tcPr>
          <w:p w:rsidR="00230ADD" w:rsidRPr="00AB6A40" w:rsidRDefault="00230ADD" w:rsidP="00750216">
            <w:pPr>
              <w:pStyle w:val="TableParagraph"/>
              <w:numPr>
                <w:ilvl w:val="0"/>
                <w:numId w:val="81"/>
              </w:numPr>
              <w:rPr>
                <w:rFonts w:ascii="Times New Roman" w:eastAsia="Times New Roman" w:hAnsi="Times New Roman" w:cs="Times New Roman"/>
                <w:lang w:val="uk-UA"/>
              </w:rPr>
            </w:pPr>
          </w:p>
        </w:tc>
        <w:tc>
          <w:tcPr>
            <w:tcW w:w="4253" w:type="dxa"/>
            <w:tcBorders>
              <w:top w:val="single" w:sz="4" w:space="0" w:color="auto"/>
              <w:left w:val="single" w:sz="7" w:space="0" w:color="000000"/>
              <w:bottom w:val="single" w:sz="4" w:space="0" w:color="auto"/>
              <w:right w:val="single" w:sz="7" w:space="0" w:color="000000"/>
            </w:tcBorders>
          </w:tcPr>
          <w:p w:rsidR="00230ADD" w:rsidRPr="00AB6A40" w:rsidRDefault="00230ADD" w:rsidP="00750216">
            <w:pPr>
              <w:pStyle w:val="ad"/>
              <w:rPr>
                <w:rFonts w:ascii="Times New Roman" w:hAnsi="Times New Roman"/>
                <w:spacing w:val="-1"/>
                <w:lang w:val="uk-UA"/>
              </w:rPr>
            </w:pPr>
            <w:r w:rsidRPr="00AB6A40">
              <w:rPr>
                <w:rFonts w:ascii="Times New Roman" w:hAnsi="Times New Roman"/>
                <w:lang w:val="uk-UA"/>
              </w:rPr>
              <w:t>Здійснення своєчасної підготовки до відкриття таборів відпочинку з денним перебуванням до оздоровчого сезону</w:t>
            </w:r>
          </w:p>
        </w:tc>
        <w:tc>
          <w:tcPr>
            <w:tcW w:w="1417" w:type="dxa"/>
            <w:gridSpan w:val="2"/>
            <w:tcBorders>
              <w:top w:val="single" w:sz="4" w:space="0" w:color="auto"/>
              <w:left w:val="single" w:sz="5" w:space="0" w:color="000000"/>
              <w:bottom w:val="single" w:sz="4" w:space="0" w:color="auto"/>
              <w:right w:val="single" w:sz="7" w:space="0" w:color="000000"/>
            </w:tcBorders>
          </w:tcPr>
          <w:p w:rsidR="00230ADD" w:rsidRPr="00AB6A40" w:rsidRDefault="00230ADD" w:rsidP="00750216">
            <w:pPr>
              <w:pStyle w:val="TableParagraph"/>
              <w:rPr>
                <w:rFonts w:ascii="Times New Roman" w:eastAsia="Times New Roman" w:hAnsi="Times New Roman" w:cs="Times New Roman"/>
                <w:lang w:val="uk-UA"/>
              </w:rPr>
            </w:pPr>
            <w:r w:rsidRPr="00AB6A40">
              <w:rPr>
                <w:rFonts w:ascii="Times New Roman" w:eastAsia="Times New Roman" w:hAnsi="Times New Roman" w:cs="Times New Roman"/>
                <w:lang w:val="uk-UA"/>
              </w:rPr>
              <w:t xml:space="preserve">Лютий </w:t>
            </w:r>
          </w:p>
          <w:p w:rsidR="00230ADD" w:rsidRPr="00AB6A40" w:rsidRDefault="00230ADD" w:rsidP="00750216">
            <w:pPr>
              <w:pStyle w:val="TableParagraph"/>
              <w:rPr>
                <w:rFonts w:ascii="Times New Roman" w:eastAsia="Times New Roman" w:hAnsi="Times New Roman" w:cs="Times New Roman"/>
                <w:lang w:val="uk-UA"/>
              </w:rPr>
            </w:pPr>
            <w:r w:rsidRPr="00AB6A40">
              <w:rPr>
                <w:rFonts w:ascii="Times New Roman" w:eastAsia="Times New Roman" w:hAnsi="Times New Roman" w:cs="Times New Roman"/>
                <w:lang w:val="uk-UA"/>
              </w:rPr>
              <w:t>ЗЗСО</w:t>
            </w:r>
          </w:p>
          <w:p w:rsidR="00230ADD" w:rsidRPr="00AB6A40" w:rsidRDefault="00230ADD" w:rsidP="00750216">
            <w:pPr>
              <w:pStyle w:val="TableParagraph"/>
              <w:rPr>
                <w:rFonts w:ascii="Times New Roman" w:eastAsia="Times New Roman" w:hAnsi="Times New Roman" w:cs="Times New Roman"/>
                <w:lang w:val="uk-UA"/>
              </w:rPr>
            </w:pPr>
          </w:p>
        </w:tc>
        <w:tc>
          <w:tcPr>
            <w:tcW w:w="1985" w:type="dxa"/>
            <w:tcBorders>
              <w:top w:val="single" w:sz="4" w:space="0" w:color="auto"/>
              <w:left w:val="single" w:sz="7" w:space="0" w:color="000000"/>
              <w:bottom w:val="single" w:sz="4" w:space="0" w:color="auto"/>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lang w:val="uk-UA"/>
              </w:rPr>
            </w:pPr>
            <w:r w:rsidRPr="00AB6A40">
              <w:rPr>
                <w:rFonts w:ascii="Times New Roman" w:eastAsia="Times New Roman" w:hAnsi="Times New Roman" w:cs="Times New Roman"/>
                <w:spacing w:val="-1"/>
                <w:lang w:val="uk-UA"/>
              </w:rPr>
              <w:t>Керівники закладів освіти</w:t>
            </w:r>
          </w:p>
        </w:tc>
        <w:tc>
          <w:tcPr>
            <w:tcW w:w="1559" w:type="dxa"/>
            <w:tcBorders>
              <w:top w:val="single" w:sz="4" w:space="0" w:color="auto"/>
              <w:left w:val="single" w:sz="5" w:space="0" w:color="000000"/>
              <w:bottom w:val="single" w:sz="4" w:space="0" w:color="auto"/>
              <w:right w:val="single" w:sz="7" w:space="0" w:color="000000"/>
            </w:tcBorders>
          </w:tcPr>
          <w:p w:rsidR="00230ADD" w:rsidRPr="00AB6A40" w:rsidRDefault="00230ADD" w:rsidP="00750216">
            <w:pPr>
              <w:widowControl w:val="0"/>
              <w:spacing w:after="0" w:line="240" w:lineRule="auto"/>
              <w:rPr>
                <w:rFonts w:ascii="Times New Roman" w:hAnsi="Times New Roman" w:cs="Times New Roman"/>
                <w:lang w:val="uk-UA"/>
              </w:rPr>
            </w:pPr>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0"/>
        </w:trPr>
        <w:tc>
          <w:tcPr>
            <w:tcW w:w="709" w:type="dxa"/>
            <w:gridSpan w:val="2"/>
            <w:tcBorders>
              <w:top w:val="single" w:sz="4" w:space="0" w:color="auto"/>
              <w:left w:val="single" w:sz="7" w:space="0" w:color="000000"/>
              <w:bottom w:val="single" w:sz="4" w:space="0" w:color="auto"/>
              <w:right w:val="single" w:sz="7" w:space="0" w:color="000000"/>
            </w:tcBorders>
          </w:tcPr>
          <w:p w:rsidR="00230ADD" w:rsidRPr="00AB6A40" w:rsidRDefault="00230ADD" w:rsidP="00750216">
            <w:pPr>
              <w:pStyle w:val="TableParagraph"/>
              <w:numPr>
                <w:ilvl w:val="0"/>
                <w:numId w:val="81"/>
              </w:numPr>
              <w:ind w:left="156" w:firstLine="0"/>
              <w:rPr>
                <w:rFonts w:ascii="Times New Roman" w:eastAsia="Times New Roman" w:hAnsi="Times New Roman" w:cs="Times New Roman"/>
                <w:lang w:val="uk-UA"/>
              </w:rPr>
            </w:pPr>
          </w:p>
        </w:tc>
        <w:tc>
          <w:tcPr>
            <w:tcW w:w="4253" w:type="dxa"/>
            <w:tcBorders>
              <w:top w:val="single" w:sz="4" w:space="0" w:color="auto"/>
              <w:left w:val="single" w:sz="7" w:space="0" w:color="000000"/>
              <w:bottom w:val="single" w:sz="4" w:space="0" w:color="auto"/>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lang w:val="uk-UA"/>
              </w:rPr>
            </w:pPr>
            <w:r w:rsidRPr="00AB6A40">
              <w:rPr>
                <w:rFonts w:ascii="Times New Roman" w:eastAsia="Times New Roman" w:hAnsi="Times New Roman" w:cs="Times New Roman"/>
                <w:spacing w:val="-1"/>
                <w:lang w:val="uk-UA"/>
              </w:rPr>
              <w:t>Підготовка проектів наказів Управління освіти, Адміністрації району щодо підготовки, організації, проведення та підсумків відпочинково-оздоровчої кампанії 2019</w:t>
            </w:r>
          </w:p>
        </w:tc>
        <w:tc>
          <w:tcPr>
            <w:tcW w:w="1417" w:type="dxa"/>
            <w:gridSpan w:val="2"/>
            <w:tcBorders>
              <w:top w:val="single" w:sz="4" w:space="0" w:color="auto"/>
              <w:left w:val="single" w:sz="5" w:space="0" w:color="000000"/>
              <w:bottom w:val="single" w:sz="4" w:space="0" w:color="auto"/>
              <w:right w:val="single" w:sz="7" w:space="0" w:color="000000"/>
            </w:tcBorders>
          </w:tcPr>
          <w:p w:rsidR="00230ADD" w:rsidRPr="00AB6A40" w:rsidRDefault="00230ADD" w:rsidP="00750216">
            <w:pPr>
              <w:spacing w:after="0" w:line="240" w:lineRule="auto"/>
              <w:rPr>
                <w:rFonts w:ascii="Times New Roman" w:hAnsi="Times New Roman" w:cs="Times New Roman"/>
                <w:lang w:val="uk-UA" w:eastAsia="en-US"/>
              </w:rPr>
            </w:pPr>
            <w:r w:rsidRPr="00AB6A40">
              <w:rPr>
                <w:rFonts w:ascii="Times New Roman" w:hAnsi="Times New Roman" w:cs="Times New Roman"/>
                <w:lang w:val="uk-UA" w:eastAsia="en-US"/>
              </w:rPr>
              <w:t>Квітень-вересень</w:t>
            </w:r>
            <w:r w:rsidRPr="00AB6A40">
              <w:rPr>
                <w:rFonts w:ascii="Times New Roman" w:eastAsia="Times New Roman" w:hAnsi="Times New Roman" w:cs="Times New Roman"/>
                <w:lang w:val="uk-UA"/>
              </w:rPr>
              <w:t xml:space="preserve"> Управління освіти</w:t>
            </w:r>
          </w:p>
        </w:tc>
        <w:tc>
          <w:tcPr>
            <w:tcW w:w="1985" w:type="dxa"/>
            <w:tcBorders>
              <w:top w:val="single" w:sz="4" w:space="0" w:color="auto"/>
              <w:left w:val="single" w:sz="7" w:space="0" w:color="000000"/>
              <w:bottom w:val="single" w:sz="4" w:space="0" w:color="auto"/>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lang w:val="uk-UA"/>
              </w:rPr>
            </w:pPr>
            <w:r w:rsidRPr="00AB6A40">
              <w:rPr>
                <w:rFonts w:ascii="Times New Roman" w:eastAsia="Times New Roman" w:hAnsi="Times New Roman" w:cs="Times New Roman"/>
                <w:spacing w:val="-1"/>
                <w:lang w:val="uk-UA"/>
              </w:rPr>
              <w:t>Дерев’янко Т.Є.</w:t>
            </w:r>
          </w:p>
        </w:tc>
        <w:tc>
          <w:tcPr>
            <w:tcW w:w="1559" w:type="dxa"/>
            <w:tcBorders>
              <w:top w:val="single" w:sz="4" w:space="0" w:color="auto"/>
              <w:left w:val="single" w:sz="5" w:space="0" w:color="000000"/>
              <w:bottom w:val="single" w:sz="4" w:space="0" w:color="auto"/>
              <w:right w:val="single" w:sz="7" w:space="0" w:color="000000"/>
            </w:tcBorders>
          </w:tcPr>
          <w:p w:rsidR="00230ADD" w:rsidRPr="00AB6A40" w:rsidRDefault="00230ADD" w:rsidP="00750216">
            <w:pPr>
              <w:widowControl w:val="0"/>
              <w:spacing w:after="0" w:line="240" w:lineRule="auto"/>
              <w:rPr>
                <w:rFonts w:ascii="Times New Roman" w:hAnsi="Times New Roman" w:cs="Times New Roman"/>
                <w:lang w:val="uk-UA" w:eastAsia="en-US"/>
              </w:rPr>
            </w:pPr>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0"/>
        </w:trPr>
        <w:tc>
          <w:tcPr>
            <w:tcW w:w="709" w:type="dxa"/>
            <w:gridSpan w:val="2"/>
            <w:tcBorders>
              <w:top w:val="single" w:sz="4" w:space="0" w:color="auto"/>
              <w:left w:val="single" w:sz="7" w:space="0" w:color="000000"/>
              <w:bottom w:val="single" w:sz="4" w:space="0" w:color="auto"/>
              <w:right w:val="single" w:sz="7" w:space="0" w:color="000000"/>
            </w:tcBorders>
          </w:tcPr>
          <w:p w:rsidR="00230ADD" w:rsidRPr="00AB6A40" w:rsidRDefault="00230ADD" w:rsidP="00750216">
            <w:pPr>
              <w:pStyle w:val="TableParagraph"/>
              <w:numPr>
                <w:ilvl w:val="0"/>
                <w:numId w:val="81"/>
              </w:numPr>
              <w:ind w:left="156" w:firstLine="0"/>
              <w:rPr>
                <w:rFonts w:ascii="Times New Roman" w:eastAsia="Times New Roman" w:hAnsi="Times New Roman" w:cs="Times New Roman"/>
                <w:lang w:val="uk-UA"/>
              </w:rPr>
            </w:pPr>
          </w:p>
        </w:tc>
        <w:tc>
          <w:tcPr>
            <w:tcW w:w="4253" w:type="dxa"/>
            <w:tcBorders>
              <w:top w:val="single" w:sz="4" w:space="0" w:color="auto"/>
              <w:left w:val="single" w:sz="7" w:space="0" w:color="000000"/>
              <w:bottom w:val="single" w:sz="4" w:space="0" w:color="auto"/>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lang w:val="uk-UA"/>
              </w:rPr>
            </w:pPr>
            <w:r w:rsidRPr="00AB6A40">
              <w:rPr>
                <w:rFonts w:ascii="Times New Roman" w:eastAsia="Times New Roman" w:hAnsi="Times New Roman" w:cs="Times New Roman"/>
                <w:spacing w:val="-1"/>
                <w:lang w:val="uk-UA"/>
              </w:rPr>
              <w:t>Забезпечення координаційної роботи з підготовки, організації та проведення відпочинково-оздоровчої кампанії 2019</w:t>
            </w:r>
          </w:p>
        </w:tc>
        <w:tc>
          <w:tcPr>
            <w:tcW w:w="1417" w:type="dxa"/>
            <w:gridSpan w:val="2"/>
            <w:tcBorders>
              <w:top w:val="single" w:sz="4" w:space="0" w:color="auto"/>
              <w:left w:val="single" w:sz="5" w:space="0" w:color="000000"/>
              <w:bottom w:val="single" w:sz="4" w:space="0" w:color="auto"/>
              <w:right w:val="single" w:sz="7" w:space="0" w:color="000000"/>
            </w:tcBorders>
          </w:tcPr>
          <w:p w:rsidR="00230ADD" w:rsidRPr="00AB6A40" w:rsidRDefault="00230ADD" w:rsidP="00750216">
            <w:pPr>
              <w:pStyle w:val="TableParagraph"/>
              <w:rPr>
                <w:rFonts w:ascii="Times New Roman" w:eastAsia="Times New Roman" w:hAnsi="Times New Roman" w:cs="Times New Roman"/>
                <w:lang w:val="uk-UA"/>
              </w:rPr>
            </w:pPr>
            <w:r w:rsidRPr="00AB6A40">
              <w:rPr>
                <w:rFonts w:ascii="Times New Roman" w:hAnsi="Times New Roman" w:cs="Times New Roman"/>
                <w:lang w:val="uk-UA"/>
              </w:rPr>
              <w:t>Квітень-вересень</w:t>
            </w:r>
            <w:r w:rsidRPr="00AB6A40">
              <w:rPr>
                <w:rFonts w:ascii="Times New Roman" w:eastAsia="Times New Roman" w:hAnsi="Times New Roman" w:cs="Times New Roman"/>
                <w:lang w:val="uk-UA"/>
              </w:rPr>
              <w:t xml:space="preserve"> </w:t>
            </w:r>
          </w:p>
          <w:p w:rsidR="00230ADD" w:rsidRPr="00AB6A40" w:rsidRDefault="00230ADD" w:rsidP="00750216">
            <w:pPr>
              <w:pStyle w:val="TableParagraph"/>
              <w:rPr>
                <w:rFonts w:ascii="Times New Roman" w:eastAsia="Times New Roman" w:hAnsi="Times New Roman" w:cs="Times New Roman"/>
                <w:lang w:val="uk-UA"/>
              </w:rPr>
            </w:pPr>
            <w:r w:rsidRPr="00AB6A40">
              <w:rPr>
                <w:rFonts w:ascii="Times New Roman" w:eastAsia="Times New Roman" w:hAnsi="Times New Roman" w:cs="Times New Roman"/>
                <w:lang w:val="uk-UA"/>
              </w:rPr>
              <w:t>ЗЗСО</w:t>
            </w:r>
          </w:p>
          <w:p w:rsidR="00230ADD" w:rsidRPr="00AB6A40" w:rsidRDefault="00230ADD" w:rsidP="00750216">
            <w:pPr>
              <w:pStyle w:val="TableParagraph"/>
              <w:rPr>
                <w:rFonts w:ascii="Times New Roman" w:eastAsia="Times New Roman" w:hAnsi="Times New Roman" w:cs="Times New Roman"/>
                <w:lang w:val="uk-UA"/>
              </w:rPr>
            </w:pPr>
            <w:r w:rsidRPr="00AB6A40">
              <w:rPr>
                <w:rFonts w:ascii="Times New Roman" w:eastAsia="Times New Roman" w:hAnsi="Times New Roman" w:cs="Times New Roman"/>
                <w:lang w:val="uk-UA"/>
              </w:rPr>
              <w:t>ЗДО</w:t>
            </w:r>
          </w:p>
          <w:p w:rsidR="00230ADD" w:rsidRPr="00AB6A40" w:rsidRDefault="00230ADD" w:rsidP="00750216">
            <w:pPr>
              <w:pStyle w:val="TableParagraph"/>
              <w:rPr>
                <w:rFonts w:ascii="Times New Roman" w:eastAsia="Times New Roman" w:hAnsi="Times New Roman" w:cs="Times New Roman"/>
                <w:lang w:val="uk-UA"/>
              </w:rPr>
            </w:pPr>
            <w:r w:rsidRPr="00AB6A40">
              <w:rPr>
                <w:rFonts w:ascii="Times New Roman" w:eastAsia="Times New Roman" w:hAnsi="Times New Roman" w:cs="Times New Roman"/>
                <w:lang w:val="uk-UA"/>
              </w:rPr>
              <w:t>ЗПО</w:t>
            </w:r>
          </w:p>
        </w:tc>
        <w:tc>
          <w:tcPr>
            <w:tcW w:w="1985" w:type="dxa"/>
            <w:tcBorders>
              <w:top w:val="single" w:sz="4" w:space="0" w:color="auto"/>
              <w:left w:val="single" w:sz="7" w:space="0" w:color="000000"/>
              <w:bottom w:val="single" w:sz="4" w:space="0" w:color="auto"/>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lang w:val="uk-UA"/>
              </w:rPr>
            </w:pPr>
            <w:r w:rsidRPr="00AB6A40">
              <w:rPr>
                <w:rFonts w:ascii="Times New Roman" w:eastAsia="Times New Roman" w:hAnsi="Times New Roman" w:cs="Times New Roman"/>
                <w:spacing w:val="-1"/>
                <w:lang w:val="uk-UA"/>
              </w:rPr>
              <w:t>Дерев’янко Т.Є.</w:t>
            </w:r>
          </w:p>
        </w:tc>
        <w:tc>
          <w:tcPr>
            <w:tcW w:w="1559" w:type="dxa"/>
            <w:tcBorders>
              <w:top w:val="single" w:sz="4" w:space="0" w:color="auto"/>
              <w:left w:val="single" w:sz="5" w:space="0" w:color="000000"/>
              <w:bottom w:val="single" w:sz="4" w:space="0" w:color="auto"/>
              <w:right w:val="single" w:sz="7" w:space="0" w:color="000000"/>
            </w:tcBorders>
          </w:tcPr>
          <w:p w:rsidR="00230ADD" w:rsidRPr="00AB6A40" w:rsidRDefault="00230ADD" w:rsidP="00750216">
            <w:pPr>
              <w:widowControl w:val="0"/>
              <w:spacing w:after="0" w:line="240" w:lineRule="auto"/>
              <w:rPr>
                <w:rFonts w:ascii="Times New Roman" w:hAnsi="Times New Roman" w:cs="Times New Roman"/>
                <w:lang w:val="uk-UA"/>
              </w:rPr>
            </w:pPr>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0"/>
        </w:trPr>
        <w:tc>
          <w:tcPr>
            <w:tcW w:w="709" w:type="dxa"/>
            <w:gridSpan w:val="2"/>
            <w:tcBorders>
              <w:top w:val="single" w:sz="4" w:space="0" w:color="auto"/>
              <w:left w:val="single" w:sz="7" w:space="0" w:color="000000"/>
              <w:bottom w:val="single" w:sz="4" w:space="0" w:color="auto"/>
              <w:right w:val="single" w:sz="7" w:space="0" w:color="000000"/>
            </w:tcBorders>
          </w:tcPr>
          <w:p w:rsidR="00230ADD" w:rsidRPr="00AB6A40" w:rsidRDefault="00230ADD" w:rsidP="00750216">
            <w:pPr>
              <w:pStyle w:val="TableParagraph"/>
              <w:numPr>
                <w:ilvl w:val="0"/>
                <w:numId w:val="81"/>
              </w:numPr>
              <w:ind w:left="156" w:firstLine="0"/>
              <w:rPr>
                <w:rFonts w:ascii="Times New Roman" w:eastAsia="Times New Roman" w:hAnsi="Times New Roman" w:cs="Times New Roman"/>
                <w:lang w:val="uk-UA"/>
              </w:rPr>
            </w:pPr>
          </w:p>
        </w:tc>
        <w:tc>
          <w:tcPr>
            <w:tcW w:w="4253" w:type="dxa"/>
            <w:tcBorders>
              <w:top w:val="single" w:sz="4" w:space="0" w:color="auto"/>
              <w:left w:val="single" w:sz="7" w:space="0" w:color="000000"/>
              <w:bottom w:val="single" w:sz="4" w:space="0" w:color="auto"/>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lang w:val="uk-UA"/>
              </w:rPr>
            </w:pPr>
            <w:r w:rsidRPr="00AB6A40">
              <w:rPr>
                <w:rFonts w:ascii="Times New Roman" w:eastAsia="Times New Roman" w:hAnsi="Times New Roman" w:cs="Times New Roman"/>
                <w:spacing w:val="-1"/>
                <w:lang w:val="uk-UA"/>
              </w:rPr>
              <w:t>Підготовка попередньої й остаточної дислокації дитячих таборів відпочинку з денним перебуванням</w:t>
            </w:r>
          </w:p>
        </w:tc>
        <w:tc>
          <w:tcPr>
            <w:tcW w:w="1417" w:type="dxa"/>
            <w:gridSpan w:val="2"/>
            <w:tcBorders>
              <w:top w:val="single" w:sz="4" w:space="0" w:color="auto"/>
              <w:left w:val="single" w:sz="5" w:space="0" w:color="000000"/>
              <w:bottom w:val="single" w:sz="4" w:space="0" w:color="auto"/>
              <w:right w:val="single" w:sz="7" w:space="0" w:color="000000"/>
            </w:tcBorders>
          </w:tcPr>
          <w:p w:rsidR="00230ADD" w:rsidRPr="00AB6A40" w:rsidRDefault="00230ADD" w:rsidP="00750216">
            <w:pPr>
              <w:pStyle w:val="TableParagraph"/>
              <w:rPr>
                <w:rFonts w:ascii="Times New Roman" w:hAnsi="Times New Roman" w:cs="Times New Roman"/>
                <w:lang w:val="uk-UA"/>
              </w:rPr>
            </w:pPr>
            <w:r w:rsidRPr="00AB6A40">
              <w:rPr>
                <w:rFonts w:ascii="Times New Roman" w:hAnsi="Times New Roman" w:cs="Times New Roman"/>
                <w:lang w:val="uk-UA"/>
              </w:rPr>
              <w:t>Травень</w:t>
            </w:r>
          </w:p>
          <w:p w:rsidR="00230ADD" w:rsidRPr="00AB6A40" w:rsidRDefault="00230ADD" w:rsidP="00750216">
            <w:pPr>
              <w:pStyle w:val="TableParagraph"/>
              <w:rPr>
                <w:rFonts w:ascii="Times New Roman" w:eastAsia="Times New Roman" w:hAnsi="Times New Roman" w:cs="Times New Roman"/>
                <w:lang w:val="uk-UA"/>
              </w:rPr>
            </w:pPr>
            <w:r w:rsidRPr="00AB6A40">
              <w:rPr>
                <w:rFonts w:ascii="Times New Roman" w:hAnsi="Times New Roman" w:cs="Times New Roman"/>
                <w:lang w:val="uk-UA"/>
              </w:rPr>
              <w:t xml:space="preserve"> </w:t>
            </w:r>
            <w:r w:rsidRPr="00AB6A40">
              <w:rPr>
                <w:rFonts w:ascii="Times New Roman" w:eastAsia="Times New Roman" w:hAnsi="Times New Roman" w:cs="Times New Roman"/>
                <w:lang w:val="uk-UA"/>
              </w:rPr>
              <w:t>ЗЗСО</w:t>
            </w:r>
          </w:p>
          <w:p w:rsidR="00230ADD" w:rsidRPr="00AB6A40" w:rsidRDefault="00230ADD" w:rsidP="00750216">
            <w:pPr>
              <w:pStyle w:val="TableParagraph"/>
              <w:rPr>
                <w:rFonts w:ascii="Times New Roman" w:hAnsi="Times New Roman" w:cs="Times New Roman"/>
                <w:lang w:val="uk-UA"/>
              </w:rPr>
            </w:pPr>
          </w:p>
        </w:tc>
        <w:tc>
          <w:tcPr>
            <w:tcW w:w="1985" w:type="dxa"/>
            <w:tcBorders>
              <w:top w:val="single" w:sz="4" w:space="0" w:color="auto"/>
              <w:left w:val="single" w:sz="7" w:space="0" w:color="000000"/>
              <w:bottom w:val="single" w:sz="4" w:space="0" w:color="auto"/>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lang w:val="uk-UA"/>
              </w:rPr>
            </w:pPr>
            <w:r w:rsidRPr="00AB6A40">
              <w:rPr>
                <w:rFonts w:ascii="Times New Roman" w:eastAsia="Times New Roman" w:hAnsi="Times New Roman" w:cs="Times New Roman"/>
                <w:spacing w:val="-1"/>
                <w:lang w:val="uk-UA"/>
              </w:rPr>
              <w:t>Дерев’янко Т.Є.</w:t>
            </w:r>
          </w:p>
          <w:p w:rsidR="00230ADD" w:rsidRPr="00AB6A40" w:rsidRDefault="00230ADD" w:rsidP="00750216">
            <w:pPr>
              <w:pStyle w:val="TableParagraph"/>
              <w:rPr>
                <w:rFonts w:ascii="Times New Roman" w:eastAsia="Times New Roman" w:hAnsi="Times New Roman" w:cs="Times New Roman"/>
                <w:spacing w:val="-1"/>
                <w:lang w:val="uk-UA"/>
              </w:rPr>
            </w:pPr>
            <w:r w:rsidRPr="00AB6A40">
              <w:rPr>
                <w:rFonts w:ascii="Times New Roman" w:eastAsia="Times New Roman" w:hAnsi="Times New Roman" w:cs="Times New Roman"/>
                <w:spacing w:val="-1"/>
                <w:lang w:val="uk-UA"/>
              </w:rPr>
              <w:t>Керівники ЗЗСО</w:t>
            </w:r>
          </w:p>
        </w:tc>
        <w:tc>
          <w:tcPr>
            <w:tcW w:w="1559" w:type="dxa"/>
            <w:tcBorders>
              <w:top w:val="single" w:sz="4" w:space="0" w:color="auto"/>
              <w:left w:val="single" w:sz="5" w:space="0" w:color="000000"/>
              <w:bottom w:val="single" w:sz="4" w:space="0" w:color="auto"/>
              <w:right w:val="single" w:sz="7" w:space="0" w:color="000000"/>
            </w:tcBorders>
          </w:tcPr>
          <w:p w:rsidR="00230ADD" w:rsidRPr="00AB6A40" w:rsidRDefault="00230ADD" w:rsidP="00750216">
            <w:pPr>
              <w:widowControl w:val="0"/>
              <w:spacing w:after="0" w:line="240" w:lineRule="auto"/>
              <w:rPr>
                <w:rFonts w:ascii="Times New Roman" w:hAnsi="Times New Roman" w:cs="Times New Roman"/>
                <w:lang w:val="uk-UA"/>
              </w:rPr>
            </w:pPr>
          </w:p>
        </w:tc>
      </w:tr>
      <w:tr w:rsidR="00230ADD" w:rsidRPr="008561A4"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0"/>
        </w:trPr>
        <w:tc>
          <w:tcPr>
            <w:tcW w:w="709" w:type="dxa"/>
            <w:gridSpan w:val="2"/>
            <w:tcBorders>
              <w:top w:val="single" w:sz="4" w:space="0" w:color="auto"/>
              <w:left w:val="single" w:sz="7" w:space="0" w:color="000000"/>
              <w:bottom w:val="single" w:sz="4" w:space="0" w:color="auto"/>
              <w:right w:val="single" w:sz="7" w:space="0" w:color="000000"/>
            </w:tcBorders>
          </w:tcPr>
          <w:p w:rsidR="00230ADD" w:rsidRPr="00AB6A40" w:rsidRDefault="00230ADD" w:rsidP="00750216">
            <w:pPr>
              <w:pStyle w:val="TableParagraph"/>
              <w:numPr>
                <w:ilvl w:val="0"/>
                <w:numId w:val="81"/>
              </w:numPr>
              <w:ind w:left="156" w:firstLine="0"/>
              <w:rPr>
                <w:rFonts w:ascii="Times New Roman" w:eastAsia="Times New Roman" w:hAnsi="Times New Roman" w:cs="Times New Roman"/>
                <w:lang w:val="uk-UA"/>
              </w:rPr>
            </w:pPr>
          </w:p>
        </w:tc>
        <w:tc>
          <w:tcPr>
            <w:tcW w:w="4253" w:type="dxa"/>
            <w:tcBorders>
              <w:top w:val="single" w:sz="4" w:space="0" w:color="auto"/>
              <w:left w:val="single" w:sz="7" w:space="0" w:color="000000"/>
              <w:bottom w:val="single" w:sz="4" w:space="0" w:color="auto"/>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lang w:val="uk-UA"/>
              </w:rPr>
            </w:pPr>
            <w:r w:rsidRPr="00AB6A40">
              <w:rPr>
                <w:rFonts w:ascii="Times New Roman" w:eastAsia="Times New Roman" w:hAnsi="Times New Roman" w:cs="Times New Roman"/>
                <w:spacing w:val="-1"/>
                <w:lang w:val="uk-UA"/>
              </w:rPr>
              <w:t>Проведення семінару навчання для директорів таборів відпочинку з денним перебуванням за участю представників Харківського міського Управління Головного управління Держпродспоживслужби у Харківській області, КНП «Міська дитяча клінічна лікарня №24»</w:t>
            </w:r>
          </w:p>
        </w:tc>
        <w:tc>
          <w:tcPr>
            <w:tcW w:w="1417" w:type="dxa"/>
            <w:gridSpan w:val="2"/>
            <w:tcBorders>
              <w:top w:val="single" w:sz="4" w:space="0" w:color="auto"/>
              <w:left w:val="single" w:sz="5" w:space="0" w:color="000000"/>
              <w:bottom w:val="single" w:sz="4" w:space="0" w:color="auto"/>
              <w:right w:val="single" w:sz="7" w:space="0" w:color="000000"/>
            </w:tcBorders>
          </w:tcPr>
          <w:p w:rsidR="00230ADD" w:rsidRPr="00AB6A40" w:rsidRDefault="00230ADD" w:rsidP="00750216">
            <w:pPr>
              <w:pStyle w:val="TableParagraph"/>
              <w:rPr>
                <w:rFonts w:ascii="Times New Roman" w:hAnsi="Times New Roman" w:cs="Times New Roman"/>
                <w:lang w:val="uk-UA"/>
              </w:rPr>
            </w:pPr>
            <w:r w:rsidRPr="00AB6A40">
              <w:rPr>
                <w:rFonts w:ascii="Times New Roman" w:hAnsi="Times New Roman" w:cs="Times New Roman"/>
                <w:lang w:val="uk-UA"/>
              </w:rPr>
              <w:t>Травень</w:t>
            </w:r>
          </w:p>
          <w:p w:rsidR="00230ADD" w:rsidRPr="00AB6A40" w:rsidRDefault="00230ADD" w:rsidP="00750216">
            <w:pPr>
              <w:pStyle w:val="TableParagraph"/>
              <w:rPr>
                <w:rFonts w:ascii="Times New Roman" w:eastAsia="Times New Roman" w:hAnsi="Times New Roman" w:cs="Times New Roman"/>
                <w:lang w:val="uk-UA"/>
              </w:rPr>
            </w:pPr>
            <w:r w:rsidRPr="00AB6A40">
              <w:rPr>
                <w:rFonts w:ascii="Times New Roman" w:hAnsi="Times New Roman" w:cs="Times New Roman"/>
                <w:lang w:val="uk-UA"/>
              </w:rPr>
              <w:t xml:space="preserve"> </w:t>
            </w:r>
            <w:r w:rsidRPr="00AB6A40">
              <w:rPr>
                <w:rFonts w:ascii="Times New Roman" w:eastAsia="Times New Roman" w:hAnsi="Times New Roman" w:cs="Times New Roman"/>
                <w:lang w:val="uk-UA"/>
              </w:rPr>
              <w:t>ЗЗСО</w:t>
            </w:r>
          </w:p>
          <w:p w:rsidR="00230ADD" w:rsidRPr="00AB6A40" w:rsidRDefault="00230ADD" w:rsidP="00750216">
            <w:pPr>
              <w:pStyle w:val="TableParagraph"/>
              <w:rPr>
                <w:rFonts w:ascii="Times New Roman" w:hAnsi="Times New Roman" w:cs="Times New Roman"/>
                <w:lang w:val="uk-UA"/>
              </w:rPr>
            </w:pPr>
          </w:p>
        </w:tc>
        <w:tc>
          <w:tcPr>
            <w:tcW w:w="1985" w:type="dxa"/>
            <w:tcBorders>
              <w:top w:val="single" w:sz="4" w:space="0" w:color="auto"/>
              <w:left w:val="single" w:sz="7" w:space="0" w:color="000000"/>
              <w:bottom w:val="single" w:sz="4" w:space="0" w:color="auto"/>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lang w:val="uk-UA"/>
              </w:rPr>
            </w:pPr>
            <w:r w:rsidRPr="00AB6A40">
              <w:rPr>
                <w:rFonts w:ascii="Times New Roman" w:eastAsia="Times New Roman" w:hAnsi="Times New Roman" w:cs="Times New Roman"/>
                <w:spacing w:val="-1"/>
                <w:lang w:val="uk-UA"/>
              </w:rPr>
              <w:t>Дерев’янко Т.Є.</w:t>
            </w:r>
          </w:p>
          <w:p w:rsidR="00230ADD" w:rsidRPr="00AB6A40" w:rsidRDefault="00230ADD" w:rsidP="00750216">
            <w:pPr>
              <w:pStyle w:val="TableParagraph"/>
              <w:rPr>
                <w:rFonts w:ascii="Times New Roman" w:eastAsia="Times New Roman" w:hAnsi="Times New Roman" w:cs="Times New Roman"/>
                <w:spacing w:val="-1"/>
                <w:lang w:val="uk-UA"/>
              </w:rPr>
            </w:pPr>
            <w:r w:rsidRPr="00AB6A40">
              <w:rPr>
                <w:rFonts w:ascii="Times New Roman" w:eastAsia="Times New Roman" w:hAnsi="Times New Roman" w:cs="Times New Roman"/>
                <w:spacing w:val="-1"/>
                <w:lang w:val="uk-UA"/>
              </w:rPr>
              <w:t>Ковтун К.Б.</w:t>
            </w:r>
          </w:p>
        </w:tc>
        <w:tc>
          <w:tcPr>
            <w:tcW w:w="1559" w:type="dxa"/>
            <w:tcBorders>
              <w:top w:val="single" w:sz="4" w:space="0" w:color="auto"/>
              <w:left w:val="single" w:sz="5" w:space="0" w:color="000000"/>
              <w:bottom w:val="single" w:sz="4" w:space="0" w:color="auto"/>
              <w:right w:val="single" w:sz="7" w:space="0" w:color="000000"/>
            </w:tcBorders>
          </w:tcPr>
          <w:p w:rsidR="00230ADD" w:rsidRPr="00AB6A40" w:rsidRDefault="00230ADD" w:rsidP="00750216">
            <w:pPr>
              <w:widowControl w:val="0"/>
              <w:spacing w:after="0" w:line="240" w:lineRule="auto"/>
              <w:rPr>
                <w:rFonts w:ascii="Times New Roman" w:hAnsi="Times New Roman" w:cs="Times New Roman"/>
                <w:lang w:val="uk-UA"/>
              </w:rPr>
            </w:pPr>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0"/>
        </w:trPr>
        <w:tc>
          <w:tcPr>
            <w:tcW w:w="709" w:type="dxa"/>
            <w:gridSpan w:val="2"/>
            <w:tcBorders>
              <w:top w:val="single" w:sz="4" w:space="0" w:color="auto"/>
              <w:left w:val="single" w:sz="7" w:space="0" w:color="000000"/>
              <w:bottom w:val="single" w:sz="4" w:space="0" w:color="auto"/>
              <w:right w:val="single" w:sz="7" w:space="0" w:color="000000"/>
            </w:tcBorders>
          </w:tcPr>
          <w:p w:rsidR="00230ADD" w:rsidRPr="00AB6A40" w:rsidRDefault="00230ADD" w:rsidP="00750216">
            <w:pPr>
              <w:pStyle w:val="TableParagraph"/>
              <w:numPr>
                <w:ilvl w:val="0"/>
                <w:numId w:val="81"/>
              </w:numPr>
              <w:ind w:left="156" w:firstLine="0"/>
              <w:rPr>
                <w:rFonts w:ascii="Times New Roman" w:eastAsia="Times New Roman" w:hAnsi="Times New Roman" w:cs="Times New Roman"/>
                <w:lang w:val="uk-UA"/>
              </w:rPr>
            </w:pPr>
          </w:p>
        </w:tc>
        <w:tc>
          <w:tcPr>
            <w:tcW w:w="4253" w:type="dxa"/>
            <w:tcBorders>
              <w:top w:val="single" w:sz="4" w:space="0" w:color="auto"/>
              <w:left w:val="single" w:sz="7" w:space="0" w:color="000000"/>
              <w:bottom w:val="single" w:sz="4" w:space="0" w:color="auto"/>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lang w:val="uk-UA"/>
              </w:rPr>
            </w:pPr>
            <w:r w:rsidRPr="00AB6A40">
              <w:rPr>
                <w:rFonts w:ascii="Times New Roman" w:eastAsia="Times New Roman" w:hAnsi="Times New Roman" w:cs="Times New Roman"/>
                <w:spacing w:val="-1"/>
                <w:lang w:val="uk-UA"/>
              </w:rPr>
              <w:t>Прийомка готовності закладів освіти до роботи на їх базі дитячих таборів відпочинку з денним перебуванням</w:t>
            </w:r>
          </w:p>
        </w:tc>
        <w:tc>
          <w:tcPr>
            <w:tcW w:w="1417" w:type="dxa"/>
            <w:gridSpan w:val="2"/>
            <w:tcBorders>
              <w:top w:val="single" w:sz="4" w:space="0" w:color="auto"/>
              <w:left w:val="single" w:sz="5" w:space="0" w:color="000000"/>
              <w:bottom w:val="single" w:sz="4" w:space="0" w:color="auto"/>
              <w:right w:val="single" w:sz="7" w:space="0" w:color="000000"/>
            </w:tcBorders>
          </w:tcPr>
          <w:p w:rsidR="00230ADD" w:rsidRPr="00AB6A40" w:rsidRDefault="00230ADD" w:rsidP="00750216">
            <w:pPr>
              <w:pStyle w:val="TableParagraph"/>
              <w:rPr>
                <w:rFonts w:ascii="Times New Roman" w:hAnsi="Times New Roman" w:cs="Times New Roman"/>
                <w:lang w:val="uk-UA"/>
              </w:rPr>
            </w:pPr>
            <w:r w:rsidRPr="00AB6A40">
              <w:rPr>
                <w:rFonts w:ascii="Times New Roman" w:hAnsi="Times New Roman" w:cs="Times New Roman"/>
                <w:lang w:val="uk-UA"/>
              </w:rPr>
              <w:t>Травень</w:t>
            </w:r>
          </w:p>
          <w:p w:rsidR="00230ADD" w:rsidRPr="00AB6A40" w:rsidRDefault="00230ADD" w:rsidP="00750216">
            <w:pPr>
              <w:pStyle w:val="TableParagraph"/>
              <w:rPr>
                <w:rFonts w:ascii="Times New Roman" w:hAnsi="Times New Roman" w:cs="Times New Roman"/>
                <w:lang w:val="uk-UA"/>
              </w:rPr>
            </w:pPr>
            <w:r w:rsidRPr="00AB6A40">
              <w:rPr>
                <w:rFonts w:ascii="Times New Roman" w:hAnsi="Times New Roman" w:cs="Times New Roman"/>
                <w:lang w:val="uk-UA"/>
              </w:rPr>
              <w:t xml:space="preserve"> </w:t>
            </w:r>
            <w:r w:rsidRPr="00AB6A40">
              <w:rPr>
                <w:rFonts w:ascii="Times New Roman" w:eastAsia="Times New Roman" w:hAnsi="Times New Roman" w:cs="Times New Roman"/>
                <w:lang w:val="uk-UA"/>
              </w:rPr>
              <w:t>ЗЗСО</w:t>
            </w:r>
          </w:p>
        </w:tc>
        <w:tc>
          <w:tcPr>
            <w:tcW w:w="1985" w:type="dxa"/>
            <w:tcBorders>
              <w:top w:val="single" w:sz="4" w:space="0" w:color="auto"/>
              <w:left w:val="single" w:sz="7" w:space="0" w:color="000000"/>
              <w:bottom w:val="single" w:sz="4" w:space="0" w:color="auto"/>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lang w:val="uk-UA"/>
              </w:rPr>
            </w:pPr>
            <w:r w:rsidRPr="00AB6A40">
              <w:rPr>
                <w:rFonts w:ascii="Times New Roman" w:eastAsia="Times New Roman" w:hAnsi="Times New Roman" w:cs="Times New Roman"/>
                <w:spacing w:val="-1"/>
                <w:lang w:val="uk-UA"/>
              </w:rPr>
              <w:t>Дерев’янко Т.Є.</w:t>
            </w:r>
          </w:p>
          <w:p w:rsidR="00230ADD" w:rsidRPr="00AB6A40" w:rsidRDefault="00230ADD" w:rsidP="00750216">
            <w:pPr>
              <w:pStyle w:val="TableParagraph"/>
              <w:rPr>
                <w:rFonts w:ascii="Times New Roman" w:eastAsia="Times New Roman" w:hAnsi="Times New Roman" w:cs="Times New Roman"/>
                <w:spacing w:val="-1"/>
                <w:lang w:val="uk-UA"/>
              </w:rPr>
            </w:pPr>
            <w:r w:rsidRPr="00AB6A40">
              <w:rPr>
                <w:rFonts w:ascii="Times New Roman" w:eastAsia="Times New Roman" w:hAnsi="Times New Roman" w:cs="Times New Roman"/>
                <w:spacing w:val="-1"/>
                <w:lang w:val="uk-UA"/>
              </w:rPr>
              <w:t>Керівники ЗЗСО</w:t>
            </w:r>
          </w:p>
          <w:p w:rsidR="00230ADD" w:rsidRPr="00AB6A40" w:rsidRDefault="00230ADD" w:rsidP="00750216">
            <w:pPr>
              <w:pStyle w:val="TableParagraph"/>
              <w:rPr>
                <w:rFonts w:ascii="Times New Roman" w:eastAsia="Times New Roman" w:hAnsi="Times New Roman" w:cs="Times New Roman"/>
                <w:spacing w:val="-1"/>
                <w:lang w:val="uk-UA"/>
              </w:rPr>
            </w:pPr>
          </w:p>
        </w:tc>
        <w:tc>
          <w:tcPr>
            <w:tcW w:w="1559" w:type="dxa"/>
            <w:tcBorders>
              <w:top w:val="single" w:sz="4" w:space="0" w:color="auto"/>
              <w:left w:val="single" w:sz="5" w:space="0" w:color="000000"/>
              <w:bottom w:val="single" w:sz="4" w:space="0" w:color="auto"/>
              <w:right w:val="single" w:sz="7" w:space="0" w:color="000000"/>
            </w:tcBorders>
          </w:tcPr>
          <w:p w:rsidR="00230ADD" w:rsidRPr="00AB6A40" w:rsidRDefault="00230ADD" w:rsidP="00750216">
            <w:pPr>
              <w:widowControl w:val="0"/>
              <w:spacing w:after="0" w:line="240" w:lineRule="auto"/>
              <w:rPr>
                <w:rFonts w:ascii="Times New Roman" w:hAnsi="Times New Roman" w:cs="Times New Roman"/>
                <w:lang w:val="uk-UA"/>
              </w:rPr>
            </w:pPr>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0"/>
        </w:trPr>
        <w:tc>
          <w:tcPr>
            <w:tcW w:w="709" w:type="dxa"/>
            <w:gridSpan w:val="2"/>
            <w:tcBorders>
              <w:top w:val="single" w:sz="4" w:space="0" w:color="auto"/>
              <w:left w:val="single" w:sz="7" w:space="0" w:color="000000"/>
              <w:bottom w:val="single" w:sz="4" w:space="0" w:color="auto"/>
              <w:right w:val="single" w:sz="7" w:space="0" w:color="000000"/>
            </w:tcBorders>
          </w:tcPr>
          <w:p w:rsidR="00230ADD" w:rsidRPr="00AB6A40" w:rsidRDefault="00230ADD" w:rsidP="00750216">
            <w:pPr>
              <w:pStyle w:val="TableParagraph"/>
              <w:numPr>
                <w:ilvl w:val="0"/>
                <w:numId w:val="81"/>
              </w:numPr>
              <w:ind w:left="156" w:firstLine="0"/>
              <w:rPr>
                <w:rFonts w:ascii="Times New Roman" w:eastAsia="Times New Roman" w:hAnsi="Times New Roman" w:cs="Times New Roman"/>
                <w:lang w:val="uk-UA"/>
              </w:rPr>
            </w:pPr>
          </w:p>
        </w:tc>
        <w:tc>
          <w:tcPr>
            <w:tcW w:w="4253" w:type="dxa"/>
            <w:tcBorders>
              <w:top w:val="single" w:sz="4" w:space="0" w:color="auto"/>
              <w:left w:val="single" w:sz="7" w:space="0" w:color="000000"/>
              <w:bottom w:val="single" w:sz="4" w:space="0" w:color="auto"/>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lang w:val="uk-UA"/>
              </w:rPr>
            </w:pPr>
            <w:r w:rsidRPr="00AB6A40">
              <w:rPr>
                <w:rFonts w:ascii="Times New Roman" w:eastAsia="Times New Roman" w:hAnsi="Times New Roman" w:cs="Times New Roman"/>
                <w:spacing w:val="-1"/>
                <w:lang w:val="uk-UA"/>
              </w:rPr>
              <w:t>Здійснення постійного контролю за роботою дитячих таборів відпочинку з денним перебуванням</w:t>
            </w:r>
          </w:p>
        </w:tc>
        <w:tc>
          <w:tcPr>
            <w:tcW w:w="1417" w:type="dxa"/>
            <w:gridSpan w:val="2"/>
            <w:tcBorders>
              <w:top w:val="single" w:sz="4" w:space="0" w:color="auto"/>
              <w:left w:val="single" w:sz="5" w:space="0" w:color="000000"/>
              <w:bottom w:val="single" w:sz="4" w:space="0" w:color="auto"/>
              <w:right w:val="single" w:sz="7" w:space="0" w:color="000000"/>
            </w:tcBorders>
          </w:tcPr>
          <w:p w:rsidR="00230ADD" w:rsidRPr="00AB6A40" w:rsidRDefault="00230ADD" w:rsidP="00750216">
            <w:pPr>
              <w:pStyle w:val="TableParagraph"/>
              <w:rPr>
                <w:rFonts w:ascii="Times New Roman" w:hAnsi="Times New Roman" w:cs="Times New Roman"/>
                <w:lang w:val="uk-UA"/>
              </w:rPr>
            </w:pPr>
            <w:r w:rsidRPr="00AB6A40">
              <w:rPr>
                <w:rFonts w:ascii="Times New Roman" w:hAnsi="Times New Roman" w:cs="Times New Roman"/>
                <w:lang w:val="uk-UA"/>
              </w:rPr>
              <w:t>Травень-червень</w:t>
            </w:r>
          </w:p>
          <w:p w:rsidR="00230ADD" w:rsidRPr="00AB6A40" w:rsidRDefault="00230ADD" w:rsidP="00750216">
            <w:pPr>
              <w:pStyle w:val="TableParagraph"/>
              <w:rPr>
                <w:rFonts w:ascii="Times New Roman" w:hAnsi="Times New Roman" w:cs="Times New Roman"/>
                <w:lang w:val="uk-UA"/>
              </w:rPr>
            </w:pPr>
            <w:r w:rsidRPr="00AB6A40">
              <w:rPr>
                <w:rFonts w:ascii="Times New Roman" w:hAnsi="Times New Roman" w:cs="Times New Roman"/>
                <w:lang w:val="uk-UA"/>
              </w:rPr>
              <w:t xml:space="preserve"> </w:t>
            </w:r>
            <w:r w:rsidRPr="00AB6A40">
              <w:rPr>
                <w:rFonts w:ascii="Times New Roman" w:eastAsia="Times New Roman" w:hAnsi="Times New Roman" w:cs="Times New Roman"/>
                <w:lang w:val="uk-UA"/>
              </w:rPr>
              <w:t>ЗЗСО</w:t>
            </w:r>
          </w:p>
        </w:tc>
        <w:tc>
          <w:tcPr>
            <w:tcW w:w="1985" w:type="dxa"/>
            <w:tcBorders>
              <w:top w:val="single" w:sz="4" w:space="0" w:color="auto"/>
              <w:left w:val="single" w:sz="7" w:space="0" w:color="000000"/>
              <w:bottom w:val="single" w:sz="4" w:space="0" w:color="auto"/>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lang w:val="uk-UA"/>
              </w:rPr>
            </w:pPr>
            <w:r w:rsidRPr="00AB6A40">
              <w:rPr>
                <w:rFonts w:ascii="Times New Roman" w:eastAsia="Times New Roman" w:hAnsi="Times New Roman" w:cs="Times New Roman"/>
                <w:spacing w:val="-1"/>
                <w:lang w:val="uk-UA"/>
              </w:rPr>
              <w:t>Дерев’янко Т.Є.</w:t>
            </w:r>
          </w:p>
          <w:p w:rsidR="00230ADD" w:rsidRPr="00AB6A40" w:rsidRDefault="00230ADD" w:rsidP="00750216">
            <w:pPr>
              <w:pStyle w:val="TableParagraph"/>
              <w:rPr>
                <w:rFonts w:ascii="Times New Roman" w:eastAsia="Times New Roman" w:hAnsi="Times New Roman" w:cs="Times New Roman"/>
                <w:spacing w:val="-1"/>
                <w:lang w:val="uk-UA"/>
              </w:rPr>
            </w:pPr>
          </w:p>
        </w:tc>
        <w:tc>
          <w:tcPr>
            <w:tcW w:w="1559" w:type="dxa"/>
            <w:tcBorders>
              <w:top w:val="single" w:sz="4" w:space="0" w:color="auto"/>
              <w:left w:val="single" w:sz="5" w:space="0" w:color="000000"/>
              <w:bottom w:val="single" w:sz="4" w:space="0" w:color="auto"/>
              <w:right w:val="single" w:sz="7" w:space="0" w:color="000000"/>
            </w:tcBorders>
          </w:tcPr>
          <w:p w:rsidR="00230ADD" w:rsidRPr="00AB6A40" w:rsidRDefault="00230ADD" w:rsidP="00750216">
            <w:pPr>
              <w:widowControl w:val="0"/>
              <w:spacing w:after="0" w:line="240" w:lineRule="auto"/>
              <w:rPr>
                <w:rFonts w:ascii="Times New Roman" w:hAnsi="Times New Roman" w:cs="Times New Roman"/>
                <w:lang w:val="uk-UA"/>
              </w:rPr>
            </w:pPr>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977"/>
        </w:trPr>
        <w:tc>
          <w:tcPr>
            <w:tcW w:w="709" w:type="dxa"/>
            <w:gridSpan w:val="2"/>
            <w:tcBorders>
              <w:top w:val="single" w:sz="4" w:space="0" w:color="auto"/>
              <w:left w:val="single" w:sz="7" w:space="0" w:color="000000"/>
              <w:bottom w:val="single" w:sz="4" w:space="0" w:color="auto"/>
              <w:right w:val="single" w:sz="7" w:space="0" w:color="000000"/>
            </w:tcBorders>
          </w:tcPr>
          <w:p w:rsidR="00230ADD" w:rsidRPr="00AB6A40" w:rsidRDefault="00230ADD" w:rsidP="00750216">
            <w:pPr>
              <w:pStyle w:val="TableParagraph"/>
              <w:numPr>
                <w:ilvl w:val="0"/>
                <w:numId w:val="81"/>
              </w:numPr>
              <w:ind w:left="156" w:firstLine="0"/>
              <w:rPr>
                <w:rFonts w:ascii="Times New Roman" w:eastAsia="Times New Roman" w:hAnsi="Times New Roman" w:cs="Times New Roman"/>
                <w:lang w:val="uk-UA"/>
              </w:rPr>
            </w:pPr>
          </w:p>
        </w:tc>
        <w:tc>
          <w:tcPr>
            <w:tcW w:w="4253" w:type="dxa"/>
            <w:tcBorders>
              <w:top w:val="single" w:sz="4" w:space="0" w:color="auto"/>
              <w:left w:val="single" w:sz="7" w:space="0" w:color="000000"/>
              <w:bottom w:val="single" w:sz="4" w:space="0" w:color="auto"/>
              <w:right w:val="single" w:sz="7" w:space="0" w:color="000000"/>
            </w:tcBorders>
          </w:tcPr>
          <w:p w:rsidR="00230ADD" w:rsidRPr="00AB6A40" w:rsidRDefault="00230ADD" w:rsidP="00750216">
            <w:pPr>
              <w:spacing w:after="0" w:line="240" w:lineRule="auto"/>
              <w:jc w:val="both"/>
              <w:rPr>
                <w:rFonts w:ascii="Times New Roman" w:hAnsi="Times New Roman" w:cs="Times New Roman"/>
                <w:spacing w:val="-1"/>
                <w:lang w:val="uk-UA"/>
              </w:rPr>
            </w:pPr>
            <w:r w:rsidRPr="00AB6A40">
              <w:rPr>
                <w:rFonts w:ascii="Times New Roman" w:hAnsi="Times New Roman" w:cs="Times New Roman"/>
                <w:spacing w:val="-1"/>
                <w:lang w:val="uk-UA"/>
              </w:rPr>
              <w:t>Проведення огляду-конкурсу на кращу підготовку  закладів освіти до літнього відпочинку дітей</w:t>
            </w:r>
          </w:p>
        </w:tc>
        <w:tc>
          <w:tcPr>
            <w:tcW w:w="1417" w:type="dxa"/>
            <w:gridSpan w:val="2"/>
            <w:tcBorders>
              <w:top w:val="single" w:sz="4" w:space="0" w:color="auto"/>
              <w:left w:val="single" w:sz="5" w:space="0" w:color="000000"/>
              <w:bottom w:val="single" w:sz="4" w:space="0" w:color="auto"/>
              <w:right w:val="single" w:sz="7" w:space="0" w:color="000000"/>
            </w:tcBorders>
          </w:tcPr>
          <w:p w:rsidR="00230ADD" w:rsidRPr="00AB6A40" w:rsidRDefault="00230ADD" w:rsidP="00750216">
            <w:pPr>
              <w:pStyle w:val="TableParagraph"/>
              <w:rPr>
                <w:rFonts w:ascii="Times New Roman" w:hAnsi="Times New Roman" w:cs="Times New Roman"/>
                <w:lang w:val="uk-UA"/>
              </w:rPr>
            </w:pPr>
            <w:r w:rsidRPr="00AB6A40">
              <w:rPr>
                <w:rFonts w:ascii="Times New Roman" w:hAnsi="Times New Roman" w:cs="Times New Roman"/>
                <w:lang w:val="uk-UA"/>
              </w:rPr>
              <w:t>Травень-червень</w:t>
            </w:r>
          </w:p>
          <w:p w:rsidR="00230ADD" w:rsidRPr="00AB6A40" w:rsidRDefault="00230ADD" w:rsidP="00750216">
            <w:pPr>
              <w:pStyle w:val="TableParagraph"/>
              <w:rPr>
                <w:rFonts w:ascii="Times New Roman" w:hAnsi="Times New Roman" w:cs="Times New Roman"/>
                <w:lang w:val="uk-UA"/>
              </w:rPr>
            </w:pPr>
            <w:r w:rsidRPr="00AB6A40">
              <w:rPr>
                <w:rFonts w:ascii="Times New Roman" w:eastAsia="Times New Roman" w:hAnsi="Times New Roman" w:cs="Times New Roman"/>
                <w:lang w:val="uk-UA"/>
              </w:rPr>
              <w:t xml:space="preserve"> ЗЗСО</w:t>
            </w:r>
          </w:p>
        </w:tc>
        <w:tc>
          <w:tcPr>
            <w:tcW w:w="1985" w:type="dxa"/>
            <w:tcBorders>
              <w:top w:val="single" w:sz="4" w:space="0" w:color="auto"/>
              <w:left w:val="single" w:sz="7" w:space="0" w:color="000000"/>
              <w:bottom w:val="single" w:sz="4" w:space="0" w:color="auto"/>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lang w:val="uk-UA"/>
              </w:rPr>
            </w:pPr>
            <w:r w:rsidRPr="00AB6A40">
              <w:rPr>
                <w:rFonts w:ascii="Times New Roman" w:eastAsia="Times New Roman" w:hAnsi="Times New Roman" w:cs="Times New Roman"/>
                <w:spacing w:val="-1"/>
                <w:lang w:val="uk-UA"/>
              </w:rPr>
              <w:t>Дерев’янко Т.Є.</w:t>
            </w:r>
          </w:p>
          <w:p w:rsidR="00230ADD" w:rsidRPr="00AB6A40" w:rsidRDefault="00230ADD" w:rsidP="00750216">
            <w:pPr>
              <w:pStyle w:val="TableParagraph"/>
              <w:rPr>
                <w:rFonts w:ascii="Times New Roman" w:eastAsia="Times New Roman" w:hAnsi="Times New Roman" w:cs="Times New Roman"/>
                <w:spacing w:val="-1"/>
                <w:lang w:val="uk-UA" w:eastAsia="ru-RU"/>
              </w:rPr>
            </w:pPr>
          </w:p>
        </w:tc>
        <w:tc>
          <w:tcPr>
            <w:tcW w:w="1559" w:type="dxa"/>
            <w:tcBorders>
              <w:top w:val="single" w:sz="4" w:space="0" w:color="auto"/>
              <w:left w:val="single" w:sz="5" w:space="0" w:color="000000"/>
              <w:bottom w:val="single" w:sz="4" w:space="0" w:color="auto"/>
              <w:right w:val="single" w:sz="7" w:space="0" w:color="000000"/>
            </w:tcBorders>
          </w:tcPr>
          <w:p w:rsidR="00230ADD" w:rsidRPr="00AB6A40" w:rsidRDefault="00230ADD" w:rsidP="00750216">
            <w:pPr>
              <w:widowControl w:val="0"/>
              <w:spacing w:after="0" w:line="240" w:lineRule="auto"/>
              <w:rPr>
                <w:rFonts w:ascii="Times New Roman" w:hAnsi="Times New Roman" w:cs="Times New Roman"/>
                <w:lang w:val="uk-UA"/>
              </w:rPr>
            </w:pPr>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0"/>
        </w:trPr>
        <w:tc>
          <w:tcPr>
            <w:tcW w:w="709" w:type="dxa"/>
            <w:gridSpan w:val="2"/>
            <w:tcBorders>
              <w:top w:val="single" w:sz="4" w:space="0" w:color="auto"/>
              <w:left w:val="single" w:sz="7" w:space="0" w:color="000000"/>
              <w:bottom w:val="single" w:sz="4" w:space="0" w:color="auto"/>
              <w:right w:val="single" w:sz="7" w:space="0" w:color="000000"/>
            </w:tcBorders>
          </w:tcPr>
          <w:p w:rsidR="00230ADD" w:rsidRPr="00AB6A40" w:rsidRDefault="00230ADD" w:rsidP="00750216">
            <w:pPr>
              <w:pStyle w:val="TableParagraph"/>
              <w:numPr>
                <w:ilvl w:val="0"/>
                <w:numId w:val="81"/>
              </w:numPr>
              <w:ind w:left="156" w:firstLine="0"/>
              <w:rPr>
                <w:rFonts w:ascii="Times New Roman" w:eastAsia="Times New Roman" w:hAnsi="Times New Roman" w:cs="Times New Roman"/>
                <w:lang w:val="uk-UA"/>
              </w:rPr>
            </w:pPr>
          </w:p>
        </w:tc>
        <w:tc>
          <w:tcPr>
            <w:tcW w:w="4253" w:type="dxa"/>
            <w:tcBorders>
              <w:top w:val="single" w:sz="4" w:space="0" w:color="auto"/>
              <w:left w:val="single" w:sz="7" w:space="0" w:color="000000"/>
              <w:bottom w:val="single" w:sz="4" w:space="0" w:color="auto"/>
              <w:right w:val="single" w:sz="7" w:space="0" w:color="000000"/>
            </w:tcBorders>
          </w:tcPr>
          <w:p w:rsidR="00230ADD" w:rsidRPr="00AB6A40" w:rsidRDefault="00230ADD" w:rsidP="00750216">
            <w:pPr>
              <w:spacing w:after="0" w:line="240" w:lineRule="auto"/>
              <w:jc w:val="both"/>
              <w:rPr>
                <w:rFonts w:ascii="Times New Roman" w:hAnsi="Times New Roman" w:cs="Times New Roman"/>
                <w:spacing w:val="-1"/>
                <w:lang w:val="uk-UA"/>
              </w:rPr>
            </w:pPr>
            <w:r w:rsidRPr="00AB6A40">
              <w:rPr>
                <w:rFonts w:ascii="Times New Roman" w:hAnsi="Times New Roman" w:cs="Times New Roman"/>
                <w:spacing w:val="-1"/>
                <w:lang w:val="uk-UA"/>
              </w:rPr>
              <w:t>Визначення обсягу коштів, необхідного для проведення відпочинку та оздоровлення дітей та джерела фінансування</w:t>
            </w:r>
          </w:p>
        </w:tc>
        <w:tc>
          <w:tcPr>
            <w:tcW w:w="1417" w:type="dxa"/>
            <w:gridSpan w:val="2"/>
            <w:tcBorders>
              <w:top w:val="single" w:sz="4" w:space="0" w:color="auto"/>
              <w:left w:val="single" w:sz="5" w:space="0" w:color="000000"/>
              <w:bottom w:val="single" w:sz="4" w:space="0" w:color="auto"/>
              <w:right w:val="single" w:sz="7" w:space="0" w:color="000000"/>
            </w:tcBorders>
          </w:tcPr>
          <w:p w:rsidR="00230ADD" w:rsidRPr="00AB6A40" w:rsidRDefault="00230ADD" w:rsidP="00750216">
            <w:pPr>
              <w:pStyle w:val="TableParagraph"/>
              <w:rPr>
                <w:rFonts w:ascii="Times New Roman" w:eastAsia="Calibri" w:hAnsi="Times New Roman" w:cs="Times New Roman"/>
                <w:lang w:val="uk-UA"/>
              </w:rPr>
            </w:pPr>
            <w:r w:rsidRPr="00AB6A40">
              <w:rPr>
                <w:rFonts w:ascii="Times New Roman" w:eastAsia="Calibri" w:hAnsi="Times New Roman" w:cs="Times New Roman"/>
                <w:lang w:val="uk-UA"/>
              </w:rPr>
              <w:t>Січень-квітень</w:t>
            </w:r>
          </w:p>
          <w:p w:rsidR="00230ADD" w:rsidRPr="00AB6A40" w:rsidRDefault="00230ADD" w:rsidP="00750216">
            <w:pPr>
              <w:pStyle w:val="TableParagraph"/>
              <w:rPr>
                <w:rFonts w:ascii="Times New Roman" w:eastAsia="Times New Roman" w:hAnsi="Times New Roman" w:cs="Times New Roman"/>
                <w:lang w:val="uk-UA"/>
              </w:rPr>
            </w:pPr>
            <w:r w:rsidRPr="00AB6A40">
              <w:rPr>
                <w:rFonts w:ascii="Times New Roman" w:eastAsia="Times New Roman" w:hAnsi="Times New Roman" w:cs="Times New Roman"/>
                <w:lang w:val="uk-UA"/>
              </w:rPr>
              <w:t xml:space="preserve"> ЗЗСО</w:t>
            </w:r>
          </w:p>
          <w:p w:rsidR="00230ADD" w:rsidRPr="00AB6A40" w:rsidRDefault="00230ADD" w:rsidP="00750216">
            <w:pPr>
              <w:spacing w:after="0" w:line="240" w:lineRule="auto"/>
              <w:rPr>
                <w:rFonts w:ascii="Times New Roman" w:eastAsia="Calibri" w:hAnsi="Times New Roman" w:cs="Times New Roman"/>
                <w:lang w:val="uk-UA" w:eastAsia="en-US"/>
              </w:rPr>
            </w:pPr>
            <w:r w:rsidRPr="00AB6A40">
              <w:rPr>
                <w:rFonts w:ascii="Times New Roman" w:eastAsia="Times New Roman" w:hAnsi="Times New Roman" w:cs="Times New Roman"/>
                <w:lang w:val="uk-UA"/>
              </w:rPr>
              <w:t>ЗДО</w:t>
            </w:r>
          </w:p>
        </w:tc>
        <w:tc>
          <w:tcPr>
            <w:tcW w:w="1985" w:type="dxa"/>
            <w:tcBorders>
              <w:top w:val="single" w:sz="4" w:space="0" w:color="auto"/>
              <w:left w:val="single" w:sz="7" w:space="0" w:color="000000"/>
              <w:bottom w:val="single" w:sz="4" w:space="0" w:color="auto"/>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lang w:val="uk-UA"/>
              </w:rPr>
            </w:pPr>
            <w:r w:rsidRPr="00AB6A40">
              <w:rPr>
                <w:rFonts w:ascii="Times New Roman" w:eastAsia="Times New Roman" w:hAnsi="Times New Roman" w:cs="Times New Roman"/>
                <w:spacing w:val="-1"/>
                <w:lang w:val="uk-UA"/>
              </w:rPr>
              <w:t>Іголкіна Т.І.</w:t>
            </w:r>
          </w:p>
        </w:tc>
        <w:tc>
          <w:tcPr>
            <w:tcW w:w="1559" w:type="dxa"/>
            <w:tcBorders>
              <w:top w:val="single" w:sz="4" w:space="0" w:color="auto"/>
              <w:left w:val="single" w:sz="5" w:space="0" w:color="000000"/>
              <w:bottom w:val="single" w:sz="4" w:space="0" w:color="auto"/>
              <w:right w:val="single" w:sz="7" w:space="0" w:color="000000"/>
            </w:tcBorders>
          </w:tcPr>
          <w:p w:rsidR="00230ADD" w:rsidRPr="00AB6A40" w:rsidRDefault="00230ADD" w:rsidP="00750216">
            <w:pPr>
              <w:widowControl w:val="0"/>
              <w:spacing w:after="0" w:line="240" w:lineRule="auto"/>
              <w:rPr>
                <w:rFonts w:ascii="Times New Roman" w:hAnsi="Times New Roman" w:cs="Times New Roman"/>
                <w:lang w:val="uk-UA"/>
              </w:rPr>
            </w:pPr>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0"/>
        </w:trPr>
        <w:tc>
          <w:tcPr>
            <w:tcW w:w="9923" w:type="dxa"/>
            <w:gridSpan w:val="7"/>
            <w:tcBorders>
              <w:top w:val="single" w:sz="4" w:space="0" w:color="auto"/>
              <w:left w:val="single" w:sz="7" w:space="0" w:color="000000"/>
              <w:bottom w:val="single" w:sz="4" w:space="0" w:color="auto"/>
              <w:right w:val="single" w:sz="7" w:space="0" w:color="000000"/>
            </w:tcBorders>
          </w:tcPr>
          <w:p w:rsidR="00230ADD" w:rsidRPr="00AB6A40" w:rsidRDefault="00230ADD" w:rsidP="00075759">
            <w:pPr>
              <w:pStyle w:val="3"/>
              <w:rPr>
                <w:rFonts w:cs="Times New Roman"/>
                <w:szCs w:val="24"/>
                <w:lang w:val="uk-UA"/>
              </w:rPr>
            </w:pPr>
            <w:bookmarkStart w:id="99" w:name="_Toc2633679"/>
            <w:bookmarkStart w:id="100" w:name="_Toc2678156"/>
            <w:r w:rsidRPr="00AB6A40">
              <w:rPr>
                <w:rFonts w:cs="Times New Roman"/>
                <w:szCs w:val="24"/>
                <w:lang w:val="uk-UA"/>
              </w:rPr>
              <w:t>5.</w:t>
            </w:r>
            <w:r w:rsidR="00075759" w:rsidRPr="00AB6A40">
              <w:rPr>
                <w:rFonts w:cs="Times New Roman"/>
                <w:szCs w:val="24"/>
                <w:lang w:val="uk-UA"/>
              </w:rPr>
              <w:t>5</w:t>
            </w:r>
            <w:r w:rsidRPr="00AB6A40">
              <w:rPr>
                <w:rFonts w:cs="Times New Roman"/>
                <w:szCs w:val="24"/>
                <w:lang w:val="uk-UA"/>
              </w:rPr>
              <w:t>.Фізична культура</w:t>
            </w:r>
            <w:bookmarkEnd w:id="99"/>
            <w:bookmarkEnd w:id="100"/>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9" w:type="dxa"/>
            <w:gridSpan w:val="2"/>
            <w:tcBorders>
              <w:top w:val="single" w:sz="4" w:space="0" w:color="auto"/>
              <w:left w:val="single" w:sz="7" w:space="0" w:color="000000"/>
              <w:bottom w:val="single" w:sz="4" w:space="0" w:color="auto"/>
              <w:right w:val="single" w:sz="7" w:space="0" w:color="000000"/>
            </w:tcBorders>
          </w:tcPr>
          <w:p w:rsidR="00230ADD" w:rsidRPr="00AB6A40" w:rsidRDefault="00230ADD" w:rsidP="00750216">
            <w:pPr>
              <w:pStyle w:val="TableParagraph"/>
              <w:ind w:left="156"/>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w:t>
            </w:r>
          </w:p>
        </w:tc>
        <w:tc>
          <w:tcPr>
            <w:tcW w:w="4253" w:type="dxa"/>
            <w:tcBorders>
              <w:top w:val="single" w:sz="4" w:space="0" w:color="auto"/>
              <w:left w:val="single" w:sz="7" w:space="0" w:color="000000"/>
              <w:bottom w:val="single" w:sz="4" w:space="0" w:color="auto"/>
              <w:right w:val="single" w:sz="7" w:space="0" w:color="000000"/>
            </w:tcBorders>
          </w:tcPr>
          <w:p w:rsidR="00230ADD" w:rsidRPr="00AB6A40" w:rsidRDefault="00230ADD" w:rsidP="00750216">
            <w:pPr>
              <w:spacing w:line="240" w:lineRule="auto"/>
              <w:jc w:val="both"/>
              <w:rPr>
                <w:rFonts w:ascii="Times New Roman" w:hAnsi="Times New Roman" w:cs="Times New Roman"/>
                <w:spacing w:val="-1"/>
                <w:lang w:val="uk-UA"/>
              </w:rPr>
            </w:pPr>
            <w:r w:rsidRPr="00AB6A40">
              <w:rPr>
                <w:rFonts w:ascii="Times New Roman" w:eastAsia="Times New Roman" w:hAnsi="Times New Roman" w:cs="Times New Roman"/>
                <w:lang w:val="uk-UA"/>
              </w:rPr>
              <w:t>Спартакіада допризовної молоді та військово-спортивна гра «Патріот» серед допризовної молоді.</w:t>
            </w:r>
          </w:p>
        </w:tc>
        <w:tc>
          <w:tcPr>
            <w:tcW w:w="1417" w:type="dxa"/>
            <w:gridSpan w:val="2"/>
            <w:tcBorders>
              <w:top w:val="single" w:sz="4" w:space="0" w:color="auto"/>
              <w:left w:val="single" w:sz="5" w:space="0" w:color="000000"/>
              <w:bottom w:val="single" w:sz="4" w:space="0" w:color="auto"/>
              <w:right w:val="single" w:sz="7" w:space="0" w:color="000000"/>
            </w:tcBorders>
          </w:tcPr>
          <w:p w:rsidR="00230ADD" w:rsidRPr="00AB6A40" w:rsidRDefault="00230ADD" w:rsidP="00750216">
            <w:pPr>
              <w:pStyle w:val="TableParagraph"/>
              <w:rPr>
                <w:rFonts w:ascii="Times New Roman" w:eastAsia="Calibri" w:hAnsi="Times New Roman" w:cs="Times New Roman"/>
                <w:lang w:val="uk-UA"/>
              </w:rPr>
            </w:pPr>
            <w:r w:rsidRPr="00AB6A40">
              <w:rPr>
                <w:rFonts w:ascii="Times New Roman" w:eastAsia="Calibri" w:hAnsi="Times New Roman" w:cs="Times New Roman"/>
                <w:lang w:val="uk-UA"/>
              </w:rPr>
              <w:t>Квітень - травень</w:t>
            </w:r>
          </w:p>
        </w:tc>
        <w:tc>
          <w:tcPr>
            <w:tcW w:w="1985" w:type="dxa"/>
            <w:tcBorders>
              <w:top w:val="single" w:sz="4" w:space="0" w:color="auto"/>
              <w:left w:val="single" w:sz="7" w:space="0" w:color="000000"/>
              <w:bottom w:val="single" w:sz="4" w:space="0" w:color="auto"/>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lang w:val="uk-UA"/>
              </w:rPr>
            </w:pPr>
            <w:r w:rsidRPr="00AB6A40">
              <w:rPr>
                <w:rFonts w:ascii="Times New Roman" w:eastAsiaTheme="minorEastAsia" w:hAnsi="Times New Roman" w:cs="Times New Roman"/>
                <w:spacing w:val="-1"/>
                <w:lang w:val="uk-UA"/>
              </w:rPr>
              <w:t>Подзолков А.Ю.</w:t>
            </w:r>
          </w:p>
        </w:tc>
        <w:tc>
          <w:tcPr>
            <w:tcW w:w="1559" w:type="dxa"/>
            <w:tcBorders>
              <w:top w:val="single" w:sz="4" w:space="0" w:color="auto"/>
              <w:left w:val="single" w:sz="5" w:space="0" w:color="000000"/>
              <w:bottom w:val="single" w:sz="4" w:space="0" w:color="auto"/>
              <w:right w:val="single" w:sz="7" w:space="0" w:color="000000"/>
            </w:tcBorders>
          </w:tcPr>
          <w:p w:rsidR="00230ADD" w:rsidRPr="00AB6A40" w:rsidRDefault="00230ADD" w:rsidP="00750216">
            <w:pPr>
              <w:spacing w:line="240" w:lineRule="auto"/>
              <w:rPr>
                <w:rFonts w:ascii="Times New Roman" w:hAnsi="Times New Roman" w:cs="Times New Roman"/>
                <w:lang w:val="uk-UA"/>
              </w:rPr>
            </w:pPr>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9" w:type="dxa"/>
            <w:gridSpan w:val="2"/>
            <w:tcBorders>
              <w:top w:val="single" w:sz="4" w:space="0" w:color="auto"/>
              <w:left w:val="single" w:sz="7" w:space="0" w:color="000000"/>
              <w:bottom w:val="single" w:sz="4" w:space="0" w:color="auto"/>
              <w:right w:val="single" w:sz="7" w:space="0" w:color="000000"/>
            </w:tcBorders>
          </w:tcPr>
          <w:p w:rsidR="00230ADD" w:rsidRPr="00AB6A40" w:rsidRDefault="00230ADD" w:rsidP="00750216">
            <w:pPr>
              <w:pStyle w:val="TableParagraph"/>
              <w:ind w:left="156"/>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w:t>
            </w:r>
          </w:p>
        </w:tc>
        <w:tc>
          <w:tcPr>
            <w:tcW w:w="4253" w:type="dxa"/>
            <w:tcBorders>
              <w:top w:val="single" w:sz="4" w:space="0" w:color="auto"/>
              <w:left w:val="single" w:sz="7" w:space="0" w:color="000000"/>
              <w:bottom w:val="single" w:sz="4" w:space="0" w:color="auto"/>
              <w:right w:val="single" w:sz="7" w:space="0" w:color="000000"/>
            </w:tcBorders>
          </w:tcPr>
          <w:p w:rsidR="00230ADD" w:rsidRPr="00AB6A40" w:rsidRDefault="00230ADD" w:rsidP="00750216">
            <w:pPr>
              <w:spacing w:line="240" w:lineRule="auto"/>
              <w:jc w:val="both"/>
              <w:rPr>
                <w:rFonts w:ascii="Times New Roman" w:hAnsi="Times New Roman" w:cs="Times New Roman"/>
                <w:spacing w:val="-1"/>
                <w:lang w:val="uk-UA"/>
              </w:rPr>
            </w:pPr>
            <w:r w:rsidRPr="00AB6A40">
              <w:rPr>
                <w:rFonts w:ascii="Times New Roman" w:eastAsia="Times New Roman" w:hAnsi="Times New Roman" w:cs="Times New Roman"/>
                <w:lang w:val="uk-UA"/>
              </w:rPr>
              <w:t>Міський огляд-конкурс на визначення кращого загальноосвітнього навчального закладу з організації роботи з допризовною молоддю і військово-патріотичного підростаючого покоління.</w:t>
            </w:r>
          </w:p>
        </w:tc>
        <w:tc>
          <w:tcPr>
            <w:tcW w:w="1417" w:type="dxa"/>
            <w:gridSpan w:val="2"/>
            <w:tcBorders>
              <w:top w:val="single" w:sz="4" w:space="0" w:color="auto"/>
              <w:left w:val="single" w:sz="5" w:space="0" w:color="000000"/>
              <w:bottom w:val="single" w:sz="4" w:space="0" w:color="auto"/>
              <w:right w:val="single" w:sz="7" w:space="0" w:color="000000"/>
            </w:tcBorders>
          </w:tcPr>
          <w:p w:rsidR="00230ADD" w:rsidRPr="00AB6A40" w:rsidRDefault="00230ADD" w:rsidP="00750216">
            <w:pPr>
              <w:pStyle w:val="TableParagraph"/>
              <w:rPr>
                <w:rFonts w:ascii="Times New Roman" w:eastAsia="Calibri" w:hAnsi="Times New Roman" w:cs="Times New Roman"/>
                <w:lang w:val="uk-UA"/>
              </w:rPr>
            </w:pPr>
            <w:r w:rsidRPr="00AB6A40">
              <w:rPr>
                <w:rFonts w:ascii="Times New Roman" w:eastAsia="Calibri" w:hAnsi="Times New Roman" w:cs="Times New Roman"/>
                <w:lang w:val="uk-UA"/>
              </w:rPr>
              <w:t>Березень</w:t>
            </w:r>
          </w:p>
          <w:p w:rsidR="00230ADD" w:rsidRPr="00AB6A40" w:rsidRDefault="00230ADD" w:rsidP="00750216">
            <w:pPr>
              <w:pStyle w:val="TableParagraph"/>
              <w:rPr>
                <w:rFonts w:ascii="Times New Roman" w:eastAsia="Calibri" w:hAnsi="Times New Roman" w:cs="Times New Roman"/>
                <w:lang w:val="uk-UA"/>
              </w:rPr>
            </w:pPr>
            <w:r w:rsidRPr="00AB6A40">
              <w:rPr>
                <w:rFonts w:ascii="Times New Roman" w:eastAsia="Calibri" w:hAnsi="Times New Roman" w:cs="Times New Roman"/>
                <w:lang w:val="uk-UA"/>
              </w:rPr>
              <w:t xml:space="preserve">- </w:t>
            </w:r>
          </w:p>
          <w:p w:rsidR="00230ADD" w:rsidRPr="00AB6A40" w:rsidRDefault="00230ADD" w:rsidP="00750216">
            <w:pPr>
              <w:pStyle w:val="TableParagraph"/>
              <w:rPr>
                <w:rFonts w:ascii="Times New Roman" w:eastAsia="Calibri" w:hAnsi="Times New Roman" w:cs="Times New Roman"/>
                <w:lang w:val="uk-UA"/>
              </w:rPr>
            </w:pPr>
            <w:r w:rsidRPr="00AB6A40">
              <w:rPr>
                <w:rFonts w:ascii="Times New Roman" w:eastAsia="Calibri" w:hAnsi="Times New Roman" w:cs="Times New Roman"/>
                <w:lang w:val="uk-UA"/>
              </w:rPr>
              <w:t>квітень</w:t>
            </w:r>
          </w:p>
        </w:tc>
        <w:tc>
          <w:tcPr>
            <w:tcW w:w="1985" w:type="dxa"/>
            <w:tcBorders>
              <w:top w:val="single" w:sz="4" w:space="0" w:color="auto"/>
              <w:left w:val="single" w:sz="7" w:space="0" w:color="000000"/>
              <w:bottom w:val="single" w:sz="4" w:space="0" w:color="auto"/>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lang w:val="uk-UA"/>
              </w:rPr>
            </w:pPr>
            <w:r w:rsidRPr="00AB6A40">
              <w:rPr>
                <w:rFonts w:ascii="Times New Roman" w:eastAsiaTheme="minorEastAsia" w:hAnsi="Times New Roman" w:cs="Times New Roman"/>
                <w:spacing w:val="-1"/>
                <w:lang w:val="uk-UA"/>
              </w:rPr>
              <w:t>Подзолков А.Ю.</w:t>
            </w:r>
          </w:p>
        </w:tc>
        <w:tc>
          <w:tcPr>
            <w:tcW w:w="1559" w:type="dxa"/>
            <w:tcBorders>
              <w:top w:val="single" w:sz="4" w:space="0" w:color="auto"/>
              <w:left w:val="single" w:sz="5" w:space="0" w:color="000000"/>
              <w:bottom w:val="single" w:sz="4" w:space="0" w:color="auto"/>
              <w:right w:val="single" w:sz="7" w:space="0" w:color="000000"/>
            </w:tcBorders>
          </w:tcPr>
          <w:p w:rsidR="00230ADD" w:rsidRPr="00AB6A40" w:rsidRDefault="00230ADD" w:rsidP="00750216">
            <w:pPr>
              <w:spacing w:line="240" w:lineRule="auto"/>
              <w:rPr>
                <w:rFonts w:ascii="Times New Roman" w:hAnsi="Times New Roman" w:cs="Times New Roman"/>
                <w:lang w:val="uk-UA"/>
              </w:rPr>
            </w:pPr>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9" w:type="dxa"/>
            <w:gridSpan w:val="2"/>
            <w:tcBorders>
              <w:top w:val="single" w:sz="4" w:space="0" w:color="auto"/>
              <w:left w:val="single" w:sz="7" w:space="0" w:color="000000"/>
              <w:bottom w:val="single" w:sz="4" w:space="0" w:color="auto"/>
              <w:right w:val="single" w:sz="7" w:space="0" w:color="000000"/>
            </w:tcBorders>
          </w:tcPr>
          <w:p w:rsidR="00230ADD" w:rsidRPr="00AB6A40" w:rsidRDefault="00230ADD" w:rsidP="00750216">
            <w:pPr>
              <w:pStyle w:val="TableParagraph"/>
              <w:ind w:left="156"/>
              <w:rPr>
                <w:rFonts w:ascii="Times New Roman" w:eastAsia="Times New Roman" w:hAnsi="Times New Roman" w:cs="Times New Roman"/>
                <w:sz w:val="24"/>
                <w:szCs w:val="24"/>
                <w:lang w:val="uk-UA"/>
              </w:rPr>
            </w:pPr>
          </w:p>
        </w:tc>
        <w:tc>
          <w:tcPr>
            <w:tcW w:w="4253" w:type="dxa"/>
            <w:tcBorders>
              <w:top w:val="single" w:sz="4" w:space="0" w:color="auto"/>
              <w:left w:val="single" w:sz="7" w:space="0" w:color="000000"/>
              <w:bottom w:val="single" w:sz="4" w:space="0" w:color="auto"/>
              <w:right w:val="single" w:sz="7" w:space="0" w:color="000000"/>
            </w:tcBorders>
          </w:tcPr>
          <w:p w:rsidR="00230ADD" w:rsidRPr="00AB6A40" w:rsidRDefault="00230ADD" w:rsidP="00750216">
            <w:pPr>
              <w:spacing w:line="240" w:lineRule="auto"/>
              <w:jc w:val="both"/>
              <w:rPr>
                <w:rFonts w:ascii="Times New Roman" w:hAnsi="Times New Roman" w:cs="Times New Roman"/>
                <w:spacing w:val="-1"/>
                <w:lang w:val="uk-UA"/>
              </w:rPr>
            </w:pPr>
            <w:r w:rsidRPr="00AB6A40">
              <w:rPr>
                <w:rFonts w:ascii="Times New Roman" w:eastAsia="Times New Roman" w:hAnsi="Times New Roman" w:cs="Times New Roman"/>
                <w:lang w:val="uk-UA"/>
              </w:rPr>
              <w:t>Міський конкурс дружин юних пожежних серед закладів освіти.</w:t>
            </w:r>
          </w:p>
        </w:tc>
        <w:tc>
          <w:tcPr>
            <w:tcW w:w="1417" w:type="dxa"/>
            <w:gridSpan w:val="2"/>
            <w:tcBorders>
              <w:top w:val="single" w:sz="4" w:space="0" w:color="auto"/>
              <w:left w:val="single" w:sz="5" w:space="0" w:color="000000"/>
              <w:bottom w:val="single" w:sz="4" w:space="0" w:color="auto"/>
              <w:right w:val="single" w:sz="7" w:space="0" w:color="000000"/>
            </w:tcBorders>
          </w:tcPr>
          <w:p w:rsidR="00230ADD" w:rsidRPr="00AB6A40" w:rsidRDefault="00230ADD" w:rsidP="00750216">
            <w:pPr>
              <w:pStyle w:val="TableParagraph"/>
              <w:rPr>
                <w:rFonts w:ascii="Times New Roman" w:eastAsia="Calibri" w:hAnsi="Times New Roman" w:cs="Times New Roman"/>
                <w:lang w:val="uk-UA"/>
              </w:rPr>
            </w:pPr>
            <w:r w:rsidRPr="00AB6A40">
              <w:rPr>
                <w:rFonts w:ascii="Times New Roman" w:eastAsia="Calibri" w:hAnsi="Times New Roman" w:cs="Times New Roman"/>
                <w:lang w:val="uk-UA"/>
              </w:rPr>
              <w:t>Квітень</w:t>
            </w:r>
            <w:r w:rsidRPr="00AB6A40">
              <w:rPr>
                <w:rFonts w:ascii="Times New Roman" w:eastAsiaTheme="minorEastAsia" w:hAnsi="Times New Roman" w:cs="Times New Roman"/>
                <w:spacing w:val="-1"/>
                <w:lang w:val="uk-UA"/>
              </w:rPr>
              <w:t xml:space="preserve"> </w:t>
            </w:r>
          </w:p>
        </w:tc>
        <w:tc>
          <w:tcPr>
            <w:tcW w:w="1985" w:type="dxa"/>
            <w:tcBorders>
              <w:top w:val="single" w:sz="4" w:space="0" w:color="auto"/>
              <w:left w:val="single" w:sz="7" w:space="0" w:color="000000"/>
              <w:bottom w:val="single" w:sz="4" w:space="0" w:color="auto"/>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lang w:val="uk-UA"/>
              </w:rPr>
            </w:pPr>
            <w:r w:rsidRPr="00AB6A40">
              <w:rPr>
                <w:rFonts w:ascii="Times New Roman" w:eastAsiaTheme="minorEastAsia" w:hAnsi="Times New Roman" w:cs="Times New Roman"/>
                <w:spacing w:val="-1"/>
                <w:lang w:val="uk-UA"/>
              </w:rPr>
              <w:t>Подзолков А.Ю.</w:t>
            </w:r>
          </w:p>
        </w:tc>
        <w:tc>
          <w:tcPr>
            <w:tcW w:w="1559" w:type="dxa"/>
            <w:tcBorders>
              <w:top w:val="single" w:sz="4" w:space="0" w:color="auto"/>
              <w:left w:val="single" w:sz="5" w:space="0" w:color="000000"/>
              <w:bottom w:val="single" w:sz="4" w:space="0" w:color="auto"/>
              <w:right w:val="single" w:sz="7" w:space="0" w:color="000000"/>
            </w:tcBorders>
          </w:tcPr>
          <w:p w:rsidR="00230ADD" w:rsidRPr="00AB6A40" w:rsidRDefault="00230ADD" w:rsidP="00750216">
            <w:pPr>
              <w:spacing w:line="240" w:lineRule="auto"/>
              <w:rPr>
                <w:rFonts w:ascii="Times New Roman" w:hAnsi="Times New Roman" w:cs="Times New Roman"/>
                <w:lang w:val="uk-UA"/>
              </w:rPr>
            </w:pPr>
          </w:p>
        </w:tc>
      </w:tr>
    </w:tbl>
    <w:p w:rsidR="00230ADD" w:rsidRPr="00AB6A40" w:rsidRDefault="00230ADD" w:rsidP="00750216">
      <w:pPr>
        <w:spacing w:line="240" w:lineRule="auto"/>
        <w:rPr>
          <w:rFonts w:ascii="Times New Roman" w:hAnsi="Times New Roman" w:cs="Times New Roman"/>
          <w:sz w:val="24"/>
          <w:szCs w:val="24"/>
          <w:lang w:val="uk-UA"/>
        </w:rPr>
      </w:pPr>
    </w:p>
    <w:p w:rsidR="00230ADD" w:rsidRPr="00AB6A40" w:rsidRDefault="00230ADD" w:rsidP="00750216">
      <w:pPr>
        <w:spacing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br w:type="page"/>
      </w:r>
    </w:p>
    <w:p w:rsidR="00230ADD" w:rsidRPr="00AB6A40" w:rsidRDefault="00230ADD" w:rsidP="00750216">
      <w:pPr>
        <w:pStyle w:val="1"/>
        <w:spacing w:line="240" w:lineRule="auto"/>
        <w:jc w:val="center"/>
        <w:rPr>
          <w:rFonts w:ascii="Times New Roman" w:hAnsi="Times New Roman" w:cs="Times New Roman"/>
          <w:color w:val="000000" w:themeColor="text1"/>
          <w:lang w:val="uk-UA"/>
        </w:rPr>
      </w:pPr>
      <w:bookmarkStart w:id="101" w:name="_Toc2633680"/>
      <w:bookmarkStart w:id="102" w:name="_Toc2678157"/>
      <w:r w:rsidRPr="00AB6A40">
        <w:rPr>
          <w:rFonts w:ascii="Times New Roman" w:hAnsi="Times New Roman" w:cs="Times New Roman"/>
          <w:color w:val="000000" w:themeColor="text1"/>
          <w:lang w:val="uk-UA"/>
        </w:rPr>
        <w:lastRenderedPageBreak/>
        <w:t>Розділ VI. Управлінська та організаційна робота з закладами освіти за напрямом діяльності</w:t>
      </w:r>
      <w:bookmarkEnd w:id="101"/>
      <w:bookmarkEnd w:id="102"/>
    </w:p>
    <w:p w:rsidR="00230ADD" w:rsidRPr="00AB6A40" w:rsidRDefault="00230ADD" w:rsidP="00750216">
      <w:pPr>
        <w:spacing w:after="0" w:line="240" w:lineRule="auto"/>
        <w:jc w:val="center"/>
        <w:rPr>
          <w:rFonts w:ascii="Times New Roman" w:hAnsi="Times New Roman" w:cs="Times New Roman"/>
          <w:b/>
          <w:sz w:val="24"/>
          <w:szCs w:val="24"/>
          <w:lang w:val="uk-UA"/>
        </w:rPr>
      </w:pPr>
    </w:p>
    <w:tbl>
      <w:tblPr>
        <w:tblW w:w="9923" w:type="dxa"/>
        <w:tblInd w:w="-133" w:type="dxa"/>
        <w:tblLayout w:type="fixed"/>
        <w:tblCellMar>
          <w:left w:w="0" w:type="dxa"/>
          <w:right w:w="0" w:type="dxa"/>
        </w:tblCellMar>
        <w:tblLook w:val="01E0" w:firstRow="1" w:lastRow="1" w:firstColumn="1" w:lastColumn="1" w:noHBand="0" w:noVBand="0"/>
      </w:tblPr>
      <w:tblGrid>
        <w:gridCol w:w="709"/>
        <w:gridCol w:w="2552"/>
        <w:gridCol w:w="1701"/>
        <w:gridCol w:w="1417"/>
        <w:gridCol w:w="993"/>
        <w:gridCol w:w="1559"/>
        <w:gridCol w:w="992"/>
      </w:tblGrid>
      <w:tr w:rsidR="00230ADD"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ind w:left="13" w:firstLine="2"/>
              <w:jc w:val="center"/>
              <w:rPr>
                <w:rFonts w:ascii="Times New Roman" w:eastAsia="Times New Roman" w:hAnsi="Times New Roman" w:cs="Times New Roman"/>
                <w:b/>
                <w:bCs/>
                <w:lang w:val="uk-UA"/>
              </w:rPr>
            </w:pPr>
            <w:r w:rsidRPr="00AB6A40">
              <w:rPr>
                <w:rFonts w:ascii="Times New Roman" w:eastAsia="Times New Roman" w:hAnsi="Times New Roman" w:cs="Times New Roman"/>
                <w:b/>
                <w:bCs/>
                <w:lang w:val="uk-UA"/>
              </w:rPr>
              <w:t>№</w:t>
            </w:r>
          </w:p>
          <w:p w:rsidR="00230ADD" w:rsidRPr="00AB6A40" w:rsidRDefault="00230ADD" w:rsidP="00750216">
            <w:pPr>
              <w:pStyle w:val="TableParagraph"/>
              <w:ind w:left="13" w:firstLine="2"/>
              <w:jc w:val="center"/>
              <w:rPr>
                <w:rFonts w:ascii="Times New Roman" w:eastAsia="Times New Roman" w:hAnsi="Times New Roman" w:cs="Times New Roman"/>
                <w:lang w:val="uk-UA"/>
              </w:rPr>
            </w:pPr>
            <w:r w:rsidRPr="00AB6A40">
              <w:rPr>
                <w:rFonts w:ascii="Times New Roman" w:eastAsia="Times New Roman" w:hAnsi="Times New Roman" w:cs="Times New Roman"/>
                <w:b/>
                <w:bCs/>
                <w:lang w:val="uk-UA"/>
              </w:rPr>
              <w:t>з/п</w:t>
            </w:r>
          </w:p>
        </w:tc>
        <w:tc>
          <w:tcPr>
            <w:tcW w:w="2552"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ind w:right="124"/>
              <w:jc w:val="center"/>
              <w:rPr>
                <w:rFonts w:ascii="Times New Roman" w:eastAsia="Times New Roman" w:hAnsi="Times New Roman" w:cs="Times New Roman"/>
                <w:lang w:val="uk-UA"/>
              </w:rPr>
            </w:pPr>
            <w:r w:rsidRPr="00AB6A40">
              <w:rPr>
                <w:rFonts w:ascii="Times New Roman" w:eastAsia="Times New Roman" w:hAnsi="Times New Roman" w:cs="Times New Roman"/>
                <w:b/>
                <w:bCs/>
                <w:spacing w:val="-1"/>
                <w:lang w:val="uk-UA"/>
              </w:rPr>
              <w:t>Зміст</w:t>
            </w:r>
            <w:r w:rsidRPr="00AB6A40">
              <w:rPr>
                <w:rFonts w:ascii="Times New Roman" w:eastAsia="Times New Roman" w:hAnsi="Times New Roman" w:cs="Times New Roman"/>
                <w:b/>
                <w:bCs/>
                <w:spacing w:val="1"/>
                <w:lang w:val="uk-UA"/>
              </w:rPr>
              <w:t xml:space="preserve"> </w:t>
            </w:r>
            <w:r w:rsidRPr="00AB6A40">
              <w:rPr>
                <w:rFonts w:ascii="Times New Roman" w:eastAsia="Times New Roman" w:hAnsi="Times New Roman" w:cs="Times New Roman"/>
                <w:b/>
                <w:bCs/>
                <w:spacing w:val="-1"/>
                <w:lang w:val="uk-UA"/>
              </w:rPr>
              <w:t>роботи</w:t>
            </w:r>
          </w:p>
        </w:tc>
        <w:tc>
          <w:tcPr>
            <w:tcW w:w="1701"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jc w:val="center"/>
              <w:rPr>
                <w:rFonts w:ascii="Times New Roman" w:eastAsia="Times New Roman" w:hAnsi="Times New Roman" w:cs="Times New Roman"/>
                <w:lang w:val="uk-UA"/>
              </w:rPr>
            </w:pPr>
            <w:r w:rsidRPr="00AB6A40">
              <w:rPr>
                <w:rFonts w:ascii="Times New Roman" w:eastAsia="Times New Roman" w:hAnsi="Times New Roman" w:cs="Times New Roman"/>
                <w:b/>
                <w:bCs/>
                <w:spacing w:val="-1"/>
                <w:lang w:val="uk-UA"/>
              </w:rPr>
              <w:t>Відповідальний</w:t>
            </w:r>
            <w:r w:rsidRPr="00AB6A40">
              <w:rPr>
                <w:rFonts w:ascii="Times New Roman" w:eastAsia="Times New Roman" w:hAnsi="Times New Roman" w:cs="Times New Roman"/>
                <w:b/>
                <w:bCs/>
                <w:spacing w:val="23"/>
                <w:lang w:val="uk-UA"/>
              </w:rPr>
              <w:t xml:space="preserve"> УО</w:t>
            </w:r>
          </w:p>
        </w:tc>
        <w:tc>
          <w:tcPr>
            <w:tcW w:w="1417"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ind w:left="142" w:right="141"/>
              <w:jc w:val="center"/>
              <w:rPr>
                <w:rFonts w:ascii="Times New Roman" w:eastAsia="Times New Roman" w:hAnsi="Times New Roman" w:cs="Times New Roman"/>
                <w:lang w:val="uk-UA"/>
              </w:rPr>
            </w:pPr>
            <w:r w:rsidRPr="00AB6A40">
              <w:rPr>
                <w:rFonts w:ascii="Times New Roman" w:eastAsia="Times New Roman" w:hAnsi="Times New Roman" w:cs="Times New Roman"/>
                <w:b/>
                <w:bCs/>
                <w:spacing w:val="-1"/>
                <w:lang w:val="uk-UA"/>
              </w:rPr>
              <w:t>Вихідний</w:t>
            </w:r>
            <w:r w:rsidRPr="00AB6A40">
              <w:rPr>
                <w:rFonts w:ascii="Times New Roman" w:eastAsia="Times New Roman" w:hAnsi="Times New Roman" w:cs="Times New Roman"/>
                <w:b/>
                <w:bCs/>
                <w:spacing w:val="27"/>
                <w:lang w:val="uk-UA"/>
              </w:rPr>
              <w:t xml:space="preserve"> </w:t>
            </w:r>
            <w:r w:rsidRPr="00AB6A40">
              <w:rPr>
                <w:rFonts w:ascii="Times New Roman" w:eastAsia="Times New Roman" w:hAnsi="Times New Roman" w:cs="Times New Roman"/>
                <w:b/>
                <w:bCs/>
                <w:spacing w:val="-1"/>
                <w:lang w:val="uk-UA"/>
              </w:rPr>
              <w:t>документ</w:t>
            </w:r>
          </w:p>
        </w:tc>
        <w:tc>
          <w:tcPr>
            <w:tcW w:w="993"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ind w:left="10"/>
              <w:jc w:val="center"/>
              <w:rPr>
                <w:rFonts w:ascii="Times New Roman" w:eastAsia="Times New Roman" w:hAnsi="Times New Roman" w:cs="Times New Roman"/>
                <w:lang w:val="uk-UA"/>
              </w:rPr>
            </w:pPr>
            <w:r w:rsidRPr="00AB6A40">
              <w:rPr>
                <w:rFonts w:ascii="Times New Roman" w:eastAsia="Times New Roman" w:hAnsi="Times New Roman" w:cs="Times New Roman"/>
                <w:b/>
                <w:bCs/>
                <w:lang w:val="uk-UA"/>
              </w:rPr>
              <w:t>Назва установ, закладів,</w:t>
            </w:r>
            <w:r w:rsidRPr="00AB6A40">
              <w:rPr>
                <w:rFonts w:ascii="Times New Roman" w:eastAsia="Times New Roman" w:hAnsi="Times New Roman" w:cs="Times New Roman"/>
                <w:b/>
                <w:bCs/>
                <w:spacing w:val="2"/>
                <w:lang w:val="uk-UA"/>
              </w:rPr>
              <w:t xml:space="preserve"> </w:t>
            </w:r>
            <w:r w:rsidRPr="00AB6A40">
              <w:rPr>
                <w:rFonts w:ascii="Times New Roman" w:eastAsia="Times New Roman" w:hAnsi="Times New Roman" w:cs="Times New Roman"/>
                <w:b/>
                <w:bCs/>
                <w:spacing w:val="-3"/>
                <w:lang w:val="uk-UA"/>
              </w:rPr>
              <w:t>що</w:t>
            </w:r>
            <w:r w:rsidRPr="00AB6A40">
              <w:rPr>
                <w:rFonts w:ascii="Times New Roman" w:eastAsia="Times New Roman" w:hAnsi="Times New Roman" w:cs="Times New Roman"/>
                <w:b/>
                <w:bCs/>
                <w:spacing w:val="20"/>
                <w:lang w:val="uk-UA"/>
              </w:rPr>
              <w:t xml:space="preserve"> </w:t>
            </w:r>
            <w:r w:rsidRPr="00AB6A40">
              <w:rPr>
                <w:rFonts w:ascii="Times New Roman" w:eastAsia="Times New Roman" w:hAnsi="Times New Roman" w:cs="Times New Roman"/>
                <w:b/>
                <w:bCs/>
                <w:lang w:val="uk-UA"/>
              </w:rPr>
              <w:t>подають</w:t>
            </w:r>
            <w:r w:rsidRPr="00AB6A40">
              <w:rPr>
                <w:rFonts w:ascii="Times New Roman" w:eastAsia="Times New Roman" w:hAnsi="Times New Roman" w:cs="Times New Roman"/>
                <w:b/>
                <w:bCs/>
                <w:spacing w:val="21"/>
                <w:lang w:val="uk-UA"/>
              </w:rPr>
              <w:t xml:space="preserve"> </w:t>
            </w:r>
          </w:p>
        </w:tc>
        <w:tc>
          <w:tcPr>
            <w:tcW w:w="1559"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ind w:firstLine="2"/>
              <w:jc w:val="center"/>
              <w:rPr>
                <w:rFonts w:ascii="Times New Roman" w:eastAsia="Times New Roman" w:hAnsi="Times New Roman" w:cs="Times New Roman"/>
                <w:lang w:val="uk-UA"/>
              </w:rPr>
            </w:pPr>
            <w:r w:rsidRPr="00AB6A40">
              <w:rPr>
                <w:rFonts w:ascii="Times New Roman" w:eastAsia="Times New Roman" w:hAnsi="Times New Roman" w:cs="Times New Roman"/>
                <w:b/>
                <w:bCs/>
                <w:spacing w:val="-1"/>
                <w:lang w:val="uk-UA"/>
              </w:rPr>
              <w:t>Термін</w:t>
            </w:r>
            <w:r w:rsidRPr="00AB6A40">
              <w:rPr>
                <w:rFonts w:ascii="Times New Roman" w:eastAsia="Times New Roman" w:hAnsi="Times New Roman" w:cs="Times New Roman"/>
                <w:b/>
                <w:bCs/>
                <w:spacing w:val="25"/>
                <w:lang w:val="uk-UA"/>
              </w:rPr>
              <w:t xml:space="preserve"> </w:t>
            </w:r>
            <w:r w:rsidRPr="00AB6A40">
              <w:rPr>
                <w:rFonts w:ascii="Times New Roman" w:eastAsia="Times New Roman" w:hAnsi="Times New Roman" w:cs="Times New Roman"/>
                <w:b/>
                <w:bCs/>
                <w:spacing w:val="-1"/>
                <w:lang w:val="uk-UA"/>
              </w:rPr>
              <w:t>подання</w:t>
            </w:r>
            <w:r w:rsidRPr="00AB6A40">
              <w:rPr>
                <w:rFonts w:ascii="Times New Roman" w:eastAsia="Times New Roman" w:hAnsi="Times New Roman" w:cs="Times New Roman"/>
                <w:b/>
                <w:bCs/>
                <w:spacing w:val="25"/>
                <w:lang w:val="uk-UA"/>
              </w:rPr>
              <w:t xml:space="preserve"> </w:t>
            </w:r>
            <w:r w:rsidRPr="00AB6A40">
              <w:rPr>
                <w:rFonts w:ascii="Times New Roman" w:eastAsia="Times New Roman" w:hAnsi="Times New Roman" w:cs="Times New Roman"/>
                <w:b/>
                <w:bCs/>
                <w:lang w:val="uk-UA"/>
              </w:rPr>
              <w:t>матеріалів до</w:t>
            </w:r>
            <w:r w:rsidRPr="00AB6A40">
              <w:rPr>
                <w:rFonts w:ascii="Times New Roman" w:eastAsia="Times New Roman" w:hAnsi="Times New Roman" w:cs="Times New Roman"/>
                <w:b/>
                <w:bCs/>
                <w:spacing w:val="21"/>
                <w:lang w:val="uk-UA"/>
              </w:rPr>
              <w:t xml:space="preserve"> </w:t>
            </w:r>
            <w:r w:rsidRPr="00AB6A40">
              <w:rPr>
                <w:rFonts w:ascii="Times New Roman" w:eastAsia="Times New Roman" w:hAnsi="Times New Roman" w:cs="Times New Roman"/>
                <w:b/>
                <w:bCs/>
                <w:spacing w:val="-1"/>
                <w:lang w:val="uk-UA"/>
              </w:rPr>
              <w:t>інформаційної</w:t>
            </w:r>
            <w:r w:rsidRPr="00AB6A40">
              <w:rPr>
                <w:rFonts w:ascii="Times New Roman" w:eastAsia="Times New Roman" w:hAnsi="Times New Roman" w:cs="Times New Roman"/>
                <w:b/>
                <w:bCs/>
                <w:spacing w:val="24"/>
                <w:lang w:val="uk-UA"/>
              </w:rPr>
              <w:t xml:space="preserve"> </w:t>
            </w:r>
            <w:r w:rsidRPr="00AB6A40">
              <w:rPr>
                <w:rFonts w:ascii="Times New Roman" w:eastAsia="Times New Roman" w:hAnsi="Times New Roman" w:cs="Times New Roman"/>
                <w:b/>
                <w:bCs/>
                <w:lang w:val="uk-UA"/>
              </w:rPr>
              <w:t>бази</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tabs>
                <w:tab w:val="left" w:pos="1134"/>
              </w:tabs>
              <w:ind w:hanging="1"/>
              <w:jc w:val="center"/>
              <w:rPr>
                <w:rFonts w:ascii="Times New Roman" w:eastAsia="Times New Roman" w:hAnsi="Times New Roman" w:cs="Times New Roman"/>
                <w:lang w:val="uk-UA"/>
              </w:rPr>
            </w:pPr>
            <w:r w:rsidRPr="00AB6A40">
              <w:rPr>
                <w:rFonts w:ascii="Times New Roman" w:eastAsia="Times New Roman" w:hAnsi="Times New Roman" w:cs="Times New Roman"/>
                <w:b/>
                <w:bCs/>
                <w:spacing w:val="-1"/>
                <w:lang w:val="uk-UA"/>
              </w:rPr>
              <w:t>Відмітка</w:t>
            </w:r>
            <w:r w:rsidRPr="00AB6A40">
              <w:rPr>
                <w:rFonts w:ascii="Times New Roman" w:eastAsia="Times New Roman" w:hAnsi="Times New Roman" w:cs="Times New Roman"/>
                <w:b/>
                <w:bCs/>
                <w:spacing w:val="27"/>
                <w:lang w:val="uk-UA"/>
              </w:rPr>
              <w:t xml:space="preserve"> </w:t>
            </w:r>
            <w:r w:rsidRPr="00AB6A40">
              <w:rPr>
                <w:rFonts w:ascii="Times New Roman" w:eastAsia="Times New Roman" w:hAnsi="Times New Roman" w:cs="Times New Roman"/>
                <w:b/>
                <w:bCs/>
                <w:lang w:val="uk-UA"/>
              </w:rPr>
              <w:t xml:space="preserve">про </w:t>
            </w:r>
            <w:r w:rsidRPr="00AB6A40">
              <w:rPr>
                <w:rFonts w:ascii="Times New Roman" w:eastAsia="Times New Roman" w:hAnsi="Times New Roman" w:cs="Times New Roman"/>
                <w:b/>
                <w:bCs/>
                <w:spacing w:val="-1"/>
                <w:lang w:val="uk-UA"/>
              </w:rPr>
              <w:t>виконання</w:t>
            </w:r>
          </w:p>
        </w:tc>
      </w:tr>
      <w:tr w:rsidR="00230ADD" w:rsidRPr="00AB6A40" w:rsidTr="0076543D">
        <w:trPr>
          <w:cantSplit/>
          <w:trHeight w:val="20"/>
        </w:trPr>
        <w:tc>
          <w:tcPr>
            <w:tcW w:w="9923" w:type="dxa"/>
            <w:gridSpan w:val="7"/>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3"/>
              <w:rPr>
                <w:rFonts w:cs="Times New Roman"/>
                <w:spacing w:val="-1"/>
                <w:szCs w:val="24"/>
                <w:lang w:val="uk-UA"/>
              </w:rPr>
            </w:pPr>
            <w:bookmarkStart w:id="103" w:name="_Toc2633681"/>
            <w:bookmarkStart w:id="104" w:name="_Toc2678158"/>
            <w:r w:rsidRPr="00AB6A40">
              <w:rPr>
                <w:rFonts w:cs="Times New Roman"/>
                <w:szCs w:val="24"/>
                <w:lang w:val="uk-UA"/>
              </w:rPr>
              <w:t>6.1. Забезпечення нормативності та якості освіти</w:t>
            </w:r>
            <w:bookmarkEnd w:id="103"/>
            <w:bookmarkEnd w:id="104"/>
          </w:p>
        </w:tc>
      </w:tr>
      <w:tr w:rsidR="00230ADD"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ind w:left="13" w:firstLine="2"/>
              <w:jc w:val="center"/>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1.</w:t>
            </w:r>
          </w:p>
        </w:tc>
        <w:tc>
          <w:tcPr>
            <w:tcW w:w="2552"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spacing w:line="240" w:lineRule="auto"/>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Аналіз звітів закладів дошкільної освіти за формою 85-К.</w:t>
            </w:r>
          </w:p>
        </w:tc>
        <w:tc>
          <w:tcPr>
            <w:tcW w:w="1701"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spacing w:line="240" w:lineRule="auto"/>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Кулакова Л.В.</w:t>
            </w:r>
          </w:p>
        </w:tc>
        <w:tc>
          <w:tcPr>
            <w:tcW w:w="1417"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spacing w:line="240" w:lineRule="auto"/>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Узагальнений звіт за формою 85-К</w:t>
            </w:r>
          </w:p>
        </w:tc>
        <w:tc>
          <w:tcPr>
            <w:tcW w:w="993"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spacing w:line="240" w:lineRule="auto"/>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ЗДО</w:t>
            </w:r>
          </w:p>
        </w:tc>
        <w:tc>
          <w:tcPr>
            <w:tcW w:w="1559"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spacing w:line="240" w:lineRule="auto"/>
              <w:ind w:right="-108"/>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До 10.01.2019</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tabs>
                <w:tab w:val="left" w:pos="1134"/>
              </w:tabs>
              <w:ind w:hanging="1"/>
              <w:jc w:val="center"/>
              <w:rPr>
                <w:rFonts w:ascii="Times New Roman" w:eastAsia="Times New Roman" w:hAnsi="Times New Roman" w:cs="Times New Roman"/>
                <w:b/>
                <w:bCs/>
                <w:spacing w:val="-1"/>
                <w:sz w:val="24"/>
                <w:szCs w:val="24"/>
                <w:lang w:val="uk-UA"/>
              </w:rPr>
            </w:pPr>
          </w:p>
        </w:tc>
      </w:tr>
      <w:tr w:rsidR="00230ADD"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ind w:left="13" w:firstLine="2"/>
              <w:jc w:val="center"/>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2.</w:t>
            </w:r>
          </w:p>
        </w:tc>
        <w:tc>
          <w:tcPr>
            <w:tcW w:w="2552"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spacing w:line="240" w:lineRule="auto"/>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Інформація про дислокацію закладів дошкільної освіти всіх типів та форм власності.</w:t>
            </w:r>
          </w:p>
        </w:tc>
        <w:tc>
          <w:tcPr>
            <w:tcW w:w="1701"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spacing w:line="240" w:lineRule="auto"/>
              <w:rPr>
                <w:lang w:val="uk-UA"/>
              </w:rPr>
            </w:pPr>
            <w:r w:rsidRPr="00AB6A40">
              <w:rPr>
                <w:rFonts w:ascii="Times New Roman" w:hAnsi="Times New Roman" w:cs="Times New Roman"/>
                <w:sz w:val="24"/>
                <w:szCs w:val="24"/>
                <w:lang w:val="uk-UA" w:eastAsia="uk-UA"/>
              </w:rPr>
              <w:t>Кулакова Л.В</w:t>
            </w:r>
          </w:p>
        </w:tc>
        <w:tc>
          <w:tcPr>
            <w:tcW w:w="1417"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spacing w:line="240" w:lineRule="auto"/>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Узагальнений звіт за формою ЗДО-1</w:t>
            </w:r>
          </w:p>
        </w:tc>
        <w:tc>
          <w:tcPr>
            <w:tcW w:w="993"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spacing w:line="240" w:lineRule="auto"/>
              <w:rPr>
                <w:lang w:val="uk-UA"/>
              </w:rPr>
            </w:pPr>
            <w:r w:rsidRPr="00AB6A40">
              <w:rPr>
                <w:rFonts w:ascii="Times New Roman" w:hAnsi="Times New Roman" w:cs="Times New Roman"/>
                <w:sz w:val="24"/>
                <w:szCs w:val="24"/>
                <w:lang w:val="uk-UA" w:eastAsia="uk-UA"/>
              </w:rPr>
              <w:t>ЗДО</w:t>
            </w:r>
          </w:p>
        </w:tc>
        <w:tc>
          <w:tcPr>
            <w:tcW w:w="1559"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spacing w:line="240" w:lineRule="auto"/>
              <w:ind w:right="-108"/>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До 05.09.2019</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tabs>
                <w:tab w:val="left" w:pos="1134"/>
              </w:tabs>
              <w:ind w:hanging="1"/>
              <w:jc w:val="center"/>
              <w:rPr>
                <w:rFonts w:ascii="Times New Roman" w:eastAsia="Times New Roman" w:hAnsi="Times New Roman" w:cs="Times New Roman"/>
                <w:b/>
                <w:bCs/>
                <w:spacing w:val="-1"/>
                <w:sz w:val="24"/>
                <w:szCs w:val="24"/>
                <w:lang w:val="uk-UA"/>
              </w:rPr>
            </w:pPr>
          </w:p>
        </w:tc>
      </w:tr>
      <w:tr w:rsidR="00230ADD"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ind w:left="13" w:firstLine="2"/>
              <w:jc w:val="center"/>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3.</w:t>
            </w:r>
          </w:p>
        </w:tc>
        <w:tc>
          <w:tcPr>
            <w:tcW w:w="2552"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spacing w:line="240" w:lineRule="auto"/>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Інформація про функціонування закладів дошкільної освіти.</w:t>
            </w:r>
          </w:p>
        </w:tc>
        <w:tc>
          <w:tcPr>
            <w:tcW w:w="1701"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spacing w:line="240" w:lineRule="auto"/>
              <w:rPr>
                <w:lang w:val="uk-UA"/>
              </w:rPr>
            </w:pPr>
            <w:r w:rsidRPr="00AB6A40">
              <w:rPr>
                <w:rFonts w:ascii="Times New Roman" w:hAnsi="Times New Roman" w:cs="Times New Roman"/>
                <w:sz w:val="24"/>
                <w:szCs w:val="24"/>
                <w:lang w:val="uk-UA" w:eastAsia="uk-UA"/>
              </w:rPr>
              <w:t>Кулакова Л.В</w:t>
            </w:r>
          </w:p>
        </w:tc>
        <w:tc>
          <w:tcPr>
            <w:tcW w:w="1417"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spacing w:line="240" w:lineRule="auto"/>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Узагальнений звіт за формою ЗДО-2</w:t>
            </w:r>
          </w:p>
        </w:tc>
        <w:tc>
          <w:tcPr>
            <w:tcW w:w="993"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spacing w:line="240" w:lineRule="auto"/>
              <w:rPr>
                <w:lang w:val="uk-UA"/>
              </w:rPr>
            </w:pPr>
            <w:r w:rsidRPr="00AB6A40">
              <w:rPr>
                <w:rFonts w:ascii="Times New Roman" w:hAnsi="Times New Roman" w:cs="Times New Roman"/>
                <w:sz w:val="24"/>
                <w:szCs w:val="24"/>
                <w:lang w:val="uk-UA" w:eastAsia="uk-UA"/>
              </w:rPr>
              <w:t>ЗДО</w:t>
            </w:r>
            <w:r w:rsidRPr="00AB6A40">
              <w:rPr>
                <w:lang w:val="uk-UA"/>
              </w:rPr>
              <w:t xml:space="preserve"> </w:t>
            </w:r>
          </w:p>
        </w:tc>
        <w:tc>
          <w:tcPr>
            <w:tcW w:w="1559"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spacing w:line="240" w:lineRule="auto"/>
              <w:ind w:right="-108"/>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До 15.08.2019</w:t>
            </w:r>
          </w:p>
          <w:p w:rsidR="00230ADD" w:rsidRPr="00AB6A40" w:rsidRDefault="00230ADD" w:rsidP="00750216">
            <w:pPr>
              <w:spacing w:line="240" w:lineRule="auto"/>
              <w:ind w:right="-108"/>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До 20.10.2019</w:t>
            </w:r>
          </w:p>
          <w:p w:rsidR="00230ADD" w:rsidRPr="00AB6A40" w:rsidRDefault="00230ADD" w:rsidP="00750216">
            <w:pPr>
              <w:spacing w:line="240" w:lineRule="auto"/>
              <w:ind w:right="-108"/>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До 20.11.2019</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tabs>
                <w:tab w:val="left" w:pos="1134"/>
              </w:tabs>
              <w:ind w:hanging="1"/>
              <w:jc w:val="center"/>
              <w:rPr>
                <w:rFonts w:ascii="Times New Roman" w:eastAsia="Times New Roman" w:hAnsi="Times New Roman" w:cs="Times New Roman"/>
                <w:b/>
                <w:bCs/>
                <w:spacing w:val="-1"/>
                <w:sz w:val="24"/>
                <w:szCs w:val="24"/>
                <w:lang w:val="uk-UA"/>
              </w:rPr>
            </w:pPr>
          </w:p>
        </w:tc>
      </w:tr>
      <w:tr w:rsidR="00230ADD"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ind w:left="13" w:firstLine="2"/>
              <w:jc w:val="center"/>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4.</w:t>
            </w:r>
          </w:p>
        </w:tc>
        <w:tc>
          <w:tcPr>
            <w:tcW w:w="2552"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spacing w:line="240" w:lineRule="auto"/>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Інформація про охоплення дітей 3-6 (7) років дошкільною освітою.</w:t>
            </w:r>
          </w:p>
        </w:tc>
        <w:tc>
          <w:tcPr>
            <w:tcW w:w="1701"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spacing w:line="240" w:lineRule="auto"/>
              <w:rPr>
                <w:lang w:val="uk-UA"/>
              </w:rPr>
            </w:pPr>
            <w:r w:rsidRPr="00AB6A40">
              <w:rPr>
                <w:rFonts w:ascii="Times New Roman" w:hAnsi="Times New Roman" w:cs="Times New Roman"/>
                <w:sz w:val="24"/>
                <w:szCs w:val="24"/>
                <w:lang w:val="uk-UA" w:eastAsia="uk-UA"/>
              </w:rPr>
              <w:t>Кулакова Л.В</w:t>
            </w:r>
          </w:p>
        </w:tc>
        <w:tc>
          <w:tcPr>
            <w:tcW w:w="1417"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spacing w:line="240" w:lineRule="auto"/>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Узагальнений звіт за формою ЗДО-3</w:t>
            </w:r>
          </w:p>
        </w:tc>
        <w:tc>
          <w:tcPr>
            <w:tcW w:w="993"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spacing w:line="240" w:lineRule="auto"/>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 xml:space="preserve">ЗДО </w:t>
            </w:r>
          </w:p>
          <w:p w:rsidR="00230ADD" w:rsidRPr="00AB6A40" w:rsidRDefault="00230ADD" w:rsidP="00750216">
            <w:pPr>
              <w:spacing w:line="240" w:lineRule="auto"/>
              <w:rPr>
                <w:rFonts w:ascii="Times New Roman" w:hAnsi="Times New Roman" w:cs="Times New Roman"/>
                <w:sz w:val="24"/>
                <w:szCs w:val="24"/>
                <w:lang w:val="uk-UA" w:eastAsia="uk-UA"/>
              </w:rPr>
            </w:pPr>
          </w:p>
        </w:tc>
        <w:tc>
          <w:tcPr>
            <w:tcW w:w="1559"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spacing w:line="240" w:lineRule="auto"/>
              <w:ind w:right="-108"/>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До 15.08.2019</w:t>
            </w:r>
          </w:p>
          <w:p w:rsidR="00230ADD" w:rsidRPr="00AB6A40" w:rsidRDefault="00230ADD" w:rsidP="00750216">
            <w:pPr>
              <w:spacing w:line="240" w:lineRule="auto"/>
              <w:ind w:right="-108"/>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До 20.10.2019</w:t>
            </w:r>
          </w:p>
          <w:p w:rsidR="00230ADD" w:rsidRPr="00AB6A40" w:rsidRDefault="00230ADD" w:rsidP="00750216">
            <w:pPr>
              <w:spacing w:line="240" w:lineRule="auto"/>
              <w:ind w:right="-108"/>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До 20.11.2019</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tabs>
                <w:tab w:val="left" w:pos="1134"/>
              </w:tabs>
              <w:ind w:hanging="1"/>
              <w:jc w:val="center"/>
              <w:rPr>
                <w:rFonts w:ascii="Times New Roman" w:eastAsia="Times New Roman" w:hAnsi="Times New Roman" w:cs="Times New Roman"/>
                <w:b/>
                <w:bCs/>
                <w:spacing w:val="-1"/>
                <w:sz w:val="24"/>
                <w:szCs w:val="24"/>
                <w:lang w:val="uk-UA"/>
              </w:rPr>
            </w:pPr>
          </w:p>
        </w:tc>
      </w:tr>
      <w:tr w:rsidR="00230ADD"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ind w:left="13" w:firstLine="2"/>
              <w:jc w:val="center"/>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5.</w:t>
            </w:r>
          </w:p>
        </w:tc>
        <w:tc>
          <w:tcPr>
            <w:tcW w:w="2552"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spacing w:line="240" w:lineRule="auto"/>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Інформація про загальну кількість дитячого населення від народження до шести років.</w:t>
            </w:r>
          </w:p>
        </w:tc>
        <w:tc>
          <w:tcPr>
            <w:tcW w:w="1701"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spacing w:line="240" w:lineRule="auto"/>
              <w:rPr>
                <w:lang w:val="uk-UA"/>
              </w:rPr>
            </w:pPr>
            <w:r w:rsidRPr="00AB6A40">
              <w:rPr>
                <w:rFonts w:ascii="Times New Roman" w:hAnsi="Times New Roman" w:cs="Times New Roman"/>
                <w:sz w:val="24"/>
                <w:szCs w:val="24"/>
                <w:lang w:val="uk-UA" w:eastAsia="uk-UA"/>
              </w:rPr>
              <w:t>Кулакова Л.В</w:t>
            </w:r>
          </w:p>
        </w:tc>
        <w:tc>
          <w:tcPr>
            <w:tcW w:w="1417"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spacing w:line="240" w:lineRule="auto"/>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Узагальнений звіт за формою ЗДО-5</w:t>
            </w:r>
          </w:p>
        </w:tc>
        <w:tc>
          <w:tcPr>
            <w:tcW w:w="993"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spacing w:line="240" w:lineRule="auto"/>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ЗДО</w:t>
            </w:r>
          </w:p>
        </w:tc>
        <w:tc>
          <w:tcPr>
            <w:tcW w:w="1559"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spacing w:line="240" w:lineRule="auto"/>
              <w:ind w:right="-108"/>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До 05.09.2019</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tabs>
                <w:tab w:val="left" w:pos="1134"/>
              </w:tabs>
              <w:ind w:hanging="1"/>
              <w:jc w:val="center"/>
              <w:rPr>
                <w:rFonts w:ascii="Times New Roman" w:eastAsia="Times New Roman" w:hAnsi="Times New Roman" w:cs="Times New Roman"/>
                <w:b/>
                <w:bCs/>
                <w:spacing w:val="-1"/>
                <w:sz w:val="24"/>
                <w:szCs w:val="24"/>
                <w:lang w:val="uk-UA"/>
              </w:rPr>
            </w:pPr>
          </w:p>
        </w:tc>
      </w:tr>
      <w:tr w:rsidR="00230ADD"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ind w:left="13" w:firstLine="2"/>
              <w:jc w:val="center"/>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6.</w:t>
            </w:r>
          </w:p>
        </w:tc>
        <w:tc>
          <w:tcPr>
            <w:tcW w:w="2552"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spacing w:line="240" w:lineRule="auto"/>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Інформація про кількість дітей, яких не влаштовано до закладів дошкільної освіти у 2019 році через відсутність місць у закладі (черга).</w:t>
            </w:r>
          </w:p>
        </w:tc>
        <w:tc>
          <w:tcPr>
            <w:tcW w:w="1701"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spacing w:line="240" w:lineRule="auto"/>
              <w:rPr>
                <w:lang w:val="uk-UA"/>
              </w:rPr>
            </w:pPr>
            <w:r w:rsidRPr="00AB6A40">
              <w:rPr>
                <w:rFonts w:ascii="Times New Roman" w:hAnsi="Times New Roman" w:cs="Times New Roman"/>
                <w:sz w:val="24"/>
                <w:szCs w:val="24"/>
                <w:lang w:val="uk-UA" w:eastAsia="uk-UA"/>
              </w:rPr>
              <w:t>Кулакова Л.В</w:t>
            </w:r>
          </w:p>
        </w:tc>
        <w:tc>
          <w:tcPr>
            <w:tcW w:w="1417"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spacing w:line="240" w:lineRule="auto"/>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Узагальнений звіт за формою ЗДО-7</w:t>
            </w:r>
          </w:p>
        </w:tc>
        <w:tc>
          <w:tcPr>
            <w:tcW w:w="993"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spacing w:line="240" w:lineRule="auto"/>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ЗДО</w:t>
            </w:r>
          </w:p>
        </w:tc>
        <w:tc>
          <w:tcPr>
            <w:tcW w:w="1559"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spacing w:line="240" w:lineRule="auto"/>
              <w:ind w:right="-108"/>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До 10.07.2019</w:t>
            </w:r>
          </w:p>
          <w:p w:rsidR="00230ADD" w:rsidRPr="00AB6A40" w:rsidRDefault="00230ADD" w:rsidP="00750216">
            <w:pPr>
              <w:spacing w:line="240" w:lineRule="auto"/>
              <w:ind w:right="-108"/>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До 10.08.2019</w:t>
            </w:r>
          </w:p>
          <w:p w:rsidR="00230ADD" w:rsidRPr="00AB6A40" w:rsidRDefault="00230ADD" w:rsidP="00750216">
            <w:pPr>
              <w:spacing w:line="240" w:lineRule="auto"/>
              <w:ind w:right="-108"/>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До 01.12.2019</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tabs>
                <w:tab w:val="left" w:pos="1134"/>
              </w:tabs>
              <w:ind w:hanging="1"/>
              <w:jc w:val="center"/>
              <w:rPr>
                <w:rFonts w:ascii="Times New Roman" w:eastAsia="Times New Roman" w:hAnsi="Times New Roman" w:cs="Times New Roman"/>
                <w:b/>
                <w:bCs/>
                <w:spacing w:val="-1"/>
                <w:sz w:val="24"/>
                <w:szCs w:val="24"/>
                <w:lang w:val="uk-UA"/>
              </w:rPr>
            </w:pPr>
          </w:p>
        </w:tc>
      </w:tr>
      <w:tr w:rsidR="00230ADD"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ind w:left="13" w:firstLine="2"/>
              <w:jc w:val="center"/>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7.</w:t>
            </w:r>
          </w:p>
        </w:tc>
        <w:tc>
          <w:tcPr>
            <w:tcW w:w="2552"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spacing w:line="240" w:lineRule="auto"/>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Аналіз мережі закладів загальної середньої освіти міста за мовами навчання.</w:t>
            </w:r>
          </w:p>
        </w:tc>
        <w:tc>
          <w:tcPr>
            <w:tcW w:w="1701"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a3"/>
              <w:rPr>
                <w:b w:val="0"/>
                <w:sz w:val="24"/>
                <w:szCs w:val="24"/>
                <w:lang w:val="uk-UA" w:eastAsia="uk-UA"/>
              </w:rPr>
            </w:pPr>
            <w:r w:rsidRPr="00AB6A40">
              <w:rPr>
                <w:b w:val="0"/>
                <w:sz w:val="24"/>
                <w:szCs w:val="24"/>
                <w:lang w:val="uk-UA" w:eastAsia="uk-UA"/>
              </w:rPr>
              <w:t>Надточій О.І</w:t>
            </w:r>
          </w:p>
          <w:p w:rsidR="00230ADD" w:rsidRPr="00AB6A40" w:rsidRDefault="00230ADD" w:rsidP="00750216">
            <w:pPr>
              <w:pStyle w:val="a3"/>
              <w:rPr>
                <w:sz w:val="24"/>
                <w:szCs w:val="24"/>
                <w:lang w:val="uk-UA" w:eastAsia="uk-UA"/>
              </w:rPr>
            </w:pPr>
          </w:p>
        </w:tc>
        <w:tc>
          <w:tcPr>
            <w:tcW w:w="1417"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spacing w:line="240" w:lineRule="auto"/>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Аналітична довідка,інформація до апаратної наради, звіт до ДО ХМР</w:t>
            </w:r>
          </w:p>
        </w:tc>
        <w:tc>
          <w:tcPr>
            <w:tcW w:w="993"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spacing w:line="240" w:lineRule="auto"/>
              <w:ind w:hanging="21"/>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 xml:space="preserve">ЗЗСО </w:t>
            </w:r>
          </w:p>
        </w:tc>
        <w:tc>
          <w:tcPr>
            <w:tcW w:w="1559"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spacing w:line="240" w:lineRule="auto"/>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До 05.09.2019</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tabs>
                <w:tab w:val="left" w:pos="1134"/>
              </w:tabs>
              <w:ind w:hanging="1"/>
              <w:jc w:val="center"/>
              <w:rPr>
                <w:rFonts w:ascii="Times New Roman" w:eastAsia="Times New Roman" w:hAnsi="Times New Roman" w:cs="Times New Roman"/>
                <w:b/>
                <w:bCs/>
                <w:spacing w:val="-1"/>
                <w:sz w:val="24"/>
                <w:szCs w:val="24"/>
                <w:lang w:val="uk-UA"/>
              </w:rPr>
            </w:pPr>
          </w:p>
        </w:tc>
      </w:tr>
      <w:tr w:rsidR="00230ADD"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ind w:left="13" w:firstLine="2"/>
              <w:jc w:val="center"/>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lastRenderedPageBreak/>
              <w:t>8.</w:t>
            </w:r>
          </w:p>
        </w:tc>
        <w:tc>
          <w:tcPr>
            <w:tcW w:w="2552" w:type="dxa"/>
            <w:tcBorders>
              <w:top w:val="single" w:sz="7" w:space="0" w:color="000000"/>
              <w:left w:val="single" w:sz="7" w:space="0" w:color="000000"/>
              <w:bottom w:val="single" w:sz="7" w:space="0" w:color="000000"/>
              <w:right w:val="single" w:sz="7" w:space="0" w:color="000000"/>
            </w:tcBorders>
          </w:tcPr>
          <w:p w:rsidR="00230ADD" w:rsidRPr="00AB6A40" w:rsidRDefault="00230ADD" w:rsidP="008F3155">
            <w:pPr>
              <w:spacing w:line="240" w:lineRule="auto"/>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 xml:space="preserve">Аналіз проектів освітніх програм та навчальних планів закладів освіти </w:t>
            </w:r>
            <w:r w:rsidR="008F3155" w:rsidRPr="00AB6A40">
              <w:rPr>
                <w:rFonts w:ascii="Times New Roman" w:hAnsi="Times New Roman" w:cs="Times New Roman"/>
                <w:sz w:val="24"/>
                <w:szCs w:val="24"/>
                <w:lang w:val="uk-UA" w:eastAsia="uk-UA"/>
              </w:rPr>
              <w:t>району</w:t>
            </w:r>
          </w:p>
        </w:tc>
        <w:tc>
          <w:tcPr>
            <w:tcW w:w="1701"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spacing w:line="240" w:lineRule="auto"/>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Стецко О.М..</w:t>
            </w:r>
          </w:p>
          <w:p w:rsidR="00F82329" w:rsidRPr="00AB6A40" w:rsidRDefault="00F82329" w:rsidP="00750216">
            <w:pPr>
              <w:spacing w:line="240" w:lineRule="auto"/>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Надточій О.І.</w:t>
            </w:r>
          </w:p>
        </w:tc>
        <w:tc>
          <w:tcPr>
            <w:tcW w:w="1417"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spacing w:line="240" w:lineRule="auto"/>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 xml:space="preserve">Освітні програми та навчальні плани закладів освіти </w:t>
            </w:r>
          </w:p>
        </w:tc>
        <w:tc>
          <w:tcPr>
            <w:tcW w:w="993"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spacing w:line="240" w:lineRule="auto"/>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ЗЗСО</w:t>
            </w:r>
          </w:p>
        </w:tc>
        <w:tc>
          <w:tcPr>
            <w:tcW w:w="1559"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spacing w:line="240" w:lineRule="auto"/>
              <w:rPr>
                <w:rFonts w:ascii="Times New Roman" w:hAnsi="Times New Roman" w:cs="Times New Roman"/>
                <w:sz w:val="24"/>
                <w:szCs w:val="24"/>
                <w:lang w:val="uk-UA" w:eastAsia="uk-UA"/>
              </w:rPr>
            </w:pPr>
            <w:r w:rsidRPr="00AB6A40">
              <w:rPr>
                <w:rFonts w:ascii="Times New Roman" w:hAnsi="Times New Roman" w:cs="Times New Roman"/>
                <w:sz w:val="24"/>
                <w:szCs w:val="24"/>
                <w:lang w:val="uk-UA" w:eastAsia="uk-UA"/>
              </w:rPr>
              <w:t xml:space="preserve">березень-травень </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tabs>
                <w:tab w:val="left" w:pos="1134"/>
              </w:tabs>
              <w:ind w:hanging="1"/>
              <w:jc w:val="center"/>
              <w:rPr>
                <w:rFonts w:ascii="Times New Roman" w:eastAsia="Times New Roman" w:hAnsi="Times New Roman" w:cs="Times New Roman"/>
                <w:b/>
                <w:bCs/>
                <w:spacing w:val="-1"/>
                <w:sz w:val="24"/>
                <w:szCs w:val="24"/>
                <w:lang w:val="uk-UA"/>
              </w:rPr>
            </w:pPr>
          </w:p>
        </w:tc>
      </w:tr>
      <w:tr w:rsidR="00230ADD"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ind w:left="13" w:firstLine="2"/>
              <w:jc w:val="center"/>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9.</w:t>
            </w:r>
          </w:p>
        </w:tc>
        <w:tc>
          <w:tcPr>
            <w:tcW w:w="2552"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16"/>
              <w:ind w:left="49"/>
              <w:rPr>
                <w:rFonts w:ascii="Times New Roman" w:hAnsi="Times New Roman"/>
                <w:sz w:val="24"/>
                <w:szCs w:val="24"/>
                <w:lang w:val="uk-UA"/>
              </w:rPr>
            </w:pPr>
            <w:r w:rsidRPr="00AB6A40">
              <w:rPr>
                <w:rFonts w:ascii="Times New Roman" w:hAnsi="Times New Roman"/>
                <w:sz w:val="24"/>
                <w:szCs w:val="24"/>
                <w:lang w:val="uk-UA"/>
              </w:rPr>
              <w:t>Статистичний звіт ЗЗСО «Фізична культура».</w:t>
            </w:r>
          </w:p>
        </w:tc>
        <w:tc>
          <w:tcPr>
            <w:tcW w:w="1701"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spacing w:line="240" w:lineRule="auto"/>
              <w:ind w:left="49"/>
              <w:rPr>
                <w:rFonts w:ascii="Times New Roman" w:hAnsi="Times New Roman" w:cs="Times New Roman"/>
                <w:sz w:val="24"/>
                <w:szCs w:val="24"/>
                <w:lang w:val="uk-UA"/>
              </w:rPr>
            </w:pPr>
            <w:r w:rsidRPr="00AB6A40">
              <w:rPr>
                <w:rFonts w:ascii="Times New Roman" w:hAnsi="Times New Roman" w:cs="Times New Roman"/>
                <w:sz w:val="24"/>
                <w:szCs w:val="24"/>
                <w:lang w:val="uk-UA"/>
              </w:rPr>
              <w:t>Подзолков А.Ю..</w:t>
            </w:r>
          </w:p>
        </w:tc>
        <w:tc>
          <w:tcPr>
            <w:tcW w:w="1417"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16"/>
              <w:ind w:left="49"/>
              <w:jc w:val="center"/>
              <w:rPr>
                <w:rFonts w:ascii="Times New Roman" w:hAnsi="Times New Roman"/>
                <w:sz w:val="24"/>
                <w:szCs w:val="24"/>
                <w:lang w:val="uk-UA"/>
              </w:rPr>
            </w:pPr>
            <w:r w:rsidRPr="00AB6A40">
              <w:rPr>
                <w:rFonts w:ascii="Times New Roman" w:hAnsi="Times New Roman"/>
                <w:sz w:val="24"/>
                <w:szCs w:val="24"/>
                <w:lang w:val="uk-UA"/>
              </w:rPr>
              <w:t>Статистична звітність</w:t>
            </w:r>
          </w:p>
          <w:p w:rsidR="00230ADD" w:rsidRPr="00AB6A40" w:rsidRDefault="00230ADD" w:rsidP="00750216">
            <w:pPr>
              <w:pStyle w:val="16"/>
              <w:ind w:left="49"/>
              <w:jc w:val="center"/>
              <w:rPr>
                <w:rFonts w:ascii="Times New Roman" w:hAnsi="Times New Roman"/>
                <w:sz w:val="24"/>
                <w:szCs w:val="24"/>
                <w:lang w:val="uk-UA"/>
              </w:rPr>
            </w:pPr>
            <w:r w:rsidRPr="00AB6A40">
              <w:rPr>
                <w:rFonts w:ascii="Times New Roman" w:hAnsi="Times New Roman"/>
                <w:sz w:val="24"/>
                <w:szCs w:val="24"/>
                <w:lang w:val="uk-UA"/>
              </w:rPr>
              <w:t>(Форма 2-ФК)</w:t>
            </w:r>
          </w:p>
        </w:tc>
        <w:tc>
          <w:tcPr>
            <w:tcW w:w="993"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spacing w:line="240" w:lineRule="auto"/>
              <w:ind w:left="49"/>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ЗЗСО </w:t>
            </w:r>
          </w:p>
        </w:tc>
        <w:tc>
          <w:tcPr>
            <w:tcW w:w="1559"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spacing w:line="240" w:lineRule="auto"/>
              <w:ind w:left="49"/>
              <w:rPr>
                <w:rFonts w:ascii="Times New Roman" w:hAnsi="Times New Roman" w:cs="Times New Roman"/>
                <w:sz w:val="24"/>
                <w:szCs w:val="24"/>
                <w:lang w:val="uk-UA"/>
              </w:rPr>
            </w:pPr>
            <w:r w:rsidRPr="00AB6A40">
              <w:rPr>
                <w:rFonts w:ascii="Times New Roman" w:hAnsi="Times New Roman" w:cs="Times New Roman"/>
                <w:sz w:val="24"/>
                <w:szCs w:val="24"/>
                <w:lang w:val="uk-UA"/>
              </w:rPr>
              <w:t>До 01.01.2019</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tabs>
                <w:tab w:val="left" w:pos="1134"/>
              </w:tabs>
              <w:ind w:hanging="1"/>
              <w:jc w:val="center"/>
              <w:rPr>
                <w:rFonts w:ascii="Times New Roman" w:eastAsia="Times New Roman" w:hAnsi="Times New Roman" w:cs="Times New Roman"/>
                <w:b/>
                <w:bCs/>
                <w:spacing w:val="-1"/>
                <w:sz w:val="24"/>
                <w:szCs w:val="24"/>
                <w:lang w:val="uk-UA"/>
              </w:rPr>
            </w:pPr>
          </w:p>
        </w:tc>
      </w:tr>
      <w:tr w:rsidR="00230ADD"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ind w:left="13" w:firstLine="2"/>
              <w:jc w:val="center"/>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10.</w:t>
            </w:r>
          </w:p>
        </w:tc>
        <w:tc>
          <w:tcPr>
            <w:tcW w:w="2552"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16"/>
              <w:ind w:left="49"/>
              <w:rPr>
                <w:rFonts w:ascii="Times New Roman" w:hAnsi="Times New Roman"/>
                <w:sz w:val="24"/>
                <w:szCs w:val="24"/>
                <w:lang w:val="uk-UA"/>
              </w:rPr>
            </w:pPr>
            <w:r w:rsidRPr="00AB6A40">
              <w:rPr>
                <w:rFonts w:ascii="Times New Roman" w:hAnsi="Times New Roman"/>
                <w:sz w:val="24"/>
                <w:szCs w:val="24"/>
                <w:lang w:val="uk-UA"/>
              </w:rPr>
              <w:t xml:space="preserve">Статистичний звіт про діяльність ДЮСШ. </w:t>
            </w:r>
          </w:p>
          <w:p w:rsidR="00230ADD" w:rsidRPr="00AB6A40" w:rsidRDefault="00230ADD" w:rsidP="00750216">
            <w:pPr>
              <w:pStyle w:val="16"/>
              <w:ind w:left="49"/>
              <w:rPr>
                <w:rFonts w:ascii="Times New Roman" w:hAnsi="Times New Roman"/>
                <w:sz w:val="24"/>
                <w:szCs w:val="24"/>
                <w:lang w:val="uk-UA"/>
              </w:rPr>
            </w:pPr>
          </w:p>
        </w:tc>
        <w:tc>
          <w:tcPr>
            <w:tcW w:w="1701"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spacing w:line="240" w:lineRule="auto"/>
              <w:rPr>
                <w:lang w:val="uk-UA"/>
              </w:rPr>
            </w:pPr>
            <w:r w:rsidRPr="00AB6A40">
              <w:rPr>
                <w:rFonts w:ascii="Times New Roman" w:hAnsi="Times New Roman" w:cs="Times New Roman"/>
                <w:sz w:val="24"/>
                <w:szCs w:val="24"/>
                <w:lang w:val="uk-UA"/>
              </w:rPr>
              <w:t>Подзолков А.Ю..</w:t>
            </w:r>
          </w:p>
        </w:tc>
        <w:tc>
          <w:tcPr>
            <w:tcW w:w="1417"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16"/>
              <w:jc w:val="center"/>
              <w:rPr>
                <w:rFonts w:ascii="Times New Roman" w:hAnsi="Times New Roman"/>
                <w:sz w:val="24"/>
                <w:szCs w:val="24"/>
                <w:lang w:val="uk-UA"/>
              </w:rPr>
            </w:pPr>
            <w:r w:rsidRPr="00AB6A40">
              <w:rPr>
                <w:rFonts w:ascii="Times New Roman" w:hAnsi="Times New Roman"/>
                <w:sz w:val="24"/>
                <w:szCs w:val="24"/>
                <w:lang w:val="uk-UA"/>
              </w:rPr>
              <w:t>Статистична звітність</w:t>
            </w:r>
          </w:p>
          <w:p w:rsidR="00230ADD" w:rsidRPr="00AB6A40" w:rsidRDefault="00230ADD" w:rsidP="00750216">
            <w:pPr>
              <w:pStyle w:val="16"/>
              <w:jc w:val="center"/>
              <w:rPr>
                <w:rFonts w:ascii="Times New Roman" w:hAnsi="Times New Roman"/>
                <w:sz w:val="24"/>
                <w:szCs w:val="24"/>
                <w:lang w:val="uk-UA"/>
              </w:rPr>
            </w:pPr>
            <w:r w:rsidRPr="00AB6A40">
              <w:rPr>
                <w:rFonts w:ascii="Times New Roman" w:hAnsi="Times New Roman"/>
                <w:sz w:val="24"/>
                <w:szCs w:val="24"/>
                <w:lang w:val="uk-UA"/>
              </w:rPr>
              <w:t>(Форма №5-ФК)</w:t>
            </w:r>
          </w:p>
        </w:tc>
        <w:tc>
          <w:tcPr>
            <w:tcW w:w="993"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spacing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Директори ДЮСШ</w:t>
            </w:r>
          </w:p>
          <w:p w:rsidR="00230ADD" w:rsidRPr="00AB6A40" w:rsidRDefault="00230ADD" w:rsidP="00750216">
            <w:pPr>
              <w:spacing w:line="240" w:lineRule="auto"/>
              <w:jc w:val="center"/>
              <w:rPr>
                <w:rFonts w:ascii="Times New Roman" w:hAnsi="Times New Roman" w:cs="Times New Roman"/>
                <w:sz w:val="24"/>
                <w:szCs w:val="24"/>
                <w:lang w:val="uk-UA"/>
              </w:rPr>
            </w:pPr>
          </w:p>
        </w:tc>
        <w:tc>
          <w:tcPr>
            <w:tcW w:w="1559"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spacing w:line="240" w:lineRule="auto"/>
              <w:ind w:left="49"/>
              <w:rPr>
                <w:rFonts w:ascii="Times New Roman" w:hAnsi="Times New Roman" w:cs="Times New Roman"/>
                <w:sz w:val="24"/>
                <w:szCs w:val="24"/>
                <w:lang w:val="uk-UA"/>
              </w:rPr>
            </w:pPr>
            <w:r w:rsidRPr="00AB6A40">
              <w:rPr>
                <w:rFonts w:ascii="Times New Roman" w:hAnsi="Times New Roman" w:cs="Times New Roman"/>
                <w:sz w:val="24"/>
                <w:szCs w:val="24"/>
                <w:lang w:val="uk-UA"/>
              </w:rPr>
              <w:t>До 01.01.2019</w:t>
            </w:r>
          </w:p>
          <w:p w:rsidR="00230ADD" w:rsidRPr="00AB6A40" w:rsidRDefault="00230ADD" w:rsidP="00750216">
            <w:pPr>
              <w:spacing w:line="240" w:lineRule="auto"/>
              <w:ind w:left="49"/>
              <w:jc w:val="center"/>
              <w:rPr>
                <w:rFonts w:ascii="Times New Roman" w:hAnsi="Times New Roman" w:cs="Times New Roman"/>
                <w:sz w:val="24"/>
                <w:szCs w:val="24"/>
                <w:lang w:val="uk-UA"/>
              </w:rPr>
            </w:pP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tabs>
                <w:tab w:val="left" w:pos="1134"/>
              </w:tabs>
              <w:ind w:hanging="1"/>
              <w:jc w:val="center"/>
              <w:rPr>
                <w:rFonts w:ascii="Times New Roman" w:eastAsia="Times New Roman" w:hAnsi="Times New Roman" w:cs="Times New Roman"/>
                <w:b/>
                <w:bCs/>
                <w:spacing w:val="-1"/>
                <w:sz w:val="24"/>
                <w:szCs w:val="24"/>
                <w:lang w:val="uk-UA"/>
              </w:rPr>
            </w:pPr>
          </w:p>
        </w:tc>
      </w:tr>
      <w:tr w:rsidR="00230ADD"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ind w:left="13" w:firstLine="2"/>
              <w:jc w:val="center"/>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11.</w:t>
            </w:r>
          </w:p>
        </w:tc>
        <w:tc>
          <w:tcPr>
            <w:tcW w:w="2552"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16"/>
              <w:ind w:left="49"/>
              <w:rPr>
                <w:rFonts w:ascii="Times New Roman" w:hAnsi="Times New Roman"/>
                <w:sz w:val="24"/>
                <w:szCs w:val="24"/>
                <w:lang w:val="uk-UA"/>
              </w:rPr>
            </w:pPr>
            <w:r w:rsidRPr="00AB6A40">
              <w:rPr>
                <w:rFonts w:ascii="Times New Roman" w:hAnsi="Times New Roman"/>
                <w:sz w:val="24"/>
                <w:szCs w:val="24"/>
                <w:lang w:val="uk-UA"/>
              </w:rPr>
              <w:t xml:space="preserve">Статистичний звіт </w:t>
            </w:r>
            <w:r w:rsidRPr="00AB6A40">
              <w:rPr>
                <w:rFonts w:ascii="Times New Roman" w:hAnsi="Times New Roman"/>
                <w:sz w:val="24"/>
                <w:szCs w:val="24"/>
                <w:lang w:val="uk-UA"/>
              </w:rPr>
              <w:br/>
              <w:t>про діяльність закладів позашкільної освіти (окрім ДЮСШ).</w:t>
            </w:r>
          </w:p>
        </w:tc>
        <w:tc>
          <w:tcPr>
            <w:tcW w:w="1701"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spacing w:line="240" w:lineRule="auto"/>
              <w:rPr>
                <w:lang w:val="uk-UA"/>
              </w:rPr>
            </w:pPr>
            <w:r w:rsidRPr="00AB6A40">
              <w:rPr>
                <w:rFonts w:ascii="Times New Roman" w:hAnsi="Times New Roman" w:cs="Times New Roman"/>
                <w:sz w:val="24"/>
                <w:szCs w:val="24"/>
                <w:lang w:val="uk-UA"/>
              </w:rPr>
              <w:t>Подзолков А.Ю..</w:t>
            </w:r>
          </w:p>
        </w:tc>
        <w:tc>
          <w:tcPr>
            <w:tcW w:w="1417"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16"/>
              <w:jc w:val="center"/>
              <w:rPr>
                <w:rFonts w:ascii="Times New Roman" w:hAnsi="Times New Roman"/>
                <w:sz w:val="24"/>
                <w:szCs w:val="24"/>
                <w:lang w:val="uk-UA"/>
              </w:rPr>
            </w:pPr>
            <w:r w:rsidRPr="00AB6A40">
              <w:rPr>
                <w:rFonts w:ascii="Times New Roman" w:hAnsi="Times New Roman"/>
                <w:sz w:val="24"/>
                <w:szCs w:val="24"/>
                <w:lang w:val="uk-UA"/>
              </w:rPr>
              <w:t>Статистична звітність</w:t>
            </w:r>
          </w:p>
          <w:p w:rsidR="00230ADD" w:rsidRPr="00AB6A40" w:rsidRDefault="00230ADD" w:rsidP="00750216">
            <w:pPr>
              <w:pStyle w:val="16"/>
              <w:jc w:val="center"/>
              <w:rPr>
                <w:rFonts w:ascii="Times New Roman" w:hAnsi="Times New Roman"/>
                <w:sz w:val="24"/>
                <w:szCs w:val="24"/>
                <w:lang w:val="uk-UA"/>
              </w:rPr>
            </w:pPr>
            <w:r w:rsidRPr="00AB6A40">
              <w:rPr>
                <w:rFonts w:ascii="Times New Roman" w:hAnsi="Times New Roman"/>
                <w:sz w:val="24"/>
                <w:szCs w:val="24"/>
                <w:lang w:val="uk-UA"/>
              </w:rPr>
              <w:t>(Форма №1-ПЗ)</w:t>
            </w:r>
          </w:p>
        </w:tc>
        <w:tc>
          <w:tcPr>
            <w:tcW w:w="993"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spacing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Директори ПНЗ</w:t>
            </w:r>
          </w:p>
          <w:p w:rsidR="00230ADD" w:rsidRPr="00AB6A40" w:rsidRDefault="00230ADD" w:rsidP="00750216">
            <w:pPr>
              <w:spacing w:line="240" w:lineRule="auto"/>
              <w:jc w:val="center"/>
              <w:rPr>
                <w:rFonts w:ascii="Times New Roman" w:hAnsi="Times New Roman" w:cs="Times New Roman"/>
                <w:sz w:val="24"/>
                <w:szCs w:val="24"/>
                <w:lang w:val="uk-UA"/>
              </w:rPr>
            </w:pPr>
          </w:p>
        </w:tc>
        <w:tc>
          <w:tcPr>
            <w:tcW w:w="1559"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spacing w:line="240" w:lineRule="auto"/>
              <w:ind w:left="49"/>
              <w:rPr>
                <w:rFonts w:ascii="Times New Roman" w:hAnsi="Times New Roman" w:cs="Times New Roman"/>
                <w:sz w:val="24"/>
                <w:szCs w:val="24"/>
                <w:lang w:val="uk-UA"/>
              </w:rPr>
            </w:pPr>
            <w:r w:rsidRPr="00AB6A40">
              <w:rPr>
                <w:rFonts w:ascii="Times New Roman" w:hAnsi="Times New Roman" w:cs="Times New Roman"/>
                <w:sz w:val="24"/>
                <w:szCs w:val="24"/>
                <w:lang w:val="uk-UA"/>
              </w:rPr>
              <w:t>До 01.01.2019</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tabs>
                <w:tab w:val="left" w:pos="1134"/>
              </w:tabs>
              <w:ind w:hanging="1"/>
              <w:jc w:val="center"/>
              <w:rPr>
                <w:rFonts w:ascii="Times New Roman" w:eastAsia="Times New Roman" w:hAnsi="Times New Roman" w:cs="Times New Roman"/>
                <w:b/>
                <w:bCs/>
                <w:spacing w:val="-1"/>
                <w:sz w:val="24"/>
                <w:szCs w:val="24"/>
                <w:lang w:val="uk-UA"/>
              </w:rPr>
            </w:pPr>
          </w:p>
        </w:tc>
      </w:tr>
      <w:tr w:rsidR="00230ADD"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ind w:left="13" w:firstLine="2"/>
              <w:jc w:val="center"/>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12.</w:t>
            </w:r>
          </w:p>
        </w:tc>
        <w:tc>
          <w:tcPr>
            <w:tcW w:w="2552" w:type="dxa"/>
            <w:tcBorders>
              <w:top w:val="single" w:sz="7" w:space="0" w:color="000000"/>
              <w:left w:val="single" w:sz="7" w:space="0" w:color="000000"/>
              <w:bottom w:val="single" w:sz="7" w:space="0" w:color="000000"/>
              <w:right w:val="single" w:sz="7" w:space="0" w:color="000000"/>
            </w:tcBorders>
            <w:vAlign w:val="center"/>
          </w:tcPr>
          <w:p w:rsidR="00230ADD" w:rsidRPr="00AB6A40" w:rsidRDefault="00230ADD" w:rsidP="00750216">
            <w:pPr>
              <w:pStyle w:val="ad"/>
              <w:ind w:right="24"/>
              <w:rPr>
                <w:rFonts w:ascii="Times New Roman" w:hAnsi="Times New Roman"/>
                <w:sz w:val="24"/>
                <w:szCs w:val="24"/>
                <w:lang w:val="uk-UA"/>
              </w:rPr>
            </w:pPr>
            <w:r w:rsidRPr="00AB6A40">
              <w:rPr>
                <w:rFonts w:ascii="Times New Roman" w:hAnsi="Times New Roman"/>
                <w:sz w:val="24"/>
                <w:szCs w:val="24"/>
                <w:lang w:val="uk-UA"/>
              </w:rPr>
              <w:t>Аналіз організації  індивідуального навчання учнів</w:t>
            </w:r>
          </w:p>
        </w:tc>
        <w:tc>
          <w:tcPr>
            <w:tcW w:w="1701" w:type="dxa"/>
            <w:tcBorders>
              <w:top w:val="single" w:sz="7" w:space="0" w:color="000000"/>
              <w:left w:val="single" w:sz="7" w:space="0" w:color="000000"/>
              <w:bottom w:val="single" w:sz="7" w:space="0" w:color="000000"/>
              <w:right w:val="single" w:sz="7" w:space="0" w:color="000000"/>
            </w:tcBorders>
            <w:vAlign w:val="center"/>
          </w:tcPr>
          <w:p w:rsidR="00230ADD" w:rsidRPr="00AB6A40" w:rsidRDefault="00230ADD" w:rsidP="00750216">
            <w:pPr>
              <w:pStyle w:val="ad"/>
              <w:rPr>
                <w:rFonts w:ascii="Times New Roman" w:hAnsi="Times New Roman"/>
                <w:sz w:val="24"/>
                <w:szCs w:val="24"/>
                <w:lang w:val="uk-UA"/>
              </w:rPr>
            </w:pPr>
            <w:r w:rsidRPr="00AB6A40">
              <w:rPr>
                <w:rFonts w:ascii="Times New Roman" w:hAnsi="Times New Roman"/>
                <w:sz w:val="24"/>
                <w:szCs w:val="24"/>
                <w:lang w:val="uk-UA"/>
              </w:rPr>
              <w:t>Дерев’янко Т.Є.</w:t>
            </w:r>
          </w:p>
          <w:p w:rsidR="00230ADD" w:rsidRPr="00AB6A40" w:rsidRDefault="00230ADD" w:rsidP="00750216">
            <w:pPr>
              <w:pStyle w:val="ad"/>
              <w:rPr>
                <w:rFonts w:ascii="Times New Roman" w:hAnsi="Times New Roman"/>
                <w:sz w:val="24"/>
                <w:szCs w:val="24"/>
                <w:lang w:val="uk-UA"/>
              </w:rPr>
            </w:pPr>
          </w:p>
        </w:tc>
        <w:tc>
          <w:tcPr>
            <w:tcW w:w="1417"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16"/>
              <w:ind w:right="34"/>
              <w:rPr>
                <w:rFonts w:ascii="Times New Roman" w:hAnsi="Times New Roman"/>
                <w:sz w:val="24"/>
                <w:szCs w:val="24"/>
                <w:lang w:val="uk-UA"/>
              </w:rPr>
            </w:pPr>
            <w:r w:rsidRPr="00AB6A40">
              <w:rPr>
                <w:rFonts w:ascii="Times New Roman" w:hAnsi="Times New Roman"/>
                <w:sz w:val="24"/>
                <w:szCs w:val="24"/>
                <w:lang w:val="uk-UA"/>
              </w:rPr>
              <w:t>Інформація до ДО ХМР</w:t>
            </w:r>
          </w:p>
        </w:tc>
        <w:tc>
          <w:tcPr>
            <w:tcW w:w="993"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16"/>
              <w:ind w:right="34"/>
              <w:rPr>
                <w:rFonts w:ascii="Times New Roman" w:hAnsi="Times New Roman"/>
                <w:sz w:val="24"/>
                <w:szCs w:val="24"/>
                <w:lang w:val="uk-UA"/>
              </w:rPr>
            </w:pPr>
            <w:r w:rsidRPr="00AB6A40">
              <w:rPr>
                <w:rFonts w:ascii="Times New Roman" w:hAnsi="Times New Roman"/>
                <w:sz w:val="24"/>
                <w:szCs w:val="24"/>
                <w:lang w:val="uk-UA"/>
              </w:rPr>
              <w:t>ЗЗСО</w:t>
            </w:r>
          </w:p>
        </w:tc>
        <w:tc>
          <w:tcPr>
            <w:tcW w:w="1559"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ad"/>
              <w:rPr>
                <w:rFonts w:ascii="Times New Roman" w:hAnsi="Times New Roman"/>
                <w:sz w:val="24"/>
                <w:szCs w:val="24"/>
                <w:lang w:val="uk-UA"/>
              </w:rPr>
            </w:pPr>
            <w:r w:rsidRPr="00AB6A40">
              <w:rPr>
                <w:rFonts w:ascii="Times New Roman" w:hAnsi="Times New Roman"/>
                <w:sz w:val="24"/>
                <w:szCs w:val="24"/>
                <w:lang w:val="uk-UA"/>
              </w:rPr>
              <w:t>До 13.04.2019</w:t>
            </w:r>
          </w:p>
          <w:p w:rsidR="00230ADD" w:rsidRPr="00AB6A40" w:rsidRDefault="00230ADD" w:rsidP="00750216">
            <w:pPr>
              <w:pStyle w:val="ad"/>
              <w:rPr>
                <w:rFonts w:ascii="Times New Roman" w:hAnsi="Times New Roman"/>
                <w:sz w:val="24"/>
                <w:szCs w:val="24"/>
                <w:lang w:val="uk-UA"/>
              </w:rPr>
            </w:pPr>
            <w:r w:rsidRPr="00AB6A40">
              <w:rPr>
                <w:rFonts w:ascii="Times New Roman" w:hAnsi="Times New Roman"/>
                <w:sz w:val="24"/>
                <w:szCs w:val="24"/>
                <w:lang w:val="uk-UA"/>
              </w:rPr>
              <w:t>До 12.09.2019</w:t>
            </w:r>
          </w:p>
          <w:p w:rsidR="00230ADD" w:rsidRPr="00AB6A40" w:rsidRDefault="00230ADD" w:rsidP="00750216">
            <w:pPr>
              <w:pStyle w:val="ad"/>
              <w:rPr>
                <w:rFonts w:ascii="Times New Roman" w:hAnsi="Times New Roman"/>
                <w:sz w:val="24"/>
                <w:szCs w:val="24"/>
                <w:lang w:val="uk-UA"/>
              </w:rPr>
            </w:pPr>
            <w:r w:rsidRPr="00AB6A40">
              <w:rPr>
                <w:rFonts w:ascii="Times New Roman" w:hAnsi="Times New Roman"/>
                <w:sz w:val="24"/>
                <w:szCs w:val="24"/>
                <w:lang w:val="uk-UA"/>
              </w:rPr>
              <w:t>До 10.11.2019</w:t>
            </w:r>
          </w:p>
          <w:p w:rsidR="00230ADD" w:rsidRPr="00AB6A40" w:rsidRDefault="00230ADD" w:rsidP="00750216">
            <w:pPr>
              <w:pStyle w:val="ad"/>
              <w:rPr>
                <w:rFonts w:ascii="Times New Roman" w:hAnsi="Times New Roman"/>
                <w:sz w:val="24"/>
                <w:szCs w:val="24"/>
                <w:lang w:val="uk-UA"/>
              </w:rPr>
            </w:pP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tabs>
                <w:tab w:val="left" w:pos="1134"/>
              </w:tabs>
              <w:ind w:hanging="1"/>
              <w:jc w:val="center"/>
              <w:rPr>
                <w:rFonts w:ascii="Times New Roman" w:eastAsia="Times New Roman" w:hAnsi="Times New Roman" w:cs="Times New Roman"/>
                <w:b/>
                <w:bCs/>
                <w:spacing w:val="-1"/>
                <w:sz w:val="24"/>
                <w:szCs w:val="24"/>
                <w:lang w:val="uk-UA"/>
              </w:rPr>
            </w:pPr>
          </w:p>
        </w:tc>
      </w:tr>
      <w:tr w:rsidR="00230ADD"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ind w:left="13" w:firstLine="2"/>
              <w:jc w:val="center"/>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13.</w:t>
            </w:r>
          </w:p>
        </w:tc>
        <w:tc>
          <w:tcPr>
            <w:tcW w:w="2552" w:type="dxa"/>
            <w:tcBorders>
              <w:top w:val="single" w:sz="7" w:space="0" w:color="000000"/>
              <w:left w:val="single" w:sz="7" w:space="0" w:color="000000"/>
              <w:bottom w:val="single" w:sz="7" w:space="0" w:color="000000"/>
              <w:right w:val="single" w:sz="7" w:space="0" w:color="000000"/>
            </w:tcBorders>
            <w:vAlign w:val="center"/>
          </w:tcPr>
          <w:p w:rsidR="00230ADD" w:rsidRPr="00AB6A40" w:rsidRDefault="00230ADD" w:rsidP="00750216">
            <w:pPr>
              <w:pStyle w:val="ad"/>
              <w:ind w:right="24"/>
              <w:rPr>
                <w:rFonts w:ascii="Times New Roman" w:hAnsi="Times New Roman"/>
                <w:sz w:val="24"/>
                <w:szCs w:val="24"/>
                <w:lang w:val="uk-UA"/>
              </w:rPr>
            </w:pPr>
            <w:r w:rsidRPr="00AB6A40">
              <w:rPr>
                <w:rFonts w:ascii="Times New Roman" w:hAnsi="Times New Roman"/>
                <w:sz w:val="24"/>
                <w:szCs w:val="24"/>
                <w:lang w:val="uk-UA"/>
              </w:rPr>
              <w:t xml:space="preserve">Інформація </w:t>
            </w:r>
            <w:r w:rsidRPr="00AB6A40">
              <w:rPr>
                <w:rFonts w:ascii="Times New Roman" w:hAnsi="Times New Roman"/>
                <w:sz w:val="24"/>
                <w:szCs w:val="24"/>
                <w:lang w:val="uk-UA"/>
              </w:rPr>
              <w:br/>
              <w:t>про екстернатну форму навчання.</w:t>
            </w:r>
          </w:p>
        </w:tc>
        <w:tc>
          <w:tcPr>
            <w:tcW w:w="1701"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spacing w:line="240" w:lineRule="auto"/>
              <w:rPr>
                <w:lang w:val="uk-UA"/>
              </w:rPr>
            </w:pPr>
            <w:r w:rsidRPr="00AB6A40">
              <w:rPr>
                <w:rFonts w:ascii="Times New Roman" w:hAnsi="Times New Roman"/>
                <w:sz w:val="24"/>
                <w:szCs w:val="24"/>
                <w:lang w:val="uk-UA"/>
              </w:rPr>
              <w:t>Дерев’янко Т.Є.</w:t>
            </w:r>
          </w:p>
        </w:tc>
        <w:tc>
          <w:tcPr>
            <w:tcW w:w="1417"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16"/>
              <w:ind w:right="34"/>
              <w:rPr>
                <w:rFonts w:ascii="Times New Roman" w:hAnsi="Times New Roman"/>
                <w:sz w:val="24"/>
                <w:szCs w:val="24"/>
                <w:lang w:val="uk-UA"/>
              </w:rPr>
            </w:pPr>
            <w:r w:rsidRPr="00AB6A40">
              <w:rPr>
                <w:rFonts w:ascii="Times New Roman" w:hAnsi="Times New Roman"/>
                <w:sz w:val="24"/>
                <w:szCs w:val="24"/>
                <w:lang w:val="uk-UA"/>
              </w:rPr>
              <w:t>Інформація до ДО ХМР</w:t>
            </w:r>
          </w:p>
        </w:tc>
        <w:tc>
          <w:tcPr>
            <w:tcW w:w="993"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16"/>
              <w:ind w:right="34"/>
              <w:rPr>
                <w:rFonts w:ascii="Times New Roman" w:hAnsi="Times New Roman"/>
                <w:sz w:val="24"/>
                <w:szCs w:val="24"/>
                <w:lang w:val="uk-UA"/>
              </w:rPr>
            </w:pPr>
            <w:r w:rsidRPr="00AB6A40">
              <w:rPr>
                <w:rFonts w:ascii="Times New Roman" w:hAnsi="Times New Roman"/>
                <w:sz w:val="24"/>
                <w:szCs w:val="24"/>
                <w:lang w:val="uk-UA"/>
              </w:rPr>
              <w:t>ЗЗСО</w:t>
            </w:r>
          </w:p>
        </w:tc>
        <w:tc>
          <w:tcPr>
            <w:tcW w:w="1559"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ad"/>
              <w:rPr>
                <w:rFonts w:ascii="Times New Roman" w:hAnsi="Times New Roman"/>
                <w:sz w:val="24"/>
                <w:szCs w:val="24"/>
                <w:lang w:val="uk-UA"/>
              </w:rPr>
            </w:pPr>
            <w:r w:rsidRPr="00AB6A40">
              <w:rPr>
                <w:rFonts w:ascii="Times New Roman" w:hAnsi="Times New Roman"/>
                <w:sz w:val="24"/>
                <w:szCs w:val="24"/>
                <w:lang w:val="uk-UA"/>
              </w:rPr>
              <w:t>До 05.03.2019</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tabs>
                <w:tab w:val="left" w:pos="1134"/>
              </w:tabs>
              <w:ind w:hanging="1"/>
              <w:jc w:val="center"/>
              <w:rPr>
                <w:rFonts w:ascii="Times New Roman" w:eastAsia="Times New Roman" w:hAnsi="Times New Roman" w:cs="Times New Roman"/>
                <w:b/>
                <w:bCs/>
                <w:spacing w:val="-1"/>
                <w:sz w:val="24"/>
                <w:szCs w:val="24"/>
                <w:lang w:val="uk-UA"/>
              </w:rPr>
            </w:pPr>
          </w:p>
        </w:tc>
      </w:tr>
      <w:tr w:rsidR="00230ADD"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ind w:left="13" w:firstLine="2"/>
              <w:jc w:val="center"/>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14.</w:t>
            </w:r>
          </w:p>
        </w:tc>
        <w:tc>
          <w:tcPr>
            <w:tcW w:w="2552" w:type="dxa"/>
            <w:tcBorders>
              <w:top w:val="single" w:sz="7" w:space="0" w:color="000000"/>
              <w:left w:val="single" w:sz="7" w:space="0" w:color="000000"/>
              <w:bottom w:val="single" w:sz="7" w:space="0" w:color="000000"/>
              <w:right w:val="single" w:sz="7" w:space="0" w:color="000000"/>
            </w:tcBorders>
            <w:vAlign w:val="center"/>
          </w:tcPr>
          <w:p w:rsidR="00230ADD" w:rsidRPr="00AB6A40" w:rsidRDefault="00230ADD" w:rsidP="00750216">
            <w:pPr>
              <w:pStyle w:val="ad"/>
              <w:ind w:right="24"/>
              <w:rPr>
                <w:rFonts w:ascii="Times New Roman" w:hAnsi="Times New Roman"/>
                <w:sz w:val="24"/>
                <w:szCs w:val="24"/>
                <w:lang w:val="uk-UA"/>
              </w:rPr>
            </w:pPr>
            <w:r w:rsidRPr="00AB6A40">
              <w:rPr>
                <w:rFonts w:ascii="Times New Roman" w:hAnsi="Times New Roman"/>
                <w:sz w:val="24"/>
                <w:szCs w:val="24"/>
                <w:lang w:val="uk-UA"/>
              </w:rPr>
              <w:t xml:space="preserve">Аналіз результатів проведення ДПА </w:t>
            </w:r>
            <w:r w:rsidRPr="00AB6A40">
              <w:rPr>
                <w:rFonts w:ascii="Times New Roman" w:hAnsi="Times New Roman"/>
                <w:sz w:val="24"/>
                <w:szCs w:val="24"/>
                <w:lang w:val="uk-UA"/>
              </w:rPr>
              <w:br/>
              <w:t>у 4-х класах.</w:t>
            </w:r>
          </w:p>
        </w:tc>
        <w:tc>
          <w:tcPr>
            <w:tcW w:w="1701" w:type="dxa"/>
            <w:tcBorders>
              <w:top w:val="single" w:sz="7" w:space="0" w:color="000000"/>
              <w:left w:val="single" w:sz="7" w:space="0" w:color="000000"/>
              <w:bottom w:val="single" w:sz="7" w:space="0" w:color="000000"/>
              <w:right w:val="single" w:sz="7" w:space="0" w:color="000000"/>
            </w:tcBorders>
            <w:vAlign w:val="center"/>
          </w:tcPr>
          <w:p w:rsidR="00230ADD" w:rsidRPr="00AB6A40" w:rsidRDefault="00230ADD" w:rsidP="00750216">
            <w:pPr>
              <w:pStyle w:val="ad"/>
              <w:rPr>
                <w:rFonts w:ascii="Times New Roman" w:hAnsi="Times New Roman"/>
                <w:sz w:val="24"/>
                <w:szCs w:val="24"/>
                <w:lang w:val="uk-UA"/>
              </w:rPr>
            </w:pPr>
            <w:r w:rsidRPr="00AB6A40">
              <w:rPr>
                <w:rFonts w:ascii="Times New Roman" w:hAnsi="Times New Roman"/>
                <w:sz w:val="24"/>
                <w:szCs w:val="24"/>
                <w:lang w:val="uk-UA"/>
              </w:rPr>
              <w:t>Толоконнікова М. В.</w:t>
            </w:r>
          </w:p>
          <w:p w:rsidR="00230ADD" w:rsidRPr="00AB6A40" w:rsidRDefault="00230ADD" w:rsidP="00750216">
            <w:pPr>
              <w:pStyle w:val="ad"/>
              <w:rPr>
                <w:rFonts w:ascii="Times New Roman" w:hAnsi="Times New Roman"/>
                <w:sz w:val="24"/>
                <w:szCs w:val="24"/>
                <w:lang w:val="uk-UA"/>
              </w:rPr>
            </w:pPr>
          </w:p>
        </w:tc>
        <w:tc>
          <w:tcPr>
            <w:tcW w:w="1417"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16"/>
              <w:ind w:right="34"/>
              <w:rPr>
                <w:rFonts w:ascii="Times New Roman" w:hAnsi="Times New Roman"/>
                <w:sz w:val="24"/>
                <w:szCs w:val="24"/>
                <w:lang w:val="uk-UA"/>
              </w:rPr>
            </w:pPr>
            <w:r w:rsidRPr="00AB6A40">
              <w:rPr>
                <w:rFonts w:ascii="Times New Roman" w:hAnsi="Times New Roman"/>
                <w:sz w:val="24"/>
                <w:szCs w:val="24"/>
                <w:lang w:val="uk-UA"/>
              </w:rPr>
              <w:t>Інформація до ДО ХМР</w:t>
            </w:r>
          </w:p>
        </w:tc>
        <w:tc>
          <w:tcPr>
            <w:tcW w:w="993"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16"/>
              <w:ind w:right="34"/>
              <w:rPr>
                <w:rFonts w:ascii="Times New Roman" w:hAnsi="Times New Roman"/>
                <w:sz w:val="24"/>
                <w:szCs w:val="24"/>
                <w:lang w:val="uk-UA"/>
              </w:rPr>
            </w:pPr>
            <w:r w:rsidRPr="00AB6A40">
              <w:rPr>
                <w:rFonts w:ascii="Times New Roman" w:hAnsi="Times New Roman"/>
                <w:sz w:val="24"/>
                <w:szCs w:val="24"/>
                <w:lang w:val="uk-UA"/>
              </w:rPr>
              <w:t>ЗЗСО</w:t>
            </w:r>
          </w:p>
        </w:tc>
        <w:tc>
          <w:tcPr>
            <w:tcW w:w="1559"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ad"/>
              <w:rPr>
                <w:rFonts w:ascii="Times New Roman" w:hAnsi="Times New Roman"/>
                <w:sz w:val="24"/>
                <w:szCs w:val="24"/>
                <w:lang w:val="uk-UA"/>
              </w:rPr>
            </w:pPr>
            <w:r w:rsidRPr="00AB6A40">
              <w:rPr>
                <w:rFonts w:ascii="Times New Roman" w:hAnsi="Times New Roman"/>
                <w:sz w:val="24"/>
                <w:szCs w:val="24"/>
                <w:lang w:val="uk-UA"/>
              </w:rPr>
              <w:t>До 20.05.2019</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tabs>
                <w:tab w:val="left" w:pos="1134"/>
              </w:tabs>
              <w:ind w:hanging="1"/>
              <w:jc w:val="center"/>
              <w:rPr>
                <w:rFonts w:ascii="Times New Roman" w:eastAsia="Times New Roman" w:hAnsi="Times New Roman" w:cs="Times New Roman"/>
                <w:b/>
                <w:bCs/>
                <w:spacing w:val="-1"/>
                <w:sz w:val="24"/>
                <w:szCs w:val="24"/>
                <w:lang w:val="uk-UA"/>
              </w:rPr>
            </w:pPr>
          </w:p>
        </w:tc>
      </w:tr>
      <w:tr w:rsidR="00230ADD"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ind w:left="13" w:firstLine="2"/>
              <w:jc w:val="center"/>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15.</w:t>
            </w:r>
          </w:p>
        </w:tc>
        <w:tc>
          <w:tcPr>
            <w:tcW w:w="2552" w:type="dxa"/>
            <w:tcBorders>
              <w:top w:val="single" w:sz="7" w:space="0" w:color="000000"/>
              <w:left w:val="single" w:sz="7" w:space="0" w:color="000000"/>
              <w:bottom w:val="single" w:sz="7" w:space="0" w:color="000000"/>
              <w:right w:val="single" w:sz="7" w:space="0" w:color="000000"/>
            </w:tcBorders>
            <w:vAlign w:val="center"/>
          </w:tcPr>
          <w:p w:rsidR="00230ADD" w:rsidRPr="00AB6A40" w:rsidRDefault="00230ADD" w:rsidP="00750216">
            <w:pPr>
              <w:pStyle w:val="ad"/>
              <w:ind w:right="24"/>
              <w:rPr>
                <w:rFonts w:ascii="Times New Roman" w:hAnsi="Times New Roman"/>
                <w:sz w:val="24"/>
                <w:szCs w:val="24"/>
                <w:lang w:val="uk-UA"/>
              </w:rPr>
            </w:pPr>
            <w:r w:rsidRPr="00AB6A40">
              <w:rPr>
                <w:rFonts w:ascii="Times New Roman" w:hAnsi="Times New Roman"/>
                <w:sz w:val="24"/>
                <w:szCs w:val="24"/>
                <w:lang w:val="uk-UA"/>
              </w:rPr>
              <w:t>Аналіз результатів проведення ДПА у 11(12)-х класах (денна, вечірня форми, екстернат).</w:t>
            </w:r>
          </w:p>
        </w:tc>
        <w:tc>
          <w:tcPr>
            <w:tcW w:w="1701" w:type="dxa"/>
            <w:tcBorders>
              <w:top w:val="single" w:sz="7" w:space="0" w:color="000000"/>
              <w:left w:val="single" w:sz="7" w:space="0" w:color="000000"/>
              <w:bottom w:val="single" w:sz="7" w:space="0" w:color="000000"/>
              <w:right w:val="single" w:sz="7" w:space="0" w:color="000000"/>
            </w:tcBorders>
            <w:vAlign w:val="center"/>
          </w:tcPr>
          <w:p w:rsidR="00230ADD" w:rsidRPr="00AB6A40" w:rsidRDefault="00230ADD" w:rsidP="00750216">
            <w:pPr>
              <w:pStyle w:val="ad"/>
              <w:rPr>
                <w:rFonts w:ascii="Times New Roman" w:hAnsi="Times New Roman"/>
                <w:sz w:val="24"/>
                <w:szCs w:val="24"/>
                <w:lang w:val="uk-UA"/>
              </w:rPr>
            </w:pPr>
            <w:r w:rsidRPr="00AB6A40">
              <w:rPr>
                <w:rFonts w:ascii="Times New Roman" w:hAnsi="Times New Roman"/>
                <w:sz w:val="24"/>
                <w:szCs w:val="24"/>
                <w:lang w:val="uk-UA"/>
              </w:rPr>
              <w:t xml:space="preserve">Стецко О.М </w:t>
            </w:r>
          </w:p>
        </w:tc>
        <w:tc>
          <w:tcPr>
            <w:tcW w:w="1417"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16"/>
              <w:ind w:right="34"/>
              <w:rPr>
                <w:rFonts w:ascii="Times New Roman" w:hAnsi="Times New Roman"/>
                <w:sz w:val="24"/>
                <w:szCs w:val="24"/>
                <w:lang w:val="uk-UA"/>
              </w:rPr>
            </w:pPr>
            <w:r w:rsidRPr="00AB6A40">
              <w:rPr>
                <w:rFonts w:ascii="Times New Roman" w:hAnsi="Times New Roman"/>
                <w:sz w:val="24"/>
                <w:szCs w:val="24"/>
                <w:lang w:val="uk-UA"/>
              </w:rPr>
              <w:t>Інформація до ДО ХМР</w:t>
            </w:r>
          </w:p>
        </w:tc>
        <w:tc>
          <w:tcPr>
            <w:tcW w:w="993"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16"/>
              <w:ind w:right="34"/>
              <w:rPr>
                <w:rFonts w:ascii="Times New Roman" w:hAnsi="Times New Roman"/>
                <w:sz w:val="24"/>
                <w:szCs w:val="24"/>
                <w:lang w:val="uk-UA"/>
              </w:rPr>
            </w:pPr>
            <w:r w:rsidRPr="00AB6A40">
              <w:rPr>
                <w:rFonts w:ascii="Times New Roman" w:hAnsi="Times New Roman"/>
                <w:sz w:val="24"/>
                <w:szCs w:val="24"/>
                <w:lang w:val="uk-UA"/>
              </w:rPr>
              <w:t>ЗЗСО</w:t>
            </w:r>
          </w:p>
        </w:tc>
        <w:tc>
          <w:tcPr>
            <w:tcW w:w="1559"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ad"/>
              <w:rPr>
                <w:rFonts w:ascii="Times New Roman" w:hAnsi="Times New Roman"/>
                <w:sz w:val="24"/>
                <w:szCs w:val="24"/>
                <w:lang w:val="uk-UA"/>
              </w:rPr>
            </w:pPr>
            <w:r w:rsidRPr="00AB6A40">
              <w:rPr>
                <w:rFonts w:ascii="Times New Roman" w:hAnsi="Times New Roman"/>
                <w:sz w:val="24"/>
                <w:szCs w:val="24"/>
                <w:lang w:val="uk-UA"/>
              </w:rPr>
              <w:t xml:space="preserve">До 20.06.2019                                                                                                                                                                                                                                                                                                                                                                                      </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tabs>
                <w:tab w:val="left" w:pos="1134"/>
              </w:tabs>
              <w:ind w:hanging="1"/>
              <w:jc w:val="center"/>
              <w:rPr>
                <w:rFonts w:ascii="Times New Roman" w:eastAsia="Times New Roman" w:hAnsi="Times New Roman" w:cs="Times New Roman"/>
                <w:b/>
                <w:bCs/>
                <w:spacing w:val="-1"/>
                <w:sz w:val="24"/>
                <w:szCs w:val="24"/>
                <w:lang w:val="uk-UA"/>
              </w:rPr>
            </w:pPr>
          </w:p>
        </w:tc>
      </w:tr>
      <w:tr w:rsidR="00230ADD"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ind w:left="13" w:firstLine="2"/>
              <w:jc w:val="center"/>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16.</w:t>
            </w:r>
          </w:p>
        </w:tc>
        <w:tc>
          <w:tcPr>
            <w:tcW w:w="2552" w:type="dxa"/>
            <w:tcBorders>
              <w:top w:val="single" w:sz="7" w:space="0" w:color="000000"/>
              <w:left w:val="single" w:sz="7" w:space="0" w:color="000000"/>
              <w:bottom w:val="single" w:sz="7" w:space="0" w:color="000000"/>
              <w:right w:val="single" w:sz="7" w:space="0" w:color="000000"/>
            </w:tcBorders>
            <w:vAlign w:val="center"/>
          </w:tcPr>
          <w:p w:rsidR="00230ADD" w:rsidRPr="00AB6A40" w:rsidRDefault="00230ADD" w:rsidP="00750216">
            <w:pPr>
              <w:pStyle w:val="ad"/>
              <w:ind w:right="24"/>
              <w:rPr>
                <w:rFonts w:ascii="Times New Roman" w:hAnsi="Times New Roman"/>
                <w:sz w:val="24"/>
                <w:szCs w:val="24"/>
                <w:lang w:val="uk-UA"/>
              </w:rPr>
            </w:pPr>
            <w:r w:rsidRPr="00AB6A40">
              <w:rPr>
                <w:rFonts w:ascii="Times New Roman" w:hAnsi="Times New Roman"/>
                <w:sz w:val="24"/>
                <w:szCs w:val="24"/>
                <w:lang w:val="uk-UA"/>
              </w:rPr>
              <w:t>Аналіз результатів проведення ДПА у 9-х класах (денна, вечірня форми, екстернат).</w:t>
            </w:r>
          </w:p>
        </w:tc>
        <w:tc>
          <w:tcPr>
            <w:tcW w:w="1701" w:type="dxa"/>
            <w:tcBorders>
              <w:top w:val="single" w:sz="7" w:space="0" w:color="000000"/>
              <w:left w:val="single" w:sz="7" w:space="0" w:color="000000"/>
              <w:bottom w:val="single" w:sz="7" w:space="0" w:color="000000"/>
              <w:right w:val="single" w:sz="7" w:space="0" w:color="000000"/>
            </w:tcBorders>
            <w:vAlign w:val="center"/>
          </w:tcPr>
          <w:p w:rsidR="00230ADD" w:rsidRPr="00AB6A40" w:rsidRDefault="00230ADD" w:rsidP="00750216">
            <w:pPr>
              <w:pStyle w:val="ad"/>
              <w:rPr>
                <w:rFonts w:ascii="Times New Roman" w:hAnsi="Times New Roman"/>
                <w:sz w:val="24"/>
                <w:szCs w:val="24"/>
                <w:lang w:val="uk-UA"/>
              </w:rPr>
            </w:pPr>
            <w:r w:rsidRPr="00AB6A40">
              <w:rPr>
                <w:rFonts w:ascii="Times New Roman" w:hAnsi="Times New Roman"/>
                <w:sz w:val="24"/>
                <w:szCs w:val="24"/>
                <w:lang w:val="uk-UA"/>
              </w:rPr>
              <w:t xml:space="preserve">Стецко О.М </w:t>
            </w:r>
          </w:p>
        </w:tc>
        <w:tc>
          <w:tcPr>
            <w:tcW w:w="1417"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16"/>
              <w:ind w:right="34"/>
              <w:rPr>
                <w:rFonts w:ascii="Times New Roman" w:hAnsi="Times New Roman"/>
                <w:sz w:val="24"/>
                <w:szCs w:val="24"/>
                <w:lang w:val="uk-UA"/>
              </w:rPr>
            </w:pPr>
            <w:r w:rsidRPr="00AB6A40">
              <w:rPr>
                <w:rFonts w:ascii="Times New Roman" w:hAnsi="Times New Roman"/>
                <w:sz w:val="24"/>
                <w:szCs w:val="24"/>
                <w:lang w:val="uk-UA"/>
              </w:rPr>
              <w:t>Інформація до ДО ХМР</w:t>
            </w:r>
          </w:p>
        </w:tc>
        <w:tc>
          <w:tcPr>
            <w:tcW w:w="993"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16"/>
              <w:ind w:right="34"/>
              <w:rPr>
                <w:rFonts w:ascii="Times New Roman" w:hAnsi="Times New Roman"/>
                <w:sz w:val="24"/>
                <w:szCs w:val="24"/>
                <w:lang w:val="uk-UA"/>
              </w:rPr>
            </w:pPr>
            <w:r w:rsidRPr="00AB6A40">
              <w:rPr>
                <w:rFonts w:ascii="Times New Roman" w:hAnsi="Times New Roman"/>
                <w:sz w:val="24"/>
                <w:szCs w:val="24"/>
                <w:lang w:val="uk-UA"/>
              </w:rPr>
              <w:t>ЗЗСО</w:t>
            </w:r>
          </w:p>
        </w:tc>
        <w:tc>
          <w:tcPr>
            <w:tcW w:w="1559"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ad"/>
              <w:rPr>
                <w:rFonts w:ascii="Times New Roman" w:hAnsi="Times New Roman"/>
                <w:sz w:val="24"/>
                <w:szCs w:val="24"/>
                <w:lang w:val="uk-UA"/>
              </w:rPr>
            </w:pPr>
            <w:r w:rsidRPr="00AB6A40">
              <w:rPr>
                <w:rFonts w:ascii="Times New Roman" w:hAnsi="Times New Roman"/>
                <w:sz w:val="24"/>
                <w:szCs w:val="24"/>
                <w:lang w:val="uk-UA"/>
              </w:rPr>
              <w:t>До 15.06.2019</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tabs>
                <w:tab w:val="left" w:pos="1134"/>
              </w:tabs>
              <w:ind w:hanging="1"/>
              <w:jc w:val="center"/>
              <w:rPr>
                <w:rFonts w:ascii="Times New Roman" w:eastAsia="Times New Roman" w:hAnsi="Times New Roman" w:cs="Times New Roman"/>
                <w:b/>
                <w:bCs/>
                <w:spacing w:val="-1"/>
                <w:sz w:val="24"/>
                <w:szCs w:val="24"/>
                <w:lang w:val="uk-UA"/>
              </w:rPr>
            </w:pPr>
          </w:p>
        </w:tc>
      </w:tr>
      <w:tr w:rsidR="00230ADD"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ind w:left="13" w:firstLine="2"/>
              <w:jc w:val="center"/>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17.</w:t>
            </w:r>
          </w:p>
        </w:tc>
        <w:tc>
          <w:tcPr>
            <w:tcW w:w="2552" w:type="dxa"/>
            <w:tcBorders>
              <w:top w:val="single" w:sz="7" w:space="0" w:color="000000"/>
              <w:left w:val="single" w:sz="7" w:space="0" w:color="000000"/>
              <w:bottom w:val="single" w:sz="7" w:space="0" w:color="000000"/>
              <w:right w:val="single" w:sz="7" w:space="0" w:color="000000"/>
            </w:tcBorders>
            <w:vAlign w:val="center"/>
          </w:tcPr>
          <w:p w:rsidR="00230ADD" w:rsidRPr="00AB6A40" w:rsidRDefault="00230ADD" w:rsidP="00750216">
            <w:pPr>
              <w:pStyle w:val="ad"/>
              <w:ind w:right="24"/>
              <w:rPr>
                <w:rFonts w:ascii="Times New Roman" w:hAnsi="Times New Roman"/>
                <w:sz w:val="24"/>
                <w:szCs w:val="24"/>
                <w:lang w:val="uk-UA"/>
              </w:rPr>
            </w:pPr>
            <w:r w:rsidRPr="00AB6A40">
              <w:rPr>
                <w:rFonts w:ascii="Times New Roman" w:hAnsi="Times New Roman"/>
                <w:sz w:val="24"/>
                <w:szCs w:val="24"/>
                <w:lang w:val="uk-UA"/>
              </w:rPr>
              <w:t>Інформація про загальну кількість випускників 11(12)-х класів.</w:t>
            </w:r>
          </w:p>
        </w:tc>
        <w:tc>
          <w:tcPr>
            <w:tcW w:w="1701" w:type="dxa"/>
            <w:tcBorders>
              <w:top w:val="single" w:sz="7" w:space="0" w:color="000000"/>
              <w:left w:val="single" w:sz="7" w:space="0" w:color="000000"/>
              <w:bottom w:val="single" w:sz="7" w:space="0" w:color="000000"/>
              <w:right w:val="single" w:sz="7" w:space="0" w:color="000000"/>
            </w:tcBorders>
            <w:vAlign w:val="center"/>
          </w:tcPr>
          <w:p w:rsidR="00230ADD" w:rsidRPr="00AB6A40" w:rsidRDefault="00230ADD" w:rsidP="00750216">
            <w:pPr>
              <w:pStyle w:val="ad"/>
              <w:rPr>
                <w:rFonts w:ascii="Times New Roman" w:hAnsi="Times New Roman"/>
                <w:sz w:val="24"/>
                <w:szCs w:val="24"/>
                <w:lang w:val="uk-UA"/>
              </w:rPr>
            </w:pPr>
            <w:r w:rsidRPr="00AB6A40">
              <w:rPr>
                <w:rFonts w:ascii="Times New Roman" w:hAnsi="Times New Roman"/>
                <w:sz w:val="24"/>
                <w:szCs w:val="24"/>
                <w:lang w:val="uk-UA"/>
              </w:rPr>
              <w:t>Дерев’янко Т.В.</w:t>
            </w:r>
          </w:p>
          <w:p w:rsidR="00230ADD" w:rsidRPr="00AB6A40" w:rsidRDefault="00230ADD" w:rsidP="00750216">
            <w:pPr>
              <w:pStyle w:val="ad"/>
              <w:rPr>
                <w:rFonts w:ascii="Times New Roman" w:hAnsi="Times New Roman"/>
                <w:sz w:val="24"/>
                <w:szCs w:val="24"/>
                <w:lang w:val="uk-UA"/>
              </w:rPr>
            </w:pPr>
          </w:p>
        </w:tc>
        <w:tc>
          <w:tcPr>
            <w:tcW w:w="1417"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16"/>
              <w:ind w:right="34"/>
              <w:rPr>
                <w:rFonts w:ascii="Times New Roman" w:hAnsi="Times New Roman"/>
                <w:sz w:val="24"/>
                <w:szCs w:val="24"/>
                <w:lang w:val="uk-UA"/>
              </w:rPr>
            </w:pPr>
            <w:r w:rsidRPr="00AB6A40">
              <w:rPr>
                <w:rFonts w:ascii="Times New Roman" w:hAnsi="Times New Roman"/>
                <w:sz w:val="24"/>
                <w:szCs w:val="24"/>
                <w:lang w:val="uk-UA"/>
              </w:rPr>
              <w:t>Інформація до ДО ХМР</w:t>
            </w:r>
          </w:p>
        </w:tc>
        <w:tc>
          <w:tcPr>
            <w:tcW w:w="993"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16"/>
              <w:ind w:right="34"/>
              <w:rPr>
                <w:rFonts w:ascii="Times New Roman" w:hAnsi="Times New Roman"/>
                <w:sz w:val="24"/>
                <w:szCs w:val="24"/>
                <w:lang w:val="uk-UA"/>
              </w:rPr>
            </w:pPr>
            <w:r w:rsidRPr="00AB6A40">
              <w:rPr>
                <w:rFonts w:ascii="Times New Roman" w:hAnsi="Times New Roman"/>
                <w:sz w:val="24"/>
                <w:szCs w:val="24"/>
                <w:lang w:val="uk-UA"/>
              </w:rPr>
              <w:t>ЗЗСО</w:t>
            </w:r>
          </w:p>
        </w:tc>
        <w:tc>
          <w:tcPr>
            <w:tcW w:w="1559"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ad"/>
              <w:rPr>
                <w:rFonts w:ascii="Times New Roman" w:hAnsi="Times New Roman"/>
                <w:sz w:val="24"/>
                <w:szCs w:val="24"/>
                <w:lang w:val="uk-UA"/>
              </w:rPr>
            </w:pPr>
            <w:r w:rsidRPr="00AB6A40">
              <w:rPr>
                <w:rFonts w:ascii="Times New Roman" w:hAnsi="Times New Roman"/>
                <w:sz w:val="24"/>
                <w:szCs w:val="24"/>
                <w:lang w:val="uk-UA"/>
              </w:rPr>
              <w:t>До 14.04.2019</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tabs>
                <w:tab w:val="left" w:pos="1134"/>
              </w:tabs>
              <w:ind w:hanging="1"/>
              <w:jc w:val="center"/>
              <w:rPr>
                <w:rFonts w:ascii="Times New Roman" w:eastAsia="Times New Roman" w:hAnsi="Times New Roman" w:cs="Times New Roman"/>
                <w:b/>
                <w:bCs/>
                <w:spacing w:val="-1"/>
                <w:sz w:val="24"/>
                <w:szCs w:val="24"/>
                <w:lang w:val="uk-UA"/>
              </w:rPr>
            </w:pPr>
          </w:p>
        </w:tc>
      </w:tr>
      <w:tr w:rsidR="00230ADD"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ind w:left="13" w:firstLine="2"/>
              <w:jc w:val="center"/>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18.</w:t>
            </w:r>
          </w:p>
        </w:tc>
        <w:tc>
          <w:tcPr>
            <w:tcW w:w="2552" w:type="dxa"/>
            <w:tcBorders>
              <w:top w:val="single" w:sz="7" w:space="0" w:color="000000"/>
              <w:left w:val="single" w:sz="7" w:space="0" w:color="000000"/>
              <w:bottom w:val="single" w:sz="7" w:space="0" w:color="000000"/>
              <w:right w:val="single" w:sz="7" w:space="0" w:color="000000"/>
            </w:tcBorders>
            <w:vAlign w:val="center"/>
          </w:tcPr>
          <w:p w:rsidR="00230ADD" w:rsidRPr="00AB6A40" w:rsidRDefault="00230ADD" w:rsidP="00750216">
            <w:pPr>
              <w:pStyle w:val="ad"/>
              <w:ind w:right="24"/>
              <w:rPr>
                <w:rFonts w:ascii="Times New Roman" w:hAnsi="Times New Roman"/>
                <w:sz w:val="24"/>
                <w:szCs w:val="24"/>
                <w:lang w:val="uk-UA"/>
              </w:rPr>
            </w:pPr>
            <w:r w:rsidRPr="00AB6A40">
              <w:rPr>
                <w:rFonts w:ascii="Times New Roman" w:hAnsi="Times New Roman"/>
                <w:sz w:val="24"/>
                <w:szCs w:val="24"/>
                <w:lang w:val="uk-UA"/>
              </w:rPr>
              <w:t>Інформація про випускників 11(12)-х класів, які нагороджуються медалями.</w:t>
            </w:r>
          </w:p>
        </w:tc>
        <w:tc>
          <w:tcPr>
            <w:tcW w:w="1701" w:type="dxa"/>
            <w:tcBorders>
              <w:top w:val="single" w:sz="7" w:space="0" w:color="000000"/>
              <w:left w:val="single" w:sz="7" w:space="0" w:color="000000"/>
              <w:bottom w:val="single" w:sz="7" w:space="0" w:color="000000"/>
              <w:right w:val="single" w:sz="7" w:space="0" w:color="000000"/>
            </w:tcBorders>
            <w:vAlign w:val="center"/>
          </w:tcPr>
          <w:p w:rsidR="00230ADD" w:rsidRPr="00AB6A40" w:rsidRDefault="00230ADD" w:rsidP="00750216">
            <w:pPr>
              <w:pStyle w:val="ad"/>
              <w:rPr>
                <w:rFonts w:ascii="Times New Roman" w:hAnsi="Times New Roman"/>
                <w:sz w:val="24"/>
                <w:szCs w:val="24"/>
                <w:lang w:val="uk-UA"/>
              </w:rPr>
            </w:pPr>
            <w:r w:rsidRPr="00AB6A40">
              <w:rPr>
                <w:rFonts w:ascii="Times New Roman" w:hAnsi="Times New Roman"/>
                <w:sz w:val="24"/>
                <w:szCs w:val="24"/>
                <w:lang w:val="uk-UA"/>
              </w:rPr>
              <w:t>Дерев’янко Т.В.</w:t>
            </w:r>
          </w:p>
          <w:p w:rsidR="00230ADD" w:rsidRPr="00AB6A40" w:rsidRDefault="00230ADD" w:rsidP="00750216">
            <w:pPr>
              <w:pStyle w:val="ad"/>
              <w:rPr>
                <w:rFonts w:ascii="Times New Roman" w:hAnsi="Times New Roman"/>
                <w:sz w:val="24"/>
                <w:szCs w:val="24"/>
                <w:lang w:val="uk-UA"/>
              </w:rPr>
            </w:pPr>
          </w:p>
        </w:tc>
        <w:tc>
          <w:tcPr>
            <w:tcW w:w="1417"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16"/>
              <w:ind w:right="34"/>
              <w:rPr>
                <w:rFonts w:ascii="Times New Roman" w:hAnsi="Times New Roman"/>
                <w:sz w:val="24"/>
                <w:szCs w:val="24"/>
                <w:lang w:val="uk-UA"/>
              </w:rPr>
            </w:pPr>
            <w:r w:rsidRPr="00AB6A40">
              <w:rPr>
                <w:rFonts w:ascii="Times New Roman" w:hAnsi="Times New Roman"/>
                <w:sz w:val="24"/>
                <w:szCs w:val="24"/>
                <w:lang w:val="uk-UA"/>
              </w:rPr>
              <w:t>Інформація до ДО ХМР</w:t>
            </w:r>
          </w:p>
        </w:tc>
        <w:tc>
          <w:tcPr>
            <w:tcW w:w="993"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16"/>
              <w:ind w:right="34"/>
              <w:rPr>
                <w:rFonts w:ascii="Times New Roman" w:hAnsi="Times New Roman"/>
                <w:sz w:val="24"/>
                <w:szCs w:val="24"/>
                <w:lang w:val="uk-UA"/>
              </w:rPr>
            </w:pPr>
            <w:r w:rsidRPr="00AB6A40">
              <w:rPr>
                <w:rFonts w:ascii="Times New Roman" w:hAnsi="Times New Roman"/>
                <w:sz w:val="24"/>
                <w:szCs w:val="24"/>
                <w:lang w:val="uk-UA"/>
              </w:rPr>
              <w:t>ЗЗСО</w:t>
            </w:r>
          </w:p>
        </w:tc>
        <w:tc>
          <w:tcPr>
            <w:tcW w:w="1559"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ad"/>
              <w:rPr>
                <w:rFonts w:ascii="Times New Roman" w:hAnsi="Times New Roman"/>
                <w:sz w:val="24"/>
                <w:szCs w:val="24"/>
                <w:lang w:val="uk-UA"/>
              </w:rPr>
            </w:pPr>
          </w:p>
          <w:p w:rsidR="00230ADD" w:rsidRPr="00AB6A40" w:rsidRDefault="00230ADD" w:rsidP="00750216">
            <w:pPr>
              <w:pStyle w:val="ad"/>
              <w:rPr>
                <w:rFonts w:ascii="Times New Roman" w:hAnsi="Times New Roman"/>
                <w:sz w:val="24"/>
                <w:szCs w:val="24"/>
                <w:lang w:val="uk-UA"/>
              </w:rPr>
            </w:pPr>
            <w:r w:rsidRPr="00AB6A40">
              <w:rPr>
                <w:rFonts w:ascii="Times New Roman" w:hAnsi="Times New Roman"/>
                <w:sz w:val="24"/>
                <w:szCs w:val="24"/>
                <w:lang w:val="uk-UA"/>
              </w:rPr>
              <w:t>До 14.04.2019</w:t>
            </w:r>
          </w:p>
          <w:p w:rsidR="00230ADD" w:rsidRPr="00AB6A40" w:rsidRDefault="00230ADD" w:rsidP="00750216">
            <w:pPr>
              <w:pStyle w:val="16"/>
              <w:ind w:right="34"/>
              <w:rPr>
                <w:rFonts w:ascii="Times New Roman" w:hAnsi="Times New Roman"/>
                <w:sz w:val="24"/>
                <w:szCs w:val="24"/>
                <w:lang w:val="uk-UA"/>
              </w:rPr>
            </w:pPr>
            <w:r w:rsidRPr="00AB6A40">
              <w:rPr>
                <w:rFonts w:ascii="Times New Roman" w:hAnsi="Times New Roman"/>
                <w:sz w:val="24"/>
                <w:szCs w:val="24"/>
                <w:lang w:val="uk-UA"/>
              </w:rPr>
              <w:t>До 25.06.2019</w:t>
            </w:r>
          </w:p>
          <w:p w:rsidR="00230ADD" w:rsidRPr="00AB6A40" w:rsidRDefault="00230ADD" w:rsidP="00750216">
            <w:pPr>
              <w:pStyle w:val="ad"/>
              <w:rPr>
                <w:rFonts w:ascii="Times New Roman" w:hAnsi="Times New Roman"/>
                <w:sz w:val="24"/>
                <w:szCs w:val="24"/>
                <w:lang w:val="uk-UA"/>
              </w:rPr>
            </w:pP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tabs>
                <w:tab w:val="left" w:pos="1134"/>
              </w:tabs>
              <w:ind w:hanging="1"/>
              <w:jc w:val="center"/>
              <w:rPr>
                <w:rFonts w:ascii="Times New Roman" w:eastAsia="Times New Roman" w:hAnsi="Times New Roman" w:cs="Times New Roman"/>
                <w:b/>
                <w:bCs/>
                <w:spacing w:val="-1"/>
                <w:sz w:val="24"/>
                <w:szCs w:val="24"/>
                <w:lang w:val="uk-UA"/>
              </w:rPr>
            </w:pPr>
          </w:p>
        </w:tc>
      </w:tr>
      <w:tr w:rsidR="00230ADD"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ind w:left="13" w:firstLine="2"/>
              <w:jc w:val="center"/>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lastRenderedPageBreak/>
              <w:t>19.</w:t>
            </w:r>
          </w:p>
        </w:tc>
        <w:tc>
          <w:tcPr>
            <w:tcW w:w="2552"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16"/>
              <w:tabs>
                <w:tab w:val="left" w:pos="2301"/>
              </w:tabs>
              <w:ind w:right="24"/>
              <w:rPr>
                <w:rFonts w:ascii="Times New Roman" w:hAnsi="Times New Roman"/>
                <w:sz w:val="24"/>
                <w:szCs w:val="24"/>
                <w:lang w:val="uk-UA"/>
              </w:rPr>
            </w:pPr>
            <w:r w:rsidRPr="00AB6A40">
              <w:rPr>
                <w:rFonts w:ascii="Times New Roman" w:hAnsi="Times New Roman"/>
                <w:sz w:val="24"/>
                <w:szCs w:val="24"/>
                <w:lang w:val="uk-UA"/>
              </w:rPr>
              <w:t xml:space="preserve">Статистичні звіти на початку навчального року. </w:t>
            </w:r>
          </w:p>
        </w:tc>
        <w:tc>
          <w:tcPr>
            <w:tcW w:w="1701"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ad"/>
              <w:rPr>
                <w:rFonts w:ascii="Times New Roman" w:hAnsi="Times New Roman"/>
                <w:sz w:val="24"/>
                <w:szCs w:val="24"/>
                <w:lang w:val="uk-UA"/>
              </w:rPr>
            </w:pPr>
            <w:r w:rsidRPr="00AB6A40">
              <w:rPr>
                <w:rFonts w:ascii="Times New Roman" w:hAnsi="Times New Roman"/>
                <w:sz w:val="24"/>
                <w:szCs w:val="24"/>
                <w:lang w:val="uk-UA"/>
              </w:rPr>
              <w:t xml:space="preserve"> Дерев’янко Т.В.</w:t>
            </w:r>
          </w:p>
          <w:p w:rsidR="00230ADD" w:rsidRPr="00AB6A40" w:rsidRDefault="00230ADD" w:rsidP="00750216">
            <w:pPr>
              <w:pStyle w:val="ad"/>
              <w:rPr>
                <w:rFonts w:ascii="Times New Roman" w:hAnsi="Times New Roman"/>
                <w:sz w:val="24"/>
                <w:szCs w:val="24"/>
                <w:lang w:val="uk-UA"/>
              </w:rPr>
            </w:pPr>
          </w:p>
          <w:p w:rsidR="00230ADD" w:rsidRPr="00AB6A40" w:rsidRDefault="00230ADD" w:rsidP="00750216">
            <w:pPr>
              <w:pStyle w:val="16"/>
              <w:rPr>
                <w:rFonts w:ascii="Times New Roman" w:hAnsi="Times New Roman"/>
                <w:sz w:val="24"/>
                <w:szCs w:val="24"/>
                <w:lang w:val="uk-UA"/>
              </w:rPr>
            </w:pPr>
          </w:p>
        </w:tc>
        <w:tc>
          <w:tcPr>
            <w:tcW w:w="1417"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16"/>
              <w:ind w:right="34"/>
              <w:rPr>
                <w:rFonts w:ascii="Times New Roman" w:hAnsi="Times New Roman"/>
                <w:sz w:val="24"/>
                <w:szCs w:val="24"/>
                <w:lang w:val="uk-UA"/>
              </w:rPr>
            </w:pPr>
            <w:r w:rsidRPr="00AB6A40">
              <w:rPr>
                <w:rFonts w:ascii="Times New Roman" w:hAnsi="Times New Roman"/>
                <w:sz w:val="24"/>
                <w:szCs w:val="24"/>
                <w:lang w:val="uk-UA"/>
              </w:rPr>
              <w:t xml:space="preserve">Статистична звітність, аналітичні матеріали (форми ЗНЗ-1, ЗНЗ-2,   ЗВ-1, 76-РВК, </w:t>
            </w:r>
          </w:p>
          <w:p w:rsidR="00230ADD" w:rsidRPr="00AB6A40" w:rsidRDefault="00230ADD" w:rsidP="00750216">
            <w:pPr>
              <w:pStyle w:val="16"/>
              <w:ind w:right="34"/>
              <w:rPr>
                <w:rFonts w:ascii="Times New Roman" w:hAnsi="Times New Roman"/>
                <w:sz w:val="24"/>
                <w:szCs w:val="24"/>
                <w:lang w:val="uk-UA"/>
              </w:rPr>
            </w:pPr>
            <w:r w:rsidRPr="00AB6A40">
              <w:rPr>
                <w:rFonts w:ascii="Times New Roman" w:hAnsi="Times New Roman"/>
                <w:sz w:val="24"/>
                <w:szCs w:val="24"/>
                <w:lang w:val="uk-UA"/>
              </w:rPr>
              <w:t xml:space="preserve">Д- 7/8, Д-4, </w:t>
            </w:r>
          </w:p>
          <w:p w:rsidR="00230ADD" w:rsidRPr="00AB6A40" w:rsidRDefault="00230ADD" w:rsidP="00750216">
            <w:pPr>
              <w:pStyle w:val="16"/>
              <w:ind w:right="34"/>
              <w:rPr>
                <w:rFonts w:ascii="Times New Roman" w:hAnsi="Times New Roman"/>
                <w:sz w:val="24"/>
                <w:szCs w:val="24"/>
                <w:lang w:val="uk-UA"/>
              </w:rPr>
            </w:pPr>
            <w:r w:rsidRPr="00AB6A40">
              <w:rPr>
                <w:rFonts w:ascii="Times New Roman" w:hAnsi="Times New Roman"/>
                <w:sz w:val="24"/>
                <w:szCs w:val="24"/>
                <w:lang w:val="uk-UA"/>
              </w:rPr>
              <w:t>Д-5, Д-6, Д-9)</w:t>
            </w:r>
          </w:p>
        </w:tc>
        <w:tc>
          <w:tcPr>
            <w:tcW w:w="993"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16"/>
              <w:ind w:right="34"/>
              <w:rPr>
                <w:rFonts w:ascii="Times New Roman" w:hAnsi="Times New Roman"/>
                <w:sz w:val="24"/>
                <w:szCs w:val="24"/>
                <w:lang w:val="uk-UA"/>
              </w:rPr>
            </w:pPr>
            <w:r w:rsidRPr="00AB6A40">
              <w:rPr>
                <w:rFonts w:ascii="Times New Roman" w:hAnsi="Times New Roman"/>
                <w:sz w:val="24"/>
                <w:szCs w:val="24"/>
                <w:lang w:val="uk-UA"/>
              </w:rPr>
              <w:t xml:space="preserve">ЗЗСО </w:t>
            </w:r>
          </w:p>
        </w:tc>
        <w:tc>
          <w:tcPr>
            <w:tcW w:w="1559"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16"/>
              <w:rPr>
                <w:rFonts w:ascii="Times New Roman" w:hAnsi="Times New Roman"/>
                <w:sz w:val="24"/>
                <w:szCs w:val="24"/>
                <w:lang w:val="uk-UA"/>
              </w:rPr>
            </w:pPr>
            <w:r w:rsidRPr="00AB6A40">
              <w:rPr>
                <w:rFonts w:ascii="Times New Roman" w:hAnsi="Times New Roman"/>
                <w:sz w:val="24"/>
                <w:szCs w:val="24"/>
                <w:lang w:val="uk-UA"/>
              </w:rPr>
              <w:t>Згідно з  термінами</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tabs>
                <w:tab w:val="left" w:pos="1134"/>
              </w:tabs>
              <w:ind w:hanging="1"/>
              <w:jc w:val="center"/>
              <w:rPr>
                <w:rFonts w:ascii="Times New Roman" w:eastAsia="Times New Roman" w:hAnsi="Times New Roman" w:cs="Times New Roman"/>
                <w:b/>
                <w:bCs/>
                <w:spacing w:val="-1"/>
                <w:sz w:val="24"/>
                <w:szCs w:val="24"/>
                <w:lang w:val="uk-UA"/>
              </w:rPr>
            </w:pPr>
          </w:p>
        </w:tc>
      </w:tr>
      <w:tr w:rsidR="00230ADD"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ind w:left="13" w:firstLine="2"/>
              <w:jc w:val="center"/>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21.</w:t>
            </w:r>
          </w:p>
        </w:tc>
        <w:tc>
          <w:tcPr>
            <w:tcW w:w="2552"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16"/>
              <w:tabs>
                <w:tab w:val="left" w:pos="2301"/>
              </w:tabs>
              <w:ind w:right="24"/>
              <w:rPr>
                <w:rFonts w:ascii="Times New Roman" w:hAnsi="Times New Roman"/>
                <w:sz w:val="24"/>
                <w:szCs w:val="24"/>
                <w:lang w:val="uk-UA"/>
              </w:rPr>
            </w:pPr>
            <w:r w:rsidRPr="00AB6A40">
              <w:rPr>
                <w:rFonts w:ascii="Times New Roman" w:hAnsi="Times New Roman"/>
                <w:sz w:val="24"/>
                <w:szCs w:val="24"/>
                <w:lang w:val="uk-UA"/>
              </w:rPr>
              <w:t>Дані про оптимізацію мережі закладів освіти та їх розвиток у районі.</w:t>
            </w:r>
          </w:p>
        </w:tc>
        <w:tc>
          <w:tcPr>
            <w:tcW w:w="1701"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ad"/>
              <w:rPr>
                <w:rFonts w:ascii="Times New Roman" w:hAnsi="Times New Roman"/>
                <w:sz w:val="24"/>
                <w:szCs w:val="24"/>
                <w:lang w:val="uk-UA"/>
              </w:rPr>
            </w:pPr>
            <w:r w:rsidRPr="00AB6A40">
              <w:rPr>
                <w:rFonts w:ascii="Times New Roman" w:hAnsi="Times New Roman"/>
                <w:sz w:val="24"/>
                <w:szCs w:val="24"/>
                <w:lang w:val="uk-UA"/>
              </w:rPr>
              <w:t>Прохоренко О.В.</w:t>
            </w:r>
          </w:p>
          <w:p w:rsidR="00230ADD" w:rsidRPr="00AB6A40" w:rsidRDefault="00230ADD" w:rsidP="00750216">
            <w:pPr>
              <w:pStyle w:val="16"/>
              <w:ind w:right="34"/>
              <w:rPr>
                <w:rFonts w:ascii="Times New Roman" w:hAnsi="Times New Roman"/>
                <w:sz w:val="24"/>
                <w:szCs w:val="24"/>
                <w:lang w:val="uk-UA"/>
              </w:rPr>
            </w:pPr>
          </w:p>
        </w:tc>
        <w:tc>
          <w:tcPr>
            <w:tcW w:w="1417"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16"/>
              <w:ind w:right="34"/>
              <w:rPr>
                <w:rFonts w:ascii="Times New Roman" w:hAnsi="Times New Roman"/>
                <w:sz w:val="24"/>
                <w:szCs w:val="24"/>
                <w:lang w:val="uk-UA"/>
              </w:rPr>
            </w:pPr>
            <w:r w:rsidRPr="00AB6A40">
              <w:rPr>
                <w:rFonts w:ascii="Times New Roman" w:hAnsi="Times New Roman"/>
                <w:sz w:val="24"/>
                <w:szCs w:val="24"/>
                <w:lang w:val="uk-UA"/>
              </w:rPr>
              <w:t>Інформація до ДО ХМР</w:t>
            </w:r>
          </w:p>
        </w:tc>
        <w:tc>
          <w:tcPr>
            <w:tcW w:w="993"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16"/>
              <w:ind w:right="34"/>
              <w:rPr>
                <w:rFonts w:ascii="Times New Roman" w:hAnsi="Times New Roman"/>
                <w:sz w:val="24"/>
                <w:szCs w:val="24"/>
                <w:lang w:val="uk-UA"/>
              </w:rPr>
            </w:pPr>
            <w:r w:rsidRPr="00AB6A40">
              <w:rPr>
                <w:rFonts w:ascii="Times New Roman" w:hAnsi="Times New Roman"/>
                <w:sz w:val="24"/>
                <w:szCs w:val="24"/>
                <w:lang w:val="uk-UA"/>
              </w:rPr>
              <w:t>ЗЗСО</w:t>
            </w:r>
          </w:p>
        </w:tc>
        <w:tc>
          <w:tcPr>
            <w:tcW w:w="1559"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16"/>
              <w:rPr>
                <w:rFonts w:ascii="Times New Roman" w:hAnsi="Times New Roman"/>
                <w:sz w:val="24"/>
                <w:szCs w:val="24"/>
                <w:lang w:val="uk-UA"/>
              </w:rPr>
            </w:pPr>
            <w:r w:rsidRPr="00AB6A40">
              <w:rPr>
                <w:rFonts w:ascii="Times New Roman" w:hAnsi="Times New Roman"/>
                <w:sz w:val="24"/>
                <w:szCs w:val="24"/>
                <w:lang w:val="uk-UA"/>
              </w:rPr>
              <w:t>До 05.09.2019</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tabs>
                <w:tab w:val="left" w:pos="1134"/>
              </w:tabs>
              <w:ind w:hanging="1"/>
              <w:jc w:val="center"/>
              <w:rPr>
                <w:rFonts w:ascii="Times New Roman" w:eastAsia="Times New Roman" w:hAnsi="Times New Roman" w:cs="Times New Roman"/>
                <w:b/>
                <w:bCs/>
                <w:spacing w:val="-1"/>
                <w:sz w:val="24"/>
                <w:szCs w:val="24"/>
                <w:lang w:val="uk-UA"/>
              </w:rPr>
            </w:pPr>
          </w:p>
        </w:tc>
      </w:tr>
      <w:tr w:rsidR="00230ADD"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ind w:left="13" w:firstLine="2"/>
              <w:jc w:val="center"/>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22.</w:t>
            </w:r>
          </w:p>
        </w:tc>
        <w:tc>
          <w:tcPr>
            <w:tcW w:w="2552"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16"/>
              <w:tabs>
                <w:tab w:val="left" w:pos="2301"/>
              </w:tabs>
              <w:ind w:right="24"/>
              <w:rPr>
                <w:rFonts w:ascii="Times New Roman" w:hAnsi="Times New Roman"/>
                <w:sz w:val="24"/>
                <w:szCs w:val="24"/>
                <w:lang w:val="uk-UA"/>
              </w:rPr>
            </w:pPr>
            <w:r w:rsidRPr="00AB6A40">
              <w:rPr>
                <w:rFonts w:ascii="Times New Roman" w:hAnsi="Times New Roman"/>
                <w:sz w:val="24"/>
                <w:szCs w:val="24"/>
                <w:lang w:val="uk-UA"/>
              </w:rPr>
              <w:t>Статистичні дані про мережу вечірніх класів (груп) та учнів у них.</w:t>
            </w:r>
          </w:p>
        </w:tc>
        <w:tc>
          <w:tcPr>
            <w:tcW w:w="1701"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ad"/>
              <w:rPr>
                <w:rFonts w:ascii="Times New Roman" w:hAnsi="Times New Roman"/>
                <w:sz w:val="24"/>
                <w:szCs w:val="24"/>
                <w:lang w:val="uk-UA"/>
              </w:rPr>
            </w:pPr>
            <w:r w:rsidRPr="00AB6A40">
              <w:rPr>
                <w:rFonts w:ascii="Times New Roman" w:hAnsi="Times New Roman"/>
                <w:sz w:val="24"/>
                <w:szCs w:val="24"/>
                <w:lang w:val="uk-UA"/>
              </w:rPr>
              <w:t>Прохоренко О.В.</w:t>
            </w:r>
          </w:p>
          <w:p w:rsidR="00230ADD" w:rsidRPr="00AB6A40" w:rsidRDefault="00230ADD" w:rsidP="00750216">
            <w:pPr>
              <w:pStyle w:val="16"/>
              <w:ind w:right="34"/>
              <w:rPr>
                <w:rFonts w:ascii="Times New Roman" w:hAnsi="Times New Roman"/>
                <w:sz w:val="24"/>
                <w:szCs w:val="24"/>
                <w:lang w:val="uk-UA"/>
              </w:rPr>
            </w:pPr>
          </w:p>
        </w:tc>
        <w:tc>
          <w:tcPr>
            <w:tcW w:w="1417"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16"/>
              <w:ind w:right="34"/>
              <w:rPr>
                <w:rFonts w:ascii="Times New Roman" w:hAnsi="Times New Roman"/>
                <w:sz w:val="24"/>
                <w:szCs w:val="24"/>
                <w:lang w:val="uk-UA"/>
              </w:rPr>
            </w:pPr>
            <w:r w:rsidRPr="00AB6A40">
              <w:rPr>
                <w:rFonts w:ascii="Times New Roman" w:hAnsi="Times New Roman"/>
                <w:sz w:val="24"/>
                <w:szCs w:val="24"/>
                <w:lang w:val="uk-UA"/>
              </w:rPr>
              <w:t>Інформація до ДО ХМР</w:t>
            </w:r>
          </w:p>
        </w:tc>
        <w:tc>
          <w:tcPr>
            <w:tcW w:w="993"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16"/>
              <w:ind w:right="34"/>
              <w:rPr>
                <w:rFonts w:ascii="Times New Roman" w:hAnsi="Times New Roman"/>
                <w:sz w:val="24"/>
                <w:szCs w:val="24"/>
                <w:lang w:val="uk-UA"/>
              </w:rPr>
            </w:pPr>
            <w:r w:rsidRPr="00AB6A40">
              <w:rPr>
                <w:rFonts w:ascii="Times New Roman" w:hAnsi="Times New Roman"/>
                <w:sz w:val="24"/>
                <w:szCs w:val="24"/>
                <w:lang w:val="uk-UA"/>
              </w:rPr>
              <w:t xml:space="preserve">ДО ХМР </w:t>
            </w:r>
          </w:p>
        </w:tc>
        <w:tc>
          <w:tcPr>
            <w:tcW w:w="1559"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16"/>
              <w:ind w:right="-43"/>
              <w:rPr>
                <w:rFonts w:ascii="Times New Roman" w:hAnsi="Times New Roman"/>
                <w:sz w:val="24"/>
                <w:szCs w:val="24"/>
                <w:lang w:val="uk-UA"/>
              </w:rPr>
            </w:pPr>
            <w:r w:rsidRPr="00AB6A40">
              <w:rPr>
                <w:rFonts w:ascii="Times New Roman" w:hAnsi="Times New Roman"/>
                <w:sz w:val="24"/>
                <w:szCs w:val="24"/>
                <w:lang w:val="uk-UA"/>
              </w:rPr>
              <w:t>До 01.10.2019</w:t>
            </w:r>
          </w:p>
          <w:p w:rsidR="00230ADD" w:rsidRPr="00AB6A40" w:rsidRDefault="00230ADD" w:rsidP="00750216">
            <w:pPr>
              <w:pStyle w:val="16"/>
              <w:ind w:right="-43"/>
              <w:rPr>
                <w:rFonts w:ascii="Times New Roman" w:hAnsi="Times New Roman"/>
                <w:sz w:val="24"/>
                <w:szCs w:val="24"/>
                <w:lang w:val="uk-UA"/>
              </w:rPr>
            </w:pP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tabs>
                <w:tab w:val="left" w:pos="1134"/>
              </w:tabs>
              <w:ind w:hanging="1"/>
              <w:jc w:val="center"/>
              <w:rPr>
                <w:rFonts w:ascii="Times New Roman" w:eastAsia="Times New Roman" w:hAnsi="Times New Roman" w:cs="Times New Roman"/>
                <w:b/>
                <w:bCs/>
                <w:spacing w:val="-1"/>
                <w:sz w:val="24"/>
                <w:szCs w:val="24"/>
                <w:lang w:val="uk-UA"/>
              </w:rPr>
            </w:pPr>
          </w:p>
        </w:tc>
      </w:tr>
      <w:tr w:rsidR="00230ADD"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ind w:left="13" w:firstLine="2"/>
              <w:jc w:val="center"/>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23.</w:t>
            </w:r>
          </w:p>
        </w:tc>
        <w:tc>
          <w:tcPr>
            <w:tcW w:w="2552"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16"/>
              <w:tabs>
                <w:tab w:val="left" w:pos="2301"/>
              </w:tabs>
              <w:ind w:right="24"/>
              <w:rPr>
                <w:rFonts w:ascii="Times New Roman" w:hAnsi="Times New Roman"/>
                <w:sz w:val="24"/>
                <w:szCs w:val="24"/>
                <w:lang w:val="uk-UA"/>
              </w:rPr>
            </w:pPr>
            <w:r w:rsidRPr="00AB6A40">
              <w:rPr>
                <w:rFonts w:ascii="Times New Roman" w:hAnsi="Times New Roman"/>
                <w:sz w:val="24"/>
                <w:szCs w:val="24"/>
                <w:lang w:val="uk-UA"/>
              </w:rPr>
              <w:t>Аналіз стану обліку руху учнів.</w:t>
            </w:r>
          </w:p>
        </w:tc>
        <w:tc>
          <w:tcPr>
            <w:tcW w:w="1701" w:type="dxa"/>
            <w:tcBorders>
              <w:top w:val="single" w:sz="7" w:space="0" w:color="000000"/>
              <w:left w:val="single" w:sz="7" w:space="0" w:color="000000"/>
              <w:bottom w:val="single" w:sz="7" w:space="0" w:color="000000"/>
              <w:right w:val="single" w:sz="7" w:space="0" w:color="000000"/>
            </w:tcBorders>
          </w:tcPr>
          <w:p w:rsidR="00230ADD" w:rsidRPr="00AB6A40" w:rsidRDefault="003F36CD" w:rsidP="00750216">
            <w:pPr>
              <w:pStyle w:val="ad"/>
              <w:rPr>
                <w:rFonts w:ascii="Times New Roman" w:hAnsi="Times New Roman"/>
                <w:sz w:val="24"/>
                <w:szCs w:val="24"/>
                <w:lang w:val="uk-UA"/>
              </w:rPr>
            </w:pPr>
            <w:r w:rsidRPr="00AB6A40">
              <w:rPr>
                <w:rFonts w:ascii="Times New Roman" w:hAnsi="Times New Roman"/>
                <w:sz w:val="24"/>
                <w:szCs w:val="24"/>
                <w:lang w:val="uk-UA"/>
              </w:rPr>
              <w:t>Дерев’янко Т.В.</w:t>
            </w:r>
            <w:r w:rsidR="00230ADD" w:rsidRPr="00AB6A40">
              <w:rPr>
                <w:rFonts w:ascii="Times New Roman" w:hAnsi="Times New Roman"/>
                <w:sz w:val="24"/>
                <w:szCs w:val="24"/>
                <w:lang w:val="uk-UA"/>
              </w:rPr>
              <w:t>.</w:t>
            </w:r>
          </w:p>
          <w:p w:rsidR="00230ADD" w:rsidRPr="00AB6A40" w:rsidRDefault="00230ADD" w:rsidP="00750216">
            <w:pPr>
              <w:pStyle w:val="16"/>
              <w:rPr>
                <w:rFonts w:ascii="Times New Roman" w:hAnsi="Times New Roman"/>
                <w:sz w:val="24"/>
                <w:szCs w:val="24"/>
                <w:lang w:val="uk-UA"/>
              </w:rPr>
            </w:pPr>
          </w:p>
        </w:tc>
        <w:tc>
          <w:tcPr>
            <w:tcW w:w="1417"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16"/>
              <w:ind w:right="34"/>
              <w:rPr>
                <w:rFonts w:ascii="Times New Roman" w:hAnsi="Times New Roman"/>
                <w:sz w:val="24"/>
                <w:szCs w:val="24"/>
                <w:lang w:val="uk-UA"/>
              </w:rPr>
            </w:pPr>
            <w:r w:rsidRPr="00AB6A40">
              <w:rPr>
                <w:rFonts w:ascii="Times New Roman" w:hAnsi="Times New Roman"/>
                <w:sz w:val="24"/>
                <w:szCs w:val="24"/>
                <w:lang w:val="uk-UA"/>
              </w:rPr>
              <w:t>Інформація  до апаратної наради, наради заступників начальників ДО ХМР</w:t>
            </w:r>
          </w:p>
        </w:tc>
        <w:tc>
          <w:tcPr>
            <w:tcW w:w="993"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16"/>
              <w:ind w:right="34"/>
              <w:rPr>
                <w:rFonts w:ascii="Times New Roman" w:hAnsi="Times New Roman"/>
                <w:sz w:val="24"/>
                <w:szCs w:val="24"/>
                <w:lang w:val="uk-UA"/>
              </w:rPr>
            </w:pPr>
            <w:r w:rsidRPr="00AB6A40">
              <w:rPr>
                <w:rFonts w:ascii="Times New Roman" w:hAnsi="Times New Roman"/>
                <w:sz w:val="24"/>
                <w:szCs w:val="24"/>
                <w:lang w:val="uk-UA"/>
              </w:rPr>
              <w:t>ДО ХМР, заклади міської мережі</w:t>
            </w:r>
          </w:p>
        </w:tc>
        <w:tc>
          <w:tcPr>
            <w:tcW w:w="1559" w:type="dxa"/>
            <w:tcBorders>
              <w:top w:val="single" w:sz="7" w:space="0" w:color="000000"/>
              <w:left w:val="single" w:sz="7" w:space="0" w:color="000000"/>
              <w:bottom w:val="single" w:sz="7" w:space="0" w:color="000000"/>
              <w:right w:val="single" w:sz="5" w:space="0" w:color="000000"/>
            </w:tcBorders>
          </w:tcPr>
          <w:p w:rsidR="00230ADD" w:rsidRPr="00AB6A40" w:rsidRDefault="00721132" w:rsidP="00750216">
            <w:pPr>
              <w:pStyle w:val="ad"/>
              <w:ind w:right="-43"/>
              <w:rPr>
                <w:rFonts w:ascii="Times New Roman" w:hAnsi="Times New Roman"/>
                <w:sz w:val="24"/>
                <w:szCs w:val="24"/>
                <w:lang w:val="uk-UA"/>
              </w:rPr>
            </w:pPr>
            <w:r>
              <w:rPr>
                <w:rFonts w:ascii="Times New Roman" w:hAnsi="Times New Roman"/>
                <w:sz w:val="24"/>
                <w:szCs w:val="24"/>
                <w:lang w:val="uk-UA"/>
              </w:rPr>
              <w:t>щомісячно</w:t>
            </w:r>
            <w:r w:rsidR="00230ADD" w:rsidRPr="00AB6A40">
              <w:rPr>
                <w:rFonts w:ascii="Times New Roman" w:hAnsi="Times New Roman"/>
                <w:sz w:val="24"/>
                <w:szCs w:val="24"/>
                <w:lang w:val="uk-UA"/>
              </w:rPr>
              <w:t xml:space="preserve"> </w:t>
            </w:r>
          </w:p>
          <w:p w:rsidR="00230ADD" w:rsidRPr="00AB6A40" w:rsidRDefault="00230ADD" w:rsidP="00750216">
            <w:pPr>
              <w:pStyle w:val="16"/>
              <w:ind w:right="-43"/>
              <w:rPr>
                <w:rFonts w:ascii="Times New Roman" w:hAnsi="Times New Roman"/>
                <w:sz w:val="24"/>
                <w:szCs w:val="24"/>
                <w:lang w:val="uk-UA"/>
              </w:rPr>
            </w:pPr>
            <w:r w:rsidRPr="00AB6A40">
              <w:rPr>
                <w:rFonts w:ascii="Times New Roman" w:hAnsi="Times New Roman"/>
                <w:sz w:val="24"/>
                <w:szCs w:val="24"/>
                <w:lang w:val="uk-UA"/>
              </w:rPr>
              <w:t>(до 5 числа наступного місяця)</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tabs>
                <w:tab w:val="left" w:pos="1134"/>
              </w:tabs>
              <w:ind w:hanging="1"/>
              <w:jc w:val="center"/>
              <w:rPr>
                <w:rFonts w:ascii="Times New Roman" w:eastAsia="Times New Roman" w:hAnsi="Times New Roman" w:cs="Times New Roman"/>
                <w:b/>
                <w:bCs/>
                <w:spacing w:val="-1"/>
                <w:sz w:val="24"/>
                <w:szCs w:val="24"/>
                <w:lang w:val="uk-UA"/>
              </w:rPr>
            </w:pPr>
          </w:p>
        </w:tc>
      </w:tr>
      <w:tr w:rsidR="00230ADD"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ind w:left="13" w:firstLine="2"/>
              <w:jc w:val="center"/>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24.</w:t>
            </w:r>
          </w:p>
        </w:tc>
        <w:tc>
          <w:tcPr>
            <w:tcW w:w="2552"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spacing w:line="240" w:lineRule="auto"/>
              <w:ind w:left="49"/>
              <w:rPr>
                <w:rFonts w:ascii="Times New Roman" w:hAnsi="Times New Roman" w:cs="Times New Roman"/>
                <w:color w:val="000000" w:themeColor="text1"/>
                <w:sz w:val="24"/>
                <w:szCs w:val="24"/>
                <w:lang w:val="uk-UA"/>
              </w:rPr>
            </w:pPr>
            <w:r w:rsidRPr="00AB6A40">
              <w:rPr>
                <w:rFonts w:ascii="Times New Roman" w:hAnsi="Times New Roman" w:cs="Times New Roman"/>
                <w:color w:val="000000" w:themeColor="text1"/>
                <w:sz w:val="24"/>
                <w:szCs w:val="24"/>
                <w:lang w:val="uk-UA"/>
              </w:rPr>
              <w:t>Оновлення бази даних про ЗПТО району</w:t>
            </w:r>
          </w:p>
        </w:tc>
        <w:tc>
          <w:tcPr>
            <w:tcW w:w="1701"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spacing w:line="240" w:lineRule="auto"/>
              <w:rPr>
                <w:rFonts w:ascii="Times New Roman" w:hAnsi="Times New Roman" w:cs="Times New Roman"/>
                <w:color w:val="000000" w:themeColor="text1"/>
                <w:sz w:val="24"/>
                <w:szCs w:val="24"/>
                <w:lang w:val="uk-UA"/>
              </w:rPr>
            </w:pPr>
            <w:r w:rsidRPr="00AB6A40">
              <w:rPr>
                <w:rFonts w:ascii="Times New Roman" w:hAnsi="Times New Roman" w:cs="Times New Roman"/>
                <w:color w:val="000000" w:themeColor="text1"/>
                <w:sz w:val="24"/>
                <w:szCs w:val="24"/>
                <w:lang w:val="uk-UA"/>
              </w:rPr>
              <w:t>Богатирьова Н.Я.</w:t>
            </w:r>
          </w:p>
          <w:p w:rsidR="00230ADD" w:rsidRPr="00AB6A40" w:rsidRDefault="00230ADD" w:rsidP="00750216">
            <w:pPr>
              <w:spacing w:line="240" w:lineRule="auto"/>
              <w:rPr>
                <w:rFonts w:ascii="Times New Roman" w:hAnsi="Times New Roman" w:cs="Times New Roman"/>
                <w:color w:val="000000" w:themeColor="text1"/>
                <w:sz w:val="24"/>
                <w:szCs w:val="24"/>
                <w:lang w:val="uk-UA"/>
              </w:rPr>
            </w:pPr>
            <w:r w:rsidRPr="00AB6A40">
              <w:rPr>
                <w:rFonts w:ascii="Times New Roman" w:hAnsi="Times New Roman" w:cs="Times New Roman"/>
                <w:color w:val="000000" w:themeColor="text1"/>
                <w:sz w:val="24"/>
                <w:szCs w:val="24"/>
                <w:lang w:val="uk-UA"/>
              </w:rPr>
              <w:t>Остапчук С.П.</w:t>
            </w:r>
          </w:p>
        </w:tc>
        <w:tc>
          <w:tcPr>
            <w:tcW w:w="1417"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spacing w:line="240" w:lineRule="auto"/>
              <w:jc w:val="center"/>
              <w:rPr>
                <w:rFonts w:ascii="Times New Roman" w:hAnsi="Times New Roman" w:cs="Times New Roman"/>
                <w:color w:val="000000" w:themeColor="text1"/>
                <w:sz w:val="24"/>
                <w:szCs w:val="24"/>
                <w:lang w:val="uk-UA"/>
              </w:rPr>
            </w:pPr>
            <w:r w:rsidRPr="00AB6A40">
              <w:rPr>
                <w:rFonts w:ascii="Times New Roman" w:hAnsi="Times New Roman" w:cs="Times New Roman"/>
                <w:color w:val="000000" w:themeColor="text1"/>
                <w:sz w:val="24"/>
                <w:szCs w:val="24"/>
                <w:lang w:val="uk-UA"/>
              </w:rPr>
              <w:t>Інформація про ЗПТО</w:t>
            </w:r>
          </w:p>
        </w:tc>
        <w:tc>
          <w:tcPr>
            <w:tcW w:w="993"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spacing w:line="240" w:lineRule="auto"/>
              <w:jc w:val="center"/>
              <w:rPr>
                <w:rFonts w:ascii="Times New Roman" w:hAnsi="Times New Roman" w:cs="Times New Roman"/>
                <w:color w:val="000000" w:themeColor="text1"/>
                <w:sz w:val="24"/>
                <w:szCs w:val="24"/>
                <w:lang w:val="uk-UA"/>
              </w:rPr>
            </w:pPr>
            <w:r w:rsidRPr="00AB6A40">
              <w:rPr>
                <w:rFonts w:ascii="Times New Roman" w:hAnsi="Times New Roman" w:cs="Times New Roman"/>
                <w:color w:val="000000" w:themeColor="text1"/>
                <w:sz w:val="24"/>
                <w:szCs w:val="24"/>
                <w:lang w:val="uk-UA"/>
              </w:rPr>
              <w:t>ЛКТО</w:t>
            </w:r>
          </w:p>
        </w:tc>
        <w:tc>
          <w:tcPr>
            <w:tcW w:w="1559"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spacing w:line="240" w:lineRule="auto"/>
              <w:jc w:val="center"/>
              <w:rPr>
                <w:rFonts w:ascii="Times New Roman" w:hAnsi="Times New Roman" w:cs="Times New Roman"/>
                <w:color w:val="000000" w:themeColor="text1"/>
                <w:sz w:val="24"/>
                <w:szCs w:val="24"/>
                <w:lang w:val="uk-UA"/>
              </w:rPr>
            </w:pPr>
            <w:r w:rsidRPr="00AB6A40">
              <w:rPr>
                <w:rFonts w:ascii="Times New Roman" w:hAnsi="Times New Roman" w:cs="Times New Roman"/>
                <w:color w:val="000000" w:themeColor="text1"/>
                <w:sz w:val="24"/>
                <w:szCs w:val="24"/>
                <w:lang w:val="uk-UA"/>
              </w:rPr>
              <w:t>До 10.02.2019</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tabs>
                <w:tab w:val="left" w:pos="1134"/>
              </w:tabs>
              <w:ind w:hanging="1"/>
              <w:jc w:val="center"/>
              <w:rPr>
                <w:rFonts w:ascii="Times New Roman" w:eastAsia="Times New Roman" w:hAnsi="Times New Roman" w:cs="Times New Roman"/>
                <w:b/>
                <w:bCs/>
                <w:spacing w:val="-1"/>
                <w:sz w:val="24"/>
                <w:szCs w:val="24"/>
                <w:lang w:val="uk-UA"/>
              </w:rPr>
            </w:pPr>
          </w:p>
        </w:tc>
      </w:tr>
      <w:tr w:rsidR="00230ADD"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ind w:left="13" w:firstLine="2"/>
              <w:jc w:val="center"/>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25.</w:t>
            </w:r>
          </w:p>
        </w:tc>
        <w:tc>
          <w:tcPr>
            <w:tcW w:w="2552" w:type="dxa"/>
            <w:tcBorders>
              <w:top w:val="single" w:sz="7" w:space="0" w:color="000000"/>
              <w:left w:val="single" w:sz="7" w:space="0" w:color="000000"/>
              <w:bottom w:val="single" w:sz="7" w:space="0" w:color="000000"/>
              <w:right w:val="single" w:sz="7" w:space="0" w:color="000000"/>
            </w:tcBorders>
          </w:tcPr>
          <w:p w:rsidR="00230ADD" w:rsidRPr="00AB6A40" w:rsidRDefault="00230ADD" w:rsidP="008F3155">
            <w:pPr>
              <w:pStyle w:val="TableParagraph"/>
              <w:ind w:left="142" w:right="124"/>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Аналіз форми державного статистичного спостереження №77-РВК «Звіт про кіль</w:t>
            </w:r>
            <w:r w:rsidR="008F3155" w:rsidRPr="00AB6A40">
              <w:rPr>
                <w:rFonts w:ascii="Times New Roman" w:eastAsia="Times New Roman" w:hAnsi="Times New Roman" w:cs="Times New Roman"/>
                <w:bCs/>
                <w:spacing w:val="-1"/>
                <w:sz w:val="24"/>
                <w:szCs w:val="24"/>
                <w:lang w:val="uk-UA"/>
              </w:rPr>
              <w:t>к</w:t>
            </w:r>
            <w:r w:rsidRPr="00AB6A40">
              <w:rPr>
                <w:rFonts w:ascii="Times New Roman" w:eastAsia="Times New Roman" w:hAnsi="Times New Roman" w:cs="Times New Roman"/>
                <w:bCs/>
                <w:spacing w:val="-1"/>
                <w:sz w:val="24"/>
                <w:szCs w:val="24"/>
                <w:lang w:val="uk-UA"/>
              </w:rPr>
              <w:t>ість дітей шкільного віку»</w:t>
            </w:r>
          </w:p>
        </w:tc>
        <w:tc>
          <w:tcPr>
            <w:tcW w:w="1701"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Стецко О.М.</w:t>
            </w:r>
          </w:p>
        </w:tc>
        <w:tc>
          <w:tcPr>
            <w:tcW w:w="1417"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ind w:left="142" w:right="141"/>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Звіт №77-РВК</w:t>
            </w:r>
          </w:p>
        </w:tc>
        <w:tc>
          <w:tcPr>
            <w:tcW w:w="993"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ind w:left="10"/>
              <w:jc w:val="center"/>
              <w:rPr>
                <w:rFonts w:ascii="Times New Roman" w:eastAsia="Times New Roman" w:hAnsi="Times New Roman" w:cs="Times New Roman"/>
                <w:bCs/>
                <w:sz w:val="24"/>
                <w:szCs w:val="24"/>
                <w:lang w:val="uk-UA"/>
              </w:rPr>
            </w:pPr>
            <w:r w:rsidRPr="00AB6A40">
              <w:rPr>
                <w:rFonts w:ascii="Times New Roman" w:eastAsia="Times New Roman" w:hAnsi="Times New Roman" w:cs="Times New Roman"/>
                <w:bCs/>
                <w:sz w:val="24"/>
                <w:szCs w:val="24"/>
                <w:lang w:val="uk-UA"/>
              </w:rPr>
              <w:t>ЗЗСО</w:t>
            </w:r>
          </w:p>
        </w:tc>
        <w:tc>
          <w:tcPr>
            <w:tcW w:w="1559"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ind w:firstLine="2"/>
              <w:jc w:val="center"/>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До 25.09.2019</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tabs>
                <w:tab w:val="left" w:pos="1134"/>
              </w:tabs>
              <w:ind w:hanging="1"/>
              <w:jc w:val="center"/>
              <w:rPr>
                <w:rFonts w:ascii="Times New Roman" w:eastAsia="Times New Roman" w:hAnsi="Times New Roman" w:cs="Times New Roman"/>
                <w:bCs/>
                <w:spacing w:val="-1"/>
                <w:sz w:val="24"/>
                <w:szCs w:val="24"/>
                <w:lang w:val="uk-UA"/>
              </w:rPr>
            </w:pPr>
          </w:p>
        </w:tc>
      </w:tr>
      <w:tr w:rsidR="00230ADD" w:rsidRPr="00AB6A40" w:rsidTr="0076543D">
        <w:trPr>
          <w:cantSplit/>
          <w:trHeight w:val="20"/>
        </w:trPr>
        <w:tc>
          <w:tcPr>
            <w:tcW w:w="9923" w:type="dxa"/>
            <w:gridSpan w:val="7"/>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3"/>
              <w:rPr>
                <w:rFonts w:cs="Times New Roman"/>
                <w:szCs w:val="24"/>
                <w:lang w:val="uk-UA"/>
              </w:rPr>
            </w:pPr>
            <w:bookmarkStart w:id="105" w:name="_Toc2633682"/>
            <w:bookmarkStart w:id="106" w:name="_Toc2678159"/>
            <w:r w:rsidRPr="00AB6A40">
              <w:rPr>
                <w:rFonts w:cs="Times New Roman"/>
                <w:szCs w:val="24"/>
                <w:lang w:val="uk-UA"/>
              </w:rPr>
              <w:t>6.2. Забезпечення охоплення загальною середньою освітою</w:t>
            </w:r>
            <w:bookmarkEnd w:id="105"/>
            <w:bookmarkEnd w:id="106"/>
          </w:p>
        </w:tc>
      </w:tr>
      <w:tr w:rsidR="00225550"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25550" w:rsidRPr="00AB6A40" w:rsidRDefault="00225550" w:rsidP="00C52061">
            <w:pPr>
              <w:pStyle w:val="TableParagraph"/>
              <w:numPr>
                <w:ilvl w:val="0"/>
                <w:numId w:val="93"/>
              </w:numPr>
              <w:ind w:left="156" w:firstLine="0"/>
              <w:rPr>
                <w:rFonts w:ascii="Times New Roman" w:eastAsia="Times New Roman" w:hAnsi="Times New Roman" w:cs="Times New Roman"/>
                <w:sz w:val="24"/>
                <w:szCs w:val="24"/>
                <w:lang w:val="uk-UA"/>
              </w:rPr>
            </w:pPr>
          </w:p>
        </w:tc>
        <w:tc>
          <w:tcPr>
            <w:tcW w:w="2552" w:type="dxa"/>
            <w:tcBorders>
              <w:top w:val="single" w:sz="7" w:space="0" w:color="000000"/>
              <w:left w:val="single" w:sz="7" w:space="0" w:color="000000"/>
              <w:bottom w:val="single" w:sz="7" w:space="0" w:color="000000"/>
              <w:right w:val="single" w:sz="7" w:space="0" w:color="000000"/>
            </w:tcBorders>
          </w:tcPr>
          <w:p w:rsidR="00225550" w:rsidRPr="00AB6A40" w:rsidRDefault="00225550" w:rsidP="003F36CD">
            <w:pPr>
              <w:pStyle w:val="TableParagraph"/>
              <w:ind w:left="142" w:right="124"/>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Ведення обліку дітей шкільного віку та учнів</w:t>
            </w:r>
          </w:p>
        </w:tc>
        <w:tc>
          <w:tcPr>
            <w:tcW w:w="1701" w:type="dxa"/>
            <w:tcBorders>
              <w:top w:val="single" w:sz="7" w:space="0" w:color="000000"/>
              <w:left w:val="single" w:sz="7" w:space="0" w:color="000000"/>
              <w:bottom w:val="single" w:sz="7" w:space="0" w:color="000000"/>
              <w:right w:val="single" w:sz="7" w:space="0" w:color="000000"/>
            </w:tcBorders>
          </w:tcPr>
          <w:p w:rsidR="00225550" w:rsidRPr="00AB6A40" w:rsidRDefault="00225550" w:rsidP="003F36CD">
            <w:pPr>
              <w:ind w:left="142" w:right="124"/>
              <w:rPr>
                <w:rFonts w:ascii="Times New Roman" w:eastAsia="Times New Roman" w:hAnsi="Times New Roman" w:cs="Times New Roman"/>
                <w:bCs/>
                <w:spacing w:val="-1"/>
                <w:sz w:val="24"/>
                <w:szCs w:val="24"/>
                <w:lang w:val="uk-UA" w:eastAsia="en-US"/>
              </w:rPr>
            </w:pPr>
            <w:r w:rsidRPr="00AB6A40">
              <w:rPr>
                <w:rFonts w:ascii="Times New Roman" w:eastAsia="Times New Roman" w:hAnsi="Times New Roman" w:cs="Times New Roman"/>
                <w:bCs/>
                <w:spacing w:val="-1"/>
                <w:sz w:val="24"/>
                <w:szCs w:val="24"/>
                <w:lang w:val="uk-UA" w:eastAsia="en-US"/>
              </w:rPr>
              <w:t>Стецко О.М.</w:t>
            </w:r>
          </w:p>
        </w:tc>
        <w:tc>
          <w:tcPr>
            <w:tcW w:w="1417" w:type="dxa"/>
            <w:tcBorders>
              <w:top w:val="single" w:sz="7" w:space="0" w:color="000000"/>
              <w:left w:val="single" w:sz="7" w:space="0" w:color="000000"/>
              <w:bottom w:val="single" w:sz="7" w:space="0" w:color="000000"/>
              <w:right w:val="single" w:sz="5" w:space="0" w:color="000000"/>
            </w:tcBorders>
          </w:tcPr>
          <w:p w:rsidR="00225550" w:rsidRPr="00AB6A40" w:rsidRDefault="00225550" w:rsidP="00225550">
            <w:pPr>
              <w:pStyle w:val="TableParagraph"/>
              <w:ind w:left="142" w:right="124"/>
              <w:rPr>
                <w:lang w:val="uk-UA"/>
              </w:rPr>
            </w:pPr>
            <w:r w:rsidRPr="00AB6A40">
              <w:rPr>
                <w:rFonts w:ascii="Times New Roman" w:eastAsia="Times New Roman" w:hAnsi="Times New Roman" w:cs="Times New Roman"/>
                <w:bCs/>
                <w:spacing w:val="-1"/>
                <w:sz w:val="24"/>
                <w:szCs w:val="24"/>
                <w:lang w:val="uk-UA"/>
              </w:rPr>
              <w:t>Реєстр</w:t>
            </w:r>
          </w:p>
        </w:tc>
        <w:tc>
          <w:tcPr>
            <w:tcW w:w="993" w:type="dxa"/>
            <w:tcBorders>
              <w:top w:val="single" w:sz="7" w:space="0" w:color="000000"/>
              <w:left w:val="single" w:sz="5" w:space="0" w:color="000000"/>
              <w:bottom w:val="single" w:sz="7" w:space="0" w:color="000000"/>
              <w:right w:val="single" w:sz="7" w:space="0" w:color="000000"/>
            </w:tcBorders>
          </w:tcPr>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УО</w:t>
            </w:r>
          </w:p>
        </w:tc>
        <w:tc>
          <w:tcPr>
            <w:tcW w:w="1559" w:type="dxa"/>
            <w:tcBorders>
              <w:top w:val="single" w:sz="7" w:space="0" w:color="000000"/>
              <w:left w:val="single" w:sz="7" w:space="0" w:color="000000"/>
              <w:bottom w:val="single" w:sz="7" w:space="0" w:color="000000"/>
              <w:right w:val="single" w:sz="5" w:space="0" w:color="000000"/>
            </w:tcBorders>
          </w:tcPr>
          <w:p w:rsidR="00225550" w:rsidRPr="00AB6A40" w:rsidRDefault="00225550" w:rsidP="00225550">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Постійно</w:t>
            </w:r>
          </w:p>
          <w:p w:rsidR="00225550" w:rsidRPr="00AB6A40" w:rsidRDefault="00225550" w:rsidP="00225550">
            <w:pPr>
              <w:pStyle w:val="TableParagraph"/>
              <w:rPr>
                <w:lang w:val="uk-UA"/>
              </w:rPr>
            </w:pPr>
            <w:r w:rsidRPr="00AB6A40">
              <w:rPr>
                <w:rFonts w:ascii="Times New Roman" w:eastAsia="Times New Roman" w:hAnsi="Times New Roman" w:cs="Times New Roman"/>
                <w:sz w:val="24"/>
                <w:szCs w:val="24"/>
                <w:lang w:val="uk-UA"/>
              </w:rPr>
              <w:t>Упродовж року</w:t>
            </w:r>
          </w:p>
        </w:tc>
        <w:tc>
          <w:tcPr>
            <w:tcW w:w="992" w:type="dxa"/>
            <w:tcBorders>
              <w:top w:val="single" w:sz="7" w:space="0" w:color="000000"/>
              <w:left w:val="single" w:sz="5" w:space="0" w:color="000000"/>
              <w:bottom w:val="single" w:sz="7" w:space="0" w:color="000000"/>
              <w:right w:val="single" w:sz="7" w:space="0" w:color="000000"/>
            </w:tcBorders>
          </w:tcPr>
          <w:p w:rsidR="00225550" w:rsidRPr="00AB6A40" w:rsidRDefault="00225550" w:rsidP="00750216">
            <w:pPr>
              <w:widowControl w:val="0"/>
              <w:spacing w:after="0" w:line="240" w:lineRule="auto"/>
              <w:rPr>
                <w:rFonts w:ascii="Times New Roman" w:hAnsi="Times New Roman" w:cs="Times New Roman"/>
                <w:sz w:val="24"/>
                <w:szCs w:val="24"/>
                <w:lang w:val="uk-UA"/>
              </w:rPr>
            </w:pPr>
          </w:p>
        </w:tc>
      </w:tr>
      <w:tr w:rsidR="00225550"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25550" w:rsidRPr="00AB6A40" w:rsidRDefault="00225550" w:rsidP="00C52061">
            <w:pPr>
              <w:pStyle w:val="TableParagraph"/>
              <w:numPr>
                <w:ilvl w:val="0"/>
                <w:numId w:val="93"/>
              </w:numPr>
              <w:ind w:left="156" w:firstLine="0"/>
              <w:rPr>
                <w:rFonts w:ascii="Times New Roman" w:eastAsia="Times New Roman" w:hAnsi="Times New Roman" w:cs="Times New Roman"/>
                <w:sz w:val="24"/>
                <w:szCs w:val="24"/>
                <w:lang w:val="uk-UA"/>
              </w:rPr>
            </w:pPr>
          </w:p>
        </w:tc>
        <w:tc>
          <w:tcPr>
            <w:tcW w:w="2552" w:type="dxa"/>
            <w:tcBorders>
              <w:top w:val="single" w:sz="7" w:space="0" w:color="000000"/>
              <w:left w:val="single" w:sz="7" w:space="0" w:color="000000"/>
              <w:bottom w:val="single" w:sz="7" w:space="0" w:color="000000"/>
              <w:right w:val="single" w:sz="7" w:space="0" w:color="000000"/>
            </w:tcBorders>
          </w:tcPr>
          <w:p w:rsidR="00225550" w:rsidRPr="00AB6A40" w:rsidRDefault="00225550" w:rsidP="003F36CD">
            <w:pPr>
              <w:pStyle w:val="TableParagraph"/>
              <w:ind w:left="142" w:right="124"/>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 xml:space="preserve">Надання даних </w:t>
            </w:r>
            <w:r w:rsidR="00721132">
              <w:rPr>
                <w:rFonts w:ascii="Times New Roman" w:eastAsia="Times New Roman" w:hAnsi="Times New Roman" w:cs="Times New Roman"/>
                <w:bCs/>
                <w:spacing w:val="-1"/>
                <w:sz w:val="24"/>
                <w:szCs w:val="24"/>
                <w:lang w:val="uk-UA"/>
              </w:rPr>
              <w:t xml:space="preserve">про </w:t>
            </w:r>
            <w:r w:rsidRPr="00AB6A40">
              <w:rPr>
                <w:rFonts w:ascii="Times New Roman" w:eastAsia="Times New Roman" w:hAnsi="Times New Roman" w:cs="Times New Roman"/>
                <w:bCs/>
                <w:spacing w:val="-1"/>
                <w:sz w:val="24"/>
                <w:szCs w:val="24"/>
                <w:lang w:val="uk-UA"/>
              </w:rPr>
              <w:t>дітей шкільного віку, місце навчання яких не встановлено, територіальному органу Національної поліції та службi у справах дітей для провадження діяльності відповідно до законодавства, пов’язаної із захистом права дитини на здобуття загальної середньої освіти</w:t>
            </w:r>
          </w:p>
        </w:tc>
        <w:tc>
          <w:tcPr>
            <w:tcW w:w="1701" w:type="dxa"/>
            <w:tcBorders>
              <w:top w:val="single" w:sz="7" w:space="0" w:color="000000"/>
              <w:left w:val="single" w:sz="7" w:space="0" w:color="000000"/>
              <w:bottom w:val="single" w:sz="7" w:space="0" w:color="000000"/>
              <w:right w:val="single" w:sz="7" w:space="0" w:color="000000"/>
            </w:tcBorders>
          </w:tcPr>
          <w:p w:rsidR="00225550" w:rsidRPr="00AB6A40" w:rsidRDefault="00225550" w:rsidP="003F36CD">
            <w:pPr>
              <w:ind w:left="142" w:right="124"/>
              <w:rPr>
                <w:rFonts w:ascii="Times New Roman" w:eastAsia="Times New Roman" w:hAnsi="Times New Roman" w:cs="Times New Roman"/>
                <w:bCs/>
                <w:spacing w:val="-1"/>
                <w:sz w:val="24"/>
                <w:szCs w:val="24"/>
                <w:lang w:val="uk-UA" w:eastAsia="en-US"/>
              </w:rPr>
            </w:pPr>
            <w:r w:rsidRPr="00AB6A40">
              <w:rPr>
                <w:rFonts w:ascii="Times New Roman" w:eastAsia="Times New Roman" w:hAnsi="Times New Roman" w:cs="Times New Roman"/>
                <w:bCs/>
                <w:spacing w:val="-1"/>
                <w:sz w:val="24"/>
                <w:szCs w:val="24"/>
                <w:lang w:val="uk-UA" w:eastAsia="en-US"/>
              </w:rPr>
              <w:t>Стецко О.М.</w:t>
            </w:r>
          </w:p>
        </w:tc>
        <w:tc>
          <w:tcPr>
            <w:tcW w:w="1417" w:type="dxa"/>
            <w:tcBorders>
              <w:top w:val="single" w:sz="7" w:space="0" w:color="000000"/>
              <w:left w:val="single" w:sz="7" w:space="0" w:color="000000"/>
              <w:bottom w:val="single" w:sz="7" w:space="0" w:color="000000"/>
              <w:right w:val="single" w:sz="5" w:space="0" w:color="000000"/>
            </w:tcBorders>
          </w:tcPr>
          <w:p w:rsidR="00225550" w:rsidRPr="00AB6A40" w:rsidRDefault="00225550" w:rsidP="00225550">
            <w:pPr>
              <w:pStyle w:val="TableParagraph"/>
              <w:ind w:left="142" w:right="124"/>
              <w:rPr>
                <w:lang w:val="uk-UA"/>
              </w:rPr>
            </w:pPr>
            <w:r w:rsidRPr="00AB6A40">
              <w:rPr>
                <w:rFonts w:ascii="Times New Roman" w:eastAsia="Times New Roman" w:hAnsi="Times New Roman" w:cs="Times New Roman"/>
                <w:bCs/>
                <w:spacing w:val="-1"/>
                <w:sz w:val="24"/>
                <w:szCs w:val="24"/>
                <w:lang w:val="uk-UA"/>
              </w:rPr>
              <w:t>Листи до відповідних служб</w:t>
            </w:r>
          </w:p>
        </w:tc>
        <w:tc>
          <w:tcPr>
            <w:tcW w:w="993" w:type="dxa"/>
            <w:tcBorders>
              <w:top w:val="single" w:sz="7" w:space="0" w:color="000000"/>
              <w:left w:val="single" w:sz="5" w:space="0" w:color="000000"/>
              <w:bottom w:val="single" w:sz="7" w:space="0" w:color="000000"/>
              <w:right w:val="single" w:sz="7" w:space="0" w:color="000000"/>
            </w:tcBorders>
          </w:tcPr>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УО</w:t>
            </w:r>
          </w:p>
        </w:tc>
        <w:tc>
          <w:tcPr>
            <w:tcW w:w="1559" w:type="dxa"/>
            <w:tcBorders>
              <w:top w:val="single" w:sz="7" w:space="0" w:color="000000"/>
              <w:left w:val="single" w:sz="7" w:space="0" w:color="000000"/>
              <w:bottom w:val="single" w:sz="7" w:space="0" w:color="000000"/>
              <w:right w:val="single" w:sz="5" w:space="0" w:color="000000"/>
            </w:tcBorders>
          </w:tcPr>
          <w:p w:rsidR="00225550" w:rsidRPr="00AB6A40" w:rsidRDefault="00225550" w:rsidP="00225550">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Протягом п’яти робочих днів з дня встановлення відповідного факту</w:t>
            </w:r>
          </w:p>
        </w:tc>
        <w:tc>
          <w:tcPr>
            <w:tcW w:w="992" w:type="dxa"/>
            <w:tcBorders>
              <w:top w:val="single" w:sz="7" w:space="0" w:color="000000"/>
              <w:left w:val="single" w:sz="5" w:space="0" w:color="000000"/>
              <w:bottom w:val="single" w:sz="7" w:space="0" w:color="000000"/>
              <w:right w:val="single" w:sz="7" w:space="0" w:color="000000"/>
            </w:tcBorders>
          </w:tcPr>
          <w:p w:rsidR="00225550" w:rsidRPr="00AB6A40" w:rsidRDefault="00225550" w:rsidP="00750216">
            <w:pPr>
              <w:widowControl w:val="0"/>
              <w:spacing w:after="0" w:line="240" w:lineRule="auto"/>
              <w:rPr>
                <w:rFonts w:ascii="Times New Roman" w:hAnsi="Times New Roman" w:cs="Times New Roman"/>
                <w:sz w:val="24"/>
                <w:szCs w:val="24"/>
                <w:lang w:val="uk-UA"/>
              </w:rPr>
            </w:pPr>
          </w:p>
        </w:tc>
      </w:tr>
      <w:tr w:rsidR="00225550"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25550" w:rsidRPr="00AB6A40" w:rsidRDefault="00225550" w:rsidP="00C52061">
            <w:pPr>
              <w:pStyle w:val="TableParagraph"/>
              <w:numPr>
                <w:ilvl w:val="0"/>
                <w:numId w:val="93"/>
              </w:numPr>
              <w:ind w:left="156" w:firstLine="0"/>
              <w:rPr>
                <w:rFonts w:ascii="Times New Roman" w:eastAsia="Times New Roman" w:hAnsi="Times New Roman" w:cs="Times New Roman"/>
                <w:sz w:val="24"/>
                <w:szCs w:val="24"/>
                <w:lang w:val="uk-UA"/>
              </w:rPr>
            </w:pPr>
          </w:p>
        </w:tc>
        <w:tc>
          <w:tcPr>
            <w:tcW w:w="2552" w:type="dxa"/>
            <w:tcBorders>
              <w:top w:val="single" w:sz="7" w:space="0" w:color="000000"/>
              <w:left w:val="single" w:sz="7" w:space="0" w:color="000000"/>
              <w:bottom w:val="single" w:sz="7" w:space="0" w:color="000000"/>
              <w:right w:val="single" w:sz="7" w:space="0" w:color="000000"/>
            </w:tcBorders>
          </w:tcPr>
          <w:p w:rsidR="00225550" w:rsidRPr="00AB6A40" w:rsidRDefault="00225550" w:rsidP="003F36CD">
            <w:pPr>
              <w:pStyle w:val="TableParagraph"/>
              <w:ind w:left="142" w:right="124"/>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Контроль за веденням обліку учнів закладами загальної середньої освіти у системі Державній інформаційній системі управління освітою (ДІСУ</w:t>
            </w:r>
            <w:r w:rsidR="000D0FB9" w:rsidRPr="00AB6A40">
              <w:rPr>
                <w:rFonts w:ascii="Times New Roman" w:eastAsia="Times New Roman" w:hAnsi="Times New Roman" w:cs="Times New Roman"/>
                <w:bCs/>
                <w:spacing w:val="-1"/>
                <w:sz w:val="24"/>
                <w:szCs w:val="24"/>
                <w:lang w:val="uk-UA"/>
              </w:rPr>
              <w:t>О</w:t>
            </w:r>
            <w:r w:rsidRPr="00AB6A40">
              <w:rPr>
                <w:rFonts w:ascii="Times New Roman" w:eastAsia="Times New Roman" w:hAnsi="Times New Roman" w:cs="Times New Roman"/>
                <w:bCs/>
                <w:spacing w:val="-1"/>
                <w:sz w:val="24"/>
                <w:szCs w:val="24"/>
                <w:lang w:val="uk-UA"/>
              </w:rPr>
              <w:t>)</w:t>
            </w:r>
          </w:p>
        </w:tc>
        <w:tc>
          <w:tcPr>
            <w:tcW w:w="1701" w:type="dxa"/>
            <w:tcBorders>
              <w:top w:val="single" w:sz="7" w:space="0" w:color="000000"/>
              <w:left w:val="single" w:sz="7" w:space="0" w:color="000000"/>
              <w:bottom w:val="single" w:sz="7" w:space="0" w:color="000000"/>
              <w:right w:val="single" w:sz="7" w:space="0" w:color="000000"/>
            </w:tcBorders>
          </w:tcPr>
          <w:p w:rsidR="00225550" w:rsidRPr="00AB6A40" w:rsidRDefault="00225550" w:rsidP="003F36CD">
            <w:pPr>
              <w:ind w:left="142" w:right="124"/>
              <w:rPr>
                <w:rFonts w:ascii="Times New Roman" w:eastAsia="Times New Roman" w:hAnsi="Times New Roman" w:cs="Times New Roman"/>
                <w:bCs/>
                <w:spacing w:val="-1"/>
                <w:sz w:val="24"/>
                <w:szCs w:val="24"/>
                <w:lang w:val="uk-UA" w:eastAsia="en-US"/>
              </w:rPr>
            </w:pPr>
            <w:r w:rsidRPr="00AB6A40">
              <w:rPr>
                <w:rFonts w:ascii="Times New Roman" w:eastAsia="Times New Roman" w:hAnsi="Times New Roman" w:cs="Times New Roman"/>
                <w:bCs/>
                <w:spacing w:val="-1"/>
                <w:sz w:val="24"/>
                <w:szCs w:val="24"/>
                <w:lang w:val="uk-UA" w:eastAsia="en-US"/>
              </w:rPr>
              <w:t>Стецко О.М.</w:t>
            </w:r>
          </w:p>
        </w:tc>
        <w:tc>
          <w:tcPr>
            <w:tcW w:w="1417" w:type="dxa"/>
            <w:tcBorders>
              <w:top w:val="single" w:sz="7" w:space="0" w:color="000000"/>
              <w:left w:val="single" w:sz="7" w:space="0" w:color="000000"/>
              <w:bottom w:val="single" w:sz="7" w:space="0" w:color="000000"/>
              <w:right w:val="single" w:sz="5" w:space="0" w:color="000000"/>
            </w:tcBorders>
          </w:tcPr>
          <w:p w:rsidR="00225550" w:rsidRPr="00AB6A40" w:rsidRDefault="00225550" w:rsidP="00225550">
            <w:pPr>
              <w:pStyle w:val="TableParagraph"/>
              <w:ind w:left="142" w:right="124"/>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Інформація до наказу</w:t>
            </w:r>
          </w:p>
        </w:tc>
        <w:tc>
          <w:tcPr>
            <w:tcW w:w="993" w:type="dxa"/>
            <w:tcBorders>
              <w:top w:val="single" w:sz="7" w:space="0" w:color="000000"/>
              <w:left w:val="single" w:sz="5" w:space="0" w:color="000000"/>
              <w:bottom w:val="single" w:sz="7" w:space="0" w:color="000000"/>
              <w:right w:val="single" w:sz="7" w:space="0" w:color="000000"/>
            </w:tcBorders>
          </w:tcPr>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ЗЗСО</w:t>
            </w:r>
          </w:p>
        </w:tc>
        <w:tc>
          <w:tcPr>
            <w:tcW w:w="1559" w:type="dxa"/>
            <w:tcBorders>
              <w:top w:val="single" w:sz="7" w:space="0" w:color="000000"/>
              <w:left w:val="single" w:sz="7" w:space="0" w:color="000000"/>
              <w:bottom w:val="single" w:sz="7" w:space="0" w:color="000000"/>
              <w:right w:val="single" w:sz="5" w:space="0" w:color="000000"/>
            </w:tcBorders>
          </w:tcPr>
          <w:p w:rsidR="00225550" w:rsidRPr="00AB6A40" w:rsidRDefault="00225550" w:rsidP="00225550">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Щомісячно</w:t>
            </w:r>
          </w:p>
          <w:p w:rsidR="00225550" w:rsidRPr="00AB6A40" w:rsidRDefault="00225550" w:rsidP="00225550">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Упродовж року</w:t>
            </w:r>
          </w:p>
        </w:tc>
        <w:tc>
          <w:tcPr>
            <w:tcW w:w="992" w:type="dxa"/>
            <w:tcBorders>
              <w:top w:val="single" w:sz="7" w:space="0" w:color="000000"/>
              <w:left w:val="single" w:sz="5" w:space="0" w:color="000000"/>
              <w:bottom w:val="single" w:sz="7" w:space="0" w:color="000000"/>
              <w:right w:val="single" w:sz="7" w:space="0" w:color="000000"/>
            </w:tcBorders>
          </w:tcPr>
          <w:p w:rsidR="00225550" w:rsidRPr="00AB6A40" w:rsidRDefault="00225550" w:rsidP="00750216">
            <w:pPr>
              <w:widowControl w:val="0"/>
              <w:spacing w:after="0" w:line="240" w:lineRule="auto"/>
              <w:rPr>
                <w:rFonts w:ascii="Times New Roman" w:hAnsi="Times New Roman" w:cs="Times New Roman"/>
                <w:sz w:val="24"/>
                <w:szCs w:val="24"/>
                <w:lang w:val="uk-UA"/>
              </w:rPr>
            </w:pPr>
          </w:p>
        </w:tc>
      </w:tr>
      <w:tr w:rsidR="00225550"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25550" w:rsidRPr="00AB6A40" w:rsidRDefault="00225550" w:rsidP="00C52061">
            <w:pPr>
              <w:pStyle w:val="TableParagraph"/>
              <w:numPr>
                <w:ilvl w:val="0"/>
                <w:numId w:val="93"/>
              </w:numPr>
              <w:ind w:left="156" w:firstLine="0"/>
              <w:rPr>
                <w:rFonts w:ascii="Times New Roman" w:eastAsia="Times New Roman" w:hAnsi="Times New Roman" w:cs="Times New Roman"/>
                <w:sz w:val="24"/>
                <w:szCs w:val="24"/>
                <w:lang w:val="uk-UA"/>
              </w:rPr>
            </w:pPr>
          </w:p>
        </w:tc>
        <w:tc>
          <w:tcPr>
            <w:tcW w:w="2552" w:type="dxa"/>
            <w:tcBorders>
              <w:top w:val="single" w:sz="7" w:space="0" w:color="000000"/>
              <w:left w:val="single" w:sz="7" w:space="0" w:color="000000"/>
              <w:bottom w:val="single" w:sz="7" w:space="0" w:color="000000"/>
              <w:right w:val="single" w:sz="7" w:space="0" w:color="000000"/>
            </w:tcBorders>
          </w:tcPr>
          <w:p w:rsidR="00225550" w:rsidRPr="00AB6A40" w:rsidRDefault="00225550" w:rsidP="003F36CD">
            <w:pPr>
              <w:pStyle w:val="TableParagraph"/>
              <w:ind w:left="142" w:right="124"/>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Підготовка наказу Управління освіти «Про проведення обліку дітей шкільного віку та учнів»</w:t>
            </w:r>
          </w:p>
        </w:tc>
        <w:tc>
          <w:tcPr>
            <w:tcW w:w="1701" w:type="dxa"/>
            <w:tcBorders>
              <w:top w:val="single" w:sz="7" w:space="0" w:color="000000"/>
              <w:left w:val="single" w:sz="7" w:space="0" w:color="000000"/>
              <w:bottom w:val="single" w:sz="7" w:space="0" w:color="000000"/>
              <w:right w:val="single" w:sz="7" w:space="0" w:color="000000"/>
            </w:tcBorders>
          </w:tcPr>
          <w:p w:rsidR="00225550" w:rsidRPr="00AB6A40" w:rsidRDefault="00225550" w:rsidP="003F36CD">
            <w:pPr>
              <w:ind w:left="142" w:right="124"/>
              <w:rPr>
                <w:rFonts w:ascii="Times New Roman" w:eastAsia="Times New Roman" w:hAnsi="Times New Roman" w:cs="Times New Roman"/>
                <w:bCs/>
                <w:spacing w:val="-1"/>
                <w:sz w:val="24"/>
                <w:szCs w:val="24"/>
                <w:lang w:val="uk-UA" w:eastAsia="en-US"/>
              </w:rPr>
            </w:pPr>
            <w:r w:rsidRPr="00AB6A40">
              <w:rPr>
                <w:rFonts w:ascii="Times New Roman" w:eastAsia="Times New Roman" w:hAnsi="Times New Roman" w:cs="Times New Roman"/>
                <w:bCs/>
                <w:spacing w:val="-1"/>
                <w:sz w:val="24"/>
                <w:szCs w:val="24"/>
                <w:lang w:val="uk-UA" w:eastAsia="en-US"/>
              </w:rPr>
              <w:t>Стецко О.М.</w:t>
            </w:r>
          </w:p>
        </w:tc>
        <w:tc>
          <w:tcPr>
            <w:tcW w:w="1417" w:type="dxa"/>
            <w:tcBorders>
              <w:top w:val="single" w:sz="7" w:space="0" w:color="000000"/>
              <w:left w:val="single" w:sz="7" w:space="0" w:color="000000"/>
              <w:bottom w:val="single" w:sz="7" w:space="0" w:color="000000"/>
              <w:right w:val="single" w:sz="5" w:space="0" w:color="000000"/>
            </w:tcBorders>
          </w:tcPr>
          <w:p w:rsidR="00225550" w:rsidRPr="00AB6A40" w:rsidRDefault="00225550" w:rsidP="00225550">
            <w:pPr>
              <w:pStyle w:val="TableParagraph"/>
              <w:ind w:left="142" w:right="124"/>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Наказ</w:t>
            </w:r>
          </w:p>
        </w:tc>
        <w:tc>
          <w:tcPr>
            <w:tcW w:w="993" w:type="dxa"/>
            <w:tcBorders>
              <w:top w:val="single" w:sz="7" w:space="0" w:color="000000"/>
              <w:left w:val="single" w:sz="5" w:space="0" w:color="000000"/>
              <w:bottom w:val="single" w:sz="7" w:space="0" w:color="000000"/>
              <w:right w:val="single" w:sz="7" w:space="0" w:color="000000"/>
            </w:tcBorders>
          </w:tcPr>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УО</w:t>
            </w:r>
          </w:p>
        </w:tc>
        <w:tc>
          <w:tcPr>
            <w:tcW w:w="1559" w:type="dxa"/>
            <w:tcBorders>
              <w:top w:val="single" w:sz="7" w:space="0" w:color="000000"/>
              <w:left w:val="single" w:sz="7" w:space="0" w:color="000000"/>
              <w:bottom w:val="single" w:sz="7" w:space="0" w:color="000000"/>
              <w:right w:val="single" w:sz="5" w:space="0" w:color="000000"/>
            </w:tcBorders>
          </w:tcPr>
          <w:p w:rsidR="00225550" w:rsidRPr="00AB6A40" w:rsidRDefault="00225550" w:rsidP="00225550">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Березень</w:t>
            </w:r>
          </w:p>
        </w:tc>
        <w:tc>
          <w:tcPr>
            <w:tcW w:w="992" w:type="dxa"/>
            <w:tcBorders>
              <w:top w:val="single" w:sz="7" w:space="0" w:color="000000"/>
              <w:left w:val="single" w:sz="5" w:space="0" w:color="000000"/>
              <w:bottom w:val="single" w:sz="7" w:space="0" w:color="000000"/>
              <w:right w:val="single" w:sz="7" w:space="0" w:color="000000"/>
            </w:tcBorders>
          </w:tcPr>
          <w:p w:rsidR="00225550" w:rsidRPr="00AB6A40" w:rsidRDefault="00225550" w:rsidP="00750216">
            <w:pPr>
              <w:widowControl w:val="0"/>
              <w:spacing w:after="0" w:line="240" w:lineRule="auto"/>
              <w:rPr>
                <w:rFonts w:ascii="Times New Roman" w:hAnsi="Times New Roman" w:cs="Times New Roman"/>
                <w:sz w:val="24"/>
                <w:szCs w:val="24"/>
                <w:lang w:val="uk-UA"/>
              </w:rPr>
            </w:pPr>
          </w:p>
        </w:tc>
      </w:tr>
      <w:tr w:rsidR="00225550"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25550" w:rsidRPr="00AB6A40" w:rsidRDefault="00225550" w:rsidP="00C52061">
            <w:pPr>
              <w:pStyle w:val="TableParagraph"/>
              <w:numPr>
                <w:ilvl w:val="0"/>
                <w:numId w:val="93"/>
              </w:numPr>
              <w:ind w:left="156" w:firstLine="0"/>
              <w:rPr>
                <w:rFonts w:ascii="Times New Roman" w:eastAsia="Times New Roman" w:hAnsi="Times New Roman" w:cs="Times New Roman"/>
                <w:sz w:val="24"/>
                <w:szCs w:val="24"/>
                <w:lang w:val="uk-UA"/>
              </w:rPr>
            </w:pPr>
          </w:p>
        </w:tc>
        <w:tc>
          <w:tcPr>
            <w:tcW w:w="2552" w:type="dxa"/>
            <w:tcBorders>
              <w:top w:val="single" w:sz="7" w:space="0" w:color="000000"/>
              <w:left w:val="single" w:sz="7" w:space="0" w:color="000000"/>
              <w:bottom w:val="single" w:sz="7" w:space="0" w:color="000000"/>
              <w:right w:val="single" w:sz="7" w:space="0" w:color="000000"/>
            </w:tcBorders>
          </w:tcPr>
          <w:p w:rsidR="00225550" w:rsidRPr="00AB6A40" w:rsidRDefault="00225550" w:rsidP="003F36CD">
            <w:pPr>
              <w:pStyle w:val="TableParagraph"/>
              <w:ind w:left="142" w:right="124"/>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 xml:space="preserve">Нарада з відповідальними у ЗЗСО району за ведення обліку учнів </w:t>
            </w:r>
          </w:p>
        </w:tc>
        <w:tc>
          <w:tcPr>
            <w:tcW w:w="1701" w:type="dxa"/>
            <w:tcBorders>
              <w:top w:val="single" w:sz="7" w:space="0" w:color="000000"/>
              <w:left w:val="single" w:sz="7" w:space="0" w:color="000000"/>
              <w:bottom w:val="single" w:sz="7" w:space="0" w:color="000000"/>
              <w:right w:val="single" w:sz="7" w:space="0" w:color="000000"/>
            </w:tcBorders>
          </w:tcPr>
          <w:p w:rsidR="00225550" w:rsidRPr="00AB6A40" w:rsidRDefault="00225550" w:rsidP="003F36CD">
            <w:pPr>
              <w:ind w:left="142" w:right="124"/>
              <w:rPr>
                <w:rFonts w:ascii="Times New Roman" w:eastAsia="Times New Roman" w:hAnsi="Times New Roman" w:cs="Times New Roman"/>
                <w:bCs/>
                <w:spacing w:val="-1"/>
                <w:sz w:val="24"/>
                <w:szCs w:val="24"/>
                <w:lang w:val="uk-UA" w:eastAsia="en-US"/>
              </w:rPr>
            </w:pPr>
            <w:r w:rsidRPr="00AB6A40">
              <w:rPr>
                <w:rFonts w:ascii="Times New Roman" w:eastAsia="Times New Roman" w:hAnsi="Times New Roman" w:cs="Times New Roman"/>
                <w:bCs/>
                <w:spacing w:val="-1"/>
                <w:sz w:val="24"/>
                <w:szCs w:val="24"/>
                <w:lang w:val="uk-UA" w:eastAsia="en-US"/>
              </w:rPr>
              <w:t>Стецко О.М</w:t>
            </w:r>
          </w:p>
        </w:tc>
        <w:tc>
          <w:tcPr>
            <w:tcW w:w="1417" w:type="dxa"/>
            <w:tcBorders>
              <w:top w:val="single" w:sz="7" w:space="0" w:color="000000"/>
              <w:left w:val="single" w:sz="7" w:space="0" w:color="000000"/>
              <w:bottom w:val="single" w:sz="7" w:space="0" w:color="000000"/>
              <w:right w:val="single" w:sz="5" w:space="0" w:color="000000"/>
            </w:tcBorders>
          </w:tcPr>
          <w:p w:rsidR="00225550" w:rsidRPr="00AB6A40" w:rsidRDefault="00225550" w:rsidP="00225550">
            <w:pPr>
              <w:pStyle w:val="TableParagraph"/>
              <w:ind w:left="142" w:right="124"/>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Наказ</w:t>
            </w:r>
          </w:p>
        </w:tc>
        <w:tc>
          <w:tcPr>
            <w:tcW w:w="993" w:type="dxa"/>
            <w:tcBorders>
              <w:top w:val="single" w:sz="7" w:space="0" w:color="000000"/>
              <w:left w:val="single" w:sz="5" w:space="0" w:color="000000"/>
              <w:bottom w:val="single" w:sz="7" w:space="0" w:color="000000"/>
              <w:right w:val="single" w:sz="7" w:space="0" w:color="000000"/>
            </w:tcBorders>
          </w:tcPr>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УО</w:t>
            </w:r>
          </w:p>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ЗЗСО</w:t>
            </w:r>
          </w:p>
        </w:tc>
        <w:tc>
          <w:tcPr>
            <w:tcW w:w="1559" w:type="dxa"/>
            <w:tcBorders>
              <w:top w:val="single" w:sz="7" w:space="0" w:color="000000"/>
              <w:left w:val="single" w:sz="7" w:space="0" w:color="000000"/>
              <w:bottom w:val="single" w:sz="7" w:space="0" w:color="000000"/>
              <w:right w:val="single" w:sz="5" w:space="0" w:color="000000"/>
            </w:tcBorders>
          </w:tcPr>
          <w:p w:rsidR="00225550" w:rsidRPr="00AB6A40" w:rsidRDefault="00225550" w:rsidP="00225550">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Березень</w:t>
            </w:r>
          </w:p>
        </w:tc>
        <w:tc>
          <w:tcPr>
            <w:tcW w:w="992" w:type="dxa"/>
            <w:tcBorders>
              <w:top w:val="single" w:sz="7" w:space="0" w:color="000000"/>
              <w:left w:val="single" w:sz="5" w:space="0" w:color="000000"/>
              <w:bottom w:val="single" w:sz="7" w:space="0" w:color="000000"/>
              <w:right w:val="single" w:sz="7" w:space="0" w:color="000000"/>
            </w:tcBorders>
          </w:tcPr>
          <w:p w:rsidR="00225550" w:rsidRPr="00AB6A40" w:rsidRDefault="00225550" w:rsidP="00750216">
            <w:pPr>
              <w:widowControl w:val="0"/>
              <w:spacing w:after="0" w:line="240" w:lineRule="auto"/>
              <w:rPr>
                <w:rFonts w:ascii="Times New Roman" w:hAnsi="Times New Roman" w:cs="Times New Roman"/>
                <w:sz w:val="24"/>
                <w:szCs w:val="24"/>
                <w:lang w:val="uk-UA"/>
              </w:rPr>
            </w:pPr>
          </w:p>
        </w:tc>
      </w:tr>
      <w:tr w:rsidR="00225550"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25550" w:rsidRPr="00AB6A40" w:rsidRDefault="00225550" w:rsidP="00C52061">
            <w:pPr>
              <w:pStyle w:val="TableParagraph"/>
              <w:numPr>
                <w:ilvl w:val="0"/>
                <w:numId w:val="93"/>
              </w:numPr>
              <w:ind w:left="156" w:firstLine="0"/>
              <w:rPr>
                <w:rFonts w:ascii="Times New Roman" w:eastAsia="Times New Roman" w:hAnsi="Times New Roman" w:cs="Times New Roman"/>
                <w:sz w:val="24"/>
                <w:szCs w:val="24"/>
                <w:lang w:val="uk-UA"/>
              </w:rPr>
            </w:pPr>
          </w:p>
        </w:tc>
        <w:tc>
          <w:tcPr>
            <w:tcW w:w="2552" w:type="dxa"/>
            <w:tcBorders>
              <w:top w:val="single" w:sz="7" w:space="0" w:color="000000"/>
              <w:left w:val="single" w:sz="7" w:space="0" w:color="000000"/>
              <w:bottom w:val="single" w:sz="7" w:space="0" w:color="000000"/>
              <w:right w:val="single" w:sz="7" w:space="0" w:color="000000"/>
            </w:tcBorders>
          </w:tcPr>
          <w:p w:rsidR="00225550" w:rsidRPr="00AB6A40" w:rsidRDefault="00225550" w:rsidP="003F36CD">
            <w:pPr>
              <w:pStyle w:val="TableParagraph"/>
              <w:ind w:left="142" w:right="124"/>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 xml:space="preserve">Підготовка проекту наказу Адміністрації Основ’янського району Харківської міської ради «Про закріплення території </w:t>
            </w:r>
          </w:p>
          <w:p w:rsidR="00225550" w:rsidRPr="00AB6A40" w:rsidRDefault="00225550" w:rsidP="003F36CD">
            <w:pPr>
              <w:pStyle w:val="TableParagraph"/>
              <w:ind w:left="142" w:right="124"/>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обслуговування  за закладами</w:t>
            </w:r>
          </w:p>
          <w:p w:rsidR="00225550" w:rsidRPr="00AB6A40" w:rsidRDefault="00225550" w:rsidP="003F36CD">
            <w:pPr>
              <w:pStyle w:val="TableParagraph"/>
              <w:ind w:left="142" w:right="124"/>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загальної середньої освіти</w:t>
            </w:r>
          </w:p>
          <w:p w:rsidR="00225550" w:rsidRPr="00AB6A40" w:rsidRDefault="00225550" w:rsidP="003F36CD">
            <w:pPr>
              <w:pStyle w:val="TableParagraph"/>
              <w:ind w:left="142" w:right="124"/>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Основ’янського району м.Харкова</w:t>
            </w:r>
          </w:p>
          <w:p w:rsidR="00225550" w:rsidRPr="00AB6A40" w:rsidRDefault="00225550" w:rsidP="003F36CD">
            <w:pPr>
              <w:pStyle w:val="TableParagraph"/>
              <w:ind w:left="142" w:right="124"/>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на 2020 рік»</w:t>
            </w:r>
          </w:p>
        </w:tc>
        <w:tc>
          <w:tcPr>
            <w:tcW w:w="1701" w:type="dxa"/>
            <w:tcBorders>
              <w:top w:val="single" w:sz="7" w:space="0" w:color="000000"/>
              <w:left w:val="single" w:sz="7" w:space="0" w:color="000000"/>
              <w:bottom w:val="single" w:sz="7" w:space="0" w:color="000000"/>
              <w:right w:val="single" w:sz="7" w:space="0" w:color="000000"/>
            </w:tcBorders>
          </w:tcPr>
          <w:p w:rsidR="00225550" w:rsidRPr="00AB6A40" w:rsidRDefault="00225550" w:rsidP="003F36CD">
            <w:pPr>
              <w:ind w:left="142" w:right="124"/>
              <w:rPr>
                <w:rFonts w:ascii="Times New Roman" w:eastAsia="Times New Roman" w:hAnsi="Times New Roman" w:cs="Times New Roman"/>
                <w:bCs/>
                <w:spacing w:val="-1"/>
                <w:sz w:val="24"/>
                <w:szCs w:val="24"/>
                <w:lang w:val="uk-UA" w:eastAsia="en-US"/>
              </w:rPr>
            </w:pPr>
            <w:r w:rsidRPr="00AB6A40">
              <w:rPr>
                <w:rFonts w:ascii="Times New Roman" w:eastAsia="Times New Roman" w:hAnsi="Times New Roman" w:cs="Times New Roman"/>
                <w:bCs/>
                <w:spacing w:val="-1"/>
                <w:sz w:val="24"/>
                <w:szCs w:val="24"/>
                <w:lang w:val="uk-UA" w:eastAsia="en-US"/>
              </w:rPr>
              <w:t>Стецко О.М.</w:t>
            </w:r>
          </w:p>
        </w:tc>
        <w:tc>
          <w:tcPr>
            <w:tcW w:w="1417" w:type="dxa"/>
            <w:tcBorders>
              <w:top w:val="single" w:sz="7" w:space="0" w:color="000000"/>
              <w:left w:val="single" w:sz="7" w:space="0" w:color="000000"/>
              <w:bottom w:val="single" w:sz="7" w:space="0" w:color="000000"/>
              <w:right w:val="single" w:sz="5" w:space="0" w:color="000000"/>
            </w:tcBorders>
          </w:tcPr>
          <w:p w:rsidR="00225550" w:rsidRPr="00AB6A40" w:rsidRDefault="00225550" w:rsidP="00225550">
            <w:pPr>
              <w:pStyle w:val="TableParagraph"/>
              <w:ind w:left="142" w:right="124"/>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Наказ</w:t>
            </w:r>
          </w:p>
        </w:tc>
        <w:tc>
          <w:tcPr>
            <w:tcW w:w="993" w:type="dxa"/>
            <w:tcBorders>
              <w:top w:val="single" w:sz="7" w:space="0" w:color="000000"/>
              <w:left w:val="single" w:sz="5" w:space="0" w:color="000000"/>
              <w:bottom w:val="single" w:sz="7" w:space="0" w:color="000000"/>
              <w:right w:val="single" w:sz="7" w:space="0" w:color="000000"/>
            </w:tcBorders>
          </w:tcPr>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УО</w:t>
            </w:r>
          </w:p>
        </w:tc>
        <w:tc>
          <w:tcPr>
            <w:tcW w:w="1559" w:type="dxa"/>
            <w:tcBorders>
              <w:top w:val="single" w:sz="7" w:space="0" w:color="000000"/>
              <w:left w:val="single" w:sz="7" w:space="0" w:color="000000"/>
              <w:bottom w:val="single" w:sz="7" w:space="0" w:color="000000"/>
              <w:right w:val="single" w:sz="5" w:space="0" w:color="000000"/>
            </w:tcBorders>
          </w:tcPr>
          <w:p w:rsidR="00225550" w:rsidRPr="00AB6A40" w:rsidRDefault="00225550" w:rsidP="00225550">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Жовтень</w:t>
            </w:r>
          </w:p>
        </w:tc>
        <w:tc>
          <w:tcPr>
            <w:tcW w:w="992" w:type="dxa"/>
            <w:tcBorders>
              <w:top w:val="single" w:sz="7" w:space="0" w:color="000000"/>
              <w:left w:val="single" w:sz="5" w:space="0" w:color="000000"/>
              <w:bottom w:val="single" w:sz="7" w:space="0" w:color="000000"/>
              <w:right w:val="single" w:sz="7" w:space="0" w:color="000000"/>
            </w:tcBorders>
          </w:tcPr>
          <w:p w:rsidR="00225550" w:rsidRPr="00AB6A40" w:rsidRDefault="00225550" w:rsidP="00750216">
            <w:pPr>
              <w:widowControl w:val="0"/>
              <w:spacing w:after="0" w:line="240" w:lineRule="auto"/>
              <w:rPr>
                <w:rFonts w:ascii="Times New Roman" w:hAnsi="Times New Roman" w:cs="Times New Roman"/>
                <w:sz w:val="24"/>
                <w:szCs w:val="24"/>
                <w:lang w:val="uk-UA"/>
              </w:rPr>
            </w:pPr>
          </w:p>
        </w:tc>
      </w:tr>
      <w:tr w:rsidR="00225550"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25550" w:rsidRPr="00AB6A40" w:rsidRDefault="00225550" w:rsidP="00C52061">
            <w:pPr>
              <w:pStyle w:val="TableParagraph"/>
              <w:numPr>
                <w:ilvl w:val="0"/>
                <w:numId w:val="93"/>
              </w:numPr>
              <w:ind w:left="156" w:firstLine="0"/>
              <w:rPr>
                <w:rFonts w:ascii="Times New Roman" w:eastAsia="Times New Roman" w:hAnsi="Times New Roman" w:cs="Times New Roman"/>
                <w:sz w:val="24"/>
                <w:szCs w:val="24"/>
                <w:lang w:val="uk-UA"/>
              </w:rPr>
            </w:pPr>
          </w:p>
        </w:tc>
        <w:tc>
          <w:tcPr>
            <w:tcW w:w="2552" w:type="dxa"/>
            <w:tcBorders>
              <w:top w:val="single" w:sz="7" w:space="0" w:color="000000"/>
              <w:left w:val="single" w:sz="7" w:space="0" w:color="000000"/>
              <w:bottom w:val="single" w:sz="7" w:space="0" w:color="000000"/>
              <w:right w:val="single" w:sz="7" w:space="0" w:color="000000"/>
            </w:tcBorders>
          </w:tcPr>
          <w:p w:rsidR="00225550" w:rsidRPr="00AB6A40" w:rsidRDefault="00225550" w:rsidP="003F36CD">
            <w:pPr>
              <w:pStyle w:val="TableParagraph"/>
              <w:ind w:left="142" w:right="124"/>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Контроль за станом управлінської діяльності адміністрацій ЗЗСО щодо організації виконання п.10 - п.13 постанови Кабінету Міністрів України від 13.09.2017 № 684 «Про затвердження Порядку ведення обліку дітей дошкільного, шкільного віку та учнів» та п.8 рішення виконавчого комітету Харківської міської ради від 25.04.2018 № 271 «Про організацію обліку дітей шкільного віку та учнів»</w:t>
            </w:r>
          </w:p>
        </w:tc>
        <w:tc>
          <w:tcPr>
            <w:tcW w:w="1701" w:type="dxa"/>
            <w:tcBorders>
              <w:top w:val="single" w:sz="7" w:space="0" w:color="000000"/>
              <w:left w:val="single" w:sz="7" w:space="0" w:color="000000"/>
              <w:bottom w:val="single" w:sz="7" w:space="0" w:color="000000"/>
              <w:right w:val="single" w:sz="7" w:space="0" w:color="000000"/>
            </w:tcBorders>
          </w:tcPr>
          <w:p w:rsidR="00225550" w:rsidRPr="00AB6A40" w:rsidRDefault="00225550" w:rsidP="003F36CD">
            <w:pPr>
              <w:pStyle w:val="TableParagraph"/>
              <w:ind w:left="142" w:right="124"/>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Стецко О.М.</w:t>
            </w:r>
          </w:p>
          <w:p w:rsidR="00225550" w:rsidRPr="00AB6A40" w:rsidRDefault="00225550" w:rsidP="003F36CD">
            <w:pPr>
              <w:pStyle w:val="TableParagraph"/>
              <w:ind w:left="142" w:right="124"/>
              <w:rPr>
                <w:rFonts w:ascii="Times New Roman" w:eastAsia="Times New Roman" w:hAnsi="Times New Roman" w:cs="Times New Roman"/>
                <w:bCs/>
                <w:spacing w:val="-1"/>
                <w:sz w:val="24"/>
                <w:szCs w:val="24"/>
                <w:lang w:val="uk-UA"/>
              </w:rPr>
            </w:pPr>
          </w:p>
        </w:tc>
        <w:tc>
          <w:tcPr>
            <w:tcW w:w="1417" w:type="dxa"/>
            <w:tcBorders>
              <w:top w:val="single" w:sz="7" w:space="0" w:color="000000"/>
              <w:left w:val="single" w:sz="7" w:space="0" w:color="000000"/>
              <w:bottom w:val="single" w:sz="7" w:space="0" w:color="000000"/>
              <w:right w:val="single" w:sz="5" w:space="0" w:color="000000"/>
            </w:tcBorders>
          </w:tcPr>
          <w:p w:rsidR="00225550" w:rsidRPr="00AB6A40" w:rsidRDefault="00225550" w:rsidP="00225550">
            <w:pPr>
              <w:pStyle w:val="TableParagraph"/>
              <w:ind w:left="142" w:right="124"/>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Довідка</w:t>
            </w:r>
          </w:p>
        </w:tc>
        <w:tc>
          <w:tcPr>
            <w:tcW w:w="993" w:type="dxa"/>
            <w:tcBorders>
              <w:top w:val="single" w:sz="7" w:space="0" w:color="000000"/>
              <w:left w:val="single" w:sz="5" w:space="0" w:color="000000"/>
              <w:bottom w:val="single" w:sz="7" w:space="0" w:color="000000"/>
              <w:right w:val="single" w:sz="7" w:space="0" w:color="000000"/>
            </w:tcBorders>
          </w:tcPr>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УО</w:t>
            </w:r>
          </w:p>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ЗЗСО</w:t>
            </w:r>
          </w:p>
        </w:tc>
        <w:tc>
          <w:tcPr>
            <w:tcW w:w="1559" w:type="dxa"/>
            <w:tcBorders>
              <w:top w:val="single" w:sz="7" w:space="0" w:color="000000"/>
              <w:left w:val="single" w:sz="7" w:space="0" w:color="000000"/>
              <w:bottom w:val="single" w:sz="7" w:space="0" w:color="000000"/>
              <w:right w:val="single" w:sz="5" w:space="0" w:color="000000"/>
            </w:tcBorders>
          </w:tcPr>
          <w:p w:rsidR="00225550" w:rsidRPr="00AB6A40" w:rsidRDefault="00225550" w:rsidP="00225550">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Листопад</w:t>
            </w:r>
          </w:p>
        </w:tc>
        <w:tc>
          <w:tcPr>
            <w:tcW w:w="992" w:type="dxa"/>
            <w:tcBorders>
              <w:top w:val="single" w:sz="7" w:space="0" w:color="000000"/>
              <w:left w:val="single" w:sz="5" w:space="0" w:color="000000"/>
              <w:bottom w:val="single" w:sz="7" w:space="0" w:color="000000"/>
              <w:right w:val="single" w:sz="7" w:space="0" w:color="000000"/>
            </w:tcBorders>
          </w:tcPr>
          <w:p w:rsidR="00225550" w:rsidRPr="00AB6A40" w:rsidRDefault="00225550" w:rsidP="00750216">
            <w:pPr>
              <w:widowControl w:val="0"/>
              <w:spacing w:after="0" w:line="240" w:lineRule="auto"/>
              <w:rPr>
                <w:rFonts w:ascii="Times New Roman" w:hAnsi="Times New Roman" w:cs="Times New Roman"/>
                <w:sz w:val="24"/>
                <w:szCs w:val="24"/>
                <w:lang w:val="uk-UA"/>
              </w:rPr>
            </w:pPr>
          </w:p>
        </w:tc>
      </w:tr>
      <w:tr w:rsidR="00225550"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25550" w:rsidRPr="00AB6A40" w:rsidRDefault="00225550" w:rsidP="00C52061">
            <w:pPr>
              <w:pStyle w:val="TableParagraph"/>
              <w:numPr>
                <w:ilvl w:val="0"/>
                <w:numId w:val="93"/>
              </w:numPr>
              <w:ind w:left="156" w:firstLine="0"/>
              <w:rPr>
                <w:rFonts w:ascii="Times New Roman" w:eastAsia="Times New Roman" w:hAnsi="Times New Roman" w:cs="Times New Roman"/>
                <w:sz w:val="24"/>
                <w:szCs w:val="24"/>
                <w:lang w:val="uk-UA"/>
              </w:rPr>
            </w:pPr>
          </w:p>
        </w:tc>
        <w:tc>
          <w:tcPr>
            <w:tcW w:w="2552" w:type="dxa"/>
            <w:tcBorders>
              <w:top w:val="single" w:sz="7" w:space="0" w:color="000000"/>
              <w:left w:val="single" w:sz="7" w:space="0" w:color="000000"/>
              <w:bottom w:val="single" w:sz="7" w:space="0" w:color="000000"/>
              <w:right w:val="single" w:sz="7" w:space="0" w:color="000000"/>
            </w:tcBorders>
          </w:tcPr>
          <w:p w:rsidR="00225550" w:rsidRPr="00AB6A40" w:rsidRDefault="00225550" w:rsidP="003F36CD">
            <w:pPr>
              <w:pStyle w:val="TableParagraph"/>
              <w:ind w:left="142" w:right="124"/>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 xml:space="preserve">Підготовка наказу Управління освіти «Про </w:t>
            </w:r>
            <w:r w:rsidR="00CE7841" w:rsidRPr="00AB6A40">
              <w:rPr>
                <w:rFonts w:ascii="Times New Roman" w:eastAsia="Times New Roman" w:hAnsi="Times New Roman" w:cs="Times New Roman"/>
                <w:bCs/>
                <w:spacing w:val="-1"/>
                <w:sz w:val="24"/>
                <w:szCs w:val="24"/>
                <w:lang w:val="uk-UA"/>
              </w:rPr>
              <w:t>підсумки</w:t>
            </w:r>
            <w:r w:rsidRPr="00AB6A40">
              <w:rPr>
                <w:rFonts w:ascii="Times New Roman" w:eastAsia="Times New Roman" w:hAnsi="Times New Roman" w:cs="Times New Roman"/>
                <w:bCs/>
                <w:spacing w:val="-1"/>
                <w:sz w:val="24"/>
                <w:szCs w:val="24"/>
                <w:lang w:val="uk-UA"/>
              </w:rPr>
              <w:t xml:space="preserve"> проведення обліку дітей шкільного віку та учнів у 2019 році»</w:t>
            </w:r>
          </w:p>
        </w:tc>
        <w:tc>
          <w:tcPr>
            <w:tcW w:w="1701" w:type="dxa"/>
            <w:tcBorders>
              <w:top w:val="single" w:sz="7" w:space="0" w:color="000000"/>
              <w:left w:val="single" w:sz="7" w:space="0" w:color="000000"/>
              <w:bottom w:val="single" w:sz="7" w:space="0" w:color="000000"/>
              <w:right w:val="single" w:sz="7" w:space="0" w:color="000000"/>
            </w:tcBorders>
          </w:tcPr>
          <w:p w:rsidR="00225550" w:rsidRPr="00AB6A40" w:rsidRDefault="00225550" w:rsidP="003F36CD">
            <w:pPr>
              <w:pStyle w:val="TableParagraph"/>
              <w:ind w:left="142" w:right="124"/>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Стецко О.М.</w:t>
            </w:r>
          </w:p>
        </w:tc>
        <w:tc>
          <w:tcPr>
            <w:tcW w:w="1417" w:type="dxa"/>
            <w:tcBorders>
              <w:top w:val="single" w:sz="7" w:space="0" w:color="000000"/>
              <w:left w:val="single" w:sz="7" w:space="0" w:color="000000"/>
              <w:bottom w:val="single" w:sz="7" w:space="0" w:color="000000"/>
              <w:right w:val="single" w:sz="5" w:space="0" w:color="000000"/>
            </w:tcBorders>
          </w:tcPr>
          <w:p w:rsidR="00225550" w:rsidRPr="00AB6A40" w:rsidRDefault="00225550" w:rsidP="00225550">
            <w:pPr>
              <w:pStyle w:val="TableParagraph"/>
              <w:ind w:left="142" w:right="124"/>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Наказ</w:t>
            </w:r>
          </w:p>
        </w:tc>
        <w:tc>
          <w:tcPr>
            <w:tcW w:w="993" w:type="dxa"/>
            <w:tcBorders>
              <w:top w:val="single" w:sz="7" w:space="0" w:color="000000"/>
              <w:left w:val="single" w:sz="5" w:space="0" w:color="000000"/>
              <w:bottom w:val="single" w:sz="7" w:space="0" w:color="000000"/>
              <w:right w:val="single" w:sz="7" w:space="0" w:color="000000"/>
            </w:tcBorders>
          </w:tcPr>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УО</w:t>
            </w:r>
          </w:p>
        </w:tc>
        <w:tc>
          <w:tcPr>
            <w:tcW w:w="1559" w:type="dxa"/>
            <w:tcBorders>
              <w:top w:val="single" w:sz="7" w:space="0" w:color="000000"/>
              <w:left w:val="single" w:sz="7" w:space="0" w:color="000000"/>
              <w:bottom w:val="single" w:sz="7" w:space="0" w:color="000000"/>
              <w:right w:val="single" w:sz="5" w:space="0" w:color="000000"/>
            </w:tcBorders>
          </w:tcPr>
          <w:p w:rsidR="00225550" w:rsidRPr="00AB6A40" w:rsidRDefault="00225550" w:rsidP="00225550">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Грудень</w:t>
            </w:r>
          </w:p>
        </w:tc>
        <w:tc>
          <w:tcPr>
            <w:tcW w:w="992" w:type="dxa"/>
            <w:tcBorders>
              <w:top w:val="single" w:sz="7" w:space="0" w:color="000000"/>
              <w:left w:val="single" w:sz="5" w:space="0" w:color="000000"/>
              <w:bottom w:val="single" w:sz="7" w:space="0" w:color="000000"/>
              <w:right w:val="single" w:sz="7" w:space="0" w:color="000000"/>
            </w:tcBorders>
          </w:tcPr>
          <w:p w:rsidR="00225550" w:rsidRPr="00AB6A40" w:rsidRDefault="00225550" w:rsidP="00750216">
            <w:pPr>
              <w:widowControl w:val="0"/>
              <w:spacing w:after="0" w:line="240" w:lineRule="auto"/>
              <w:rPr>
                <w:rFonts w:ascii="Times New Roman" w:hAnsi="Times New Roman" w:cs="Times New Roman"/>
                <w:sz w:val="24"/>
                <w:szCs w:val="24"/>
                <w:lang w:val="uk-UA"/>
              </w:rPr>
            </w:pPr>
          </w:p>
        </w:tc>
      </w:tr>
      <w:tr w:rsidR="00225550"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25550" w:rsidRPr="00AB6A40" w:rsidRDefault="00225550" w:rsidP="00C52061">
            <w:pPr>
              <w:pStyle w:val="TableParagraph"/>
              <w:numPr>
                <w:ilvl w:val="0"/>
                <w:numId w:val="93"/>
              </w:numPr>
              <w:ind w:left="156" w:firstLine="0"/>
              <w:rPr>
                <w:rFonts w:ascii="Times New Roman" w:eastAsia="Times New Roman" w:hAnsi="Times New Roman" w:cs="Times New Roman"/>
                <w:sz w:val="24"/>
                <w:szCs w:val="24"/>
                <w:lang w:val="uk-UA"/>
              </w:rPr>
            </w:pPr>
          </w:p>
        </w:tc>
        <w:tc>
          <w:tcPr>
            <w:tcW w:w="2552" w:type="dxa"/>
            <w:tcBorders>
              <w:top w:val="single" w:sz="7" w:space="0" w:color="000000"/>
              <w:left w:val="single" w:sz="7" w:space="0" w:color="000000"/>
              <w:bottom w:val="single" w:sz="7" w:space="0" w:color="000000"/>
              <w:right w:val="single" w:sz="7" w:space="0" w:color="000000"/>
            </w:tcBorders>
          </w:tcPr>
          <w:p w:rsidR="00225550" w:rsidRPr="00AB6A40" w:rsidRDefault="00225550" w:rsidP="003F36CD">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Аналіз та узагальнення звітів з обліку продовження навчання та працевлаштування випускників закладів загальної середньої освіти</w:t>
            </w:r>
          </w:p>
        </w:tc>
        <w:tc>
          <w:tcPr>
            <w:tcW w:w="1701" w:type="dxa"/>
            <w:tcBorders>
              <w:top w:val="single" w:sz="7" w:space="0" w:color="000000"/>
              <w:left w:val="single" w:sz="7" w:space="0" w:color="000000"/>
              <w:bottom w:val="single" w:sz="7" w:space="0" w:color="000000"/>
              <w:right w:val="single" w:sz="7" w:space="0" w:color="000000"/>
            </w:tcBorders>
          </w:tcPr>
          <w:p w:rsidR="00225550" w:rsidRPr="00AB6A40" w:rsidRDefault="00225550" w:rsidP="003F36CD">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Дерев’янко Т.Є.</w:t>
            </w:r>
          </w:p>
        </w:tc>
        <w:tc>
          <w:tcPr>
            <w:tcW w:w="1417" w:type="dxa"/>
            <w:tcBorders>
              <w:top w:val="single" w:sz="7" w:space="0" w:color="000000"/>
              <w:left w:val="single" w:sz="7" w:space="0" w:color="000000"/>
              <w:bottom w:val="single" w:sz="7" w:space="0" w:color="000000"/>
              <w:right w:val="single" w:sz="5" w:space="0" w:color="000000"/>
            </w:tcBorders>
          </w:tcPr>
          <w:p w:rsidR="00225550" w:rsidRPr="00AB6A40" w:rsidRDefault="00225550" w:rsidP="003F36CD">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Інформації до ДО ХМР</w:t>
            </w:r>
          </w:p>
          <w:p w:rsidR="00225550" w:rsidRPr="00AB6A40" w:rsidRDefault="00225550" w:rsidP="003F36CD">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Довідка на апаратну нараду УО АР, нараду директорів ЗЗСО</w:t>
            </w:r>
          </w:p>
        </w:tc>
        <w:tc>
          <w:tcPr>
            <w:tcW w:w="993" w:type="dxa"/>
            <w:tcBorders>
              <w:top w:val="single" w:sz="7" w:space="0" w:color="000000"/>
              <w:left w:val="single" w:sz="5" w:space="0" w:color="000000"/>
              <w:bottom w:val="single" w:sz="7" w:space="0" w:color="000000"/>
              <w:right w:val="single" w:sz="7" w:space="0" w:color="000000"/>
            </w:tcBorders>
          </w:tcPr>
          <w:p w:rsidR="00225550" w:rsidRPr="00AB6A40" w:rsidRDefault="00225550" w:rsidP="003F36CD">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ЗЗСО</w:t>
            </w:r>
          </w:p>
        </w:tc>
        <w:tc>
          <w:tcPr>
            <w:tcW w:w="1559" w:type="dxa"/>
            <w:tcBorders>
              <w:top w:val="single" w:sz="7" w:space="0" w:color="000000"/>
              <w:left w:val="single" w:sz="7" w:space="0" w:color="000000"/>
              <w:bottom w:val="single" w:sz="7" w:space="0" w:color="000000"/>
              <w:right w:val="single" w:sz="5" w:space="0" w:color="000000"/>
            </w:tcBorders>
          </w:tcPr>
          <w:p w:rsidR="00225550" w:rsidRPr="00AB6A40" w:rsidRDefault="00225550" w:rsidP="003F36CD">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До 04.02.2019</w:t>
            </w:r>
          </w:p>
          <w:p w:rsidR="00225550" w:rsidRPr="00AB6A40" w:rsidRDefault="00225550" w:rsidP="003F36CD">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До 10.05.2019</w:t>
            </w:r>
          </w:p>
          <w:p w:rsidR="00225550" w:rsidRPr="00AB6A40" w:rsidRDefault="00225550" w:rsidP="003F36CD">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До 10.09.2019</w:t>
            </w:r>
          </w:p>
          <w:p w:rsidR="00225550" w:rsidRPr="00AB6A40" w:rsidRDefault="00225550" w:rsidP="003F36CD">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До 12.10.2019</w:t>
            </w:r>
          </w:p>
          <w:p w:rsidR="00225550" w:rsidRPr="00AB6A40" w:rsidRDefault="00225550" w:rsidP="003F36CD">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До 09.12.2019</w:t>
            </w:r>
          </w:p>
          <w:p w:rsidR="00225550" w:rsidRPr="00AB6A40" w:rsidRDefault="00225550" w:rsidP="003F36CD">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Жовтень </w:t>
            </w:r>
          </w:p>
        </w:tc>
        <w:tc>
          <w:tcPr>
            <w:tcW w:w="992" w:type="dxa"/>
            <w:tcBorders>
              <w:top w:val="single" w:sz="7" w:space="0" w:color="000000"/>
              <w:left w:val="single" w:sz="5" w:space="0" w:color="000000"/>
              <w:bottom w:val="single" w:sz="7" w:space="0" w:color="000000"/>
              <w:right w:val="single" w:sz="7" w:space="0" w:color="000000"/>
            </w:tcBorders>
          </w:tcPr>
          <w:p w:rsidR="00225550" w:rsidRPr="00AB6A40" w:rsidRDefault="00225550" w:rsidP="00750216">
            <w:pPr>
              <w:widowControl w:val="0"/>
              <w:spacing w:after="0" w:line="240" w:lineRule="auto"/>
              <w:rPr>
                <w:rFonts w:ascii="Times New Roman" w:hAnsi="Times New Roman" w:cs="Times New Roman"/>
                <w:sz w:val="24"/>
                <w:szCs w:val="24"/>
                <w:lang w:val="uk-UA"/>
              </w:rPr>
            </w:pPr>
          </w:p>
        </w:tc>
      </w:tr>
      <w:tr w:rsidR="00225550"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25550" w:rsidRPr="00AB6A40" w:rsidRDefault="00225550" w:rsidP="00C52061">
            <w:pPr>
              <w:pStyle w:val="TableParagraph"/>
              <w:numPr>
                <w:ilvl w:val="0"/>
                <w:numId w:val="93"/>
              </w:numPr>
              <w:ind w:left="156" w:firstLine="0"/>
              <w:rPr>
                <w:rFonts w:ascii="Times New Roman" w:eastAsia="Times New Roman" w:hAnsi="Times New Roman" w:cs="Times New Roman"/>
                <w:sz w:val="24"/>
                <w:szCs w:val="24"/>
                <w:lang w:val="uk-UA"/>
              </w:rPr>
            </w:pPr>
          </w:p>
        </w:tc>
        <w:tc>
          <w:tcPr>
            <w:tcW w:w="2552" w:type="dxa"/>
            <w:tcBorders>
              <w:top w:val="single" w:sz="7" w:space="0" w:color="000000"/>
              <w:left w:val="single" w:sz="7" w:space="0" w:color="000000"/>
              <w:bottom w:val="single" w:sz="7" w:space="0" w:color="000000"/>
              <w:right w:val="single" w:sz="7"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Звіт про продовження навчання для здобуття повної загальної середньої освіти випускниками 9-х класів закладів загальної середньої освіти</w:t>
            </w:r>
          </w:p>
        </w:tc>
        <w:tc>
          <w:tcPr>
            <w:tcW w:w="1701" w:type="dxa"/>
            <w:tcBorders>
              <w:top w:val="single" w:sz="7" w:space="0" w:color="000000"/>
              <w:left w:val="single" w:sz="7" w:space="0" w:color="000000"/>
              <w:bottom w:val="single" w:sz="7" w:space="0" w:color="000000"/>
              <w:right w:val="single" w:sz="7"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Дерев’янко Т.Є.</w:t>
            </w:r>
          </w:p>
        </w:tc>
        <w:tc>
          <w:tcPr>
            <w:tcW w:w="1417" w:type="dxa"/>
            <w:tcBorders>
              <w:top w:val="single" w:sz="7" w:space="0" w:color="000000"/>
              <w:left w:val="single" w:sz="7" w:space="0" w:color="000000"/>
              <w:bottom w:val="single" w:sz="7" w:space="0" w:color="000000"/>
              <w:right w:val="single" w:sz="5"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Статистичний звіт (Форма №1-ЗСО)</w:t>
            </w:r>
          </w:p>
        </w:tc>
        <w:tc>
          <w:tcPr>
            <w:tcW w:w="993" w:type="dxa"/>
            <w:tcBorders>
              <w:top w:val="single" w:sz="7" w:space="0" w:color="000000"/>
              <w:left w:val="single" w:sz="5" w:space="0" w:color="000000"/>
              <w:bottom w:val="single" w:sz="7" w:space="0" w:color="000000"/>
              <w:right w:val="single" w:sz="7" w:space="0" w:color="000000"/>
            </w:tcBorders>
          </w:tcPr>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ЗЗСО</w:t>
            </w:r>
          </w:p>
        </w:tc>
        <w:tc>
          <w:tcPr>
            <w:tcW w:w="1559" w:type="dxa"/>
            <w:tcBorders>
              <w:top w:val="single" w:sz="7" w:space="0" w:color="000000"/>
              <w:left w:val="single" w:sz="7" w:space="0" w:color="000000"/>
              <w:bottom w:val="single" w:sz="7" w:space="0" w:color="000000"/>
              <w:right w:val="single" w:sz="5" w:space="0" w:color="000000"/>
            </w:tcBorders>
          </w:tcPr>
          <w:p w:rsidR="00225550" w:rsidRPr="00AB6A40" w:rsidRDefault="00225550"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До 06.12.2019</w:t>
            </w:r>
          </w:p>
        </w:tc>
        <w:tc>
          <w:tcPr>
            <w:tcW w:w="992" w:type="dxa"/>
            <w:tcBorders>
              <w:top w:val="single" w:sz="7" w:space="0" w:color="000000"/>
              <w:left w:val="single" w:sz="5" w:space="0" w:color="000000"/>
              <w:bottom w:val="single" w:sz="7" w:space="0" w:color="000000"/>
              <w:right w:val="single" w:sz="7" w:space="0" w:color="000000"/>
            </w:tcBorders>
          </w:tcPr>
          <w:p w:rsidR="00225550" w:rsidRPr="00AB6A40" w:rsidRDefault="00225550" w:rsidP="00750216">
            <w:pPr>
              <w:widowControl w:val="0"/>
              <w:spacing w:after="0" w:line="240" w:lineRule="auto"/>
              <w:rPr>
                <w:rFonts w:ascii="Times New Roman" w:hAnsi="Times New Roman" w:cs="Times New Roman"/>
                <w:sz w:val="24"/>
                <w:szCs w:val="24"/>
                <w:lang w:val="uk-UA"/>
              </w:rPr>
            </w:pPr>
          </w:p>
        </w:tc>
      </w:tr>
      <w:tr w:rsidR="00225550"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25550" w:rsidRPr="00AB6A40" w:rsidRDefault="00225550" w:rsidP="00C52061">
            <w:pPr>
              <w:pStyle w:val="TableParagraph"/>
              <w:numPr>
                <w:ilvl w:val="0"/>
                <w:numId w:val="93"/>
              </w:numPr>
              <w:ind w:left="156" w:firstLine="0"/>
              <w:rPr>
                <w:rFonts w:ascii="Times New Roman" w:eastAsia="Times New Roman" w:hAnsi="Times New Roman" w:cs="Times New Roman"/>
                <w:sz w:val="24"/>
                <w:szCs w:val="24"/>
                <w:lang w:val="uk-UA"/>
              </w:rPr>
            </w:pPr>
          </w:p>
        </w:tc>
        <w:tc>
          <w:tcPr>
            <w:tcW w:w="2552" w:type="dxa"/>
            <w:tcBorders>
              <w:top w:val="single" w:sz="7" w:space="0" w:color="000000"/>
              <w:left w:val="single" w:sz="7" w:space="0" w:color="000000"/>
              <w:bottom w:val="single" w:sz="7" w:space="0" w:color="000000"/>
              <w:right w:val="single" w:sz="7" w:space="0" w:color="000000"/>
            </w:tcBorders>
          </w:tcPr>
          <w:p w:rsidR="00225550" w:rsidRPr="00AB6A40" w:rsidRDefault="00225550" w:rsidP="00750216">
            <w:pPr>
              <w:pStyle w:val="TableParagraph"/>
              <w:ind w:right="115"/>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 xml:space="preserve">Організація роботи щодо забезпечення випускників документами про базову та повну загальну середню освіту </w:t>
            </w:r>
          </w:p>
        </w:tc>
        <w:tc>
          <w:tcPr>
            <w:tcW w:w="1701" w:type="dxa"/>
            <w:tcBorders>
              <w:top w:val="single" w:sz="7" w:space="0" w:color="000000"/>
              <w:left w:val="single" w:sz="7" w:space="0" w:color="000000"/>
              <w:bottom w:val="single" w:sz="7" w:space="0" w:color="000000"/>
              <w:right w:val="single" w:sz="7"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Дерев`янко Т.Є.</w:t>
            </w:r>
          </w:p>
        </w:tc>
        <w:tc>
          <w:tcPr>
            <w:tcW w:w="1417" w:type="dxa"/>
            <w:tcBorders>
              <w:top w:val="single" w:sz="7" w:space="0" w:color="000000"/>
              <w:left w:val="single" w:sz="7" w:space="0" w:color="000000"/>
              <w:bottom w:val="single" w:sz="7" w:space="0" w:color="000000"/>
              <w:right w:val="single" w:sz="5"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Замовлення на виготовлення документів про освіту на РЦ «Студсервіс»</w:t>
            </w:r>
          </w:p>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Інформація на ДО ХМР</w:t>
            </w:r>
          </w:p>
        </w:tc>
        <w:tc>
          <w:tcPr>
            <w:tcW w:w="993" w:type="dxa"/>
            <w:tcBorders>
              <w:top w:val="single" w:sz="7" w:space="0" w:color="000000"/>
              <w:left w:val="single" w:sz="5" w:space="0" w:color="000000"/>
              <w:bottom w:val="single" w:sz="7" w:space="0" w:color="000000"/>
              <w:right w:val="single" w:sz="7" w:space="0" w:color="000000"/>
            </w:tcBorders>
          </w:tcPr>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ЗЗСО</w:t>
            </w:r>
          </w:p>
        </w:tc>
        <w:tc>
          <w:tcPr>
            <w:tcW w:w="1559" w:type="dxa"/>
            <w:tcBorders>
              <w:top w:val="single" w:sz="7" w:space="0" w:color="000000"/>
              <w:left w:val="single" w:sz="7" w:space="0" w:color="000000"/>
              <w:bottom w:val="single" w:sz="7" w:space="0" w:color="000000"/>
              <w:right w:val="single" w:sz="5" w:space="0" w:color="000000"/>
            </w:tcBorders>
          </w:tcPr>
          <w:p w:rsidR="00225550" w:rsidRPr="00AB6A40" w:rsidRDefault="00225550"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Грудень-червень</w:t>
            </w:r>
          </w:p>
        </w:tc>
        <w:tc>
          <w:tcPr>
            <w:tcW w:w="992" w:type="dxa"/>
            <w:tcBorders>
              <w:top w:val="single" w:sz="7" w:space="0" w:color="000000"/>
              <w:left w:val="single" w:sz="5" w:space="0" w:color="000000"/>
              <w:bottom w:val="single" w:sz="7" w:space="0" w:color="000000"/>
              <w:right w:val="single" w:sz="7" w:space="0" w:color="000000"/>
            </w:tcBorders>
          </w:tcPr>
          <w:p w:rsidR="00225550" w:rsidRPr="00AB6A40" w:rsidRDefault="00225550" w:rsidP="00750216">
            <w:pPr>
              <w:widowControl w:val="0"/>
              <w:spacing w:after="0" w:line="240" w:lineRule="auto"/>
              <w:rPr>
                <w:rFonts w:ascii="Times New Roman" w:hAnsi="Times New Roman" w:cs="Times New Roman"/>
                <w:sz w:val="24"/>
                <w:szCs w:val="24"/>
                <w:lang w:val="uk-UA"/>
              </w:rPr>
            </w:pPr>
          </w:p>
        </w:tc>
      </w:tr>
      <w:tr w:rsidR="00225550" w:rsidRPr="00AB6A40" w:rsidTr="0076543D">
        <w:trPr>
          <w:cantSplit/>
          <w:trHeight w:val="20"/>
        </w:trPr>
        <w:tc>
          <w:tcPr>
            <w:tcW w:w="709" w:type="dxa"/>
            <w:tcBorders>
              <w:top w:val="single" w:sz="7" w:space="0" w:color="000000"/>
              <w:left w:val="single" w:sz="7" w:space="0" w:color="000000"/>
              <w:bottom w:val="single" w:sz="7" w:space="0" w:color="000000"/>
              <w:right w:val="single" w:sz="7" w:space="0" w:color="000000"/>
            </w:tcBorders>
          </w:tcPr>
          <w:p w:rsidR="00225550" w:rsidRPr="00AB6A40" w:rsidRDefault="00225550" w:rsidP="00C52061">
            <w:pPr>
              <w:pStyle w:val="TableParagraph"/>
              <w:numPr>
                <w:ilvl w:val="0"/>
                <w:numId w:val="93"/>
              </w:numPr>
              <w:ind w:left="156" w:firstLine="0"/>
              <w:rPr>
                <w:rFonts w:ascii="Times New Roman" w:eastAsia="Times New Roman" w:hAnsi="Times New Roman" w:cs="Times New Roman"/>
                <w:sz w:val="24"/>
                <w:szCs w:val="24"/>
                <w:lang w:val="uk-UA"/>
              </w:rPr>
            </w:pPr>
          </w:p>
        </w:tc>
        <w:tc>
          <w:tcPr>
            <w:tcW w:w="2552" w:type="dxa"/>
            <w:tcBorders>
              <w:top w:val="single" w:sz="7" w:space="0" w:color="000000"/>
              <w:left w:val="single" w:sz="7" w:space="0" w:color="000000"/>
              <w:bottom w:val="single" w:sz="7" w:space="0" w:color="000000"/>
              <w:right w:val="single" w:sz="7" w:space="0" w:color="000000"/>
            </w:tcBorders>
          </w:tcPr>
          <w:p w:rsidR="00225550" w:rsidRPr="00AB6A40" w:rsidRDefault="00225550" w:rsidP="00750216">
            <w:pPr>
              <w:pStyle w:val="TableParagraph"/>
              <w:ind w:right="115"/>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Аналіз стану організації навчання учнів за вечірньою формою</w:t>
            </w:r>
          </w:p>
        </w:tc>
        <w:tc>
          <w:tcPr>
            <w:tcW w:w="1701" w:type="dxa"/>
            <w:tcBorders>
              <w:top w:val="single" w:sz="7" w:space="0" w:color="000000"/>
              <w:left w:val="single" w:sz="7" w:space="0" w:color="000000"/>
              <w:bottom w:val="single" w:sz="7" w:space="0" w:color="000000"/>
              <w:right w:val="single" w:sz="7"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Дерев`янко Т.Є.</w:t>
            </w:r>
          </w:p>
        </w:tc>
        <w:tc>
          <w:tcPr>
            <w:tcW w:w="1417" w:type="dxa"/>
            <w:tcBorders>
              <w:top w:val="single" w:sz="7" w:space="0" w:color="000000"/>
              <w:left w:val="single" w:sz="7" w:space="0" w:color="000000"/>
              <w:bottom w:val="single" w:sz="7" w:space="0" w:color="000000"/>
              <w:right w:val="single" w:sz="5"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Інформація до ДО ХМР</w:t>
            </w:r>
          </w:p>
        </w:tc>
        <w:tc>
          <w:tcPr>
            <w:tcW w:w="993" w:type="dxa"/>
            <w:tcBorders>
              <w:top w:val="single" w:sz="7" w:space="0" w:color="000000"/>
              <w:left w:val="single" w:sz="5" w:space="0" w:color="000000"/>
              <w:bottom w:val="single" w:sz="7" w:space="0" w:color="000000"/>
              <w:right w:val="single" w:sz="7" w:space="0" w:color="000000"/>
            </w:tcBorders>
          </w:tcPr>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ЗЗСО</w:t>
            </w:r>
          </w:p>
        </w:tc>
        <w:tc>
          <w:tcPr>
            <w:tcW w:w="1559" w:type="dxa"/>
            <w:tcBorders>
              <w:top w:val="single" w:sz="7" w:space="0" w:color="000000"/>
              <w:left w:val="single" w:sz="7" w:space="0" w:color="000000"/>
              <w:bottom w:val="single" w:sz="7" w:space="0" w:color="000000"/>
              <w:right w:val="single" w:sz="5" w:space="0" w:color="000000"/>
            </w:tcBorders>
          </w:tcPr>
          <w:p w:rsidR="00225550" w:rsidRPr="00AB6A40" w:rsidRDefault="00225550"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Вересень </w:t>
            </w:r>
          </w:p>
          <w:p w:rsidR="00225550" w:rsidRPr="00AB6A40" w:rsidRDefault="00225550"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Червень</w:t>
            </w:r>
          </w:p>
        </w:tc>
        <w:tc>
          <w:tcPr>
            <w:tcW w:w="992" w:type="dxa"/>
            <w:tcBorders>
              <w:top w:val="single" w:sz="7" w:space="0" w:color="000000"/>
              <w:left w:val="single" w:sz="5" w:space="0" w:color="000000"/>
              <w:bottom w:val="single" w:sz="7" w:space="0" w:color="000000"/>
              <w:right w:val="single" w:sz="7" w:space="0" w:color="000000"/>
            </w:tcBorders>
          </w:tcPr>
          <w:p w:rsidR="00225550" w:rsidRPr="00AB6A40" w:rsidRDefault="00225550" w:rsidP="00750216">
            <w:pPr>
              <w:widowControl w:val="0"/>
              <w:spacing w:after="0" w:line="240" w:lineRule="auto"/>
              <w:rPr>
                <w:rFonts w:ascii="Times New Roman" w:hAnsi="Times New Roman" w:cs="Times New Roman"/>
                <w:sz w:val="24"/>
                <w:szCs w:val="24"/>
                <w:lang w:val="uk-UA"/>
              </w:rPr>
            </w:pPr>
          </w:p>
        </w:tc>
      </w:tr>
      <w:tr w:rsidR="00225550" w:rsidRPr="00AB6A40" w:rsidTr="0076543D">
        <w:trPr>
          <w:cantSplit/>
          <w:trHeight w:val="20"/>
        </w:trPr>
        <w:tc>
          <w:tcPr>
            <w:tcW w:w="9923" w:type="dxa"/>
            <w:gridSpan w:val="7"/>
            <w:tcBorders>
              <w:top w:val="single" w:sz="4" w:space="0" w:color="auto"/>
              <w:left w:val="single" w:sz="4" w:space="0" w:color="auto"/>
              <w:bottom w:val="single" w:sz="4" w:space="0" w:color="auto"/>
              <w:right w:val="single" w:sz="4" w:space="0" w:color="auto"/>
            </w:tcBorders>
          </w:tcPr>
          <w:p w:rsidR="00225550" w:rsidRPr="00AB6A40" w:rsidRDefault="00225550" w:rsidP="00750216">
            <w:pPr>
              <w:pStyle w:val="3"/>
              <w:rPr>
                <w:rFonts w:cs="Times New Roman"/>
                <w:szCs w:val="24"/>
                <w:lang w:val="uk-UA"/>
              </w:rPr>
            </w:pPr>
            <w:bookmarkStart w:id="107" w:name="_Toc2633683"/>
            <w:bookmarkStart w:id="108" w:name="_Toc2678160"/>
            <w:r w:rsidRPr="00AB6A40">
              <w:rPr>
                <w:rFonts w:cs="Times New Roman"/>
                <w:szCs w:val="24"/>
                <w:lang w:val="uk-UA"/>
              </w:rPr>
              <w:t>6.4 Контрольно-аналітична діяльність</w:t>
            </w:r>
            <w:bookmarkEnd w:id="107"/>
            <w:bookmarkEnd w:id="108"/>
          </w:p>
        </w:tc>
      </w:tr>
      <w:tr w:rsidR="00225550" w:rsidRPr="00AB6A40" w:rsidTr="0076543D">
        <w:trPr>
          <w:cantSplit/>
          <w:trHeight w:val="20"/>
        </w:trPr>
        <w:tc>
          <w:tcPr>
            <w:tcW w:w="709" w:type="dxa"/>
            <w:tcBorders>
              <w:top w:val="single" w:sz="4" w:space="0" w:color="auto"/>
              <w:left w:val="single" w:sz="7" w:space="0" w:color="000000"/>
              <w:bottom w:val="single" w:sz="4" w:space="0" w:color="auto"/>
              <w:right w:val="single" w:sz="7" w:space="0" w:color="000000"/>
            </w:tcBorders>
          </w:tcPr>
          <w:p w:rsidR="00225550" w:rsidRPr="00AB6A40" w:rsidRDefault="00225550" w:rsidP="00C52061">
            <w:pPr>
              <w:pStyle w:val="TableParagraph"/>
              <w:numPr>
                <w:ilvl w:val="0"/>
                <w:numId w:val="93"/>
              </w:numPr>
              <w:ind w:left="156" w:firstLine="0"/>
              <w:rPr>
                <w:rFonts w:ascii="Times New Roman" w:eastAsia="Times New Roman" w:hAnsi="Times New Roman" w:cs="Times New Roman"/>
                <w:sz w:val="24"/>
                <w:szCs w:val="24"/>
                <w:lang w:val="uk-UA"/>
              </w:rPr>
            </w:pPr>
          </w:p>
        </w:tc>
        <w:tc>
          <w:tcPr>
            <w:tcW w:w="2552" w:type="dxa"/>
            <w:tcBorders>
              <w:top w:val="single" w:sz="4" w:space="0" w:color="auto"/>
              <w:left w:val="single" w:sz="7" w:space="0" w:color="000000"/>
              <w:bottom w:val="single" w:sz="4" w:space="0" w:color="auto"/>
              <w:right w:val="single" w:sz="7"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Контроль за проведенням профілактичної роботи з питань запобігання всім видам дитячого травматизму</w:t>
            </w:r>
          </w:p>
        </w:tc>
        <w:tc>
          <w:tcPr>
            <w:tcW w:w="1701" w:type="dxa"/>
            <w:tcBorders>
              <w:top w:val="single" w:sz="4" w:space="0" w:color="auto"/>
              <w:left w:val="single" w:sz="7" w:space="0" w:color="000000"/>
              <w:bottom w:val="single" w:sz="4" w:space="0" w:color="auto"/>
              <w:right w:val="single" w:sz="7"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Дерев’янко Т.Є.</w:t>
            </w:r>
          </w:p>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Керівники закладів освіти</w:t>
            </w:r>
          </w:p>
        </w:tc>
        <w:tc>
          <w:tcPr>
            <w:tcW w:w="1417" w:type="dxa"/>
            <w:tcBorders>
              <w:top w:val="single" w:sz="4" w:space="0" w:color="auto"/>
              <w:left w:val="single" w:sz="7" w:space="0" w:color="000000"/>
              <w:bottom w:val="single" w:sz="4" w:space="0" w:color="auto"/>
              <w:right w:val="single" w:sz="5"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Інформація на апаратну нараду, нараду керівників, заступників керівників ЗО</w:t>
            </w:r>
          </w:p>
          <w:p w:rsidR="00225550" w:rsidRPr="00AB6A40" w:rsidRDefault="00225550" w:rsidP="00750216">
            <w:pPr>
              <w:pStyle w:val="TableParagraph"/>
              <w:rPr>
                <w:rFonts w:ascii="Times New Roman" w:eastAsia="Times New Roman" w:hAnsi="Times New Roman" w:cs="Times New Roman"/>
                <w:spacing w:val="-1"/>
                <w:sz w:val="24"/>
                <w:szCs w:val="24"/>
                <w:lang w:val="uk-UA"/>
              </w:rPr>
            </w:pPr>
          </w:p>
        </w:tc>
        <w:tc>
          <w:tcPr>
            <w:tcW w:w="993" w:type="dxa"/>
            <w:tcBorders>
              <w:top w:val="single" w:sz="4" w:space="0" w:color="auto"/>
              <w:left w:val="single" w:sz="5" w:space="0" w:color="000000"/>
              <w:bottom w:val="single" w:sz="4" w:space="0" w:color="auto"/>
              <w:right w:val="single" w:sz="7" w:space="0" w:color="000000"/>
            </w:tcBorders>
          </w:tcPr>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ЗЗСО</w:t>
            </w:r>
          </w:p>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ЗДО</w:t>
            </w:r>
          </w:p>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ЗПО</w:t>
            </w:r>
          </w:p>
        </w:tc>
        <w:tc>
          <w:tcPr>
            <w:tcW w:w="1559" w:type="dxa"/>
            <w:tcBorders>
              <w:top w:val="single" w:sz="4" w:space="0" w:color="auto"/>
              <w:left w:val="single" w:sz="7" w:space="0" w:color="000000"/>
              <w:bottom w:val="single" w:sz="4" w:space="0" w:color="auto"/>
              <w:right w:val="single" w:sz="5" w:space="0" w:color="000000"/>
            </w:tcBorders>
          </w:tcPr>
          <w:p w:rsidR="00225550" w:rsidRPr="00AB6A40" w:rsidRDefault="00225550"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Протягом 2019 року</w:t>
            </w:r>
          </w:p>
        </w:tc>
        <w:tc>
          <w:tcPr>
            <w:tcW w:w="992" w:type="dxa"/>
            <w:tcBorders>
              <w:top w:val="single" w:sz="4" w:space="0" w:color="auto"/>
              <w:left w:val="single" w:sz="5" w:space="0" w:color="000000"/>
              <w:bottom w:val="single" w:sz="4" w:space="0" w:color="auto"/>
              <w:right w:val="single" w:sz="7" w:space="0" w:color="000000"/>
            </w:tcBorders>
          </w:tcPr>
          <w:p w:rsidR="00225550" w:rsidRPr="00AB6A40" w:rsidRDefault="00225550" w:rsidP="00750216">
            <w:pPr>
              <w:widowControl w:val="0"/>
              <w:spacing w:after="0" w:line="240" w:lineRule="auto"/>
              <w:rPr>
                <w:rFonts w:ascii="Times New Roman" w:hAnsi="Times New Roman" w:cs="Times New Roman"/>
                <w:sz w:val="24"/>
                <w:szCs w:val="24"/>
                <w:lang w:val="uk-UA"/>
              </w:rPr>
            </w:pPr>
          </w:p>
        </w:tc>
      </w:tr>
      <w:tr w:rsidR="00225550" w:rsidRPr="00AB6A40" w:rsidTr="0076543D">
        <w:trPr>
          <w:cantSplit/>
          <w:trHeight w:val="20"/>
        </w:trPr>
        <w:tc>
          <w:tcPr>
            <w:tcW w:w="709" w:type="dxa"/>
            <w:tcBorders>
              <w:top w:val="single" w:sz="4" w:space="0" w:color="auto"/>
              <w:left w:val="single" w:sz="7" w:space="0" w:color="000000"/>
              <w:bottom w:val="single" w:sz="4" w:space="0" w:color="auto"/>
              <w:right w:val="single" w:sz="7" w:space="0" w:color="000000"/>
            </w:tcBorders>
          </w:tcPr>
          <w:p w:rsidR="00225550" w:rsidRPr="00AB6A40" w:rsidRDefault="00225550" w:rsidP="00C52061">
            <w:pPr>
              <w:pStyle w:val="TableParagraph"/>
              <w:numPr>
                <w:ilvl w:val="0"/>
                <w:numId w:val="93"/>
              </w:numPr>
              <w:ind w:left="156" w:firstLine="0"/>
              <w:rPr>
                <w:rFonts w:ascii="Times New Roman" w:eastAsia="Times New Roman" w:hAnsi="Times New Roman" w:cs="Times New Roman"/>
                <w:sz w:val="24"/>
                <w:szCs w:val="24"/>
                <w:lang w:val="uk-UA"/>
              </w:rPr>
            </w:pPr>
          </w:p>
        </w:tc>
        <w:tc>
          <w:tcPr>
            <w:tcW w:w="2552" w:type="dxa"/>
            <w:tcBorders>
              <w:top w:val="single" w:sz="4" w:space="0" w:color="auto"/>
              <w:left w:val="single" w:sz="7" w:space="0" w:color="000000"/>
              <w:bottom w:val="single" w:sz="4" w:space="0" w:color="auto"/>
              <w:right w:val="single" w:sz="7"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Контроль за проведенням тематичних виховних заходів з питань запобігання всім видам дитячого травматизму напередодні шкільних канікул, свят тощо</w:t>
            </w:r>
          </w:p>
        </w:tc>
        <w:tc>
          <w:tcPr>
            <w:tcW w:w="1701" w:type="dxa"/>
            <w:tcBorders>
              <w:top w:val="single" w:sz="4" w:space="0" w:color="auto"/>
              <w:left w:val="single" w:sz="7" w:space="0" w:color="000000"/>
              <w:bottom w:val="single" w:sz="4" w:space="0" w:color="auto"/>
              <w:right w:val="single" w:sz="7"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Керівники ЗЗСО</w:t>
            </w:r>
          </w:p>
        </w:tc>
        <w:tc>
          <w:tcPr>
            <w:tcW w:w="1417" w:type="dxa"/>
            <w:tcBorders>
              <w:top w:val="single" w:sz="4" w:space="0" w:color="auto"/>
              <w:left w:val="single" w:sz="7" w:space="0" w:color="000000"/>
              <w:bottom w:val="single" w:sz="4" w:space="0" w:color="auto"/>
              <w:right w:val="single" w:sz="5"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Описові звіти</w:t>
            </w:r>
          </w:p>
        </w:tc>
        <w:tc>
          <w:tcPr>
            <w:tcW w:w="993" w:type="dxa"/>
            <w:tcBorders>
              <w:top w:val="single" w:sz="4" w:space="0" w:color="auto"/>
              <w:left w:val="single" w:sz="5" w:space="0" w:color="000000"/>
              <w:bottom w:val="single" w:sz="4" w:space="0" w:color="auto"/>
              <w:right w:val="single" w:sz="7" w:space="0" w:color="000000"/>
            </w:tcBorders>
          </w:tcPr>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ЗЗСО</w:t>
            </w:r>
          </w:p>
          <w:p w:rsidR="00225550" w:rsidRPr="00AB6A40" w:rsidRDefault="00225550" w:rsidP="00750216">
            <w:pPr>
              <w:pStyle w:val="TableParagraph"/>
              <w:jc w:val="center"/>
              <w:rPr>
                <w:rFonts w:ascii="Times New Roman" w:eastAsia="Times New Roman" w:hAnsi="Times New Roman" w:cs="Times New Roman"/>
                <w:sz w:val="24"/>
                <w:szCs w:val="24"/>
                <w:lang w:val="uk-UA"/>
              </w:rPr>
            </w:pPr>
          </w:p>
          <w:p w:rsidR="00225550" w:rsidRPr="00AB6A40" w:rsidRDefault="00225550" w:rsidP="00750216">
            <w:pPr>
              <w:pStyle w:val="TableParagraph"/>
              <w:jc w:val="center"/>
              <w:rPr>
                <w:rFonts w:ascii="Times New Roman" w:eastAsia="Times New Roman" w:hAnsi="Times New Roman" w:cs="Times New Roman"/>
                <w:sz w:val="24"/>
                <w:szCs w:val="24"/>
                <w:lang w:val="uk-UA"/>
              </w:rPr>
            </w:pPr>
          </w:p>
        </w:tc>
        <w:tc>
          <w:tcPr>
            <w:tcW w:w="1559" w:type="dxa"/>
            <w:tcBorders>
              <w:top w:val="single" w:sz="4" w:space="0" w:color="auto"/>
              <w:left w:val="single" w:sz="7" w:space="0" w:color="000000"/>
              <w:bottom w:val="single" w:sz="4" w:space="0" w:color="auto"/>
              <w:right w:val="single" w:sz="5" w:space="0" w:color="000000"/>
            </w:tcBorders>
          </w:tcPr>
          <w:p w:rsidR="00225550" w:rsidRPr="00AB6A40" w:rsidRDefault="00225550"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Упродовж навчального року</w:t>
            </w:r>
          </w:p>
        </w:tc>
        <w:tc>
          <w:tcPr>
            <w:tcW w:w="992" w:type="dxa"/>
            <w:tcBorders>
              <w:top w:val="single" w:sz="4" w:space="0" w:color="auto"/>
              <w:left w:val="single" w:sz="5" w:space="0" w:color="000000"/>
              <w:bottom w:val="single" w:sz="4" w:space="0" w:color="auto"/>
              <w:right w:val="single" w:sz="7" w:space="0" w:color="000000"/>
            </w:tcBorders>
          </w:tcPr>
          <w:p w:rsidR="00225550" w:rsidRPr="00AB6A40" w:rsidRDefault="00225550" w:rsidP="00750216">
            <w:pPr>
              <w:widowControl w:val="0"/>
              <w:spacing w:after="0" w:line="240" w:lineRule="auto"/>
              <w:rPr>
                <w:rFonts w:ascii="Times New Roman" w:hAnsi="Times New Roman" w:cs="Times New Roman"/>
                <w:sz w:val="24"/>
                <w:szCs w:val="24"/>
                <w:lang w:val="uk-UA"/>
              </w:rPr>
            </w:pPr>
          </w:p>
        </w:tc>
      </w:tr>
      <w:tr w:rsidR="00225550" w:rsidRPr="00AB6A40" w:rsidTr="0076543D">
        <w:trPr>
          <w:cantSplit/>
          <w:trHeight w:val="20"/>
        </w:trPr>
        <w:tc>
          <w:tcPr>
            <w:tcW w:w="709" w:type="dxa"/>
            <w:tcBorders>
              <w:top w:val="single" w:sz="4" w:space="0" w:color="auto"/>
              <w:left w:val="single" w:sz="7" w:space="0" w:color="000000"/>
              <w:bottom w:val="single" w:sz="4" w:space="0" w:color="auto"/>
              <w:right w:val="single" w:sz="7" w:space="0" w:color="000000"/>
            </w:tcBorders>
          </w:tcPr>
          <w:p w:rsidR="00225550" w:rsidRPr="00AB6A40" w:rsidRDefault="00225550" w:rsidP="00C52061">
            <w:pPr>
              <w:pStyle w:val="TableParagraph"/>
              <w:numPr>
                <w:ilvl w:val="0"/>
                <w:numId w:val="93"/>
              </w:numPr>
              <w:ind w:left="156" w:firstLine="0"/>
              <w:rPr>
                <w:rFonts w:ascii="Times New Roman" w:eastAsia="Times New Roman" w:hAnsi="Times New Roman" w:cs="Times New Roman"/>
                <w:sz w:val="24"/>
                <w:szCs w:val="24"/>
                <w:lang w:val="uk-UA"/>
              </w:rPr>
            </w:pPr>
          </w:p>
        </w:tc>
        <w:tc>
          <w:tcPr>
            <w:tcW w:w="2552" w:type="dxa"/>
            <w:tcBorders>
              <w:top w:val="single" w:sz="4" w:space="0" w:color="auto"/>
              <w:left w:val="single" w:sz="7" w:space="0" w:color="000000"/>
              <w:bottom w:val="single" w:sz="4" w:space="0" w:color="auto"/>
              <w:right w:val="single" w:sz="7"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Узагальнення інформації про стан профілактичної роботи щодо запобігання всім видам дитячого травматизму та обліку нещасних випадків</w:t>
            </w:r>
          </w:p>
        </w:tc>
        <w:tc>
          <w:tcPr>
            <w:tcW w:w="1701" w:type="dxa"/>
            <w:tcBorders>
              <w:top w:val="single" w:sz="4" w:space="0" w:color="auto"/>
              <w:left w:val="single" w:sz="7" w:space="0" w:color="000000"/>
              <w:bottom w:val="single" w:sz="4" w:space="0" w:color="auto"/>
              <w:right w:val="single" w:sz="7"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Дерев’янко Т.Є.</w:t>
            </w:r>
          </w:p>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Керівники закладів освіти</w:t>
            </w:r>
          </w:p>
        </w:tc>
        <w:tc>
          <w:tcPr>
            <w:tcW w:w="1417" w:type="dxa"/>
            <w:tcBorders>
              <w:top w:val="single" w:sz="4" w:space="0" w:color="auto"/>
              <w:left w:val="single" w:sz="7" w:space="0" w:color="000000"/>
              <w:bottom w:val="single" w:sz="4" w:space="0" w:color="auto"/>
              <w:right w:val="single" w:sz="5"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 xml:space="preserve">Звіти за квартали </w:t>
            </w:r>
          </w:p>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Зведений звіт за 2019 рік</w:t>
            </w:r>
          </w:p>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 xml:space="preserve">Наказ </w:t>
            </w:r>
          </w:p>
        </w:tc>
        <w:tc>
          <w:tcPr>
            <w:tcW w:w="993" w:type="dxa"/>
            <w:tcBorders>
              <w:top w:val="single" w:sz="4" w:space="0" w:color="auto"/>
              <w:left w:val="single" w:sz="5" w:space="0" w:color="000000"/>
              <w:bottom w:val="single" w:sz="4" w:space="0" w:color="auto"/>
              <w:right w:val="single" w:sz="7" w:space="0" w:color="000000"/>
            </w:tcBorders>
          </w:tcPr>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ЗЗСО</w:t>
            </w:r>
          </w:p>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ЗДО</w:t>
            </w:r>
          </w:p>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ЗПО</w:t>
            </w:r>
          </w:p>
        </w:tc>
        <w:tc>
          <w:tcPr>
            <w:tcW w:w="1559" w:type="dxa"/>
            <w:tcBorders>
              <w:top w:val="single" w:sz="4" w:space="0" w:color="auto"/>
              <w:left w:val="single" w:sz="7" w:space="0" w:color="000000"/>
              <w:bottom w:val="single" w:sz="4" w:space="0" w:color="auto"/>
              <w:right w:val="single" w:sz="5" w:space="0" w:color="000000"/>
            </w:tcBorders>
          </w:tcPr>
          <w:p w:rsidR="00225550" w:rsidRPr="00AB6A40" w:rsidRDefault="00225550"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Щоквартально </w:t>
            </w:r>
          </w:p>
          <w:p w:rsidR="00225550" w:rsidRPr="00AB6A40" w:rsidRDefault="00225550"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Січень </w:t>
            </w:r>
          </w:p>
        </w:tc>
        <w:tc>
          <w:tcPr>
            <w:tcW w:w="992" w:type="dxa"/>
            <w:tcBorders>
              <w:top w:val="single" w:sz="4" w:space="0" w:color="auto"/>
              <w:left w:val="single" w:sz="5" w:space="0" w:color="000000"/>
              <w:bottom w:val="single" w:sz="4" w:space="0" w:color="auto"/>
              <w:right w:val="single" w:sz="7" w:space="0" w:color="000000"/>
            </w:tcBorders>
          </w:tcPr>
          <w:p w:rsidR="00225550" w:rsidRPr="00AB6A40" w:rsidRDefault="00225550" w:rsidP="00750216">
            <w:pPr>
              <w:widowControl w:val="0"/>
              <w:spacing w:after="0" w:line="240" w:lineRule="auto"/>
              <w:rPr>
                <w:rFonts w:ascii="Times New Roman" w:hAnsi="Times New Roman" w:cs="Times New Roman"/>
                <w:sz w:val="24"/>
                <w:szCs w:val="24"/>
                <w:lang w:val="uk-UA"/>
              </w:rPr>
            </w:pPr>
          </w:p>
        </w:tc>
      </w:tr>
      <w:tr w:rsidR="00225550" w:rsidRPr="00AB6A40" w:rsidTr="0076543D">
        <w:trPr>
          <w:cantSplit/>
          <w:trHeight w:val="20"/>
        </w:trPr>
        <w:tc>
          <w:tcPr>
            <w:tcW w:w="709" w:type="dxa"/>
            <w:tcBorders>
              <w:top w:val="single" w:sz="4" w:space="0" w:color="auto"/>
              <w:left w:val="single" w:sz="7" w:space="0" w:color="000000"/>
              <w:bottom w:val="single" w:sz="4" w:space="0" w:color="auto"/>
              <w:right w:val="single" w:sz="7" w:space="0" w:color="000000"/>
            </w:tcBorders>
          </w:tcPr>
          <w:p w:rsidR="00225550" w:rsidRPr="00AB6A40" w:rsidRDefault="00225550" w:rsidP="00C52061">
            <w:pPr>
              <w:pStyle w:val="TableParagraph"/>
              <w:numPr>
                <w:ilvl w:val="0"/>
                <w:numId w:val="93"/>
              </w:numPr>
              <w:ind w:left="156" w:firstLine="0"/>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w:t>
            </w:r>
          </w:p>
        </w:tc>
        <w:tc>
          <w:tcPr>
            <w:tcW w:w="2552" w:type="dxa"/>
            <w:tcBorders>
              <w:top w:val="single" w:sz="4" w:space="0" w:color="auto"/>
              <w:left w:val="single" w:sz="7" w:space="0" w:color="000000"/>
              <w:bottom w:val="single" w:sz="4" w:space="0" w:color="auto"/>
              <w:right w:val="single" w:sz="7"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Контроль за оновленням куточків безпеки життєдіяльності та запобігання всім видам дитячого травматизму, майданчиків для вивчення правил дорожнього руху</w:t>
            </w:r>
          </w:p>
        </w:tc>
        <w:tc>
          <w:tcPr>
            <w:tcW w:w="1701" w:type="dxa"/>
            <w:tcBorders>
              <w:top w:val="single" w:sz="4" w:space="0" w:color="auto"/>
              <w:left w:val="single" w:sz="7" w:space="0" w:color="000000"/>
              <w:bottom w:val="single" w:sz="4" w:space="0" w:color="auto"/>
              <w:right w:val="single" w:sz="7"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Дерев’янко Т.Є.</w:t>
            </w:r>
          </w:p>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Керівники закладів освіти</w:t>
            </w:r>
          </w:p>
        </w:tc>
        <w:tc>
          <w:tcPr>
            <w:tcW w:w="1417" w:type="dxa"/>
            <w:tcBorders>
              <w:top w:val="single" w:sz="4" w:space="0" w:color="auto"/>
              <w:left w:val="single" w:sz="7" w:space="0" w:color="000000"/>
              <w:bottom w:val="single" w:sz="4" w:space="0" w:color="auto"/>
              <w:right w:val="single" w:sz="5"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Інформація на апаратну нараду</w:t>
            </w:r>
          </w:p>
        </w:tc>
        <w:tc>
          <w:tcPr>
            <w:tcW w:w="993" w:type="dxa"/>
            <w:tcBorders>
              <w:top w:val="single" w:sz="4" w:space="0" w:color="auto"/>
              <w:left w:val="single" w:sz="5" w:space="0" w:color="000000"/>
              <w:bottom w:val="single" w:sz="4" w:space="0" w:color="auto"/>
              <w:right w:val="single" w:sz="7" w:space="0" w:color="000000"/>
            </w:tcBorders>
          </w:tcPr>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ЗЗСО</w:t>
            </w:r>
          </w:p>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ЗДО</w:t>
            </w:r>
          </w:p>
          <w:p w:rsidR="00225550" w:rsidRPr="00AB6A40" w:rsidRDefault="00225550" w:rsidP="00750216">
            <w:pPr>
              <w:pStyle w:val="TableParagraph"/>
              <w:jc w:val="center"/>
              <w:rPr>
                <w:rFonts w:ascii="Times New Roman" w:eastAsia="Times New Roman" w:hAnsi="Times New Roman" w:cs="Times New Roman"/>
                <w:sz w:val="24"/>
                <w:szCs w:val="24"/>
                <w:lang w:val="uk-UA"/>
              </w:rPr>
            </w:pPr>
          </w:p>
        </w:tc>
        <w:tc>
          <w:tcPr>
            <w:tcW w:w="1559" w:type="dxa"/>
            <w:tcBorders>
              <w:top w:val="single" w:sz="4" w:space="0" w:color="auto"/>
              <w:left w:val="single" w:sz="7" w:space="0" w:color="000000"/>
              <w:bottom w:val="single" w:sz="4" w:space="0" w:color="auto"/>
              <w:right w:val="single" w:sz="5" w:space="0" w:color="000000"/>
            </w:tcBorders>
          </w:tcPr>
          <w:p w:rsidR="00225550" w:rsidRPr="00AB6A40" w:rsidRDefault="00225550"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Вересень </w:t>
            </w:r>
          </w:p>
        </w:tc>
        <w:tc>
          <w:tcPr>
            <w:tcW w:w="992" w:type="dxa"/>
            <w:tcBorders>
              <w:top w:val="single" w:sz="4" w:space="0" w:color="auto"/>
              <w:left w:val="single" w:sz="5" w:space="0" w:color="000000"/>
              <w:bottom w:val="single" w:sz="4" w:space="0" w:color="auto"/>
              <w:right w:val="single" w:sz="7" w:space="0" w:color="000000"/>
            </w:tcBorders>
          </w:tcPr>
          <w:p w:rsidR="00225550" w:rsidRPr="00AB6A40" w:rsidRDefault="00225550" w:rsidP="00750216">
            <w:pPr>
              <w:widowControl w:val="0"/>
              <w:spacing w:after="0" w:line="240" w:lineRule="auto"/>
              <w:rPr>
                <w:rFonts w:ascii="Times New Roman" w:hAnsi="Times New Roman" w:cs="Times New Roman"/>
                <w:sz w:val="24"/>
                <w:szCs w:val="24"/>
                <w:lang w:val="uk-UA"/>
              </w:rPr>
            </w:pPr>
          </w:p>
        </w:tc>
      </w:tr>
      <w:tr w:rsidR="00225550" w:rsidRPr="00AB6A40" w:rsidTr="0076543D">
        <w:trPr>
          <w:cantSplit/>
          <w:trHeight w:val="20"/>
        </w:trPr>
        <w:tc>
          <w:tcPr>
            <w:tcW w:w="709" w:type="dxa"/>
            <w:tcBorders>
              <w:top w:val="single" w:sz="4" w:space="0" w:color="auto"/>
              <w:left w:val="single" w:sz="7" w:space="0" w:color="000000"/>
              <w:bottom w:val="single" w:sz="4" w:space="0" w:color="auto"/>
              <w:right w:val="single" w:sz="7" w:space="0" w:color="000000"/>
            </w:tcBorders>
          </w:tcPr>
          <w:p w:rsidR="00225550" w:rsidRPr="00AB6A40" w:rsidRDefault="00225550" w:rsidP="00C52061">
            <w:pPr>
              <w:pStyle w:val="TableParagraph"/>
              <w:numPr>
                <w:ilvl w:val="0"/>
                <w:numId w:val="93"/>
              </w:numPr>
              <w:ind w:left="156" w:firstLine="0"/>
              <w:rPr>
                <w:rFonts w:ascii="Times New Roman" w:eastAsia="Times New Roman" w:hAnsi="Times New Roman" w:cs="Times New Roman"/>
                <w:sz w:val="24"/>
                <w:szCs w:val="24"/>
                <w:lang w:val="uk-UA"/>
              </w:rPr>
            </w:pPr>
          </w:p>
        </w:tc>
        <w:tc>
          <w:tcPr>
            <w:tcW w:w="2552" w:type="dxa"/>
            <w:tcBorders>
              <w:top w:val="single" w:sz="4" w:space="0" w:color="auto"/>
              <w:left w:val="single" w:sz="7" w:space="0" w:color="000000"/>
              <w:bottom w:val="single" w:sz="4" w:space="0" w:color="auto"/>
              <w:right w:val="single" w:sz="7"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Забезпечення контролю за своєчасним розслідуванням нещасних випадків з учасниками освітнього процесу</w:t>
            </w:r>
          </w:p>
        </w:tc>
        <w:tc>
          <w:tcPr>
            <w:tcW w:w="1701" w:type="dxa"/>
            <w:tcBorders>
              <w:top w:val="single" w:sz="4" w:space="0" w:color="auto"/>
              <w:left w:val="single" w:sz="7" w:space="0" w:color="000000"/>
              <w:bottom w:val="single" w:sz="4" w:space="0" w:color="auto"/>
              <w:right w:val="single" w:sz="7"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Дерев’янко Т.Є.</w:t>
            </w:r>
          </w:p>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Керівники закладів освіти</w:t>
            </w:r>
          </w:p>
        </w:tc>
        <w:tc>
          <w:tcPr>
            <w:tcW w:w="1417" w:type="dxa"/>
            <w:tcBorders>
              <w:top w:val="single" w:sz="4" w:space="0" w:color="auto"/>
              <w:left w:val="single" w:sz="7" w:space="0" w:color="000000"/>
              <w:bottom w:val="single" w:sz="4" w:space="0" w:color="auto"/>
              <w:right w:val="single" w:sz="5"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Матеріали розслідування</w:t>
            </w:r>
          </w:p>
        </w:tc>
        <w:tc>
          <w:tcPr>
            <w:tcW w:w="993" w:type="dxa"/>
            <w:tcBorders>
              <w:top w:val="single" w:sz="4" w:space="0" w:color="auto"/>
              <w:left w:val="single" w:sz="5" w:space="0" w:color="000000"/>
              <w:bottom w:val="single" w:sz="4" w:space="0" w:color="auto"/>
              <w:right w:val="single" w:sz="7" w:space="0" w:color="000000"/>
            </w:tcBorders>
          </w:tcPr>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ЗЗСО</w:t>
            </w:r>
          </w:p>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ЗДО</w:t>
            </w:r>
          </w:p>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ЗПО</w:t>
            </w:r>
          </w:p>
        </w:tc>
        <w:tc>
          <w:tcPr>
            <w:tcW w:w="1559" w:type="dxa"/>
            <w:tcBorders>
              <w:top w:val="single" w:sz="4" w:space="0" w:color="auto"/>
              <w:left w:val="single" w:sz="7" w:space="0" w:color="000000"/>
              <w:bottom w:val="single" w:sz="4" w:space="0" w:color="auto"/>
              <w:right w:val="single" w:sz="5" w:space="0" w:color="000000"/>
            </w:tcBorders>
          </w:tcPr>
          <w:p w:rsidR="00225550" w:rsidRPr="00AB6A40" w:rsidRDefault="00225550"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Упродовж навчального року</w:t>
            </w:r>
          </w:p>
        </w:tc>
        <w:tc>
          <w:tcPr>
            <w:tcW w:w="992" w:type="dxa"/>
            <w:tcBorders>
              <w:top w:val="single" w:sz="4" w:space="0" w:color="auto"/>
              <w:left w:val="single" w:sz="5" w:space="0" w:color="000000"/>
              <w:bottom w:val="single" w:sz="4" w:space="0" w:color="auto"/>
              <w:right w:val="single" w:sz="7" w:space="0" w:color="000000"/>
            </w:tcBorders>
          </w:tcPr>
          <w:p w:rsidR="00225550" w:rsidRPr="00AB6A40" w:rsidRDefault="00225550" w:rsidP="00750216">
            <w:pPr>
              <w:widowControl w:val="0"/>
              <w:spacing w:after="0" w:line="240" w:lineRule="auto"/>
              <w:rPr>
                <w:rFonts w:ascii="Times New Roman" w:hAnsi="Times New Roman" w:cs="Times New Roman"/>
                <w:sz w:val="24"/>
                <w:szCs w:val="24"/>
                <w:lang w:val="uk-UA"/>
              </w:rPr>
            </w:pPr>
          </w:p>
        </w:tc>
      </w:tr>
      <w:tr w:rsidR="00225550" w:rsidRPr="00AB6A40" w:rsidTr="0076543D">
        <w:trPr>
          <w:cantSplit/>
          <w:trHeight w:val="20"/>
        </w:trPr>
        <w:tc>
          <w:tcPr>
            <w:tcW w:w="709" w:type="dxa"/>
            <w:tcBorders>
              <w:top w:val="single" w:sz="4" w:space="0" w:color="auto"/>
              <w:left w:val="single" w:sz="7" w:space="0" w:color="000000"/>
              <w:bottom w:val="single" w:sz="4" w:space="0" w:color="auto"/>
              <w:right w:val="single" w:sz="7" w:space="0" w:color="000000"/>
            </w:tcBorders>
          </w:tcPr>
          <w:p w:rsidR="00225550" w:rsidRPr="00AB6A40" w:rsidRDefault="00225550" w:rsidP="00C52061">
            <w:pPr>
              <w:pStyle w:val="TableParagraph"/>
              <w:numPr>
                <w:ilvl w:val="0"/>
                <w:numId w:val="93"/>
              </w:numPr>
              <w:ind w:left="156" w:firstLine="0"/>
              <w:rPr>
                <w:rFonts w:ascii="Times New Roman" w:eastAsia="Times New Roman" w:hAnsi="Times New Roman" w:cs="Times New Roman"/>
                <w:sz w:val="24"/>
                <w:szCs w:val="24"/>
                <w:lang w:val="uk-UA"/>
              </w:rPr>
            </w:pPr>
          </w:p>
        </w:tc>
        <w:tc>
          <w:tcPr>
            <w:tcW w:w="2552" w:type="dxa"/>
            <w:tcBorders>
              <w:top w:val="single" w:sz="4" w:space="0" w:color="auto"/>
              <w:left w:val="single" w:sz="7" w:space="0" w:color="000000"/>
              <w:bottom w:val="single" w:sz="4" w:space="0" w:color="auto"/>
              <w:right w:val="single" w:sz="7"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Контроль за організацією чергування педагогічних працівників на перервах</w:t>
            </w:r>
          </w:p>
        </w:tc>
        <w:tc>
          <w:tcPr>
            <w:tcW w:w="1701" w:type="dxa"/>
            <w:tcBorders>
              <w:top w:val="single" w:sz="4" w:space="0" w:color="auto"/>
              <w:left w:val="single" w:sz="7" w:space="0" w:color="000000"/>
              <w:bottom w:val="single" w:sz="4" w:space="0" w:color="auto"/>
              <w:right w:val="single" w:sz="7"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Керівники закладів освіти</w:t>
            </w:r>
          </w:p>
        </w:tc>
        <w:tc>
          <w:tcPr>
            <w:tcW w:w="1417" w:type="dxa"/>
            <w:tcBorders>
              <w:top w:val="single" w:sz="4" w:space="0" w:color="auto"/>
              <w:left w:val="single" w:sz="7" w:space="0" w:color="000000"/>
              <w:bottom w:val="single" w:sz="4" w:space="0" w:color="auto"/>
              <w:right w:val="single" w:sz="5"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Графіки чергування</w:t>
            </w:r>
          </w:p>
        </w:tc>
        <w:tc>
          <w:tcPr>
            <w:tcW w:w="993" w:type="dxa"/>
            <w:tcBorders>
              <w:top w:val="single" w:sz="4" w:space="0" w:color="auto"/>
              <w:left w:val="single" w:sz="5" w:space="0" w:color="000000"/>
              <w:bottom w:val="single" w:sz="4" w:space="0" w:color="auto"/>
              <w:right w:val="single" w:sz="7" w:space="0" w:color="000000"/>
            </w:tcBorders>
          </w:tcPr>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ЗЗСО</w:t>
            </w:r>
          </w:p>
        </w:tc>
        <w:tc>
          <w:tcPr>
            <w:tcW w:w="1559" w:type="dxa"/>
            <w:tcBorders>
              <w:top w:val="single" w:sz="4" w:space="0" w:color="auto"/>
              <w:left w:val="single" w:sz="7" w:space="0" w:color="000000"/>
              <w:bottom w:val="single" w:sz="4" w:space="0" w:color="auto"/>
              <w:right w:val="single" w:sz="5" w:space="0" w:color="000000"/>
            </w:tcBorders>
          </w:tcPr>
          <w:p w:rsidR="00225550" w:rsidRPr="00AB6A40" w:rsidRDefault="00225550"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Упродовж навчального року</w:t>
            </w:r>
          </w:p>
        </w:tc>
        <w:tc>
          <w:tcPr>
            <w:tcW w:w="992" w:type="dxa"/>
            <w:tcBorders>
              <w:top w:val="single" w:sz="4" w:space="0" w:color="auto"/>
              <w:left w:val="single" w:sz="5" w:space="0" w:color="000000"/>
              <w:bottom w:val="single" w:sz="4" w:space="0" w:color="auto"/>
              <w:right w:val="single" w:sz="7" w:space="0" w:color="000000"/>
            </w:tcBorders>
          </w:tcPr>
          <w:p w:rsidR="00225550" w:rsidRPr="00AB6A40" w:rsidRDefault="00225550" w:rsidP="00750216">
            <w:pPr>
              <w:widowControl w:val="0"/>
              <w:spacing w:after="0" w:line="240" w:lineRule="auto"/>
              <w:rPr>
                <w:rFonts w:ascii="Times New Roman" w:hAnsi="Times New Roman" w:cs="Times New Roman"/>
                <w:sz w:val="24"/>
                <w:szCs w:val="24"/>
                <w:lang w:val="uk-UA"/>
              </w:rPr>
            </w:pPr>
          </w:p>
        </w:tc>
      </w:tr>
      <w:tr w:rsidR="00225550" w:rsidRPr="00AB6A40" w:rsidTr="0076543D">
        <w:trPr>
          <w:cantSplit/>
          <w:trHeight w:val="20"/>
        </w:trPr>
        <w:tc>
          <w:tcPr>
            <w:tcW w:w="709" w:type="dxa"/>
            <w:tcBorders>
              <w:top w:val="single" w:sz="4" w:space="0" w:color="auto"/>
              <w:left w:val="single" w:sz="7" w:space="0" w:color="000000"/>
              <w:bottom w:val="single" w:sz="4" w:space="0" w:color="auto"/>
              <w:right w:val="single" w:sz="7" w:space="0" w:color="000000"/>
            </w:tcBorders>
          </w:tcPr>
          <w:p w:rsidR="00225550" w:rsidRPr="00AB6A40" w:rsidRDefault="00225550" w:rsidP="00C52061">
            <w:pPr>
              <w:pStyle w:val="TableParagraph"/>
              <w:numPr>
                <w:ilvl w:val="0"/>
                <w:numId w:val="93"/>
              </w:numPr>
              <w:ind w:left="156" w:firstLine="0"/>
              <w:rPr>
                <w:rFonts w:ascii="Times New Roman" w:eastAsia="Times New Roman" w:hAnsi="Times New Roman" w:cs="Times New Roman"/>
                <w:sz w:val="24"/>
                <w:szCs w:val="24"/>
                <w:lang w:val="uk-UA"/>
              </w:rPr>
            </w:pPr>
          </w:p>
        </w:tc>
        <w:tc>
          <w:tcPr>
            <w:tcW w:w="2552" w:type="dxa"/>
            <w:tcBorders>
              <w:top w:val="single" w:sz="4" w:space="0" w:color="auto"/>
              <w:left w:val="single" w:sz="7" w:space="0" w:color="000000"/>
              <w:bottom w:val="single" w:sz="4" w:space="0" w:color="auto"/>
              <w:right w:val="single" w:sz="7"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Контроль за своєчасним повідомленням Управління освіти про нещасні випадки, що сталися з учнями/вихованцями закладів освіти</w:t>
            </w:r>
          </w:p>
        </w:tc>
        <w:tc>
          <w:tcPr>
            <w:tcW w:w="1701" w:type="dxa"/>
            <w:tcBorders>
              <w:top w:val="single" w:sz="4" w:space="0" w:color="auto"/>
              <w:left w:val="single" w:sz="7" w:space="0" w:color="000000"/>
              <w:bottom w:val="single" w:sz="4" w:space="0" w:color="auto"/>
              <w:right w:val="single" w:sz="7"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Дерев’янко Т.Є.</w:t>
            </w:r>
          </w:p>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Керівники закладів освіти</w:t>
            </w:r>
          </w:p>
          <w:p w:rsidR="00225550" w:rsidRPr="00AB6A40" w:rsidRDefault="00225550" w:rsidP="00750216">
            <w:pPr>
              <w:pStyle w:val="TableParagraph"/>
              <w:rPr>
                <w:rFonts w:ascii="Times New Roman" w:eastAsia="Times New Roman" w:hAnsi="Times New Roman" w:cs="Times New Roman"/>
                <w:spacing w:val="-1"/>
                <w:sz w:val="24"/>
                <w:szCs w:val="24"/>
                <w:lang w:val="uk-UA"/>
              </w:rPr>
            </w:pPr>
          </w:p>
        </w:tc>
        <w:tc>
          <w:tcPr>
            <w:tcW w:w="1417" w:type="dxa"/>
            <w:tcBorders>
              <w:top w:val="single" w:sz="4" w:space="0" w:color="auto"/>
              <w:left w:val="single" w:sz="7" w:space="0" w:color="000000"/>
              <w:bottom w:val="single" w:sz="4" w:space="0" w:color="auto"/>
              <w:right w:val="single" w:sz="5"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Повідомлення, журнали реєстрації</w:t>
            </w:r>
          </w:p>
        </w:tc>
        <w:tc>
          <w:tcPr>
            <w:tcW w:w="993" w:type="dxa"/>
            <w:tcBorders>
              <w:top w:val="single" w:sz="4" w:space="0" w:color="auto"/>
              <w:left w:val="single" w:sz="5" w:space="0" w:color="000000"/>
              <w:bottom w:val="single" w:sz="4" w:space="0" w:color="auto"/>
              <w:right w:val="single" w:sz="7" w:space="0" w:color="000000"/>
            </w:tcBorders>
          </w:tcPr>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ЗЗСО</w:t>
            </w:r>
          </w:p>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ЗДО</w:t>
            </w:r>
          </w:p>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ЗПО</w:t>
            </w:r>
          </w:p>
        </w:tc>
        <w:tc>
          <w:tcPr>
            <w:tcW w:w="1559" w:type="dxa"/>
            <w:tcBorders>
              <w:top w:val="single" w:sz="4" w:space="0" w:color="auto"/>
              <w:left w:val="single" w:sz="7" w:space="0" w:color="000000"/>
              <w:bottom w:val="single" w:sz="4" w:space="0" w:color="auto"/>
              <w:right w:val="single" w:sz="5" w:space="0" w:color="000000"/>
            </w:tcBorders>
          </w:tcPr>
          <w:p w:rsidR="00225550" w:rsidRPr="00AB6A40" w:rsidRDefault="00225550"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У разі нещасного випадку</w:t>
            </w:r>
          </w:p>
        </w:tc>
        <w:tc>
          <w:tcPr>
            <w:tcW w:w="992" w:type="dxa"/>
            <w:tcBorders>
              <w:top w:val="single" w:sz="4" w:space="0" w:color="auto"/>
              <w:left w:val="single" w:sz="5" w:space="0" w:color="000000"/>
              <w:bottom w:val="single" w:sz="4" w:space="0" w:color="auto"/>
              <w:right w:val="single" w:sz="7" w:space="0" w:color="000000"/>
            </w:tcBorders>
          </w:tcPr>
          <w:p w:rsidR="00225550" w:rsidRPr="00AB6A40" w:rsidRDefault="00225550" w:rsidP="00750216">
            <w:pPr>
              <w:widowControl w:val="0"/>
              <w:spacing w:after="0" w:line="240" w:lineRule="auto"/>
              <w:rPr>
                <w:rFonts w:ascii="Times New Roman" w:hAnsi="Times New Roman" w:cs="Times New Roman"/>
                <w:sz w:val="24"/>
                <w:szCs w:val="24"/>
                <w:lang w:val="uk-UA"/>
              </w:rPr>
            </w:pPr>
          </w:p>
        </w:tc>
      </w:tr>
      <w:tr w:rsidR="00225550" w:rsidRPr="00AB6A40" w:rsidTr="0076543D">
        <w:trPr>
          <w:cantSplit/>
          <w:trHeight w:val="20"/>
        </w:trPr>
        <w:tc>
          <w:tcPr>
            <w:tcW w:w="709" w:type="dxa"/>
            <w:tcBorders>
              <w:top w:val="single" w:sz="4" w:space="0" w:color="auto"/>
              <w:left w:val="single" w:sz="7" w:space="0" w:color="000000"/>
              <w:bottom w:val="single" w:sz="4" w:space="0" w:color="auto"/>
              <w:right w:val="single" w:sz="7" w:space="0" w:color="000000"/>
            </w:tcBorders>
          </w:tcPr>
          <w:p w:rsidR="00225550" w:rsidRPr="00AB6A40" w:rsidRDefault="00225550" w:rsidP="00C52061">
            <w:pPr>
              <w:pStyle w:val="TableParagraph"/>
              <w:numPr>
                <w:ilvl w:val="0"/>
                <w:numId w:val="93"/>
              </w:numPr>
              <w:ind w:left="156" w:firstLine="0"/>
              <w:rPr>
                <w:rFonts w:ascii="Times New Roman" w:eastAsia="Times New Roman" w:hAnsi="Times New Roman" w:cs="Times New Roman"/>
                <w:sz w:val="24"/>
                <w:szCs w:val="24"/>
                <w:lang w:val="uk-UA"/>
              </w:rPr>
            </w:pPr>
          </w:p>
        </w:tc>
        <w:tc>
          <w:tcPr>
            <w:tcW w:w="2552" w:type="dxa"/>
            <w:tcBorders>
              <w:top w:val="single" w:sz="4" w:space="0" w:color="auto"/>
              <w:left w:val="single" w:sz="7" w:space="0" w:color="000000"/>
              <w:bottom w:val="single" w:sz="4" w:space="0" w:color="auto"/>
              <w:right w:val="single" w:sz="7" w:space="0" w:color="000000"/>
            </w:tcBorders>
          </w:tcPr>
          <w:p w:rsidR="00225550" w:rsidRPr="00AB6A40" w:rsidRDefault="00721132" w:rsidP="00750216">
            <w:pPr>
              <w:pStyle w:val="TableParagraph"/>
              <w:rPr>
                <w:rFonts w:ascii="Times New Roman" w:eastAsia="Times New Roman" w:hAnsi="Times New Roman" w:cs="Times New Roman"/>
                <w:spacing w:val="-1"/>
                <w:sz w:val="24"/>
                <w:szCs w:val="24"/>
                <w:lang w:val="uk-UA"/>
              </w:rPr>
            </w:pPr>
            <w:r>
              <w:rPr>
                <w:rFonts w:ascii="Times New Roman" w:eastAsia="Times New Roman" w:hAnsi="Times New Roman" w:cs="Times New Roman"/>
                <w:spacing w:val="-1"/>
                <w:sz w:val="24"/>
                <w:szCs w:val="24"/>
                <w:lang w:val="uk-UA"/>
              </w:rPr>
              <w:t>К</w:t>
            </w:r>
            <w:r w:rsidR="00225550" w:rsidRPr="00AB6A40">
              <w:rPr>
                <w:rFonts w:ascii="Times New Roman" w:eastAsia="Times New Roman" w:hAnsi="Times New Roman" w:cs="Times New Roman"/>
                <w:spacing w:val="-1"/>
                <w:sz w:val="24"/>
                <w:szCs w:val="24"/>
                <w:lang w:val="uk-UA"/>
              </w:rPr>
              <w:t xml:space="preserve">онтроль за змістовним наповненням сторінки щодо запобігання всім видам дитячого травматизму на сайтах закладів </w:t>
            </w:r>
            <w:r w:rsidR="00CE7841" w:rsidRPr="00AB6A40">
              <w:rPr>
                <w:rFonts w:ascii="Times New Roman" w:eastAsia="Times New Roman" w:hAnsi="Times New Roman" w:cs="Times New Roman"/>
                <w:spacing w:val="-1"/>
                <w:sz w:val="24"/>
                <w:szCs w:val="24"/>
                <w:lang w:val="uk-UA"/>
              </w:rPr>
              <w:t>освіти</w:t>
            </w:r>
          </w:p>
        </w:tc>
        <w:tc>
          <w:tcPr>
            <w:tcW w:w="1701" w:type="dxa"/>
            <w:tcBorders>
              <w:top w:val="single" w:sz="4" w:space="0" w:color="auto"/>
              <w:left w:val="single" w:sz="7" w:space="0" w:color="000000"/>
              <w:bottom w:val="single" w:sz="4" w:space="0" w:color="auto"/>
              <w:right w:val="single" w:sz="7"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Дерев’янко Т.Є.</w:t>
            </w:r>
          </w:p>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Остапчук С.П.</w:t>
            </w:r>
          </w:p>
        </w:tc>
        <w:tc>
          <w:tcPr>
            <w:tcW w:w="1417" w:type="dxa"/>
            <w:tcBorders>
              <w:top w:val="single" w:sz="4" w:space="0" w:color="auto"/>
              <w:left w:val="single" w:sz="7" w:space="0" w:color="000000"/>
              <w:bottom w:val="single" w:sz="4" w:space="0" w:color="auto"/>
              <w:right w:val="single" w:sz="5"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 xml:space="preserve">Інформація </w:t>
            </w:r>
          </w:p>
        </w:tc>
        <w:tc>
          <w:tcPr>
            <w:tcW w:w="993" w:type="dxa"/>
            <w:tcBorders>
              <w:top w:val="single" w:sz="4" w:space="0" w:color="auto"/>
              <w:left w:val="single" w:sz="5" w:space="0" w:color="000000"/>
              <w:bottom w:val="single" w:sz="4" w:space="0" w:color="auto"/>
              <w:right w:val="single" w:sz="7" w:space="0" w:color="000000"/>
            </w:tcBorders>
          </w:tcPr>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ЗЗСО</w:t>
            </w:r>
          </w:p>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ЗДО</w:t>
            </w:r>
          </w:p>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ЗПО</w:t>
            </w:r>
          </w:p>
        </w:tc>
        <w:tc>
          <w:tcPr>
            <w:tcW w:w="1559" w:type="dxa"/>
            <w:tcBorders>
              <w:top w:val="single" w:sz="4" w:space="0" w:color="auto"/>
              <w:left w:val="single" w:sz="7" w:space="0" w:color="000000"/>
              <w:bottom w:val="single" w:sz="4" w:space="0" w:color="auto"/>
              <w:right w:val="single" w:sz="5" w:space="0" w:color="000000"/>
            </w:tcBorders>
          </w:tcPr>
          <w:p w:rsidR="00225550" w:rsidRPr="00AB6A40" w:rsidRDefault="00225550"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Упродовж навчального року</w:t>
            </w:r>
          </w:p>
        </w:tc>
        <w:tc>
          <w:tcPr>
            <w:tcW w:w="992" w:type="dxa"/>
            <w:tcBorders>
              <w:top w:val="single" w:sz="4" w:space="0" w:color="auto"/>
              <w:left w:val="single" w:sz="5" w:space="0" w:color="000000"/>
              <w:bottom w:val="single" w:sz="4" w:space="0" w:color="auto"/>
              <w:right w:val="single" w:sz="7" w:space="0" w:color="000000"/>
            </w:tcBorders>
          </w:tcPr>
          <w:p w:rsidR="00225550" w:rsidRPr="00AB6A40" w:rsidRDefault="00225550" w:rsidP="00750216">
            <w:pPr>
              <w:widowControl w:val="0"/>
              <w:spacing w:after="0" w:line="240" w:lineRule="auto"/>
              <w:rPr>
                <w:rFonts w:ascii="Times New Roman" w:hAnsi="Times New Roman" w:cs="Times New Roman"/>
                <w:sz w:val="24"/>
                <w:szCs w:val="24"/>
                <w:lang w:val="uk-UA"/>
              </w:rPr>
            </w:pPr>
          </w:p>
        </w:tc>
      </w:tr>
      <w:tr w:rsidR="00225550" w:rsidRPr="00AB6A40" w:rsidTr="0076543D">
        <w:trPr>
          <w:cantSplit/>
          <w:trHeight w:val="20"/>
        </w:trPr>
        <w:tc>
          <w:tcPr>
            <w:tcW w:w="9923" w:type="dxa"/>
            <w:gridSpan w:val="7"/>
            <w:tcBorders>
              <w:top w:val="single" w:sz="4" w:space="0" w:color="auto"/>
              <w:left w:val="single" w:sz="7" w:space="0" w:color="000000"/>
              <w:bottom w:val="single" w:sz="4" w:space="0" w:color="auto"/>
              <w:right w:val="single" w:sz="7" w:space="0" w:color="000000"/>
            </w:tcBorders>
          </w:tcPr>
          <w:p w:rsidR="00225550" w:rsidRPr="00AB6A40" w:rsidRDefault="00225550" w:rsidP="00750216">
            <w:pPr>
              <w:pStyle w:val="3"/>
              <w:rPr>
                <w:rFonts w:cs="Times New Roman"/>
                <w:szCs w:val="24"/>
                <w:lang w:val="uk-UA"/>
              </w:rPr>
            </w:pPr>
            <w:bookmarkStart w:id="109" w:name="_Toc2633684"/>
            <w:bookmarkStart w:id="110" w:name="_Toc2678161"/>
            <w:r w:rsidRPr="00AB6A40">
              <w:rPr>
                <w:rFonts w:cs="Times New Roman"/>
                <w:szCs w:val="24"/>
                <w:lang w:val="uk-UA"/>
              </w:rPr>
              <w:t>6.5 Навчально-методична робота</w:t>
            </w:r>
            <w:bookmarkEnd w:id="109"/>
            <w:bookmarkEnd w:id="110"/>
          </w:p>
        </w:tc>
      </w:tr>
      <w:tr w:rsidR="00225550" w:rsidRPr="00AB6A40" w:rsidTr="0076543D">
        <w:trPr>
          <w:cantSplit/>
          <w:trHeight w:val="20"/>
        </w:trPr>
        <w:tc>
          <w:tcPr>
            <w:tcW w:w="709" w:type="dxa"/>
            <w:tcBorders>
              <w:top w:val="single" w:sz="4" w:space="0" w:color="auto"/>
              <w:left w:val="single" w:sz="7" w:space="0" w:color="000000"/>
              <w:bottom w:val="single" w:sz="4" w:space="0" w:color="auto"/>
              <w:right w:val="single" w:sz="7" w:space="0" w:color="000000"/>
            </w:tcBorders>
          </w:tcPr>
          <w:p w:rsidR="00225550" w:rsidRPr="00AB6A40" w:rsidRDefault="00225550" w:rsidP="00C52061">
            <w:pPr>
              <w:pStyle w:val="TableParagraph"/>
              <w:numPr>
                <w:ilvl w:val="0"/>
                <w:numId w:val="93"/>
              </w:numPr>
              <w:ind w:left="156" w:firstLine="0"/>
              <w:rPr>
                <w:rFonts w:ascii="Times New Roman" w:eastAsia="Times New Roman" w:hAnsi="Times New Roman" w:cs="Times New Roman"/>
                <w:sz w:val="24"/>
                <w:szCs w:val="24"/>
                <w:lang w:val="uk-UA"/>
              </w:rPr>
            </w:pPr>
          </w:p>
        </w:tc>
        <w:tc>
          <w:tcPr>
            <w:tcW w:w="2552" w:type="dxa"/>
            <w:tcBorders>
              <w:top w:val="single" w:sz="4" w:space="0" w:color="auto"/>
              <w:left w:val="single" w:sz="7" w:space="0" w:color="000000"/>
              <w:bottom w:val="single" w:sz="4" w:space="0" w:color="auto"/>
              <w:right w:val="single" w:sz="7"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Проведення уроків, тижнів, місячників з безпеки життєдіяльності</w:t>
            </w:r>
          </w:p>
        </w:tc>
        <w:tc>
          <w:tcPr>
            <w:tcW w:w="1701" w:type="dxa"/>
            <w:tcBorders>
              <w:top w:val="single" w:sz="4" w:space="0" w:color="auto"/>
              <w:left w:val="single" w:sz="7" w:space="0" w:color="000000"/>
              <w:bottom w:val="single" w:sz="4" w:space="0" w:color="auto"/>
              <w:right w:val="single" w:sz="7"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Керівники закладів освіти</w:t>
            </w:r>
          </w:p>
        </w:tc>
        <w:tc>
          <w:tcPr>
            <w:tcW w:w="1417" w:type="dxa"/>
            <w:tcBorders>
              <w:top w:val="single" w:sz="4" w:space="0" w:color="auto"/>
              <w:left w:val="single" w:sz="7" w:space="0" w:color="000000"/>
              <w:bottom w:val="single" w:sz="4" w:space="0" w:color="auto"/>
              <w:right w:val="single" w:sz="5"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Описовий звіт</w:t>
            </w:r>
          </w:p>
        </w:tc>
        <w:tc>
          <w:tcPr>
            <w:tcW w:w="993" w:type="dxa"/>
            <w:tcBorders>
              <w:top w:val="single" w:sz="4" w:space="0" w:color="auto"/>
              <w:left w:val="single" w:sz="5" w:space="0" w:color="000000"/>
              <w:bottom w:val="single" w:sz="4" w:space="0" w:color="auto"/>
              <w:right w:val="single" w:sz="7" w:space="0" w:color="000000"/>
            </w:tcBorders>
          </w:tcPr>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ЗЗСО</w:t>
            </w:r>
          </w:p>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ЗДО</w:t>
            </w:r>
          </w:p>
          <w:p w:rsidR="00225550" w:rsidRPr="00AB6A40" w:rsidRDefault="00225550" w:rsidP="00750216">
            <w:pPr>
              <w:pStyle w:val="TableParagraph"/>
              <w:jc w:val="center"/>
              <w:rPr>
                <w:rFonts w:ascii="Times New Roman" w:eastAsia="Times New Roman" w:hAnsi="Times New Roman" w:cs="Times New Roman"/>
                <w:sz w:val="24"/>
                <w:szCs w:val="24"/>
                <w:lang w:val="uk-UA"/>
              </w:rPr>
            </w:pPr>
          </w:p>
        </w:tc>
        <w:tc>
          <w:tcPr>
            <w:tcW w:w="1559" w:type="dxa"/>
            <w:tcBorders>
              <w:top w:val="single" w:sz="4" w:space="0" w:color="auto"/>
              <w:left w:val="single" w:sz="7" w:space="0" w:color="000000"/>
              <w:bottom w:val="single" w:sz="4" w:space="0" w:color="auto"/>
              <w:right w:val="single" w:sz="5" w:space="0" w:color="000000"/>
            </w:tcBorders>
          </w:tcPr>
          <w:p w:rsidR="00225550" w:rsidRPr="00AB6A40" w:rsidRDefault="00225550"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Упродовж навчального року</w:t>
            </w:r>
          </w:p>
        </w:tc>
        <w:tc>
          <w:tcPr>
            <w:tcW w:w="992" w:type="dxa"/>
            <w:tcBorders>
              <w:top w:val="single" w:sz="4" w:space="0" w:color="auto"/>
              <w:left w:val="single" w:sz="5" w:space="0" w:color="000000"/>
              <w:bottom w:val="single" w:sz="4" w:space="0" w:color="auto"/>
              <w:right w:val="single" w:sz="7" w:space="0" w:color="000000"/>
            </w:tcBorders>
          </w:tcPr>
          <w:p w:rsidR="00225550" w:rsidRPr="00AB6A40" w:rsidRDefault="00225550" w:rsidP="00750216">
            <w:pPr>
              <w:widowControl w:val="0"/>
              <w:spacing w:after="0" w:line="240" w:lineRule="auto"/>
              <w:rPr>
                <w:rFonts w:ascii="Times New Roman" w:hAnsi="Times New Roman" w:cs="Times New Roman"/>
                <w:sz w:val="24"/>
                <w:szCs w:val="24"/>
                <w:lang w:val="uk-UA"/>
              </w:rPr>
            </w:pPr>
          </w:p>
        </w:tc>
      </w:tr>
      <w:tr w:rsidR="00225550" w:rsidRPr="00AB6A40" w:rsidTr="0076543D">
        <w:trPr>
          <w:cantSplit/>
          <w:trHeight w:val="20"/>
        </w:trPr>
        <w:tc>
          <w:tcPr>
            <w:tcW w:w="709" w:type="dxa"/>
            <w:tcBorders>
              <w:top w:val="single" w:sz="4" w:space="0" w:color="auto"/>
              <w:left w:val="single" w:sz="7" w:space="0" w:color="000000"/>
              <w:bottom w:val="single" w:sz="4" w:space="0" w:color="auto"/>
              <w:right w:val="single" w:sz="7" w:space="0" w:color="000000"/>
            </w:tcBorders>
          </w:tcPr>
          <w:p w:rsidR="00225550" w:rsidRPr="00AB6A40" w:rsidRDefault="00225550" w:rsidP="00C52061">
            <w:pPr>
              <w:pStyle w:val="TableParagraph"/>
              <w:numPr>
                <w:ilvl w:val="0"/>
                <w:numId w:val="93"/>
              </w:numPr>
              <w:ind w:left="156" w:firstLine="0"/>
              <w:rPr>
                <w:rFonts w:ascii="Times New Roman" w:eastAsia="Times New Roman" w:hAnsi="Times New Roman" w:cs="Times New Roman"/>
                <w:sz w:val="24"/>
                <w:szCs w:val="24"/>
                <w:lang w:val="uk-UA"/>
              </w:rPr>
            </w:pPr>
          </w:p>
        </w:tc>
        <w:tc>
          <w:tcPr>
            <w:tcW w:w="2552" w:type="dxa"/>
            <w:tcBorders>
              <w:top w:val="single" w:sz="4" w:space="0" w:color="auto"/>
              <w:left w:val="single" w:sz="7" w:space="0" w:color="000000"/>
              <w:bottom w:val="single" w:sz="4" w:space="0" w:color="auto"/>
              <w:right w:val="single" w:sz="7"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Забезпечення методично</w:t>
            </w:r>
            <w:r w:rsidR="00721132">
              <w:rPr>
                <w:rFonts w:ascii="Times New Roman" w:eastAsia="Times New Roman" w:hAnsi="Times New Roman" w:cs="Times New Roman"/>
                <w:spacing w:val="-1"/>
                <w:sz w:val="24"/>
                <w:szCs w:val="24"/>
                <w:lang w:val="uk-UA"/>
              </w:rPr>
              <w:t>го супроводу викладання предмета</w:t>
            </w:r>
            <w:r w:rsidRPr="00AB6A40">
              <w:rPr>
                <w:rFonts w:ascii="Times New Roman" w:eastAsia="Times New Roman" w:hAnsi="Times New Roman" w:cs="Times New Roman"/>
                <w:spacing w:val="-1"/>
                <w:sz w:val="24"/>
                <w:szCs w:val="24"/>
                <w:lang w:val="uk-UA"/>
              </w:rPr>
              <w:t xml:space="preserve"> «Основи здоров’я» </w:t>
            </w:r>
          </w:p>
        </w:tc>
        <w:tc>
          <w:tcPr>
            <w:tcW w:w="1701" w:type="dxa"/>
            <w:tcBorders>
              <w:top w:val="single" w:sz="4" w:space="0" w:color="auto"/>
              <w:left w:val="single" w:sz="7" w:space="0" w:color="000000"/>
              <w:bottom w:val="single" w:sz="4" w:space="0" w:color="auto"/>
              <w:right w:val="single" w:sz="7"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Керівники ЗЗСО</w:t>
            </w:r>
          </w:p>
        </w:tc>
        <w:tc>
          <w:tcPr>
            <w:tcW w:w="1417" w:type="dxa"/>
            <w:tcBorders>
              <w:top w:val="single" w:sz="4" w:space="0" w:color="auto"/>
              <w:left w:val="single" w:sz="7" w:space="0" w:color="000000"/>
              <w:bottom w:val="single" w:sz="4" w:space="0" w:color="auto"/>
              <w:right w:val="single" w:sz="5"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Описовий звіт</w:t>
            </w:r>
          </w:p>
        </w:tc>
        <w:tc>
          <w:tcPr>
            <w:tcW w:w="993" w:type="dxa"/>
            <w:tcBorders>
              <w:top w:val="single" w:sz="4" w:space="0" w:color="auto"/>
              <w:left w:val="single" w:sz="5" w:space="0" w:color="000000"/>
              <w:bottom w:val="single" w:sz="4" w:space="0" w:color="auto"/>
              <w:right w:val="single" w:sz="7" w:space="0" w:color="000000"/>
            </w:tcBorders>
          </w:tcPr>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ЗЗСО</w:t>
            </w:r>
          </w:p>
        </w:tc>
        <w:tc>
          <w:tcPr>
            <w:tcW w:w="1559" w:type="dxa"/>
            <w:tcBorders>
              <w:top w:val="single" w:sz="4" w:space="0" w:color="auto"/>
              <w:left w:val="single" w:sz="7" w:space="0" w:color="000000"/>
              <w:bottom w:val="single" w:sz="4" w:space="0" w:color="auto"/>
              <w:right w:val="single" w:sz="5" w:space="0" w:color="000000"/>
            </w:tcBorders>
          </w:tcPr>
          <w:p w:rsidR="00225550" w:rsidRPr="00AB6A40" w:rsidRDefault="00225550"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Упродовж навчального року</w:t>
            </w:r>
          </w:p>
        </w:tc>
        <w:tc>
          <w:tcPr>
            <w:tcW w:w="992" w:type="dxa"/>
            <w:tcBorders>
              <w:top w:val="single" w:sz="4" w:space="0" w:color="auto"/>
              <w:left w:val="single" w:sz="5" w:space="0" w:color="000000"/>
              <w:bottom w:val="single" w:sz="4" w:space="0" w:color="auto"/>
              <w:right w:val="single" w:sz="7" w:space="0" w:color="000000"/>
            </w:tcBorders>
          </w:tcPr>
          <w:p w:rsidR="00225550" w:rsidRPr="00AB6A40" w:rsidRDefault="00225550" w:rsidP="00750216">
            <w:pPr>
              <w:widowControl w:val="0"/>
              <w:spacing w:after="0" w:line="240" w:lineRule="auto"/>
              <w:rPr>
                <w:rFonts w:ascii="Times New Roman" w:hAnsi="Times New Roman" w:cs="Times New Roman"/>
                <w:sz w:val="24"/>
                <w:szCs w:val="24"/>
                <w:lang w:val="uk-UA"/>
              </w:rPr>
            </w:pPr>
          </w:p>
        </w:tc>
      </w:tr>
      <w:tr w:rsidR="00225550" w:rsidRPr="00AB6A40" w:rsidTr="0076543D">
        <w:trPr>
          <w:cantSplit/>
          <w:trHeight w:val="20"/>
        </w:trPr>
        <w:tc>
          <w:tcPr>
            <w:tcW w:w="709" w:type="dxa"/>
            <w:tcBorders>
              <w:top w:val="single" w:sz="4" w:space="0" w:color="auto"/>
              <w:left w:val="single" w:sz="7" w:space="0" w:color="000000"/>
              <w:bottom w:val="single" w:sz="4" w:space="0" w:color="auto"/>
              <w:right w:val="single" w:sz="7" w:space="0" w:color="000000"/>
            </w:tcBorders>
          </w:tcPr>
          <w:p w:rsidR="00225550" w:rsidRPr="00AB6A40" w:rsidRDefault="00225550" w:rsidP="00C52061">
            <w:pPr>
              <w:pStyle w:val="TableParagraph"/>
              <w:numPr>
                <w:ilvl w:val="0"/>
                <w:numId w:val="93"/>
              </w:numPr>
              <w:ind w:left="156" w:firstLine="0"/>
              <w:rPr>
                <w:rFonts w:ascii="Times New Roman" w:eastAsia="Times New Roman" w:hAnsi="Times New Roman" w:cs="Times New Roman"/>
                <w:sz w:val="24"/>
                <w:szCs w:val="24"/>
                <w:lang w:val="uk-UA"/>
              </w:rPr>
            </w:pPr>
          </w:p>
        </w:tc>
        <w:tc>
          <w:tcPr>
            <w:tcW w:w="2552" w:type="dxa"/>
            <w:tcBorders>
              <w:top w:val="single" w:sz="4" w:space="0" w:color="auto"/>
              <w:left w:val="single" w:sz="7" w:space="0" w:color="000000"/>
              <w:bottom w:val="single" w:sz="4" w:space="0" w:color="auto"/>
              <w:right w:val="single" w:sz="7"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Проведення семінару для відповідальних осіб за роботу з питань запобігання всім видам травматизму</w:t>
            </w:r>
          </w:p>
        </w:tc>
        <w:tc>
          <w:tcPr>
            <w:tcW w:w="1701" w:type="dxa"/>
            <w:tcBorders>
              <w:top w:val="single" w:sz="4" w:space="0" w:color="auto"/>
              <w:left w:val="single" w:sz="7" w:space="0" w:color="000000"/>
              <w:bottom w:val="single" w:sz="4" w:space="0" w:color="auto"/>
              <w:right w:val="single" w:sz="7"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Дерев’янко Т.Є.</w:t>
            </w:r>
          </w:p>
          <w:p w:rsidR="00225550" w:rsidRPr="00AB6A40" w:rsidRDefault="00225550" w:rsidP="00750216">
            <w:pPr>
              <w:pStyle w:val="TableParagraph"/>
              <w:rPr>
                <w:rFonts w:ascii="Times New Roman" w:eastAsia="Times New Roman" w:hAnsi="Times New Roman" w:cs="Times New Roman"/>
                <w:spacing w:val="-1"/>
                <w:sz w:val="24"/>
                <w:szCs w:val="24"/>
                <w:lang w:val="uk-UA"/>
              </w:rPr>
            </w:pPr>
          </w:p>
        </w:tc>
        <w:tc>
          <w:tcPr>
            <w:tcW w:w="1417" w:type="dxa"/>
            <w:tcBorders>
              <w:top w:val="single" w:sz="4" w:space="0" w:color="auto"/>
              <w:left w:val="single" w:sz="7" w:space="0" w:color="000000"/>
              <w:bottom w:val="single" w:sz="4" w:space="0" w:color="auto"/>
              <w:right w:val="single" w:sz="5" w:space="0" w:color="000000"/>
            </w:tcBorders>
          </w:tcPr>
          <w:p w:rsidR="00225550" w:rsidRPr="00AB6A40" w:rsidRDefault="00225550"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 xml:space="preserve">Матеріали </w:t>
            </w:r>
          </w:p>
        </w:tc>
        <w:tc>
          <w:tcPr>
            <w:tcW w:w="993" w:type="dxa"/>
            <w:tcBorders>
              <w:top w:val="single" w:sz="4" w:space="0" w:color="auto"/>
              <w:left w:val="single" w:sz="5" w:space="0" w:color="000000"/>
              <w:bottom w:val="single" w:sz="4" w:space="0" w:color="auto"/>
              <w:right w:val="single" w:sz="7" w:space="0" w:color="000000"/>
            </w:tcBorders>
          </w:tcPr>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ЗЗСО</w:t>
            </w:r>
          </w:p>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ЗДО</w:t>
            </w:r>
          </w:p>
          <w:p w:rsidR="00225550" w:rsidRPr="00AB6A40" w:rsidRDefault="00225550"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ЗПО</w:t>
            </w:r>
          </w:p>
        </w:tc>
        <w:tc>
          <w:tcPr>
            <w:tcW w:w="1559" w:type="dxa"/>
            <w:tcBorders>
              <w:top w:val="single" w:sz="4" w:space="0" w:color="auto"/>
              <w:left w:val="single" w:sz="7" w:space="0" w:color="000000"/>
              <w:bottom w:val="single" w:sz="4" w:space="0" w:color="auto"/>
              <w:right w:val="single" w:sz="5" w:space="0" w:color="000000"/>
            </w:tcBorders>
          </w:tcPr>
          <w:p w:rsidR="00225550" w:rsidRPr="00AB6A40" w:rsidRDefault="00225550"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Вересень </w:t>
            </w:r>
          </w:p>
        </w:tc>
        <w:tc>
          <w:tcPr>
            <w:tcW w:w="992" w:type="dxa"/>
            <w:tcBorders>
              <w:top w:val="single" w:sz="4" w:space="0" w:color="auto"/>
              <w:left w:val="single" w:sz="5" w:space="0" w:color="000000"/>
              <w:bottom w:val="single" w:sz="4" w:space="0" w:color="auto"/>
              <w:right w:val="single" w:sz="7" w:space="0" w:color="000000"/>
            </w:tcBorders>
          </w:tcPr>
          <w:p w:rsidR="00225550" w:rsidRPr="00AB6A40" w:rsidRDefault="00225550" w:rsidP="00750216">
            <w:pPr>
              <w:widowControl w:val="0"/>
              <w:spacing w:after="0" w:line="240" w:lineRule="auto"/>
              <w:rPr>
                <w:rFonts w:ascii="Times New Roman" w:hAnsi="Times New Roman" w:cs="Times New Roman"/>
                <w:sz w:val="24"/>
                <w:szCs w:val="24"/>
                <w:lang w:val="uk-UA"/>
              </w:rPr>
            </w:pPr>
          </w:p>
        </w:tc>
      </w:tr>
    </w:tbl>
    <w:tbl>
      <w:tblPr>
        <w:tblStyle w:val="af0"/>
        <w:tblW w:w="9923" w:type="dxa"/>
        <w:tblInd w:w="-34" w:type="dxa"/>
        <w:tblLayout w:type="fixed"/>
        <w:tblLook w:val="04A0" w:firstRow="1" w:lastRow="0" w:firstColumn="1" w:lastColumn="0" w:noHBand="0" w:noVBand="1"/>
      </w:tblPr>
      <w:tblGrid>
        <w:gridCol w:w="732"/>
        <w:gridCol w:w="2387"/>
        <w:gridCol w:w="1701"/>
        <w:gridCol w:w="1418"/>
        <w:gridCol w:w="1276"/>
        <w:gridCol w:w="1417"/>
        <w:gridCol w:w="992"/>
      </w:tblGrid>
      <w:tr w:rsidR="00230ADD" w:rsidRPr="00AB6A40" w:rsidTr="00DC04F7">
        <w:tc>
          <w:tcPr>
            <w:tcW w:w="9923" w:type="dxa"/>
            <w:gridSpan w:val="7"/>
          </w:tcPr>
          <w:p w:rsidR="00230ADD" w:rsidRPr="00AB6A40" w:rsidRDefault="00230ADD" w:rsidP="00750216">
            <w:pPr>
              <w:pStyle w:val="3"/>
              <w:outlineLvl w:val="2"/>
              <w:rPr>
                <w:rFonts w:cs="Times New Roman"/>
                <w:szCs w:val="24"/>
                <w:lang w:val="uk-UA" w:eastAsia="uk-UA"/>
              </w:rPr>
            </w:pPr>
            <w:bookmarkStart w:id="111" w:name="_Toc2633685"/>
            <w:bookmarkStart w:id="112" w:name="_Toc2678162"/>
            <w:r w:rsidRPr="00AB6A40">
              <w:rPr>
                <w:rFonts w:cs="Times New Roman"/>
                <w:szCs w:val="24"/>
                <w:lang w:val="uk-UA"/>
              </w:rPr>
              <w:t>6.6. Забезпечення інформатизації освіти</w:t>
            </w:r>
            <w:bookmarkEnd w:id="111"/>
            <w:bookmarkEnd w:id="112"/>
          </w:p>
        </w:tc>
      </w:tr>
      <w:tr w:rsidR="00230ADD" w:rsidRPr="00AB6A40" w:rsidTr="00DC04F7">
        <w:tc>
          <w:tcPr>
            <w:tcW w:w="732" w:type="dxa"/>
          </w:tcPr>
          <w:p w:rsidR="00230ADD" w:rsidRPr="00AB6A40" w:rsidRDefault="00230ADD" w:rsidP="00750216">
            <w:pPr>
              <w:pStyle w:val="TableParagraph"/>
              <w:ind w:left="13" w:firstLine="2"/>
              <w:jc w:val="center"/>
              <w:rPr>
                <w:rFonts w:eastAsia="Times New Roman"/>
                <w:b/>
                <w:bCs/>
                <w:sz w:val="22"/>
                <w:szCs w:val="22"/>
                <w:lang w:val="uk-UA"/>
              </w:rPr>
            </w:pPr>
            <w:r w:rsidRPr="00AB6A40">
              <w:rPr>
                <w:rFonts w:eastAsia="Times New Roman"/>
                <w:b/>
                <w:bCs/>
                <w:sz w:val="22"/>
                <w:szCs w:val="22"/>
                <w:lang w:val="uk-UA"/>
              </w:rPr>
              <w:t>№</w:t>
            </w:r>
          </w:p>
          <w:p w:rsidR="00230ADD" w:rsidRPr="00AB6A40" w:rsidRDefault="00230ADD" w:rsidP="00750216">
            <w:pPr>
              <w:pStyle w:val="TableParagraph"/>
              <w:ind w:left="13" w:firstLine="2"/>
              <w:jc w:val="center"/>
              <w:rPr>
                <w:rFonts w:eastAsia="Times New Roman"/>
                <w:sz w:val="22"/>
                <w:szCs w:val="22"/>
                <w:lang w:val="uk-UA"/>
              </w:rPr>
            </w:pPr>
            <w:r w:rsidRPr="00AB6A40">
              <w:rPr>
                <w:rFonts w:eastAsia="Times New Roman"/>
                <w:b/>
                <w:bCs/>
                <w:sz w:val="22"/>
                <w:szCs w:val="22"/>
                <w:lang w:val="uk-UA"/>
              </w:rPr>
              <w:t>з/п</w:t>
            </w:r>
          </w:p>
        </w:tc>
        <w:tc>
          <w:tcPr>
            <w:tcW w:w="2387" w:type="dxa"/>
          </w:tcPr>
          <w:p w:rsidR="00230ADD" w:rsidRPr="00AB6A40" w:rsidRDefault="00230ADD" w:rsidP="00750216">
            <w:pPr>
              <w:pStyle w:val="TableParagraph"/>
              <w:ind w:right="124"/>
              <w:jc w:val="center"/>
              <w:rPr>
                <w:rFonts w:eastAsia="Times New Roman"/>
                <w:lang w:val="uk-UA"/>
              </w:rPr>
            </w:pPr>
            <w:r w:rsidRPr="00AB6A40">
              <w:rPr>
                <w:rFonts w:eastAsia="Times New Roman"/>
                <w:b/>
                <w:bCs/>
                <w:spacing w:val="-1"/>
                <w:lang w:val="uk-UA"/>
              </w:rPr>
              <w:t>Зміст</w:t>
            </w:r>
            <w:r w:rsidRPr="00AB6A40">
              <w:rPr>
                <w:rFonts w:eastAsia="Times New Roman"/>
                <w:b/>
                <w:bCs/>
                <w:spacing w:val="1"/>
                <w:lang w:val="uk-UA"/>
              </w:rPr>
              <w:t xml:space="preserve"> </w:t>
            </w:r>
            <w:r w:rsidRPr="00AB6A40">
              <w:rPr>
                <w:rFonts w:eastAsia="Times New Roman"/>
                <w:b/>
                <w:bCs/>
                <w:spacing w:val="-1"/>
                <w:lang w:val="uk-UA"/>
              </w:rPr>
              <w:t>роботи</w:t>
            </w:r>
          </w:p>
        </w:tc>
        <w:tc>
          <w:tcPr>
            <w:tcW w:w="1701" w:type="dxa"/>
          </w:tcPr>
          <w:p w:rsidR="00230ADD" w:rsidRPr="00AB6A40" w:rsidRDefault="00230ADD" w:rsidP="00750216">
            <w:pPr>
              <w:pStyle w:val="TableParagraph"/>
              <w:jc w:val="center"/>
              <w:rPr>
                <w:rFonts w:eastAsia="Times New Roman"/>
                <w:lang w:val="uk-UA"/>
              </w:rPr>
            </w:pPr>
            <w:r w:rsidRPr="00AB6A40">
              <w:rPr>
                <w:rFonts w:eastAsia="Times New Roman"/>
                <w:b/>
                <w:bCs/>
                <w:spacing w:val="-1"/>
                <w:lang w:val="uk-UA"/>
              </w:rPr>
              <w:t>Відповідальний</w:t>
            </w:r>
            <w:r w:rsidRPr="00AB6A40">
              <w:rPr>
                <w:rFonts w:eastAsia="Times New Roman"/>
                <w:b/>
                <w:bCs/>
                <w:spacing w:val="23"/>
                <w:lang w:val="uk-UA"/>
              </w:rPr>
              <w:t xml:space="preserve"> </w:t>
            </w:r>
          </w:p>
        </w:tc>
        <w:tc>
          <w:tcPr>
            <w:tcW w:w="1418" w:type="dxa"/>
          </w:tcPr>
          <w:p w:rsidR="00230ADD" w:rsidRPr="00AB6A40" w:rsidRDefault="00230ADD" w:rsidP="00750216">
            <w:pPr>
              <w:pStyle w:val="TableParagraph"/>
              <w:ind w:left="142" w:right="141"/>
              <w:jc w:val="center"/>
              <w:rPr>
                <w:rFonts w:eastAsia="Times New Roman"/>
                <w:lang w:val="uk-UA"/>
              </w:rPr>
            </w:pPr>
            <w:r w:rsidRPr="00AB6A40">
              <w:rPr>
                <w:rFonts w:eastAsia="Times New Roman"/>
                <w:b/>
                <w:bCs/>
                <w:spacing w:val="-1"/>
                <w:lang w:val="uk-UA"/>
              </w:rPr>
              <w:t>Вихідний</w:t>
            </w:r>
            <w:r w:rsidRPr="00AB6A40">
              <w:rPr>
                <w:rFonts w:eastAsia="Times New Roman"/>
                <w:b/>
                <w:bCs/>
                <w:spacing w:val="27"/>
                <w:lang w:val="uk-UA"/>
              </w:rPr>
              <w:t xml:space="preserve"> </w:t>
            </w:r>
            <w:r w:rsidRPr="00AB6A40">
              <w:rPr>
                <w:rFonts w:eastAsia="Times New Roman"/>
                <w:b/>
                <w:bCs/>
                <w:spacing w:val="-1"/>
                <w:lang w:val="uk-UA"/>
              </w:rPr>
              <w:t>документ</w:t>
            </w:r>
          </w:p>
        </w:tc>
        <w:tc>
          <w:tcPr>
            <w:tcW w:w="1276" w:type="dxa"/>
          </w:tcPr>
          <w:p w:rsidR="00230ADD" w:rsidRPr="00AB6A40" w:rsidRDefault="00230ADD" w:rsidP="00750216">
            <w:pPr>
              <w:pStyle w:val="TableParagraph"/>
              <w:ind w:left="10"/>
              <w:jc w:val="center"/>
              <w:rPr>
                <w:rFonts w:eastAsia="Times New Roman"/>
                <w:lang w:val="uk-UA"/>
              </w:rPr>
            </w:pPr>
            <w:r w:rsidRPr="00AB6A40">
              <w:rPr>
                <w:rFonts w:eastAsia="Times New Roman"/>
                <w:b/>
                <w:bCs/>
                <w:lang w:val="uk-UA"/>
              </w:rPr>
              <w:t>Назва установ, закладів,</w:t>
            </w:r>
            <w:r w:rsidRPr="00AB6A40">
              <w:rPr>
                <w:rFonts w:eastAsia="Times New Roman"/>
                <w:b/>
                <w:bCs/>
                <w:spacing w:val="2"/>
                <w:lang w:val="uk-UA"/>
              </w:rPr>
              <w:t xml:space="preserve"> </w:t>
            </w:r>
            <w:r w:rsidRPr="00AB6A40">
              <w:rPr>
                <w:rFonts w:eastAsia="Times New Roman"/>
                <w:b/>
                <w:bCs/>
                <w:spacing w:val="-3"/>
                <w:lang w:val="uk-UA"/>
              </w:rPr>
              <w:t>що</w:t>
            </w:r>
            <w:r w:rsidRPr="00AB6A40">
              <w:rPr>
                <w:rFonts w:eastAsia="Times New Roman"/>
                <w:b/>
                <w:bCs/>
                <w:spacing w:val="20"/>
                <w:lang w:val="uk-UA"/>
              </w:rPr>
              <w:t xml:space="preserve"> </w:t>
            </w:r>
            <w:r w:rsidRPr="00AB6A40">
              <w:rPr>
                <w:rFonts w:eastAsia="Times New Roman"/>
                <w:b/>
                <w:bCs/>
                <w:lang w:val="uk-UA"/>
              </w:rPr>
              <w:t>подають</w:t>
            </w:r>
            <w:r w:rsidRPr="00AB6A40">
              <w:rPr>
                <w:rFonts w:eastAsia="Times New Roman"/>
                <w:b/>
                <w:bCs/>
                <w:spacing w:val="21"/>
                <w:lang w:val="uk-UA"/>
              </w:rPr>
              <w:t xml:space="preserve"> </w:t>
            </w:r>
            <w:r w:rsidRPr="00AB6A40">
              <w:rPr>
                <w:rFonts w:eastAsia="Times New Roman"/>
                <w:b/>
                <w:bCs/>
                <w:lang w:val="uk-UA"/>
              </w:rPr>
              <w:t>матеріали</w:t>
            </w:r>
            <w:r w:rsidRPr="00AB6A40">
              <w:rPr>
                <w:rFonts w:eastAsia="Times New Roman"/>
                <w:b/>
                <w:bCs/>
                <w:spacing w:val="-2"/>
                <w:lang w:val="uk-UA"/>
              </w:rPr>
              <w:t xml:space="preserve"> </w:t>
            </w:r>
          </w:p>
        </w:tc>
        <w:tc>
          <w:tcPr>
            <w:tcW w:w="1417" w:type="dxa"/>
          </w:tcPr>
          <w:p w:rsidR="00230ADD" w:rsidRPr="00AB6A40" w:rsidRDefault="00230ADD" w:rsidP="00750216">
            <w:pPr>
              <w:pStyle w:val="TableParagraph"/>
              <w:ind w:firstLine="2"/>
              <w:jc w:val="center"/>
              <w:rPr>
                <w:rFonts w:eastAsia="Times New Roman"/>
                <w:lang w:val="uk-UA"/>
              </w:rPr>
            </w:pPr>
            <w:r w:rsidRPr="00AB6A40">
              <w:rPr>
                <w:rFonts w:eastAsia="Times New Roman"/>
                <w:b/>
                <w:bCs/>
                <w:spacing w:val="-1"/>
                <w:lang w:val="uk-UA"/>
              </w:rPr>
              <w:t>Термін</w:t>
            </w:r>
            <w:r w:rsidRPr="00AB6A40">
              <w:rPr>
                <w:rFonts w:eastAsia="Times New Roman"/>
                <w:b/>
                <w:bCs/>
                <w:spacing w:val="25"/>
                <w:lang w:val="uk-UA"/>
              </w:rPr>
              <w:t xml:space="preserve"> </w:t>
            </w:r>
            <w:r w:rsidRPr="00AB6A40">
              <w:rPr>
                <w:rFonts w:eastAsia="Times New Roman"/>
                <w:b/>
                <w:bCs/>
                <w:spacing w:val="-1"/>
                <w:lang w:val="uk-UA"/>
              </w:rPr>
              <w:t>подання</w:t>
            </w:r>
            <w:r w:rsidRPr="00AB6A40">
              <w:rPr>
                <w:rFonts w:eastAsia="Times New Roman"/>
                <w:b/>
                <w:bCs/>
                <w:spacing w:val="25"/>
                <w:lang w:val="uk-UA"/>
              </w:rPr>
              <w:t xml:space="preserve"> </w:t>
            </w:r>
            <w:r w:rsidRPr="00AB6A40">
              <w:rPr>
                <w:rFonts w:eastAsia="Times New Roman"/>
                <w:b/>
                <w:bCs/>
                <w:lang w:val="uk-UA"/>
              </w:rPr>
              <w:t xml:space="preserve">матеріалів </w:t>
            </w:r>
          </w:p>
        </w:tc>
        <w:tc>
          <w:tcPr>
            <w:tcW w:w="992" w:type="dxa"/>
          </w:tcPr>
          <w:p w:rsidR="00230ADD" w:rsidRPr="00AB6A40" w:rsidRDefault="00230ADD" w:rsidP="00750216">
            <w:pPr>
              <w:pStyle w:val="TableParagraph"/>
              <w:tabs>
                <w:tab w:val="left" w:pos="1134"/>
              </w:tabs>
              <w:ind w:hanging="1"/>
              <w:jc w:val="center"/>
              <w:rPr>
                <w:rFonts w:eastAsia="Times New Roman"/>
                <w:lang w:val="uk-UA"/>
              </w:rPr>
            </w:pPr>
            <w:r w:rsidRPr="00AB6A40">
              <w:rPr>
                <w:rFonts w:eastAsia="Times New Roman"/>
                <w:b/>
                <w:bCs/>
                <w:spacing w:val="-1"/>
                <w:lang w:val="uk-UA"/>
              </w:rPr>
              <w:t>Відмітка</w:t>
            </w:r>
            <w:r w:rsidRPr="00AB6A40">
              <w:rPr>
                <w:rFonts w:eastAsia="Times New Roman"/>
                <w:b/>
                <w:bCs/>
                <w:spacing w:val="27"/>
                <w:lang w:val="uk-UA"/>
              </w:rPr>
              <w:t xml:space="preserve"> </w:t>
            </w:r>
            <w:r w:rsidRPr="00AB6A40">
              <w:rPr>
                <w:rFonts w:eastAsia="Times New Roman"/>
                <w:b/>
                <w:bCs/>
                <w:lang w:val="uk-UA"/>
              </w:rPr>
              <w:t xml:space="preserve">про </w:t>
            </w:r>
            <w:r w:rsidRPr="00AB6A40">
              <w:rPr>
                <w:rFonts w:eastAsia="Times New Roman"/>
                <w:b/>
                <w:bCs/>
                <w:spacing w:val="-1"/>
                <w:lang w:val="uk-UA"/>
              </w:rPr>
              <w:t>виконання</w:t>
            </w:r>
          </w:p>
        </w:tc>
      </w:tr>
      <w:tr w:rsidR="00230ADD" w:rsidRPr="00AB6A40" w:rsidTr="00DC04F7">
        <w:tc>
          <w:tcPr>
            <w:tcW w:w="732" w:type="dxa"/>
          </w:tcPr>
          <w:p w:rsidR="00230ADD" w:rsidRPr="00AB6A40" w:rsidRDefault="00230ADD" w:rsidP="00750216">
            <w:pPr>
              <w:pStyle w:val="Default"/>
              <w:ind w:left="49"/>
              <w:rPr>
                <w:color w:val="auto"/>
                <w:lang w:val="uk-UA" w:eastAsia="en-US"/>
              </w:rPr>
            </w:pPr>
            <w:r w:rsidRPr="00AB6A40">
              <w:rPr>
                <w:color w:val="auto"/>
                <w:lang w:val="uk-UA" w:eastAsia="en-US"/>
              </w:rPr>
              <w:t>1.</w:t>
            </w:r>
          </w:p>
        </w:tc>
        <w:tc>
          <w:tcPr>
            <w:tcW w:w="2387" w:type="dxa"/>
          </w:tcPr>
          <w:p w:rsidR="00230ADD" w:rsidRPr="00AB6A40" w:rsidRDefault="00230ADD" w:rsidP="00721132">
            <w:pPr>
              <w:pStyle w:val="TableParagraph"/>
              <w:tabs>
                <w:tab w:val="left" w:pos="2445"/>
              </w:tabs>
              <w:rPr>
                <w:rFonts w:eastAsia="Times New Roman"/>
                <w:sz w:val="24"/>
                <w:szCs w:val="24"/>
                <w:lang w:val="uk-UA"/>
              </w:rPr>
            </w:pPr>
            <w:r w:rsidRPr="00AB6A40">
              <w:rPr>
                <w:rFonts w:eastAsia="Times New Roman"/>
                <w:spacing w:val="-1"/>
                <w:sz w:val="24"/>
                <w:szCs w:val="24"/>
                <w:lang w:val="uk-UA"/>
              </w:rPr>
              <w:t>Моніторинг</w:t>
            </w:r>
            <w:r w:rsidRPr="00AB6A40">
              <w:rPr>
                <w:rFonts w:eastAsia="Times New Roman"/>
                <w:spacing w:val="-1"/>
                <w:sz w:val="24"/>
                <w:szCs w:val="24"/>
                <w:lang w:val="uk-UA"/>
              </w:rPr>
              <w:tab/>
              <w:t>стану</w:t>
            </w:r>
          </w:p>
          <w:p w:rsidR="00230ADD" w:rsidRPr="00AB6A40" w:rsidRDefault="00230ADD" w:rsidP="00721132">
            <w:pPr>
              <w:pStyle w:val="TableParagraph"/>
              <w:tabs>
                <w:tab w:val="left" w:pos="2161"/>
              </w:tabs>
              <w:ind w:right="105"/>
              <w:rPr>
                <w:rFonts w:eastAsia="Times New Roman"/>
                <w:sz w:val="24"/>
                <w:szCs w:val="24"/>
                <w:lang w:val="uk-UA"/>
              </w:rPr>
            </w:pPr>
            <w:r w:rsidRPr="00AB6A40">
              <w:rPr>
                <w:rFonts w:eastAsia="Times New Roman"/>
                <w:spacing w:val="-1"/>
                <w:sz w:val="24"/>
                <w:szCs w:val="24"/>
                <w:lang w:val="uk-UA"/>
              </w:rPr>
              <w:t>інформатизації</w:t>
            </w:r>
            <w:r w:rsidRPr="00AB6A40">
              <w:rPr>
                <w:rFonts w:eastAsia="Times New Roman"/>
                <w:spacing w:val="-1"/>
                <w:sz w:val="24"/>
                <w:szCs w:val="24"/>
                <w:lang w:val="uk-UA"/>
              </w:rPr>
              <w:tab/>
              <w:t>закладів</w:t>
            </w:r>
            <w:r w:rsidRPr="00AB6A40">
              <w:rPr>
                <w:rFonts w:eastAsia="Times New Roman"/>
                <w:spacing w:val="27"/>
                <w:sz w:val="24"/>
                <w:szCs w:val="24"/>
                <w:lang w:val="uk-UA"/>
              </w:rPr>
              <w:t xml:space="preserve"> </w:t>
            </w:r>
            <w:r w:rsidRPr="00AB6A40">
              <w:rPr>
                <w:rFonts w:eastAsia="Times New Roman"/>
                <w:spacing w:val="-1"/>
                <w:sz w:val="24"/>
                <w:szCs w:val="24"/>
                <w:lang w:val="uk-UA"/>
              </w:rPr>
              <w:t>освіти</w:t>
            </w:r>
            <w:r w:rsidRPr="00AB6A40">
              <w:rPr>
                <w:rFonts w:eastAsia="Times New Roman"/>
                <w:sz w:val="24"/>
                <w:szCs w:val="24"/>
                <w:lang w:val="uk-UA"/>
              </w:rPr>
              <w:t xml:space="preserve"> </w:t>
            </w:r>
            <w:r w:rsidRPr="00AB6A40">
              <w:rPr>
                <w:rFonts w:eastAsia="Times New Roman"/>
                <w:spacing w:val="1"/>
                <w:sz w:val="24"/>
                <w:szCs w:val="24"/>
                <w:lang w:val="uk-UA"/>
              </w:rPr>
              <w:t xml:space="preserve"> </w:t>
            </w:r>
            <w:r w:rsidRPr="00AB6A40">
              <w:rPr>
                <w:rFonts w:eastAsia="Times New Roman"/>
                <w:spacing w:val="-1"/>
                <w:sz w:val="24"/>
                <w:szCs w:val="24"/>
                <w:lang w:val="uk-UA"/>
              </w:rPr>
              <w:t>м.</w:t>
            </w:r>
            <w:r w:rsidRPr="00AB6A40">
              <w:rPr>
                <w:rFonts w:eastAsia="Times New Roman"/>
                <w:sz w:val="24"/>
                <w:szCs w:val="24"/>
                <w:lang w:val="uk-UA"/>
              </w:rPr>
              <w:t xml:space="preserve"> </w:t>
            </w:r>
            <w:r w:rsidRPr="00AB6A40">
              <w:rPr>
                <w:rFonts w:eastAsia="Times New Roman"/>
                <w:spacing w:val="-1"/>
                <w:sz w:val="24"/>
                <w:szCs w:val="24"/>
                <w:lang w:val="uk-UA"/>
              </w:rPr>
              <w:t>Харкова.</w:t>
            </w:r>
          </w:p>
        </w:tc>
        <w:tc>
          <w:tcPr>
            <w:tcW w:w="1701" w:type="dxa"/>
          </w:tcPr>
          <w:p w:rsidR="00230ADD" w:rsidRPr="00AB6A40" w:rsidRDefault="00230ADD" w:rsidP="00750216">
            <w:pPr>
              <w:pStyle w:val="TableParagraph"/>
              <w:ind w:left="-108"/>
              <w:jc w:val="center"/>
              <w:rPr>
                <w:rFonts w:eastAsia="Times New Roman"/>
                <w:sz w:val="24"/>
                <w:szCs w:val="24"/>
                <w:lang w:val="uk-UA"/>
              </w:rPr>
            </w:pPr>
            <w:r w:rsidRPr="00AB6A40">
              <w:rPr>
                <w:rFonts w:eastAsia="Times New Roman"/>
                <w:spacing w:val="-1"/>
                <w:sz w:val="24"/>
                <w:szCs w:val="24"/>
                <w:lang w:val="uk-UA"/>
              </w:rPr>
              <w:t>Остапчук С.П.</w:t>
            </w:r>
          </w:p>
        </w:tc>
        <w:tc>
          <w:tcPr>
            <w:tcW w:w="1418" w:type="dxa"/>
          </w:tcPr>
          <w:p w:rsidR="00230ADD" w:rsidRPr="00AB6A40" w:rsidRDefault="00230ADD" w:rsidP="00750216">
            <w:pPr>
              <w:pStyle w:val="TableParagraph"/>
              <w:ind w:left="-108" w:right="192"/>
              <w:rPr>
                <w:rFonts w:eastAsia="Times New Roman"/>
                <w:sz w:val="24"/>
                <w:szCs w:val="24"/>
                <w:lang w:val="uk-UA"/>
              </w:rPr>
            </w:pPr>
            <w:r w:rsidRPr="00AB6A40">
              <w:rPr>
                <w:rFonts w:eastAsia="Times New Roman"/>
                <w:spacing w:val="-1"/>
                <w:sz w:val="24"/>
                <w:szCs w:val="24"/>
                <w:lang w:val="uk-UA"/>
              </w:rPr>
              <w:t xml:space="preserve">Узагальнений </w:t>
            </w:r>
            <w:r w:rsidRPr="00AB6A40">
              <w:rPr>
                <w:rFonts w:eastAsia="Times New Roman"/>
                <w:sz w:val="24"/>
                <w:szCs w:val="24"/>
                <w:lang w:val="uk-UA"/>
              </w:rPr>
              <w:t>звіт</w:t>
            </w:r>
          </w:p>
        </w:tc>
        <w:tc>
          <w:tcPr>
            <w:tcW w:w="1276" w:type="dxa"/>
          </w:tcPr>
          <w:p w:rsidR="00230ADD" w:rsidRPr="00AB6A40" w:rsidRDefault="00230ADD" w:rsidP="00D41A8B">
            <w:pPr>
              <w:pStyle w:val="TableParagraph"/>
              <w:ind w:left="119" w:right="118"/>
              <w:rPr>
                <w:rFonts w:eastAsia="Times New Roman"/>
                <w:sz w:val="24"/>
                <w:szCs w:val="24"/>
                <w:lang w:val="uk-UA"/>
              </w:rPr>
            </w:pPr>
            <w:r w:rsidRPr="00AB6A40">
              <w:rPr>
                <w:rFonts w:eastAsia="Times New Roman"/>
                <w:spacing w:val="-1"/>
                <w:sz w:val="24"/>
                <w:szCs w:val="24"/>
                <w:lang w:val="uk-UA"/>
              </w:rPr>
              <w:t>ЗЗСО</w:t>
            </w:r>
          </w:p>
        </w:tc>
        <w:tc>
          <w:tcPr>
            <w:tcW w:w="1417" w:type="dxa"/>
          </w:tcPr>
          <w:p w:rsidR="00230ADD" w:rsidRPr="00AB6A40" w:rsidRDefault="00721132" w:rsidP="00750216">
            <w:pPr>
              <w:pStyle w:val="TableParagraph"/>
              <w:ind w:left="-108"/>
              <w:rPr>
                <w:rFonts w:eastAsia="Times New Roman"/>
                <w:sz w:val="24"/>
                <w:szCs w:val="24"/>
                <w:lang w:val="uk-UA"/>
              </w:rPr>
            </w:pPr>
            <w:r>
              <w:rPr>
                <w:rFonts w:eastAsia="Times New Roman"/>
                <w:sz w:val="24"/>
                <w:szCs w:val="24"/>
                <w:lang w:val="uk-UA"/>
              </w:rPr>
              <w:t>Д</w:t>
            </w:r>
            <w:r w:rsidR="00230ADD" w:rsidRPr="00AB6A40">
              <w:rPr>
                <w:rFonts w:eastAsia="Times New Roman"/>
                <w:sz w:val="24"/>
                <w:szCs w:val="24"/>
                <w:lang w:val="uk-UA"/>
              </w:rPr>
              <w:t>о 18.01.2019</w:t>
            </w:r>
          </w:p>
        </w:tc>
        <w:tc>
          <w:tcPr>
            <w:tcW w:w="992" w:type="dxa"/>
          </w:tcPr>
          <w:p w:rsidR="00230ADD" w:rsidRPr="00AB6A40" w:rsidRDefault="00230ADD" w:rsidP="00750216">
            <w:pPr>
              <w:pStyle w:val="TableParagraph"/>
              <w:ind w:left="291"/>
              <w:rPr>
                <w:rFonts w:eastAsia="Times New Roman"/>
                <w:sz w:val="24"/>
                <w:szCs w:val="24"/>
                <w:lang w:val="uk-UA"/>
              </w:rPr>
            </w:pPr>
          </w:p>
        </w:tc>
      </w:tr>
      <w:tr w:rsidR="00230ADD" w:rsidRPr="00AB6A40" w:rsidTr="00DC04F7">
        <w:tc>
          <w:tcPr>
            <w:tcW w:w="732" w:type="dxa"/>
          </w:tcPr>
          <w:p w:rsidR="00230ADD" w:rsidRPr="00AB6A40" w:rsidRDefault="00230ADD" w:rsidP="00750216">
            <w:pPr>
              <w:pStyle w:val="Default"/>
              <w:ind w:left="49"/>
              <w:rPr>
                <w:color w:val="auto"/>
                <w:lang w:val="uk-UA" w:eastAsia="en-US"/>
              </w:rPr>
            </w:pPr>
            <w:r w:rsidRPr="00AB6A40">
              <w:rPr>
                <w:color w:val="auto"/>
                <w:lang w:val="uk-UA" w:eastAsia="en-US"/>
              </w:rPr>
              <w:t>2.</w:t>
            </w:r>
          </w:p>
        </w:tc>
        <w:tc>
          <w:tcPr>
            <w:tcW w:w="2387" w:type="dxa"/>
          </w:tcPr>
          <w:p w:rsidR="00230ADD" w:rsidRPr="00AB6A40" w:rsidRDefault="00230ADD" w:rsidP="00721132">
            <w:pPr>
              <w:pStyle w:val="TableParagraph"/>
              <w:ind w:right="103"/>
              <w:jc w:val="both"/>
              <w:rPr>
                <w:rFonts w:eastAsia="Times New Roman"/>
                <w:sz w:val="24"/>
                <w:szCs w:val="24"/>
                <w:lang w:val="uk-UA"/>
              </w:rPr>
            </w:pPr>
            <w:r w:rsidRPr="00AB6A40">
              <w:rPr>
                <w:rFonts w:eastAsia="Times New Roman"/>
                <w:spacing w:val="-1"/>
                <w:sz w:val="24"/>
                <w:szCs w:val="24"/>
                <w:lang w:val="uk-UA"/>
              </w:rPr>
              <w:t>Аналіз</w:t>
            </w:r>
            <w:r w:rsidRPr="00AB6A40">
              <w:rPr>
                <w:rFonts w:eastAsia="Times New Roman"/>
                <w:spacing w:val="23"/>
                <w:sz w:val="24"/>
                <w:szCs w:val="24"/>
                <w:lang w:val="uk-UA"/>
              </w:rPr>
              <w:t xml:space="preserve"> </w:t>
            </w:r>
            <w:r w:rsidRPr="00AB6A40">
              <w:rPr>
                <w:rFonts w:eastAsia="Times New Roman"/>
                <w:spacing w:val="-1"/>
                <w:sz w:val="24"/>
                <w:szCs w:val="24"/>
                <w:lang w:val="uk-UA"/>
              </w:rPr>
              <w:t>функціонування</w:t>
            </w:r>
          </w:p>
          <w:p w:rsidR="00230ADD" w:rsidRPr="00AB6A40" w:rsidRDefault="00230ADD" w:rsidP="00721132">
            <w:pPr>
              <w:pStyle w:val="TableParagraph"/>
              <w:ind w:right="99"/>
              <w:jc w:val="both"/>
              <w:rPr>
                <w:rFonts w:eastAsia="Times New Roman"/>
                <w:sz w:val="24"/>
                <w:szCs w:val="24"/>
                <w:lang w:val="uk-UA"/>
              </w:rPr>
            </w:pPr>
            <w:r w:rsidRPr="00AB6A40">
              <w:rPr>
                <w:rFonts w:eastAsia="Times New Roman"/>
                <w:spacing w:val="-1"/>
                <w:sz w:val="24"/>
                <w:szCs w:val="24"/>
                <w:lang w:val="uk-UA"/>
              </w:rPr>
              <w:t>Сайтів</w:t>
            </w:r>
            <w:r w:rsidRPr="00AB6A40">
              <w:rPr>
                <w:rFonts w:eastAsia="Times New Roman"/>
                <w:sz w:val="24"/>
                <w:szCs w:val="24"/>
                <w:lang w:val="uk-UA"/>
              </w:rPr>
              <w:t xml:space="preserve">, </w:t>
            </w:r>
            <w:r w:rsidRPr="00AB6A40">
              <w:rPr>
                <w:rFonts w:eastAsia="Times New Roman"/>
                <w:spacing w:val="-1"/>
                <w:sz w:val="24"/>
                <w:szCs w:val="24"/>
                <w:lang w:val="uk-UA"/>
              </w:rPr>
              <w:t>Управління</w:t>
            </w:r>
            <w:r w:rsidRPr="00AB6A40">
              <w:rPr>
                <w:rFonts w:eastAsia="Times New Roman"/>
                <w:spacing w:val="7"/>
                <w:sz w:val="24"/>
                <w:szCs w:val="24"/>
                <w:lang w:val="uk-UA"/>
              </w:rPr>
              <w:t xml:space="preserve"> </w:t>
            </w:r>
            <w:r w:rsidRPr="00AB6A40">
              <w:rPr>
                <w:rFonts w:eastAsia="Times New Roman"/>
                <w:spacing w:val="-1"/>
                <w:sz w:val="24"/>
                <w:szCs w:val="24"/>
                <w:lang w:val="uk-UA"/>
              </w:rPr>
              <w:t>освіти</w:t>
            </w:r>
            <w:r w:rsidRPr="00AB6A40">
              <w:rPr>
                <w:rFonts w:eastAsia="Times New Roman"/>
                <w:spacing w:val="8"/>
                <w:sz w:val="24"/>
                <w:szCs w:val="24"/>
                <w:lang w:val="uk-UA"/>
              </w:rPr>
              <w:t xml:space="preserve"> </w:t>
            </w:r>
            <w:r w:rsidRPr="00AB6A40">
              <w:rPr>
                <w:rFonts w:eastAsia="Times New Roman"/>
                <w:sz w:val="24"/>
                <w:szCs w:val="24"/>
                <w:lang w:val="uk-UA"/>
              </w:rPr>
              <w:t>А ОР</w:t>
            </w:r>
            <w:r w:rsidRPr="00AB6A40">
              <w:rPr>
                <w:rFonts w:eastAsia="Times New Roman"/>
                <w:spacing w:val="28"/>
                <w:sz w:val="24"/>
                <w:szCs w:val="24"/>
                <w:lang w:val="uk-UA"/>
              </w:rPr>
              <w:t xml:space="preserve"> </w:t>
            </w:r>
            <w:r w:rsidRPr="00AB6A40">
              <w:rPr>
                <w:rFonts w:eastAsia="Times New Roman"/>
                <w:sz w:val="24"/>
                <w:szCs w:val="24"/>
                <w:lang w:val="uk-UA"/>
              </w:rPr>
              <w:t>ХМР</w:t>
            </w:r>
            <w:r w:rsidRPr="00AB6A40">
              <w:rPr>
                <w:rFonts w:eastAsia="Times New Roman"/>
                <w:spacing w:val="50"/>
                <w:sz w:val="24"/>
                <w:szCs w:val="24"/>
                <w:lang w:val="uk-UA"/>
              </w:rPr>
              <w:t xml:space="preserve"> </w:t>
            </w:r>
            <w:r w:rsidRPr="00AB6A40">
              <w:rPr>
                <w:rFonts w:eastAsia="Times New Roman"/>
                <w:sz w:val="24"/>
                <w:szCs w:val="24"/>
                <w:lang w:val="uk-UA"/>
              </w:rPr>
              <w:t>та</w:t>
            </w:r>
            <w:r w:rsidRPr="00AB6A40">
              <w:rPr>
                <w:rFonts w:eastAsia="Times New Roman"/>
                <w:spacing w:val="49"/>
                <w:sz w:val="24"/>
                <w:szCs w:val="24"/>
                <w:lang w:val="uk-UA"/>
              </w:rPr>
              <w:t xml:space="preserve"> </w:t>
            </w:r>
            <w:r w:rsidRPr="00AB6A40">
              <w:rPr>
                <w:rFonts w:eastAsia="Times New Roman"/>
                <w:spacing w:val="-1"/>
                <w:sz w:val="24"/>
                <w:szCs w:val="24"/>
                <w:lang w:val="uk-UA"/>
              </w:rPr>
              <w:t>закладів</w:t>
            </w:r>
            <w:r w:rsidRPr="00AB6A40">
              <w:rPr>
                <w:rFonts w:eastAsia="Times New Roman"/>
                <w:spacing w:val="50"/>
                <w:sz w:val="24"/>
                <w:szCs w:val="24"/>
                <w:lang w:val="uk-UA"/>
              </w:rPr>
              <w:t xml:space="preserve"> </w:t>
            </w:r>
            <w:r w:rsidRPr="00AB6A40">
              <w:rPr>
                <w:rFonts w:eastAsia="Times New Roman"/>
                <w:sz w:val="24"/>
                <w:szCs w:val="24"/>
                <w:lang w:val="uk-UA"/>
              </w:rPr>
              <w:t>загальної</w:t>
            </w:r>
            <w:r w:rsidRPr="00AB6A40">
              <w:rPr>
                <w:rFonts w:eastAsia="Times New Roman"/>
                <w:spacing w:val="26"/>
                <w:sz w:val="24"/>
                <w:szCs w:val="24"/>
                <w:lang w:val="uk-UA"/>
              </w:rPr>
              <w:t xml:space="preserve"> </w:t>
            </w:r>
            <w:r w:rsidRPr="00AB6A40">
              <w:rPr>
                <w:rFonts w:eastAsia="Times New Roman"/>
                <w:spacing w:val="-1"/>
                <w:sz w:val="24"/>
                <w:szCs w:val="24"/>
                <w:lang w:val="uk-UA"/>
              </w:rPr>
              <w:t>середньої</w:t>
            </w:r>
            <w:r w:rsidRPr="00AB6A40">
              <w:rPr>
                <w:rFonts w:eastAsia="Times New Roman"/>
                <w:spacing w:val="53"/>
                <w:sz w:val="24"/>
                <w:szCs w:val="24"/>
                <w:lang w:val="uk-UA"/>
              </w:rPr>
              <w:t xml:space="preserve"> </w:t>
            </w:r>
            <w:r w:rsidRPr="00AB6A40">
              <w:rPr>
                <w:rFonts w:eastAsia="Times New Roman"/>
                <w:spacing w:val="-1"/>
                <w:sz w:val="24"/>
                <w:szCs w:val="24"/>
                <w:lang w:val="uk-UA"/>
              </w:rPr>
              <w:t>освіти районної</w:t>
            </w:r>
            <w:r w:rsidRPr="00AB6A40">
              <w:rPr>
                <w:rFonts w:eastAsia="Times New Roman"/>
                <w:spacing w:val="54"/>
                <w:sz w:val="24"/>
                <w:szCs w:val="24"/>
                <w:lang w:val="uk-UA"/>
              </w:rPr>
              <w:t xml:space="preserve"> </w:t>
            </w:r>
            <w:r w:rsidRPr="00AB6A40">
              <w:rPr>
                <w:rFonts w:eastAsia="Times New Roman"/>
                <w:spacing w:val="-1"/>
                <w:sz w:val="24"/>
                <w:szCs w:val="24"/>
                <w:lang w:val="uk-UA"/>
              </w:rPr>
              <w:t>мережі.</w:t>
            </w:r>
          </w:p>
        </w:tc>
        <w:tc>
          <w:tcPr>
            <w:tcW w:w="1701" w:type="dxa"/>
          </w:tcPr>
          <w:p w:rsidR="00230ADD" w:rsidRPr="00AB6A40" w:rsidRDefault="00230ADD" w:rsidP="00750216">
            <w:pPr>
              <w:pStyle w:val="TableParagraph"/>
              <w:ind w:left="-108"/>
              <w:jc w:val="center"/>
              <w:rPr>
                <w:rFonts w:eastAsia="Times New Roman"/>
                <w:sz w:val="24"/>
                <w:szCs w:val="24"/>
                <w:lang w:val="uk-UA"/>
              </w:rPr>
            </w:pPr>
            <w:r w:rsidRPr="00AB6A40">
              <w:rPr>
                <w:rFonts w:eastAsia="Times New Roman"/>
                <w:spacing w:val="-1"/>
                <w:sz w:val="24"/>
                <w:szCs w:val="24"/>
                <w:lang w:val="uk-UA"/>
              </w:rPr>
              <w:t>Остапчук С.П.</w:t>
            </w:r>
          </w:p>
        </w:tc>
        <w:tc>
          <w:tcPr>
            <w:tcW w:w="1418" w:type="dxa"/>
          </w:tcPr>
          <w:p w:rsidR="00230ADD" w:rsidRPr="00AB6A40" w:rsidRDefault="00230ADD" w:rsidP="00750216">
            <w:pPr>
              <w:pStyle w:val="TableParagraph"/>
              <w:tabs>
                <w:tab w:val="left" w:pos="315"/>
                <w:tab w:val="center" w:pos="884"/>
              </w:tabs>
              <w:ind w:left="-108"/>
              <w:rPr>
                <w:rFonts w:eastAsia="Times New Roman"/>
                <w:sz w:val="24"/>
                <w:szCs w:val="24"/>
                <w:lang w:val="uk-UA"/>
              </w:rPr>
            </w:pPr>
            <w:r w:rsidRPr="00AB6A40">
              <w:rPr>
                <w:rFonts w:eastAsia="Times New Roman"/>
                <w:sz w:val="24"/>
                <w:szCs w:val="24"/>
                <w:lang w:val="uk-UA"/>
              </w:rPr>
              <w:tab/>
              <w:t>Довідка</w:t>
            </w:r>
            <w:r w:rsidRPr="00AB6A40">
              <w:rPr>
                <w:rFonts w:eastAsia="Times New Roman"/>
                <w:spacing w:val="-1"/>
                <w:sz w:val="24"/>
                <w:szCs w:val="24"/>
                <w:lang w:val="uk-UA"/>
              </w:rPr>
              <w:t xml:space="preserve"> </w:t>
            </w:r>
            <w:r w:rsidRPr="00AB6A40">
              <w:rPr>
                <w:rFonts w:eastAsia="Times New Roman"/>
                <w:sz w:val="24"/>
                <w:szCs w:val="24"/>
                <w:lang w:val="uk-UA"/>
              </w:rPr>
              <w:t>на апаратну</w:t>
            </w:r>
            <w:r w:rsidRPr="00AB6A40">
              <w:rPr>
                <w:rFonts w:eastAsia="Times New Roman"/>
                <w:spacing w:val="21"/>
                <w:sz w:val="24"/>
                <w:szCs w:val="24"/>
                <w:lang w:val="uk-UA"/>
              </w:rPr>
              <w:t xml:space="preserve"> </w:t>
            </w:r>
            <w:r w:rsidRPr="00AB6A40">
              <w:rPr>
                <w:rFonts w:eastAsia="Times New Roman"/>
                <w:spacing w:val="-1"/>
                <w:sz w:val="24"/>
                <w:szCs w:val="24"/>
                <w:lang w:val="uk-UA"/>
              </w:rPr>
              <w:t>нараду,</w:t>
            </w:r>
            <w:r w:rsidRPr="00AB6A40">
              <w:rPr>
                <w:rFonts w:eastAsia="Times New Roman"/>
                <w:sz w:val="24"/>
                <w:szCs w:val="24"/>
                <w:lang w:val="uk-UA"/>
              </w:rPr>
              <w:t xml:space="preserve"> нараду</w:t>
            </w:r>
            <w:r w:rsidRPr="00AB6A40">
              <w:rPr>
                <w:rFonts w:eastAsia="Times New Roman"/>
                <w:spacing w:val="24"/>
                <w:sz w:val="24"/>
                <w:szCs w:val="24"/>
                <w:lang w:val="uk-UA"/>
              </w:rPr>
              <w:t xml:space="preserve"> </w:t>
            </w:r>
            <w:r w:rsidRPr="00AB6A40">
              <w:rPr>
                <w:rFonts w:eastAsia="Times New Roman"/>
                <w:spacing w:val="-1"/>
                <w:sz w:val="24"/>
                <w:szCs w:val="24"/>
                <w:lang w:val="uk-UA"/>
              </w:rPr>
              <w:t xml:space="preserve">директорів </w:t>
            </w:r>
          </w:p>
        </w:tc>
        <w:tc>
          <w:tcPr>
            <w:tcW w:w="1276" w:type="dxa"/>
          </w:tcPr>
          <w:p w:rsidR="00230ADD" w:rsidRPr="00AB6A40" w:rsidRDefault="00230ADD" w:rsidP="00D41A8B">
            <w:pPr>
              <w:pStyle w:val="TableParagraph"/>
              <w:ind w:left="150" w:right="151"/>
              <w:rPr>
                <w:rFonts w:eastAsia="Times New Roman"/>
                <w:sz w:val="24"/>
                <w:szCs w:val="24"/>
                <w:lang w:val="uk-UA"/>
              </w:rPr>
            </w:pPr>
            <w:r w:rsidRPr="00AB6A40">
              <w:rPr>
                <w:rFonts w:eastAsia="Times New Roman"/>
                <w:sz w:val="24"/>
                <w:szCs w:val="24"/>
                <w:lang w:val="uk-UA"/>
              </w:rPr>
              <w:t>УО АОРХМР</w:t>
            </w:r>
          </w:p>
        </w:tc>
        <w:tc>
          <w:tcPr>
            <w:tcW w:w="1417" w:type="dxa"/>
          </w:tcPr>
          <w:p w:rsidR="00230ADD" w:rsidRPr="00AB6A40" w:rsidRDefault="00230ADD" w:rsidP="00750216">
            <w:pPr>
              <w:rPr>
                <w:sz w:val="24"/>
                <w:szCs w:val="24"/>
                <w:lang w:val="uk-UA"/>
              </w:rPr>
            </w:pPr>
            <w:r w:rsidRPr="00AB6A40">
              <w:rPr>
                <w:sz w:val="24"/>
                <w:szCs w:val="24"/>
                <w:lang w:val="uk-UA"/>
              </w:rPr>
              <w:t>щоквартально</w:t>
            </w:r>
          </w:p>
        </w:tc>
        <w:tc>
          <w:tcPr>
            <w:tcW w:w="992" w:type="dxa"/>
          </w:tcPr>
          <w:p w:rsidR="00230ADD" w:rsidRPr="00AB6A40" w:rsidRDefault="00230ADD" w:rsidP="00750216">
            <w:pPr>
              <w:rPr>
                <w:lang w:val="uk-UA"/>
              </w:rPr>
            </w:pPr>
          </w:p>
        </w:tc>
      </w:tr>
      <w:tr w:rsidR="00230ADD" w:rsidRPr="00AB6A40" w:rsidTr="00DC04F7">
        <w:tc>
          <w:tcPr>
            <w:tcW w:w="732" w:type="dxa"/>
          </w:tcPr>
          <w:p w:rsidR="00230ADD" w:rsidRPr="00AB6A40" w:rsidRDefault="00230ADD" w:rsidP="00750216">
            <w:pPr>
              <w:pStyle w:val="Default"/>
              <w:ind w:left="49"/>
              <w:rPr>
                <w:color w:val="auto"/>
                <w:lang w:val="uk-UA" w:eastAsia="en-US"/>
              </w:rPr>
            </w:pPr>
            <w:r w:rsidRPr="00AB6A40">
              <w:rPr>
                <w:color w:val="auto"/>
                <w:lang w:val="uk-UA" w:eastAsia="en-US"/>
              </w:rPr>
              <w:t>3.</w:t>
            </w:r>
          </w:p>
        </w:tc>
        <w:tc>
          <w:tcPr>
            <w:tcW w:w="2387" w:type="dxa"/>
          </w:tcPr>
          <w:p w:rsidR="00230ADD" w:rsidRPr="00AB6A40" w:rsidRDefault="00CE7841" w:rsidP="00750216">
            <w:pPr>
              <w:pStyle w:val="TableParagraph"/>
              <w:tabs>
                <w:tab w:val="left" w:pos="2028"/>
                <w:tab w:val="left" w:pos="2639"/>
              </w:tabs>
              <w:ind w:left="-108"/>
              <w:rPr>
                <w:rFonts w:eastAsia="Times New Roman"/>
                <w:sz w:val="24"/>
                <w:szCs w:val="24"/>
                <w:lang w:val="uk-UA"/>
              </w:rPr>
            </w:pPr>
            <w:r w:rsidRPr="00AB6A40">
              <w:rPr>
                <w:rFonts w:eastAsia="Times New Roman"/>
                <w:spacing w:val="-1"/>
                <w:sz w:val="24"/>
                <w:szCs w:val="24"/>
                <w:lang w:val="uk-UA"/>
              </w:rPr>
              <w:t xml:space="preserve">Щоквартальний звіт  </w:t>
            </w:r>
            <w:r w:rsidRPr="00AB6A40">
              <w:rPr>
                <w:rFonts w:eastAsia="Times New Roman"/>
                <w:sz w:val="24"/>
                <w:szCs w:val="24"/>
                <w:lang w:val="uk-UA"/>
              </w:rPr>
              <w:t xml:space="preserve">про </w:t>
            </w:r>
            <w:r w:rsidRPr="00AB6A40">
              <w:rPr>
                <w:rFonts w:eastAsia="Times New Roman"/>
                <w:spacing w:val="-1"/>
                <w:sz w:val="24"/>
                <w:szCs w:val="24"/>
                <w:lang w:val="uk-UA"/>
              </w:rPr>
              <w:t>стан забезпеченості</w:t>
            </w:r>
            <w:r w:rsidRPr="00AB6A40">
              <w:rPr>
                <w:rFonts w:eastAsia="Times New Roman"/>
                <w:spacing w:val="23"/>
                <w:sz w:val="24"/>
                <w:szCs w:val="24"/>
                <w:lang w:val="uk-UA"/>
              </w:rPr>
              <w:t xml:space="preserve"> </w:t>
            </w:r>
            <w:r w:rsidRPr="00AB6A40">
              <w:rPr>
                <w:rFonts w:eastAsia="Times New Roman"/>
                <w:spacing w:val="-1"/>
                <w:sz w:val="24"/>
                <w:szCs w:val="24"/>
                <w:lang w:val="uk-UA"/>
              </w:rPr>
              <w:t>закладів загальної</w:t>
            </w:r>
            <w:r w:rsidRPr="00AB6A40">
              <w:rPr>
                <w:rFonts w:eastAsia="Times New Roman"/>
                <w:spacing w:val="27"/>
                <w:sz w:val="24"/>
                <w:szCs w:val="24"/>
                <w:lang w:val="uk-UA"/>
              </w:rPr>
              <w:t xml:space="preserve"> </w:t>
            </w:r>
            <w:r w:rsidRPr="00AB6A40">
              <w:rPr>
                <w:rFonts w:eastAsia="Times New Roman"/>
                <w:spacing w:val="-1"/>
                <w:sz w:val="24"/>
                <w:szCs w:val="24"/>
                <w:lang w:val="uk-UA"/>
              </w:rPr>
              <w:t xml:space="preserve">середньої </w:t>
            </w:r>
            <w:r w:rsidRPr="00AB6A40">
              <w:rPr>
                <w:rFonts w:eastAsia="Times New Roman"/>
                <w:sz w:val="24"/>
                <w:szCs w:val="24"/>
                <w:lang w:val="uk-UA"/>
              </w:rPr>
              <w:t>освіти, що</w:t>
            </w:r>
            <w:r w:rsidRPr="00AB6A40">
              <w:rPr>
                <w:rFonts w:eastAsia="Times New Roman"/>
                <w:spacing w:val="27"/>
                <w:sz w:val="24"/>
                <w:szCs w:val="24"/>
                <w:lang w:val="uk-UA"/>
              </w:rPr>
              <w:t xml:space="preserve"> </w:t>
            </w:r>
            <w:r w:rsidRPr="00AB6A40">
              <w:rPr>
                <w:rFonts w:eastAsia="Times New Roman"/>
                <w:spacing w:val="-1"/>
                <w:sz w:val="24"/>
                <w:szCs w:val="24"/>
                <w:lang w:val="uk-UA"/>
              </w:rPr>
              <w:t>підпорядковані</w:t>
            </w:r>
            <w:r w:rsidRPr="00AB6A40">
              <w:rPr>
                <w:rFonts w:eastAsia="Times New Roman"/>
                <w:spacing w:val="21"/>
                <w:sz w:val="24"/>
                <w:szCs w:val="24"/>
                <w:lang w:val="uk-UA"/>
              </w:rPr>
              <w:t xml:space="preserve"> </w:t>
            </w:r>
            <w:r w:rsidRPr="00AB6A40">
              <w:rPr>
                <w:rFonts w:eastAsia="Times New Roman"/>
                <w:sz w:val="24"/>
                <w:szCs w:val="24"/>
                <w:lang w:val="uk-UA"/>
              </w:rPr>
              <w:t>Департаменту освіти</w:t>
            </w:r>
            <w:r w:rsidRPr="00AB6A40">
              <w:rPr>
                <w:rFonts w:eastAsia="Times New Roman"/>
                <w:spacing w:val="21"/>
                <w:sz w:val="24"/>
                <w:szCs w:val="24"/>
                <w:lang w:val="uk-UA"/>
              </w:rPr>
              <w:t xml:space="preserve"> </w:t>
            </w:r>
            <w:r w:rsidRPr="00AB6A40">
              <w:rPr>
                <w:rFonts w:eastAsia="Times New Roman"/>
                <w:spacing w:val="-1"/>
                <w:sz w:val="24"/>
                <w:szCs w:val="24"/>
                <w:lang w:val="uk-UA"/>
              </w:rPr>
              <w:t>Харківської</w:t>
            </w:r>
            <w:r w:rsidRPr="00AB6A40">
              <w:rPr>
                <w:rFonts w:eastAsia="Times New Roman"/>
                <w:sz w:val="24"/>
                <w:szCs w:val="24"/>
                <w:lang w:val="uk-UA"/>
              </w:rPr>
              <w:t xml:space="preserve"> міської  </w:t>
            </w:r>
            <w:r w:rsidRPr="00AB6A40">
              <w:rPr>
                <w:rFonts w:eastAsia="Times New Roman"/>
                <w:spacing w:val="5"/>
                <w:sz w:val="24"/>
                <w:szCs w:val="24"/>
                <w:lang w:val="uk-UA"/>
              </w:rPr>
              <w:t xml:space="preserve"> </w:t>
            </w:r>
            <w:r w:rsidRPr="00AB6A40">
              <w:rPr>
                <w:rFonts w:eastAsia="Times New Roman"/>
                <w:sz w:val="24"/>
                <w:szCs w:val="24"/>
                <w:lang w:val="uk-UA"/>
              </w:rPr>
              <w:t>ради,</w:t>
            </w:r>
            <w:r w:rsidRPr="00AB6A40">
              <w:rPr>
                <w:rFonts w:eastAsia="Times New Roman"/>
                <w:spacing w:val="28"/>
                <w:sz w:val="24"/>
                <w:szCs w:val="24"/>
                <w:lang w:val="uk-UA"/>
              </w:rPr>
              <w:t xml:space="preserve"> </w:t>
            </w:r>
            <w:r w:rsidRPr="00AB6A40">
              <w:rPr>
                <w:rFonts w:eastAsia="Times New Roman"/>
                <w:sz w:val="24"/>
                <w:szCs w:val="24"/>
                <w:lang w:val="uk-UA"/>
              </w:rPr>
              <w:t>відповідно</w:t>
            </w:r>
            <w:r w:rsidRPr="00AB6A40">
              <w:rPr>
                <w:rFonts w:eastAsia="Times New Roman"/>
                <w:spacing w:val="21"/>
                <w:sz w:val="24"/>
                <w:szCs w:val="24"/>
                <w:lang w:val="uk-UA"/>
              </w:rPr>
              <w:t xml:space="preserve"> </w:t>
            </w:r>
            <w:r w:rsidRPr="00AB6A40">
              <w:rPr>
                <w:rFonts w:eastAsia="Times New Roman"/>
                <w:sz w:val="24"/>
                <w:szCs w:val="24"/>
                <w:lang w:val="uk-UA"/>
              </w:rPr>
              <w:t>до</w:t>
            </w:r>
            <w:r w:rsidRPr="00AB6A40">
              <w:rPr>
                <w:rFonts w:eastAsia="Times New Roman"/>
                <w:spacing w:val="20"/>
                <w:sz w:val="24"/>
                <w:szCs w:val="24"/>
                <w:lang w:val="uk-UA"/>
              </w:rPr>
              <w:t xml:space="preserve"> </w:t>
            </w:r>
            <w:r w:rsidRPr="00AB6A40">
              <w:rPr>
                <w:rFonts w:eastAsia="Times New Roman"/>
                <w:spacing w:val="-1"/>
                <w:sz w:val="24"/>
                <w:szCs w:val="24"/>
                <w:lang w:val="uk-UA"/>
              </w:rPr>
              <w:t>затвердженої</w:t>
            </w:r>
            <w:r w:rsidRPr="00AB6A40">
              <w:rPr>
                <w:rFonts w:eastAsia="Times New Roman"/>
                <w:spacing w:val="22"/>
                <w:sz w:val="24"/>
                <w:szCs w:val="24"/>
                <w:lang w:val="uk-UA"/>
              </w:rPr>
              <w:t xml:space="preserve"> </w:t>
            </w:r>
            <w:r w:rsidRPr="00AB6A40">
              <w:rPr>
                <w:rFonts w:eastAsia="Times New Roman"/>
                <w:spacing w:val="-1"/>
                <w:sz w:val="24"/>
                <w:szCs w:val="24"/>
                <w:lang w:val="uk-UA"/>
              </w:rPr>
              <w:t xml:space="preserve">мережі: </w:t>
            </w:r>
            <w:r w:rsidRPr="00AB6A40">
              <w:rPr>
                <w:spacing w:val="-1"/>
                <w:sz w:val="24"/>
                <w:szCs w:val="24"/>
                <w:lang w:val="uk-UA"/>
              </w:rPr>
              <w:lastRenderedPageBreak/>
              <w:t xml:space="preserve">комп’ютерами, </w:t>
            </w:r>
            <w:r>
              <w:rPr>
                <w:spacing w:val="-1"/>
                <w:sz w:val="24"/>
                <w:szCs w:val="24"/>
                <w:lang w:val="uk-UA"/>
              </w:rPr>
              <w:t>ноутбу</w:t>
            </w:r>
            <w:r w:rsidRPr="00AB6A40">
              <w:rPr>
                <w:spacing w:val="-1"/>
                <w:sz w:val="24"/>
                <w:szCs w:val="24"/>
                <w:lang w:val="uk-UA"/>
              </w:rPr>
              <w:t xml:space="preserve">ками </w:t>
            </w:r>
            <w:r w:rsidRPr="00AB6A40">
              <w:rPr>
                <w:sz w:val="24"/>
                <w:szCs w:val="24"/>
                <w:lang w:val="uk-UA"/>
              </w:rPr>
              <w:t xml:space="preserve">та </w:t>
            </w:r>
            <w:r w:rsidRPr="00AB6A40">
              <w:rPr>
                <w:spacing w:val="-1"/>
                <w:sz w:val="24"/>
                <w:szCs w:val="24"/>
                <w:lang w:val="uk-UA"/>
              </w:rPr>
              <w:t>навчальними</w:t>
            </w:r>
            <w:r w:rsidRPr="00AB6A40">
              <w:rPr>
                <w:spacing w:val="27"/>
                <w:sz w:val="24"/>
                <w:szCs w:val="24"/>
                <w:lang w:val="uk-UA"/>
              </w:rPr>
              <w:t xml:space="preserve"> </w:t>
            </w:r>
            <w:r w:rsidRPr="00AB6A40">
              <w:rPr>
                <w:spacing w:val="-1"/>
                <w:sz w:val="24"/>
                <w:szCs w:val="24"/>
                <w:lang w:val="uk-UA"/>
              </w:rPr>
              <w:t>комп’ютерними</w:t>
            </w:r>
            <w:r w:rsidRPr="00AB6A40">
              <w:rPr>
                <w:spacing w:val="28"/>
                <w:sz w:val="24"/>
                <w:szCs w:val="24"/>
                <w:lang w:val="uk-UA"/>
              </w:rPr>
              <w:t xml:space="preserve"> </w:t>
            </w:r>
            <w:r w:rsidRPr="00AB6A40">
              <w:rPr>
                <w:spacing w:val="-1"/>
                <w:sz w:val="24"/>
                <w:szCs w:val="24"/>
                <w:lang w:val="uk-UA"/>
              </w:rPr>
              <w:t>комплексами; мультимедійним</w:t>
            </w:r>
            <w:r w:rsidRPr="00AB6A40">
              <w:rPr>
                <w:spacing w:val="30"/>
                <w:sz w:val="24"/>
                <w:szCs w:val="24"/>
                <w:lang w:val="uk-UA"/>
              </w:rPr>
              <w:t xml:space="preserve"> </w:t>
            </w:r>
            <w:r w:rsidRPr="00AB6A40">
              <w:rPr>
                <w:spacing w:val="-1"/>
                <w:sz w:val="24"/>
                <w:szCs w:val="24"/>
                <w:lang w:val="uk-UA"/>
              </w:rPr>
              <w:t>(інтерактивним)</w:t>
            </w:r>
            <w:r w:rsidRPr="00AB6A40">
              <w:rPr>
                <w:spacing w:val="23"/>
                <w:sz w:val="24"/>
                <w:szCs w:val="24"/>
                <w:lang w:val="uk-UA"/>
              </w:rPr>
              <w:t xml:space="preserve"> </w:t>
            </w:r>
            <w:r w:rsidRPr="00AB6A40">
              <w:rPr>
                <w:spacing w:val="-1"/>
                <w:sz w:val="24"/>
                <w:szCs w:val="24"/>
                <w:lang w:val="uk-UA"/>
              </w:rPr>
              <w:t>обладнанням.</w:t>
            </w:r>
          </w:p>
        </w:tc>
        <w:tc>
          <w:tcPr>
            <w:tcW w:w="1701" w:type="dxa"/>
          </w:tcPr>
          <w:p w:rsidR="00230ADD" w:rsidRPr="00AB6A40" w:rsidRDefault="00230ADD" w:rsidP="00750216">
            <w:pPr>
              <w:pStyle w:val="TableParagraph"/>
              <w:ind w:left="-108"/>
              <w:jc w:val="center"/>
              <w:rPr>
                <w:rFonts w:eastAsia="Times New Roman"/>
                <w:sz w:val="24"/>
                <w:szCs w:val="24"/>
                <w:lang w:val="uk-UA"/>
              </w:rPr>
            </w:pPr>
            <w:r w:rsidRPr="00AB6A40">
              <w:rPr>
                <w:rFonts w:eastAsia="Times New Roman"/>
                <w:spacing w:val="-1"/>
                <w:sz w:val="24"/>
                <w:szCs w:val="24"/>
                <w:lang w:val="uk-UA"/>
              </w:rPr>
              <w:lastRenderedPageBreak/>
              <w:t>Остапчук С.П.</w:t>
            </w:r>
          </w:p>
        </w:tc>
        <w:tc>
          <w:tcPr>
            <w:tcW w:w="1418" w:type="dxa"/>
          </w:tcPr>
          <w:p w:rsidR="00230ADD" w:rsidRPr="00AB6A40" w:rsidRDefault="00230ADD" w:rsidP="00750216">
            <w:pPr>
              <w:pStyle w:val="TableParagraph"/>
              <w:ind w:left="-108"/>
              <w:rPr>
                <w:rFonts w:eastAsia="Times New Roman"/>
                <w:sz w:val="22"/>
                <w:szCs w:val="22"/>
                <w:lang w:val="uk-UA"/>
              </w:rPr>
            </w:pPr>
            <w:r w:rsidRPr="00AB6A40">
              <w:rPr>
                <w:rFonts w:eastAsia="Times New Roman"/>
                <w:spacing w:val="-1"/>
                <w:sz w:val="22"/>
                <w:szCs w:val="22"/>
                <w:lang w:val="uk-UA"/>
              </w:rPr>
              <w:t xml:space="preserve">Узагальнений </w:t>
            </w:r>
            <w:r w:rsidR="00CE7841" w:rsidRPr="00AB6A40">
              <w:rPr>
                <w:rFonts w:eastAsia="Times New Roman"/>
                <w:sz w:val="22"/>
                <w:szCs w:val="22"/>
                <w:lang w:val="uk-UA"/>
              </w:rPr>
              <w:t>звіт</w:t>
            </w:r>
            <w:r w:rsidR="00CE7841">
              <w:rPr>
                <w:rFonts w:eastAsia="Times New Roman"/>
                <w:lang w:val="uk-UA"/>
              </w:rPr>
              <w:t xml:space="preserve"> </w:t>
            </w:r>
            <w:r w:rsidR="00CE7841" w:rsidRPr="00AB6A40">
              <w:rPr>
                <w:rFonts w:eastAsia="Times New Roman"/>
                <w:sz w:val="24"/>
                <w:szCs w:val="24"/>
                <w:lang w:val="uk-UA"/>
              </w:rPr>
              <w:t>до</w:t>
            </w:r>
            <w:r w:rsidRPr="00AB6A40">
              <w:rPr>
                <w:rFonts w:eastAsia="Times New Roman"/>
                <w:sz w:val="24"/>
                <w:szCs w:val="24"/>
                <w:lang w:val="uk-UA"/>
              </w:rPr>
              <w:t xml:space="preserve"> </w:t>
            </w:r>
            <w:r w:rsidRPr="00AB6A40">
              <w:rPr>
                <w:rFonts w:eastAsia="Times New Roman"/>
                <w:spacing w:val="-1"/>
                <w:sz w:val="24"/>
                <w:szCs w:val="24"/>
                <w:lang w:val="uk-UA"/>
              </w:rPr>
              <w:t>ДО ХМР</w:t>
            </w:r>
          </w:p>
        </w:tc>
        <w:tc>
          <w:tcPr>
            <w:tcW w:w="1276" w:type="dxa"/>
          </w:tcPr>
          <w:p w:rsidR="00230ADD" w:rsidRPr="00AB6A40" w:rsidRDefault="00230ADD" w:rsidP="00750216">
            <w:pPr>
              <w:pStyle w:val="TableParagraph"/>
              <w:ind w:left="-108"/>
              <w:rPr>
                <w:rFonts w:eastAsia="Times New Roman"/>
                <w:sz w:val="24"/>
                <w:szCs w:val="24"/>
                <w:lang w:val="uk-UA"/>
              </w:rPr>
            </w:pPr>
            <w:r w:rsidRPr="00AB6A40">
              <w:rPr>
                <w:rFonts w:eastAsia="Times New Roman"/>
                <w:sz w:val="24"/>
                <w:szCs w:val="24"/>
                <w:lang w:val="uk-UA"/>
              </w:rPr>
              <w:t xml:space="preserve"> УО АОРХМР</w:t>
            </w:r>
          </w:p>
        </w:tc>
        <w:tc>
          <w:tcPr>
            <w:tcW w:w="1417" w:type="dxa"/>
          </w:tcPr>
          <w:p w:rsidR="00230ADD" w:rsidRPr="00AB6A40" w:rsidRDefault="00721132" w:rsidP="00750216">
            <w:pPr>
              <w:pStyle w:val="TableParagraph"/>
              <w:ind w:hanging="108"/>
              <w:rPr>
                <w:rFonts w:eastAsia="Times New Roman"/>
                <w:lang w:val="uk-UA"/>
              </w:rPr>
            </w:pPr>
            <w:r>
              <w:rPr>
                <w:rFonts w:eastAsia="Times New Roman"/>
                <w:lang w:val="uk-UA"/>
              </w:rPr>
              <w:t>Д</w:t>
            </w:r>
            <w:r w:rsidR="00230ADD" w:rsidRPr="00AB6A40">
              <w:rPr>
                <w:rFonts w:eastAsia="Times New Roman"/>
                <w:lang w:val="uk-UA"/>
              </w:rPr>
              <w:t>о 05.03.2019</w:t>
            </w:r>
          </w:p>
          <w:p w:rsidR="00230ADD" w:rsidRPr="00AB6A40" w:rsidRDefault="00721132" w:rsidP="00750216">
            <w:pPr>
              <w:pStyle w:val="TableParagraph"/>
              <w:ind w:hanging="108"/>
              <w:rPr>
                <w:rFonts w:eastAsia="Times New Roman"/>
                <w:lang w:val="uk-UA"/>
              </w:rPr>
            </w:pPr>
            <w:r>
              <w:rPr>
                <w:rFonts w:eastAsia="Times New Roman"/>
                <w:lang w:val="uk-UA"/>
              </w:rPr>
              <w:t>Д</w:t>
            </w:r>
            <w:r w:rsidR="00230ADD" w:rsidRPr="00AB6A40">
              <w:rPr>
                <w:rFonts w:eastAsia="Times New Roman"/>
                <w:lang w:val="uk-UA"/>
              </w:rPr>
              <w:t>о 05.06.2019</w:t>
            </w:r>
          </w:p>
          <w:p w:rsidR="00230ADD" w:rsidRPr="00AB6A40" w:rsidRDefault="00721132" w:rsidP="00750216">
            <w:pPr>
              <w:pStyle w:val="TableParagraph"/>
              <w:ind w:hanging="108"/>
              <w:rPr>
                <w:rFonts w:eastAsia="Times New Roman"/>
                <w:lang w:val="uk-UA"/>
              </w:rPr>
            </w:pPr>
            <w:r>
              <w:rPr>
                <w:rFonts w:eastAsia="Times New Roman"/>
                <w:lang w:val="uk-UA"/>
              </w:rPr>
              <w:t>Д</w:t>
            </w:r>
            <w:r w:rsidR="00230ADD" w:rsidRPr="00AB6A40">
              <w:rPr>
                <w:rFonts w:eastAsia="Times New Roman"/>
                <w:lang w:val="uk-UA"/>
              </w:rPr>
              <w:t>о 05.09.2019</w:t>
            </w:r>
          </w:p>
          <w:p w:rsidR="00230ADD" w:rsidRPr="00AB6A40" w:rsidRDefault="00721132" w:rsidP="00750216">
            <w:pPr>
              <w:pStyle w:val="TableParagraph"/>
              <w:ind w:hanging="108"/>
              <w:rPr>
                <w:rFonts w:eastAsia="Times New Roman"/>
                <w:sz w:val="24"/>
                <w:szCs w:val="24"/>
                <w:lang w:val="uk-UA"/>
              </w:rPr>
            </w:pPr>
            <w:r>
              <w:rPr>
                <w:rFonts w:eastAsia="Times New Roman"/>
                <w:lang w:val="uk-UA"/>
              </w:rPr>
              <w:t>Д</w:t>
            </w:r>
            <w:r w:rsidR="00230ADD" w:rsidRPr="00AB6A40">
              <w:rPr>
                <w:rFonts w:eastAsia="Times New Roman"/>
                <w:lang w:val="uk-UA"/>
              </w:rPr>
              <w:t>о 05.12.2019</w:t>
            </w:r>
          </w:p>
          <w:p w:rsidR="00230ADD" w:rsidRPr="00AB6A40" w:rsidRDefault="00230ADD" w:rsidP="00750216">
            <w:pPr>
              <w:pStyle w:val="TableParagraph"/>
              <w:ind w:left="-108" w:right="118"/>
              <w:rPr>
                <w:rFonts w:eastAsia="Times New Roman"/>
                <w:sz w:val="24"/>
                <w:szCs w:val="24"/>
                <w:lang w:val="uk-UA"/>
              </w:rPr>
            </w:pPr>
          </w:p>
        </w:tc>
        <w:tc>
          <w:tcPr>
            <w:tcW w:w="992" w:type="dxa"/>
          </w:tcPr>
          <w:p w:rsidR="00230ADD" w:rsidRPr="00AB6A40" w:rsidRDefault="00230ADD" w:rsidP="00750216">
            <w:pPr>
              <w:pStyle w:val="TableParagraph"/>
              <w:ind w:left="-44"/>
              <w:rPr>
                <w:rFonts w:eastAsia="Times New Roman"/>
                <w:sz w:val="24"/>
                <w:szCs w:val="24"/>
                <w:lang w:val="uk-UA"/>
              </w:rPr>
            </w:pPr>
          </w:p>
        </w:tc>
      </w:tr>
      <w:tr w:rsidR="00230ADD" w:rsidRPr="00AB6A40" w:rsidTr="00DC04F7">
        <w:tc>
          <w:tcPr>
            <w:tcW w:w="732" w:type="dxa"/>
          </w:tcPr>
          <w:p w:rsidR="00230ADD" w:rsidRPr="00AB6A40" w:rsidRDefault="00230ADD" w:rsidP="00750216">
            <w:pPr>
              <w:pStyle w:val="Default"/>
              <w:ind w:left="49"/>
              <w:rPr>
                <w:color w:val="auto"/>
                <w:lang w:val="uk-UA" w:eastAsia="en-US"/>
              </w:rPr>
            </w:pPr>
            <w:r w:rsidRPr="00AB6A40">
              <w:rPr>
                <w:color w:val="auto"/>
                <w:lang w:val="uk-UA" w:eastAsia="en-US"/>
              </w:rPr>
              <w:lastRenderedPageBreak/>
              <w:t>4.</w:t>
            </w:r>
          </w:p>
        </w:tc>
        <w:tc>
          <w:tcPr>
            <w:tcW w:w="2387" w:type="dxa"/>
          </w:tcPr>
          <w:p w:rsidR="00230ADD" w:rsidRPr="00AB6A40" w:rsidRDefault="00230ADD" w:rsidP="00750216">
            <w:pPr>
              <w:pStyle w:val="TableParagraph"/>
              <w:ind w:left="-108"/>
              <w:rPr>
                <w:rFonts w:eastAsia="Times New Roman"/>
                <w:sz w:val="24"/>
                <w:szCs w:val="24"/>
                <w:lang w:val="uk-UA"/>
              </w:rPr>
            </w:pPr>
            <w:r w:rsidRPr="00AB6A40">
              <w:rPr>
                <w:rFonts w:eastAsia="Times New Roman"/>
                <w:spacing w:val="-1"/>
                <w:sz w:val="24"/>
                <w:szCs w:val="24"/>
                <w:lang w:val="uk-UA"/>
              </w:rPr>
              <w:t>Узагальнення</w:t>
            </w:r>
            <w:r w:rsidRPr="00AB6A40">
              <w:rPr>
                <w:rFonts w:eastAsia="Times New Roman"/>
                <w:spacing w:val="-3"/>
                <w:sz w:val="24"/>
                <w:szCs w:val="24"/>
                <w:lang w:val="uk-UA"/>
              </w:rPr>
              <w:t xml:space="preserve"> </w:t>
            </w:r>
            <w:r w:rsidRPr="00AB6A40">
              <w:rPr>
                <w:rFonts w:eastAsia="Times New Roman"/>
                <w:spacing w:val="-1"/>
                <w:sz w:val="24"/>
                <w:szCs w:val="24"/>
                <w:lang w:val="uk-UA"/>
              </w:rPr>
              <w:t xml:space="preserve">інформації </w:t>
            </w:r>
            <w:r w:rsidRPr="00AB6A40">
              <w:rPr>
                <w:rFonts w:eastAsia="Times New Roman"/>
                <w:sz w:val="24"/>
                <w:szCs w:val="24"/>
                <w:lang w:val="uk-UA"/>
              </w:rPr>
              <w:t xml:space="preserve">про </w:t>
            </w:r>
            <w:r w:rsidRPr="00AB6A40">
              <w:rPr>
                <w:rFonts w:eastAsia="Times New Roman"/>
                <w:spacing w:val="-1"/>
                <w:sz w:val="24"/>
                <w:szCs w:val="24"/>
                <w:lang w:val="uk-UA"/>
              </w:rPr>
              <w:t>використання</w:t>
            </w:r>
            <w:r w:rsidRPr="00AB6A40">
              <w:rPr>
                <w:rFonts w:eastAsia="Times New Roman"/>
                <w:spacing w:val="28"/>
                <w:sz w:val="24"/>
                <w:szCs w:val="24"/>
                <w:lang w:val="uk-UA"/>
              </w:rPr>
              <w:t xml:space="preserve"> </w:t>
            </w:r>
            <w:r w:rsidRPr="00AB6A40">
              <w:rPr>
                <w:rFonts w:eastAsia="Times New Roman"/>
                <w:spacing w:val="-1"/>
                <w:sz w:val="24"/>
                <w:szCs w:val="24"/>
                <w:lang w:val="uk-UA"/>
              </w:rPr>
              <w:t>комп’ютерної</w:t>
            </w:r>
            <w:r w:rsidRPr="00AB6A40">
              <w:rPr>
                <w:rFonts w:eastAsia="Times New Roman"/>
                <w:sz w:val="24"/>
                <w:szCs w:val="24"/>
                <w:lang w:val="uk-UA"/>
              </w:rPr>
              <w:t xml:space="preserve"> </w:t>
            </w:r>
            <w:r w:rsidRPr="00AB6A40">
              <w:rPr>
                <w:rFonts w:eastAsia="Times New Roman"/>
                <w:spacing w:val="-1"/>
                <w:sz w:val="24"/>
                <w:szCs w:val="24"/>
                <w:lang w:val="uk-UA"/>
              </w:rPr>
              <w:t>техніки</w:t>
            </w:r>
            <w:r w:rsidRPr="00AB6A40">
              <w:rPr>
                <w:rFonts w:eastAsia="Times New Roman"/>
                <w:sz w:val="24"/>
                <w:szCs w:val="24"/>
                <w:lang w:val="uk-UA"/>
              </w:rPr>
              <w:t xml:space="preserve"> в</w:t>
            </w:r>
            <w:r w:rsidRPr="00AB6A40">
              <w:rPr>
                <w:rFonts w:eastAsia="Times New Roman"/>
                <w:spacing w:val="25"/>
                <w:sz w:val="24"/>
                <w:szCs w:val="24"/>
                <w:lang w:val="uk-UA"/>
              </w:rPr>
              <w:t xml:space="preserve"> </w:t>
            </w:r>
            <w:r w:rsidRPr="00AB6A40">
              <w:rPr>
                <w:rFonts w:eastAsia="Times New Roman"/>
                <w:spacing w:val="-1"/>
                <w:sz w:val="24"/>
                <w:szCs w:val="24"/>
                <w:lang w:val="uk-UA"/>
              </w:rPr>
              <w:t>закладах</w:t>
            </w:r>
            <w:r w:rsidRPr="00AB6A40">
              <w:rPr>
                <w:rFonts w:eastAsia="Times New Roman"/>
                <w:spacing w:val="2"/>
                <w:sz w:val="24"/>
                <w:szCs w:val="24"/>
                <w:lang w:val="uk-UA"/>
              </w:rPr>
              <w:t xml:space="preserve"> </w:t>
            </w:r>
            <w:r w:rsidRPr="00AB6A40">
              <w:rPr>
                <w:rFonts w:eastAsia="Times New Roman"/>
                <w:spacing w:val="-1"/>
                <w:sz w:val="24"/>
                <w:szCs w:val="24"/>
                <w:lang w:val="uk-UA"/>
              </w:rPr>
              <w:t>дошкільної</w:t>
            </w:r>
            <w:r w:rsidRPr="00AB6A40">
              <w:rPr>
                <w:rFonts w:eastAsia="Times New Roman"/>
                <w:spacing w:val="25"/>
                <w:sz w:val="24"/>
                <w:szCs w:val="24"/>
                <w:lang w:val="uk-UA"/>
              </w:rPr>
              <w:t xml:space="preserve"> </w:t>
            </w:r>
            <w:r w:rsidRPr="00AB6A40">
              <w:rPr>
                <w:rFonts w:eastAsia="Times New Roman"/>
                <w:sz w:val="24"/>
                <w:szCs w:val="24"/>
                <w:lang w:val="uk-UA"/>
              </w:rPr>
              <w:t>освіти.</w:t>
            </w:r>
          </w:p>
        </w:tc>
        <w:tc>
          <w:tcPr>
            <w:tcW w:w="1701" w:type="dxa"/>
          </w:tcPr>
          <w:p w:rsidR="00230ADD" w:rsidRPr="00AB6A40" w:rsidRDefault="00230ADD" w:rsidP="00750216">
            <w:pPr>
              <w:pStyle w:val="TableParagraph"/>
              <w:ind w:left="-108"/>
              <w:jc w:val="center"/>
              <w:rPr>
                <w:rFonts w:eastAsia="Times New Roman"/>
                <w:sz w:val="24"/>
                <w:szCs w:val="24"/>
                <w:lang w:val="uk-UA"/>
              </w:rPr>
            </w:pPr>
            <w:r w:rsidRPr="00AB6A40">
              <w:rPr>
                <w:rFonts w:eastAsia="Times New Roman"/>
                <w:spacing w:val="-1"/>
                <w:sz w:val="24"/>
                <w:szCs w:val="24"/>
                <w:lang w:val="uk-UA"/>
              </w:rPr>
              <w:t>Остапчук С.П.</w:t>
            </w:r>
          </w:p>
        </w:tc>
        <w:tc>
          <w:tcPr>
            <w:tcW w:w="1418" w:type="dxa"/>
          </w:tcPr>
          <w:p w:rsidR="00230ADD" w:rsidRPr="00AB6A40" w:rsidRDefault="00230ADD" w:rsidP="00750216">
            <w:pPr>
              <w:pStyle w:val="TableParagraph"/>
              <w:ind w:left="-108"/>
              <w:rPr>
                <w:rFonts w:eastAsia="Times New Roman"/>
                <w:sz w:val="22"/>
                <w:szCs w:val="22"/>
                <w:lang w:val="uk-UA"/>
              </w:rPr>
            </w:pPr>
            <w:r w:rsidRPr="00AB6A40">
              <w:rPr>
                <w:rFonts w:eastAsia="Times New Roman"/>
                <w:spacing w:val="-1"/>
                <w:sz w:val="22"/>
                <w:szCs w:val="22"/>
                <w:lang w:val="uk-UA"/>
              </w:rPr>
              <w:t>Узагальнений</w:t>
            </w:r>
          </w:p>
          <w:p w:rsidR="00230ADD" w:rsidRPr="00AB6A40" w:rsidRDefault="00230ADD" w:rsidP="00750216">
            <w:pPr>
              <w:pStyle w:val="TableParagraph"/>
              <w:ind w:left="-108"/>
              <w:rPr>
                <w:rFonts w:eastAsia="Times New Roman"/>
                <w:sz w:val="22"/>
                <w:szCs w:val="22"/>
                <w:lang w:val="uk-UA"/>
              </w:rPr>
            </w:pPr>
            <w:r w:rsidRPr="00AB6A40">
              <w:rPr>
                <w:rFonts w:eastAsia="Times New Roman"/>
                <w:sz w:val="22"/>
                <w:szCs w:val="22"/>
                <w:lang w:val="uk-UA"/>
              </w:rPr>
              <w:t xml:space="preserve">звіт до </w:t>
            </w:r>
            <w:r w:rsidRPr="00AB6A40">
              <w:rPr>
                <w:rFonts w:eastAsia="Times New Roman"/>
                <w:spacing w:val="-1"/>
                <w:sz w:val="22"/>
                <w:szCs w:val="22"/>
                <w:lang w:val="uk-UA"/>
              </w:rPr>
              <w:t>ДО ХМР</w:t>
            </w:r>
          </w:p>
        </w:tc>
        <w:tc>
          <w:tcPr>
            <w:tcW w:w="1276" w:type="dxa"/>
          </w:tcPr>
          <w:p w:rsidR="00230ADD" w:rsidRPr="00AB6A40" w:rsidRDefault="00230ADD" w:rsidP="00750216">
            <w:pPr>
              <w:pStyle w:val="TableParagraph"/>
              <w:ind w:left="-108"/>
              <w:rPr>
                <w:rFonts w:eastAsia="Times New Roman"/>
                <w:sz w:val="22"/>
                <w:szCs w:val="22"/>
                <w:lang w:val="uk-UA"/>
              </w:rPr>
            </w:pPr>
            <w:r w:rsidRPr="00AB6A40">
              <w:rPr>
                <w:rFonts w:eastAsia="Times New Roman"/>
                <w:sz w:val="22"/>
                <w:szCs w:val="22"/>
                <w:lang w:val="uk-UA"/>
              </w:rPr>
              <w:t>УО АОРХМР</w:t>
            </w:r>
          </w:p>
          <w:p w:rsidR="00230ADD" w:rsidRPr="00AB6A40" w:rsidRDefault="00230ADD" w:rsidP="00750216">
            <w:pPr>
              <w:pStyle w:val="TableParagraph"/>
              <w:ind w:left="-108"/>
              <w:rPr>
                <w:rFonts w:eastAsia="Times New Roman"/>
                <w:sz w:val="22"/>
                <w:szCs w:val="22"/>
                <w:lang w:val="uk-UA"/>
              </w:rPr>
            </w:pPr>
            <w:r w:rsidRPr="00AB6A40">
              <w:rPr>
                <w:rFonts w:eastAsia="Times New Roman"/>
                <w:sz w:val="22"/>
                <w:szCs w:val="22"/>
                <w:lang w:val="uk-UA"/>
              </w:rPr>
              <w:t>ЗДО</w:t>
            </w:r>
          </w:p>
        </w:tc>
        <w:tc>
          <w:tcPr>
            <w:tcW w:w="1417" w:type="dxa"/>
          </w:tcPr>
          <w:p w:rsidR="00230ADD" w:rsidRPr="00AB6A40" w:rsidRDefault="00721132" w:rsidP="00750216">
            <w:pPr>
              <w:pStyle w:val="TableParagraph"/>
              <w:ind w:left="-108"/>
              <w:rPr>
                <w:rFonts w:eastAsia="Times New Roman"/>
                <w:sz w:val="22"/>
                <w:szCs w:val="22"/>
                <w:lang w:val="uk-UA"/>
              </w:rPr>
            </w:pPr>
            <w:r>
              <w:rPr>
                <w:rFonts w:eastAsia="Times New Roman"/>
                <w:sz w:val="22"/>
                <w:szCs w:val="22"/>
                <w:lang w:val="uk-UA"/>
              </w:rPr>
              <w:t>Д</w:t>
            </w:r>
            <w:r w:rsidR="00230ADD" w:rsidRPr="00AB6A40">
              <w:rPr>
                <w:rFonts w:eastAsia="Times New Roman"/>
                <w:sz w:val="22"/>
                <w:szCs w:val="22"/>
                <w:lang w:val="uk-UA"/>
              </w:rPr>
              <w:t>о 05.12.2019</w:t>
            </w:r>
          </w:p>
        </w:tc>
        <w:tc>
          <w:tcPr>
            <w:tcW w:w="992" w:type="dxa"/>
          </w:tcPr>
          <w:p w:rsidR="00230ADD" w:rsidRPr="00AB6A40" w:rsidRDefault="00230ADD" w:rsidP="00750216">
            <w:pPr>
              <w:pStyle w:val="TableParagraph"/>
              <w:ind w:left="-44"/>
              <w:rPr>
                <w:rFonts w:eastAsia="Times New Roman"/>
                <w:sz w:val="24"/>
                <w:szCs w:val="24"/>
                <w:lang w:val="uk-UA"/>
              </w:rPr>
            </w:pPr>
          </w:p>
        </w:tc>
      </w:tr>
      <w:tr w:rsidR="00230ADD" w:rsidRPr="00AB6A40" w:rsidTr="00DC04F7">
        <w:tc>
          <w:tcPr>
            <w:tcW w:w="732" w:type="dxa"/>
          </w:tcPr>
          <w:p w:rsidR="00230ADD" w:rsidRPr="00AB6A40" w:rsidRDefault="00230ADD" w:rsidP="00750216">
            <w:pPr>
              <w:pStyle w:val="Default"/>
              <w:ind w:left="49"/>
              <w:rPr>
                <w:color w:val="auto"/>
                <w:lang w:val="uk-UA" w:eastAsia="en-US"/>
              </w:rPr>
            </w:pPr>
            <w:r w:rsidRPr="00AB6A40">
              <w:rPr>
                <w:color w:val="auto"/>
                <w:lang w:val="uk-UA" w:eastAsia="en-US"/>
              </w:rPr>
              <w:t>5.</w:t>
            </w:r>
          </w:p>
        </w:tc>
        <w:tc>
          <w:tcPr>
            <w:tcW w:w="2387" w:type="dxa"/>
          </w:tcPr>
          <w:p w:rsidR="00230ADD" w:rsidRPr="00AB6A40" w:rsidRDefault="00230ADD" w:rsidP="00750216">
            <w:pPr>
              <w:pStyle w:val="TableParagraph"/>
              <w:ind w:left="-108"/>
              <w:rPr>
                <w:rFonts w:eastAsia="Times New Roman"/>
                <w:sz w:val="24"/>
                <w:szCs w:val="24"/>
                <w:lang w:val="uk-UA"/>
              </w:rPr>
            </w:pPr>
            <w:r w:rsidRPr="00AB6A40">
              <w:rPr>
                <w:rFonts w:eastAsia="Times New Roman"/>
                <w:sz w:val="24"/>
                <w:szCs w:val="24"/>
                <w:lang w:val="uk-UA"/>
              </w:rPr>
              <w:t xml:space="preserve">Звіт про </w:t>
            </w:r>
            <w:r w:rsidRPr="00AB6A40">
              <w:rPr>
                <w:rFonts w:eastAsia="Times New Roman"/>
                <w:spacing w:val="-1"/>
                <w:sz w:val="24"/>
                <w:szCs w:val="24"/>
                <w:lang w:val="uk-UA"/>
              </w:rPr>
              <w:t>виконання</w:t>
            </w:r>
            <w:r w:rsidRPr="00AB6A40">
              <w:rPr>
                <w:rFonts w:eastAsia="Times New Roman"/>
                <w:sz w:val="24"/>
                <w:szCs w:val="24"/>
                <w:lang w:val="uk-UA"/>
              </w:rPr>
              <w:t xml:space="preserve"> </w:t>
            </w:r>
            <w:r w:rsidRPr="00AB6A40">
              <w:rPr>
                <w:rFonts w:eastAsia="Times New Roman"/>
                <w:spacing w:val="-1"/>
                <w:sz w:val="24"/>
                <w:szCs w:val="24"/>
                <w:lang w:val="uk-UA"/>
              </w:rPr>
              <w:t>розділу</w:t>
            </w:r>
          </w:p>
          <w:p w:rsidR="00230ADD" w:rsidRPr="00AB6A40" w:rsidRDefault="00230ADD" w:rsidP="00750216">
            <w:pPr>
              <w:pStyle w:val="TableParagraph"/>
              <w:ind w:left="-108" w:right="127"/>
              <w:rPr>
                <w:rFonts w:eastAsia="Times New Roman"/>
                <w:sz w:val="24"/>
                <w:szCs w:val="24"/>
                <w:lang w:val="uk-UA"/>
              </w:rPr>
            </w:pPr>
            <w:r w:rsidRPr="00AB6A40">
              <w:rPr>
                <w:rFonts w:eastAsia="Times New Roman"/>
                <w:spacing w:val="-1"/>
                <w:sz w:val="24"/>
                <w:szCs w:val="24"/>
                <w:lang w:val="uk-UA"/>
              </w:rPr>
              <w:t>«Інформаційні</w:t>
            </w:r>
            <w:r w:rsidRPr="00AB6A40">
              <w:rPr>
                <w:rFonts w:eastAsia="Times New Roman"/>
                <w:sz w:val="24"/>
                <w:szCs w:val="24"/>
                <w:lang w:val="uk-UA"/>
              </w:rPr>
              <w:t xml:space="preserve"> та</w:t>
            </w:r>
            <w:r w:rsidRPr="00AB6A40">
              <w:rPr>
                <w:rFonts w:eastAsia="Times New Roman"/>
                <w:spacing w:val="28"/>
                <w:sz w:val="24"/>
                <w:szCs w:val="24"/>
                <w:lang w:val="uk-UA"/>
              </w:rPr>
              <w:t xml:space="preserve"> </w:t>
            </w:r>
            <w:r w:rsidRPr="00AB6A40">
              <w:rPr>
                <w:rFonts w:eastAsia="Times New Roman"/>
                <w:spacing w:val="-1"/>
                <w:sz w:val="24"/>
                <w:szCs w:val="24"/>
                <w:lang w:val="uk-UA"/>
              </w:rPr>
              <w:t>комунікаційні</w:t>
            </w:r>
            <w:r w:rsidRPr="00AB6A40">
              <w:rPr>
                <w:rFonts w:eastAsia="Times New Roman"/>
                <w:sz w:val="24"/>
                <w:szCs w:val="24"/>
                <w:lang w:val="uk-UA"/>
              </w:rPr>
              <w:t xml:space="preserve"> </w:t>
            </w:r>
            <w:r w:rsidRPr="00AB6A40">
              <w:rPr>
                <w:rFonts w:eastAsia="Times New Roman"/>
                <w:spacing w:val="-1"/>
                <w:sz w:val="24"/>
                <w:szCs w:val="24"/>
                <w:lang w:val="uk-UA"/>
              </w:rPr>
              <w:t>технології</w:t>
            </w:r>
            <w:r w:rsidRPr="00AB6A40">
              <w:rPr>
                <w:rFonts w:eastAsia="Times New Roman"/>
                <w:sz w:val="24"/>
                <w:szCs w:val="24"/>
                <w:lang w:val="uk-UA"/>
              </w:rPr>
              <w:t xml:space="preserve"> в</w:t>
            </w:r>
            <w:r w:rsidRPr="00AB6A40">
              <w:rPr>
                <w:rFonts w:eastAsia="Times New Roman"/>
                <w:spacing w:val="25"/>
                <w:sz w:val="24"/>
                <w:szCs w:val="24"/>
                <w:lang w:val="uk-UA"/>
              </w:rPr>
              <w:t xml:space="preserve"> </w:t>
            </w:r>
            <w:r w:rsidRPr="00AB6A40">
              <w:rPr>
                <w:rFonts w:eastAsia="Times New Roman"/>
                <w:spacing w:val="-1"/>
                <w:sz w:val="24"/>
                <w:szCs w:val="24"/>
                <w:lang w:val="uk-UA"/>
              </w:rPr>
              <w:t>системі</w:t>
            </w:r>
            <w:r w:rsidRPr="00AB6A40">
              <w:rPr>
                <w:rFonts w:eastAsia="Times New Roman"/>
                <w:sz w:val="24"/>
                <w:szCs w:val="24"/>
                <w:lang w:val="uk-UA"/>
              </w:rPr>
              <w:t xml:space="preserve"> освіти»</w:t>
            </w:r>
            <w:r w:rsidRPr="00AB6A40">
              <w:rPr>
                <w:rFonts w:eastAsia="Times New Roman"/>
                <w:spacing w:val="28"/>
                <w:sz w:val="24"/>
                <w:szCs w:val="24"/>
                <w:lang w:val="uk-UA"/>
              </w:rPr>
              <w:t xml:space="preserve"> </w:t>
            </w:r>
            <w:r w:rsidRPr="00AB6A40">
              <w:rPr>
                <w:rFonts w:eastAsia="Times New Roman"/>
                <w:spacing w:val="-1"/>
                <w:sz w:val="24"/>
                <w:szCs w:val="24"/>
                <w:lang w:val="uk-UA"/>
              </w:rPr>
              <w:t>Комплексної</w:t>
            </w:r>
            <w:r w:rsidRPr="00AB6A40">
              <w:rPr>
                <w:rFonts w:eastAsia="Times New Roman"/>
                <w:sz w:val="24"/>
                <w:szCs w:val="24"/>
                <w:lang w:val="uk-UA"/>
              </w:rPr>
              <w:t xml:space="preserve"> </w:t>
            </w:r>
            <w:r w:rsidRPr="00AB6A40">
              <w:rPr>
                <w:rFonts w:eastAsia="Times New Roman"/>
                <w:spacing w:val="-1"/>
                <w:sz w:val="24"/>
                <w:szCs w:val="24"/>
                <w:lang w:val="uk-UA"/>
              </w:rPr>
              <w:t>програми</w:t>
            </w:r>
            <w:r w:rsidRPr="00AB6A40">
              <w:rPr>
                <w:rFonts w:eastAsia="Times New Roman"/>
                <w:spacing w:val="31"/>
                <w:sz w:val="24"/>
                <w:szCs w:val="24"/>
                <w:lang w:val="uk-UA"/>
              </w:rPr>
              <w:t xml:space="preserve"> </w:t>
            </w:r>
            <w:r w:rsidRPr="00AB6A40">
              <w:rPr>
                <w:rFonts w:eastAsia="Times New Roman"/>
                <w:sz w:val="24"/>
                <w:szCs w:val="24"/>
                <w:lang w:val="uk-UA"/>
              </w:rPr>
              <w:t>розвитку</w:t>
            </w:r>
            <w:r w:rsidRPr="00AB6A40">
              <w:rPr>
                <w:rFonts w:eastAsia="Times New Roman"/>
                <w:spacing w:val="-8"/>
                <w:sz w:val="24"/>
                <w:szCs w:val="24"/>
                <w:lang w:val="uk-UA"/>
              </w:rPr>
              <w:t xml:space="preserve"> </w:t>
            </w:r>
            <w:r w:rsidRPr="00AB6A40">
              <w:rPr>
                <w:rFonts w:eastAsia="Times New Roman"/>
                <w:spacing w:val="-1"/>
                <w:sz w:val="24"/>
                <w:szCs w:val="24"/>
                <w:lang w:val="uk-UA"/>
              </w:rPr>
              <w:t>освіти</w:t>
            </w:r>
            <w:r w:rsidRPr="00AB6A40">
              <w:rPr>
                <w:rFonts w:eastAsia="Times New Roman"/>
                <w:spacing w:val="1"/>
                <w:sz w:val="24"/>
                <w:szCs w:val="24"/>
                <w:lang w:val="uk-UA"/>
              </w:rPr>
              <w:t xml:space="preserve"> </w:t>
            </w:r>
            <w:r w:rsidRPr="00AB6A40">
              <w:rPr>
                <w:rFonts w:eastAsia="Times New Roman"/>
                <w:spacing w:val="-1"/>
                <w:sz w:val="24"/>
                <w:szCs w:val="24"/>
                <w:lang w:val="uk-UA"/>
              </w:rPr>
              <w:t>м.</w:t>
            </w:r>
            <w:r w:rsidRPr="00AB6A40">
              <w:rPr>
                <w:rFonts w:eastAsia="Times New Roman"/>
                <w:sz w:val="24"/>
                <w:szCs w:val="24"/>
                <w:lang w:val="uk-UA"/>
              </w:rPr>
              <w:t xml:space="preserve"> Харкова</w:t>
            </w:r>
            <w:r w:rsidRPr="00AB6A40">
              <w:rPr>
                <w:rFonts w:eastAsia="Times New Roman"/>
                <w:spacing w:val="29"/>
                <w:sz w:val="24"/>
                <w:szCs w:val="24"/>
                <w:lang w:val="uk-UA"/>
              </w:rPr>
              <w:t xml:space="preserve"> </w:t>
            </w:r>
            <w:r w:rsidRPr="00AB6A40">
              <w:rPr>
                <w:rFonts w:eastAsia="Times New Roman"/>
                <w:sz w:val="24"/>
                <w:szCs w:val="24"/>
                <w:lang w:val="uk-UA"/>
              </w:rPr>
              <w:t>на</w:t>
            </w:r>
            <w:r w:rsidRPr="00AB6A40">
              <w:rPr>
                <w:rFonts w:eastAsia="Times New Roman"/>
                <w:spacing w:val="-1"/>
                <w:sz w:val="24"/>
                <w:szCs w:val="24"/>
                <w:lang w:val="uk-UA"/>
              </w:rPr>
              <w:t xml:space="preserve"> 2018-2022</w:t>
            </w:r>
            <w:r w:rsidRPr="00AB6A40">
              <w:rPr>
                <w:rFonts w:eastAsia="Times New Roman"/>
                <w:sz w:val="24"/>
                <w:szCs w:val="24"/>
                <w:lang w:val="uk-UA"/>
              </w:rPr>
              <w:t xml:space="preserve"> роки.</w:t>
            </w:r>
          </w:p>
        </w:tc>
        <w:tc>
          <w:tcPr>
            <w:tcW w:w="1701" w:type="dxa"/>
          </w:tcPr>
          <w:p w:rsidR="00230ADD" w:rsidRPr="00AB6A40" w:rsidRDefault="00230ADD" w:rsidP="00750216">
            <w:pPr>
              <w:pStyle w:val="TableParagraph"/>
              <w:rPr>
                <w:rFonts w:eastAsia="Times New Roman"/>
                <w:sz w:val="24"/>
                <w:szCs w:val="24"/>
                <w:lang w:val="uk-UA"/>
              </w:rPr>
            </w:pPr>
            <w:r w:rsidRPr="00AB6A40">
              <w:rPr>
                <w:rFonts w:eastAsia="Times New Roman"/>
                <w:spacing w:val="-1"/>
                <w:sz w:val="24"/>
                <w:szCs w:val="24"/>
                <w:lang w:val="uk-UA"/>
              </w:rPr>
              <w:t>Остапчук С.П</w:t>
            </w:r>
          </w:p>
        </w:tc>
        <w:tc>
          <w:tcPr>
            <w:tcW w:w="1418" w:type="dxa"/>
          </w:tcPr>
          <w:p w:rsidR="00230ADD" w:rsidRPr="00AB6A40" w:rsidRDefault="00230ADD" w:rsidP="00750216">
            <w:pPr>
              <w:pStyle w:val="TableParagraph"/>
              <w:ind w:left="-108" w:right="102"/>
              <w:rPr>
                <w:rFonts w:eastAsia="Times New Roman"/>
                <w:sz w:val="22"/>
                <w:szCs w:val="22"/>
                <w:lang w:val="uk-UA"/>
              </w:rPr>
            </w:pPr>
            <w:r w:rsidRPr="00AB6A40">
              <w:rPr>
                <w:rFonts w:eastAsia="Times New Roman"/>
                <w:spacing w:val="-1"/>
                <w:sz w:val="22"/>
                <w:szCs w:val="22"/>
                <w:lang w:val="uk-UA"/>
              </w:rPr>
              <w:t>Узагальнена</w:t>
            </w:r>
            <w:r w:rsidRPr="00AB6A40">
              <w:rPr>
                <w:rFonts w:eastAsia="Times New Roman"/>
                <w:sz w:val="22"/>
                <w:szCs w:val="22"/>
                <w:lang w:val="uk-UA"/>
              </w:rPr>
              <w:t xml:space="preserve"> і</w:t>
            </w:r>
            <w:r w:rsidRPr="00AB6A40">
              <w:rPr>
                <w:rFonts w:eastAsia="Times New Roman"/>
                <w:spacing w:val="-1"/>
                <w:sz w:val="22"/>
                <w:szCs w:val="22"/>
                <w:lang w:val="uk-UA"/>
              </w:rPr>
              <w:t>нформація до ДО ХМР</w:t>
            </w:r>
          </w:p>
        </w:tc>
        <w:tc>
          <w:tcPr>
            <w:tcW w:w="1276" w:type="dxa"/>
          </w:tcPr>
          <w:p w:rsidR="00230ADD" w:rsidRPr="00AB6A40" w:rsidRDefault="00230ADD" w:rsidP="00750216">
            <w:pPr>
              <w:pStyle w:val="TableParagraph"/>
              <w:ind w:left="-108" w:right="118"/>
              <w:rPr>
                <w:rFonts w:eastAsia="Times New Roman"/>
                <w:sz w:val="24"/>
                <w:szCs w:val="24"/>
                <w:lang w:val="uk-UA"/>
              </w:rPr>
            </w:pPr>
            <w:r w:rsidRPr="00AB6A40">
              <w:rPr>
                <w:rFonts w:eastAsia="Times New Roman"/>
                <w:spacing w:val="-1"/>
                <w:sz w:val="24"/>
                <w:szCs w:val="24"/>
                <w:lang w:val="uk-UA"/>
              </w:rPr>
              <w:t xml:space="preserve"> </w:t>
            </w:r>
            <w:r w:rsidRPr="00AB6A40">
              <w:rPr>
                <w:rFonts w:eastAsia="Times New Roman"/>
                <w:lang w:val="uk-UA"/>
              </w:rPr>
              <w:t xml:space="preserve">УО АОРХМР </w:t>
            </w:r>
            <w:r w:rsidRPr="00AB6A40">
              <w:rPr>
                <w:rFonts w:eastAsia="Times New Roman"/>
                <w:spacing w:val="-1"/>
                <w:sz w:val="24"/>
                <w:szCs w:val="24"/>
                <w:lang w:val="uk-UA"/>
              </w:rPr>
              <w:t>ЗЗСО</w:t>
            </w:r>
          </w:p>
        </w:tc>
        <w:tc>
          <w:tcPr>
            <w:tcW w:w="1417" w:type="dxa"/>
          </w:tcPr>
          <w:p w:rsidR="00230ADD" w:rsidRPr="00AB6A40" w:rsidRDefault="00721132" w:rsidP="00750216">
            <w:pPr>
              <w:pStyle w:val="TableParagraph"/>
              <w:ind w:left="-108"/>
              <w:rPr>
                <w:rFonts w:eastAsia="Times New Roman"/>
                <w:sz w:val="24"/>
                <w:szCs w:val="24"/>
                <w:lang w:val="uk-UA"/>
              </w:rPr>
            </w:pPr>
            <w:r>
              <w:rPr>
                <w:rFonts w:eastAsia="Times New Roman"/>
                <w:sz w:val="24"/>
                <w:szCs w:val="24"/>
                <w:lang w:val="uk-UA"/>
              </w:rPr>
              <w:t>Д</w:t>
            </w:r>
            <w:r w:rsidR="00230ADD" w:rsidRPr="00AB6A40">
              <w:rPr>
                <w:rFonts w:eastAsia="Times New Roman"/>
                <w:sz w:val="24"/>
                <w:szCs w:val="24"/>
                <w:lang w:val="uk-UA"/>
              </w:rPr>
              <w:t>о 10.12.2019</w:t>
            </w:r>
          </w:p>
        </w:tc>
        <w:tc>
          <w:tcPr>
            <w:tcW w:w="992" w:type="dxa"/>
          </w:tcPr>
          <w:p w:rsidR="00230ADD" w:rsidRPr="00AB6A40" w:rsidRDefault="00230ADD" w:rsidP="00750216">
            <w:pPr>
              <w:pStyle w:val="TableParagraph"/>
              <w:ind w:left="-108"/>
              <w:rPr>
                <w:rFonts w:eastAsia="Times New Roman"/>
                <w:sz w:val="24"/>
                <w:szCs w:val="24"/>
                <w:lang w:val="uk-UA"/>
              </w:rPr>
            </w:pPr>
          </w:p>
        </w:tc>
      </w:tr>
      <w:tr w:rsidR="00230ADD" w:rsidRPr="00AB6A40" w:rsidTr="00DC04F7">
        <w:tc>
          <w:tcPr>
            <w:tcW w:w="732" w:type="dxa"/>
          </w:tcPr>
          <w:p w:rsidR="00230ADD" w:rsidRPr="00AB6A40" w:rsidRDefault="00230ADD" w:rsidP="00750216">
            <w:pPr>
              <w:pStyle w:val="Default"/>
              <w:ind w:left="49"/>
              <w:rPr>
                <w:color w:val="auto"/>
                <w:lang w:val="uk-UA" w:eastAsia="en-US"/>
              </w:rPr>
            </w:pPr>
            <w:r w:rsidRPr="00AB6A40">
              <w:rPr>
                <w:color w:val="auto"/>
                <w:lang w:val="uk-UA" w:eastAsia="en-US"/>
              </w:rPr>
              <w:t>6.</w:t>
            </w:r>
          </w:p>
        </w:tc>
        <w:tc>
          <w:tcPr>
            <w:tcW w:w="2387" w:type="dxa"/>
          </w:tcPr>
          <w:p w:rsidR="00230ADD" w:rsidRPr="00AB6A40" w:rsidRDefault="00230ADD" w:rsidP="00750216">
            <w:pPr>
              <w:pStyle w:val="TableParagraph"/>
              <w:tabs>
                <w:tab w:val="left" w:pos="2161"/>
              </w:tabs>
              <w:ind w:left="-108" w:right="105"/>
              <w:rPr>
                <w:rFonts w:eastAsia="Times New Roman"/>
                <w:sz w:val="24"/>
                <w:szCs w:val="24"/>
                <w:lang w:val="uk-UA"/>
              </w:rPr>
            </w:pPr>
            <w:r w:rsidRPr="00AB6A40">
              <w:rPr>
                <w:rFonts w:eastAsia="Times New Roman"/>
                <w:spacing w:val="-1"/>
                <w:sz w:val="24"/>
                <w:szCs w:val="24"/>
                <w:lang w:val="uk-UA"/>
              </w:rPr>
              <w:t>Інформація для розміщення на сайті Департаменту освіти у розділі Райони</w:t>
            </w:r>
          </w:p>
        </w:tc>
        <w:tc>
          <w:tcPr>
            <w:tcW w:w="1701" w:type="dxa"/>
          </w:tcPr>
          <w:p w:rsidR="00230ADD" w:rsidRPr="00AB6A40" w:rsidRDefault="00230ADD" w:rsidP="00750216">
            <w:pPr>
              <w:pStyle w:val="TableParagraph"/>
              <w:ind w:left="-108"/>
              <w:jc w:val="center"/>
              <w:rPr>
                <w:rFonts w:eastAsia="Times New Roman"/>
                <w:sz w:val="24"/>
                <w:szCs w:val="24"/>
                <w:lang w:val="uk-UA"/>
              </w:rPr>
            </w:pPr>
            <w:r w:rsidRPr="00AB6A40">
              <w:rPr>
                <w:rFonts w:eastAsia="Times New Roman"/>
                <w:spacing w:val="-1"/>
                <w:sz w:val="24"/>
                <w:szCs w:val="24"/>
                <w:lang w:val="uk-UA"/>
              </w:rPr>
              <w:t>Остапчук С.П.</w:t>
            </w:r>
          </w:p>
        </w:tc>
        <w:tc>
          <w:tcPr>
            <w:tcW w:w="1418" w:type="dxa"/>
          </w:tcPr>
          <w:p w:rsidR="00230ADD" w:rsidRPr="00AB6A40" w:rsidRDefault="00230ADD" w:rsidP="00750216">
            <w:pPr>
              <w:pStyle w:val="TableParagraph"/>
              <w:ind w:left="-108" w:right="192"/>
              <w:rPr>
                <w:rFonts w:eastAsia="Times New Roman"/>
                <w:sz w:val="24"/>
                <w:szCs w:val="24"/>
                <w:lang w:val="uk-UA"/>
              </w:rPr>
            </w:pPr>
            <w:r w:rsidRPr="00AB6A40">
              <w:rPr>
                <w:rFonts w:eastAsia="Times New Roman"/>
                <w:spacing w:val="-1"/>
                <w:sz w:val="22"/>
                <w:szCs w:val="22"/>
                <w:lang w:val="uk-UA"/>
              </w:rPr>
              <w:t xml:space="preserve">Узагальнений </w:t>
            </w:r>
            <w:r w:rsidRPr="00AB6A40">
              <w:rPr>
                <w:rFonts w:eastAsia="Times New Roman"/>
                <w:sz w:val="22"/>
                <w:szCs w:val="22"/>
                <w:lang w:val="uk-UA"/>
              </w:rPr>
              <w:t>звіт до ДО ХМР</w:t>
            </w:r>
          </w:p>
        </w:tc>
        <w:tc>
          <w:tcPr>
            <w:tcW w:w="1276" w:type="dxa"/>
          </w:tcPr>
          <w:p w:rsidR="00230ADD" w:rsidRPr="00AB6A40" w:rsidRDefault="00230ADD" w:rsidP="00750216">
            <w:pPr>
              <w:pStyle w:val="TableParagraph"/>
              <w:ind w:left="-108" w:right="118"/>
              <w:rPr>
                <w:rFonts w:eastAsia="Times New Roman"/>
                <w:lang w:val="uk-UA"/>
              </w:rPr>
            </w:pPr>
            <w:r w:rsidRPr="00AB6A40">
              <w:rPr>
                <w:rFonts w:eastAsia="Times New Roman"/>
                <w:lang w:val="uk-UA"/>
              </w:rPr>
              <w:t>УО АОРХМР ЗЗСО</w:t>
            </w:r>
          </w:p>
        </w:tc>
        <w:tc>
          <w:tcPr>
            <w:tcW w:w="1417" w:type="dxa"/>
          </w:tcPr>
          <w:p w:rsidR="00230ADD" w:rsidRPr="00AB6A40" w:rsidRDefault="00721132" w:rsidP="00750216">
            <w:pPr>
              <w:pStyle w:val="TableParagraph"/>
              <w:ind w:left="-108"/>
              <w:rPr>
                <w:rFonts w:eastAsia="Times New Roman"/>
                <w:sz w:val="24"/>
                <w:szCs w:val="24"/>
                <w:lang w:val="uk-UA"/>
              </w:rPr>
            </w:pPr>
            <w:r>
              <w:rPr>
                <w:rFonts w:eastAsia="Times New Roman"/>
                <w:sz w:val="24"/>
                <w:szCs w:val="24"/>
                <w:lang w:val="uk-UA"/>
              </w:rPr>
              <w:t>Д</w:t>
            </w:r>
            <w:r w:rsidR="00230ADD" w:rsidRPr="00AB6A40">
              <w:rPr>
                <w:rFonts w:eastAsia="Times New Roman"/>
                <w:sz w:val="24"/>
                <w:szCs w:val="24"/>
                <w:lang w:val="uk-UA"/>
              </w:rPr>
              <w:t>о 17.08.2019</w:t>
            </w:r>
          </w:p>
        </w:tc>
        <w:tc>
          <w:tcPr>
            <w:tcW w:w="992" w:type="dxa"/>
          </w:tcPr>
          <w:p w:rsidR="00230ADD" w:rsidRPr="00AB6A40" w:rsidRDefault="00230ADD" w:rsidP="00750216">
            <w:pPr>
              <w:pStyle w:val="TableParagraph"/>
              <w:ind w:left="-108"/>
              <w:rPr>
                <w:rFonts w:eastAsia="Times New Roman"/>
                <w:sz w:val="24"/>
                <w:szCs w:val="24"/>
                <w:lang w:val="uk-UA"/>
              </w:rPr>
            </w:pPr>
          </w:p>
        </w:tc>
      </w:tr>
      <w:tr w:rsidR="00230ADD" w:rsidRPr="00AB6A40" w:rsidTr="00DC04F7">
        <w:tc>
          <w:tcPr>
            <w:tcW w:w="9923" w:type="dxa"/>
            <w:gridSpan w:val="7"/>
          </w:tcPr>
          <w:p w:rsidR="00230ADD" w:rsidRPr="00AB6A40" w:rsidRDefault="00230ADD" w:rsidP="00750216">
            <w:pPr>
              <w:pStyle w:val="3"/>
              <w:outlineLvl w:val="2"/>
              <w:rPr>
                <w:rFonts w:cs="Times New Roman"/>
                <w:szCs w:val="24"/>
                <w:lang w:val="uk-UA"/>
              </w:rPr>
            </w:pPr>
            <w:bookmarkStart w:id="113" w:name="_Toc2633686"/>
            <w:bookmarkStart w:id="114" w:name="_Toc2678163"/>
            <w:r w:rsidRPr="00AB6A40">
              <w:rPr>
                <w:rFonts w:cs="Times New Roman"/>
                <w:szCs w:val="24"/>
                <w:lang w:val="uk-UA"/>
              </w:rPr>
              <w:t>6.7.Кадрове забезпечення</w:t>
            </w:r>
            <w:bookmarkEnd w:id="113"/>
            <w:bookmarkEnd w:id="114"/>
          </w:p>
        </w:tc>
      </w:tr>
      <w:tr w:rsidR="00230ADD" w:rsidRPr="00AB6A40" w:rsidTr="00DC04F7">
        <w:tc>
          <w:tcPr>
            <w:tcW w:w="732" w:type="dxa"/>
          </w:tcPr>
          <w:p w:rsidR="00230ADD" w:rsidRPr="00AB6A40" w:rsidRDefault="00DC04F7" w:rsidP="00750216">
            <w:pPr>
              <w:pStyle w:val="Default"/>
              <w:ind w:left="49"/>
              <w:rPr>
                <w:color w:val="auto"/>
                <w:lang w:val="uk-UA" w:eastAsia="en-US"/>
              </w:rPr>
            </w:pPr>
            <w:r w:rsidRPr="00AB6A40">
              <w:rPr>
                <w:color w:val="auto"/>
                <w:lang w:val="uk-UA" w:eastAsia="en-US"/>
              </w:rPr>
              <w:t>1</w:t>
            </w:r>
          </w:p>
        </w:tc>
        <w:tc>
          <w:tcPr>
            <w:tcW w:w="2387" w:type="dxa"/>
          </w:tcPr>
          <w:p w:rsidR="00230ADD" w:rsidRPr="00AB6A40" w:rsidRDefault="00230ADD" w:rsidP="00750216">
            <w:pPr>
              <w:ind w:firstLine="52"/>
              <w:rPr>
                <w:sz w:val="24"/>
                <w:szCs w:val="24"/>
                <w:lang w:val="uk-UA" w:eastAsia="uk-UA"/>
              </w:rPr>
            </w:pPr>
            <w:r w:rsidRPr="00AB6A40">
              <w:rPr>
                <w:sz w:val="24"/>
                <w:szCs w:val="24"/>
                <w:lang w:val="uk-UA" w:eastAsia="uk-UA"/>
              </w:rPr>
              <w:t>Звіт про чисельність працюючих та військовозобов’язаних,  які заброньовані згідно з переліком посад і професій.</w:t>
            </w:r>
          </w:p>
        </w:tc>
        <w:tc>
          <w:tcPr>
            <w:tcW w:w="1701" w:type="dxa"/>
          </w:tcPr>
          <w:p w:rsidR="00230ADD" w:rsidRPr="00AB6A40" w:rsidRDefault="00230ADD" w:rsidP="00750216">
            <w:pPr>
              <w:ind w:firstLine="52"/>
              <w:rPr>
                <w:sz w:val="24"/>
                <w:szCs w:val="24"/>
                <w:lang w:val="uk-UA" w:eastAsia="uk-UA"/>
              </w:rPr>
            </w:pPr>
            <w:r w:rsidRPr="00AB6A40">
              <w:rPr>
                <w:sz w:val="24"/>
                <w:szCs w:val="24"/>
                <w:lang w:val="uk-UA" w:eastAsia="uk-UA"/>
              </w:rPr>
              <w:t>Барибіна В.В.</w:t>
            </w:r>
          </w:p>
        </w:tc>
        <w:tc>
          <w:tcPr>
            <w:tcW w:w="1418" w:type="dxa"/>
          </w:tcPr>
          <w:p w:rsidR="00230ADD" w:rsidRPr="00AB6A40" w:rsidRDefault="00230ADD" w:rsidP="00750216">
            <w:pPr>
              <w:rPr>
                <w:lang w:val="uk-UA" w:eastAsia="uk-UA"/>
              </w:rPr>
            </w:pPr>
            <w:r w:rsidRPr="00AB6A40">
              <w:rPr>
                <w:lang w:val="uk-UA" w:eastAsia="uk-UA"/>
              </w:rPr>
              <w:t>Звіт</w:t>
            </w:r>
          </w:p>
          <w:p w:rsidR="00230ADD" w:rsidRPr="00AB6A40" w:rsidRDefault="00230ADD" w:rsidP="00750216">
            <w:pPr>
              <w:rPr>
                <w:sz w:val="24"/>
                <w:szCs w:val="24"/>
                <w:lang w:val="uk-UA" w:eastAsia="uk-UA"/>
              </w:rPr>
            </w:pPr>
            <w:r w:rsidRPr="00AB6A40">
              <w:rPr>
                <w:lang w:val="uk-UA" w:eastAsia="uk-UA"/>
              </w:rPr>
              <w:t>(Слобідський ОРВК, Департамент по взаємодії з правоохоронними органами і органами цивільного захисту ХМР, ДНіО ХОДА)</w:t>
            </w:r>
          </w:p>
        </w:tc>
        <w:tc>
          <w:tcPr>
            <w:tcW w:w="1276" w:type="dxa"/>
          </w:tcPr>
          <w:p w:rsidR="00230ADD" w:rsidRPr="00AB6A40" w:rsidRDefault="00D41A8B" w:rsidP="00750216">
            <w:pPr>
              <w:ind w:firstLine="52"/>
              <w:jc w:val="center"/>
              <w:rPr>
                <w:sz w:val="24"/>
                <w:szCs w:val="24"/>
                <w:lang w:val="uk-UA" w:eastAsia="uk-UA"/>
              </w:rPr>
            </w:pPr>
            <w:r>
              <w:rPr>
                <w:sz w:val="24"/>
                <w:szCs w:val="24"/>
                <w:lang w:val="uk-UA" w:eastAsia="uk-UA"/>
              </w:rPr>
              <w:t>З</w:t>
            </w:r>
            <w:r w:rsidR="00230ADD" w:rsidRPr="00AB6A40">
              <w:rPr>
                <w:sz w:val="24"/>
                <w:szCs w:val="24"/>
                <w:lang w:val="uk-UA" w:eastAsia="uk-UA"/>
              </w:rPr>
              <w:t>аклади районної мережі</w:t>
            </w:r>
          </w:p>
        </w:tc>
        <w:tc>
          <w:tcPr>
            <w:tcW w:w="1417" w:type="dxa"/>
          </w:tcPr>
          <w:p w:rsidR="00230ADD" w:rsidRPr="00AB6A40" w:rsidRDefault="00230ADD" w:rsidP="00750216">
            <w:pPr>
              <w:ind w:firstLine="52"/>
              <w:rPr>
                <w:sz w:val="24"/>
                <w:szCs w:val="24"/>
                <w:lang w:val="uk-UA" w:eastAsia="uk-UA"/>
              </w:rPr>
            </w:pPr>
            <w:r w:rsidRPr="00AB6A40">
              <w:rPr>
                <w:sz w:val="24"/>
                <w:szCs w:val="24"/>
                <w:lang w:val="uk-UA" w:eastAsia="uk-UA"/>
              </w:rPr>
              <w:t>До 03.01.2019</w:t>
            </w:r>
          </w:p>
        </w:tc>
        <w:tc>
          <w:tcPr>
            <w:tcW w:w="992" w:type="dxa"/>
          </w:tcPr>
          <w:p w:rsidR="00230ADD" w:rsidRPr="00AB6A40" w:rsidRDefault="00230ADD" w:rsidP="00750216">
            <w:pPr>
              <w:ind w:firstLine="52"/>
              <w:rPr>
                <w:sz w:val="24"/>
                <w:szCs w:val="24"/>
                <w:lang w:val="uk-UA" w:eastAsia="uk-UA"/>
              </w:rPr>
            </w:pPr>
          </w:p>
        </w:tc>
      </w:tr>
      <w:tr w:rsidR="00230ADD" w:rsidRPr="00AB6A40" w:rsidTr="00DC04F7">
        <w:tc>
          <w:tcPr>
            <w:tcW w:w="732" w:type="dxa"/>
          </w:tcPr>
          <w:p w:rsidR="00230ADD" w:rsidRPr="00AB6A40" w:rsidRDefault="00DC04F7" w:rsidP="00750216">
            <w:pPr>
              <w:pStyle w:val="Default"/>
              <w:ind w:left="49"/>
              <w:rPr>
                <w:color w:val="auto"/>
                <w:lang w:val="uk-UA" w:eastAsia="en-US"/>
              </w:rPr>
            </w:pPr>
            <w:r w:rsidRPr="00AB6A40">
              <w:rPr>
                <w:color w:val="auto"/>
                <w:lang w:val="uk-UA" w:eastAsia="en-US"/>
              </w:rPr>
              <w:t>2</w:t>
            </w:r>
          </w:p>
        </w:tc>
        <w:tc>
          <w:tcPr>
            <w:tcW w:w="2387" w:type="dxa"/>
          </w:tcPr>
          <w:p w:rsidR="00230ADD" w:rsidRPr="00AB6A40" w:rsidRDefault="00230ADD" w:rsidP="00750216">
            <w:pPr>
              <w:ind w:firstLine="52"/>
              <w:rPr>
                <w:sz w:val="24"/>
                <w:szCs w:val="24"/>
                <w:lang w:val="uk-UA" w:eastAsia="uk-UA"/>
              </w:rPr>
            </w:pPr>
            <w:r w:rsidRPr="00AB6A40">
              <w:rPr>
                <w:sz w:val="24"/>
                <w:szCs w:val="24"/>
                <w:lang w:val="uk-UA" w:eastAsia="uk-UA"/>
              </w:rPr>
              <w:t xml:space="preserve">Аналіз інформації </w:t>
            </w:r>
          </w:p>
          <w:p w:rsidR="00230ADD" w:rsidRPr="00AB6A40" w:rsidRDefault="00230ADD" w:rsidP="00750216">
            <w:pPr>
              <w:ind w:firstLine="52"/>
              <w:rPr>
                <w:sz w:val="24"/>
                <w:szCs w:val="24"/>
                <w:lang w:val="uk-UA" w:eastAsia="uk-UA"/>
              </w:rPr>
            </w:pPr>
            <w:r w:rsidRPr="00AB6A40">
              <w:rPr>
                <w:sz w:val="24"/>
                <w:szCs w:val="24"/>
                <w:lang w:val="uk-UA" w:eastAsia="uk-UA"/>
              </w:rPr>
              <w:t>про зайнятість і працевлаштування громадян, що мають додаткові гарантії у сприянні працевлаштуванню.</w:t>
            </w:r>
          </w:p>
        </w:tc>
        <w:tc>
          <w:tcPr>
            <w:tcW w:w="1701" w:type="dxa"/>
          </w:tcPr>
          <w:p w:rsidR="00230ADD" w:rsidRPr="00AB6A40" w:rsidRDefault="00230ADD" w:rsidP="00750216">
            <w:pPr>
              <w:ind w:firstLine="52"/>
              <w:rPr>
                <w:sz w:val="24"/>
                <w:szCs w:val="24"/>
                <w:lang w:val="uk-UA" w:eastAsia="uk-UA"/>
              </w:rPr>
            </w:pPr>
            <w:r w:rsidRPr="00AB6A40">
              <w:rPr>
                <w:sz w:val="24"/>
                <w:szCs w:val="24"/>
                <w:lang w:val="uk-UA" w:eastAsia="uk-UA"/>
              </w:rPr>
              <w:t>Барибіна В.В.</w:t>
            </w:r>
          </w:p>
        </w:tc>
        <w:tc>
          <w:tcPr>
            <w:tcW w:w="1418" w:type="dxa"/>
          </w:tcPr>
          <w:p w:rsidR="00230ADD" w:rsidRPr="00AB6A40" w:rsidRDefault="00230ADD" w:rsidP="00750216">
            <w:pPr>
              <w:ind w:firstLine="52"/>
              <w:rPr>
                <w:sz w:val="24"/>
                <w:szCs w:val="24"/>
                <w:lang w:val="uk-UA" w:eastAsia="uk-UA"/>
              </w:rPr>
            </w:pPr>
            <w:r w:rsidRPr="00AB6A40">
              <w:rPr>
                <w:sz w:val="24"/>
                <w:szCs w:val="24"/>
                <w:lang w:val="uk-UA" w:eastAsia="uk-UA"/>
              </w:rPr>
              <w:t>Звіт</w:t>
            </w:r>
          </w:p>
          <w:p w:rsidR="00230ADD" w:rsidRPr="00AB6A40" w:rsidRDefault="00230ADD" w:rsidP="00750216">
            <w:pPr>
              <w:ind w:firstLine="52"/>
              <w:rPr>
                <w:sz w:val="24"/>
                <w:szCs w:val="24"/>
                <w:lang w:val="uk-UA" w:eastAsia="uk-UA"/>
              </w:rPr>
            </w:pPr>
            <w:r w:rsidRPr="00AB6A40">
              <w:rPr>
                <w:sz w:val="24"/>
                <w:szCs w:val="24"/>
                <w:lang w:val="uk-UA" w:eastAsia="uk-UA"/>
              </w:rPr>
              <w:t>(ХМЦЗ)</w:t>
            </w:r>
          </w:p>
        </w:tc>
        <w:tc>
          <w:tcPr>
            <w:tcW w:w="1276" w:type="dxa"/>
          </w:tcPr>
          <w:p w:rsidR="00230ADD" w:rsidRPr="00AB6A40" w:rsidRDefault="00230ADD" w:rsidP="00750216">
            <w:pPr>
              <w:ind w:firstLine="52"/>
              <w:jc w:val="center"/>
              <w:rPr>
                <w:sz w:val="24"/>
                <w:szCs w:val="24"/>
                <w:lang w:val="uk-UA" w:eastAsia="uk-UA"/>
              </w:rPr>
            </w:pPr>
            <w:r w:rsidRPr="00AB6A40">
              <w:rPr>
                <w:sz w:val="24"/>
                <w:szCs w:val="24"/>
                <w:lang w:val="uk-UA" w:eastAsia="uk-UA"/>
              </w:rPr>
              <w:t>УО АОР ХМР</w:t>
            </w:r>
          </w:p>
        </w:tc>
        <w:tc>
          <w:tcPr>
            <w:tcW w:w="1417" w:type="dxa"/>
          </w:tcPr>
          <w:p w:rsidR="00230ADD" w:rsidRPr="00AB6A40" w:rsidRDefault="00230ADD" w:rsidP="00750216">
            <w:pPr>
              <w:ind w:firstLine="52"/>
              <w:rPr>
                <w:sz w:val="24"/>
                <w:szCs w:val="24"/>
                <w:lang w:val="uk-UA" w:eastAsia="uk-UA"/>
              </w:rPr>
            </w:pPr>
            <w:r w:rsidRPr="00AB6A40">
              <w:rPr>
                <w:sz w:val="24"/>
                <w:szCs w:val="24"/>
                <w:lang w:val="uk-UA" w:eastAsia="uk-UA"/>
              </w:rPr>
              <w:t>До 20.01.2019</w:t>
            </w:r>
          </w:p>
        </w:tc>
        <w:tc>
          <w:tcPr>
            <w:tcW w:w="992" w:type="dxa"/>
          </w:tcPr>
          <w:p w:rsidR="00230ADD" w:rsidRPr="00AB6A40" w:rsidRDefault="00230ADD" w:rsidP="00750216">
            <w:pPr>
              <w:ind w:firstLine="52"/>
              <w:rPr>
                <w:sz w:val="24"/>
                <w:szCs w:val="24"/>
                <w:lang w:val="uk-UA" w:eastAsia="uk-UA"/>
              </w:rPr>
            </w:pPr>
          </w:p>
        </w:tc>
      </w:tr>
      <w:tr w:rsidR="00230ADD" w:rsidRPr="00AB6A40" w:rsidTr="00DC04F7">
        <w:tc>
          <w:tcPr>
            <w:tcW w:w="732" w:type="dxa"/>
          </w:tcPr>
          <w:p w:rsidR="00230ADD" w:rsidRPr="00AB6A40" w:rsidRDefault="00DC04F7" w:rsidP="00750216">
            <w:pPr>
              <w:pStyle w:val="Default"/>
              <w:ind w:left="49"/>
              <w:rPr>
                <w:color w:val="auto"/>
                <w:lang w:val="uk-UA" w:eastAsia="en-US"/>
              </w:rPr>
            </w:pPr>
            <w:r w:rsidRPr="00AB6A40">
              <w:rPr>
                <w:color w:val="auto"/>
                <w:lang w:val="uk-UA" w:eastAsia="en-US"/>
              </w:rPr>
              <w:t>3</w:t>
            </w:r>
          </w:p>
        </w:tc>
        <w:tc>
          <w:tcPr>
            <w:tcW w:w="2387" w:type="dxa"/>
          </w:tcPr>
          <w:p w:rsidR="00230ADD" w:rsidRPr="00AB6A40" w:rsidRDefault="00230ADD" w:rsidP="00750216">
            <w:pPr>
              <w:ind w:firstLine="52"/>
              <w:rPr>
                <w:sz w:val="24"/>
                <w:szCs w:val="24"/>
                <w:lang w:val="uk-UA" w:eastAsia="uk-UA"/>
              </w:rPr>
            </w:pPr>
            <w:r w:rsidRPr="00AB6A40">
              <w:rPr>
                <w:sz w:val="24"/>
                <w:szCs w:val="24"/>
                <w:lang w:val="uk-UA" w:eastAsia="uk-UA"/>
              </w:rPr>
              <w:t xml:space="preserve">Аналіз додаткової </w:t>
            </w:r>
            <w:r w:rsidR="00CE7841" w:rsidRPr="00AB6A40">
              <w:rPr>
                <w:sz w:val="24"/>
                <w:szCs w:val="24"/>
                <w:lang w:val="uk-UA" w:eastAsia="uk-UA"/>
              </w:rPr>
              <w:t>потреби</w:t>
            </w:r>
            <w:r w:rsidR="00CE7841">
              <w:rPr>
                <w:sz w:val="24"/>
                <w:szCs w:val="24"/>
                <w:lang w:val="uk-UA" w:eastAsia="uk-UA"/>
              </w:rPr>
              <w:t xml:space="preserve"> </w:t>
            </w:r>
            <w:r w:rsidR="00CE7841" w:rsidRPr="00AB6A40">
              <w:rPr>
                <w:sz w:val="24"/>
                <w:szCs w:val="24"/>
                <w:lang w:val="uk-UA" w:eastAsia="uk-UA"/>
              </w:rPr>
              <w:t>в</w:t>
            </w:r>
            <w:r w:rsidRPr="00AB6A40">
              <w:rPr>
                <w:sz w:val="24"/>
                <w:szCs w:val="24"/>
                <w:lang w:val="uk-UA" w:eastAsia="uk-UA"/>
              </w:rPr>
              <w:t xml:space="preserve"> педагогічних кадрах у 2019/2020 навчальному році для закладів освіти. </w:t>
            </w:r>
          </w:p>
        </w:tc>
        <w:tc>
          <w:tcPr>
            <w:tcW w:w="1701" w:type="dxa"/>
          </w:tcPr>
          <w:p w:rsidR="00230ADD" w:rsidRPr="00AB6A40" w:rsidRDefault="00230ADD" w:rsidP="00750216">
            <w:pPr>
              <w:ind w:firstLine="52"/>
              <w:contextualSpacing/>
              <w:rPr>
                <w:sz w:val="24"/>
                <w:szCs w:val="24"/>
                <w:lang w:val="uk-UA" w:eastAsia="uk-UA"/>
              </w:rPr>
            </w:pPr>
            <w:r w:rsidRPr="00AB6A40">
              <w:rPr>
                <w:sz w:val="24"/>
                <w:szCs w:val="24"/>
                <w:lang w:val="uk-UA" w:eastAsia="uk-UA"/>
              </w:rPr>
              <w:t>Барибіна В.В.</w:t>
            </w:r>
          </w:p>
        </w:tc>
        <w:tc>
          <w:tcPr>
            <w:tcW w:w="1418" w:type="dxa"/>
          </w:tcPr>
          <w:p w:rsidR="00230ADD" w:rsidRPr="00AB6A40" w:rsidRDefault="00230ADD" w:rsidP="00750216">
            <w:pPr>
              <w:ind w:firstLine="52"/>
              <w:rPr>
                <w:sz w:val="24"/>
                <w:szCs w:val="24"/>
                <w:lang w:val="uk-UA" w:eastAsia="uk-UA"/>
              </w:rPr>
            </w:pPr>
            <w:r w:rsidRPr="00AB6A40">
              <w:rPr>
                <w:sz w:val="24"/>
                <w:szCs w:val="24"/>
                <w:lang w:val="uk-UA" w:eastAsia="uk-UA"/>
              </w:rPr>
              <w:t>Узагальнена інформація</w:t>
            </w:r>
          </w:p>
          <w:p w:rsidR="00230ADD" w:rsidRPr="00AB6A40" w:rsidRDefault="00230ADD" w:rsidP="00750216">
            <w:pPr>
              <w:ind w:firstLine="52"/>
              <w:rPr>
                <w:sz w:val="24"/>
                <w:szCs w:val="24"/>
                <w:lang w:val="uk-UA" w:eastAsia="uk-UA"/>
              </w:rPr>
            </w:pPr>
            <w:r w:rsidRPr="00AB6A40">
              <w:rPr>
                <w:sz w:val="24"/>
                <w:szCs w:val="24"/>
                <w:lang w:val="uk-UA" w:eastAsia="uk-UA"/>
              </w:rPr>
              <w:t>(ДО ХМР)</w:t>
            </w:r>
          </w:p>
        </w:tc>
        <w:tc>
          <w:tcPr>
            <w:tcW w:w="1276" w:type="dxa"/>
          </w:tcPr>
          <w:p w:rsidR="00230ADD" w:rsidRPr="00AB6A40" w:rsidRDefault="00D41A8B" w:rsidP="00750216">
            <w:pPr>
              <w:ind w:firstLine="52"/>
              <w:jc w:val="center"/>
              <w:rPr>
                <w:sz w:val="24"/>
                <w:szCs w:val="24"/>
                <w:lang w:val="uk-UA" w:eastAsia="uk-UA"/>
              </w:rPr>
            </w:pPr>
            <w:r>
              <w:rPr>
                <w:sz w:val="24"/>
                <w:szCs w:val="24"/>
                <w:lang w:val="uk-UA" w:eastAsia="uk-UA"/>
              </w:rPr>
              <w:t>З</w:t>
            </w:r>
            <w:r w:rsidR="00230ADD" w:rsidRPr="00AB6A40">
              <w:rPr>
                <w:sz w:val="24"/>
                <w:szCs w:val="24"/>
                <w:lang w:val="uk-UA" w:eastAsia="uk-UA"/>
              </w:rPr>
              <w:t>аклади районної мережі</w:t>
            </w:r>
          </w:p>
        </w:tc>
        <w:tc>
          <w:tcPr>
            <w:tcW w:w="1417" w:type="dxa"/>
          </w:tcPr>
          <w:p w:rsidR="00230ADD" w:rsidRPr="00AB6A40" w:rsidRDefault="00230ADD" w:rsidP="00750216">
            <w:pPr>
              <w:ind w:firstLine="52"/>
              <w:rPr>
                <w:sz w:val="24"/>
                <w:szCs w:val="24"/>
                <w:lang w:val="uk-UA" w:eastAsia="uk-UA"/>
              </w:rPr>
            </w:pPr>
            <w:r w:rsidRPr="00AB6A40">
              <w:rPr>
                <w:sz w:val="24"/>
                <w:szCs w:val="24"/>
                <w:lang w:val="uk-UA" w:eastAsia="uk-UA"/>
              </w:rPr>
              <w:t>До 12.02.2019</w:t>
            </w:r>
          </w:p>
          <w:p w:rsidR="00230ADD" w:rsidRPr="00AB6A40" w:rsidRDefault="00230ADD" w:rsidP="00750216">
            <w:pPr>
              <w:ind w:firstLine="52"/>
              <w:rPr>
                <w:sz w:val="24"/>
                <w:szCs w:val="24"/>
                <w:lang w:val="uk-UA" w:eastAsia="uk-UA"/>
              </w:rPr>
            </w:pPr>
          </w:p>
        </w:tc>
        <w:tc>
          <w:tcPr>
            <w:tcW w:w="992" w:type="dxa"/>
          </w:tcPr>
          <w:p w:rsidR="00230ADD" w:rsidRPr="00AB6A40" w:rsidRDefault="00230ADD" w:rsidP="00750216">
            <w:pPr>
              <w:ind w:firstLine="52"/>
              <w:rPr>
                <w:sz w:val="24"/>
                <w:szCs w:val="24"/>
                <w:lang w:val="uk-UA" w:eastAsia="uk-UA"/>
              </w:rPr>
            </w:pPr>
          </w:p>
        </w:tc>
      </w:tr>
      <w:tr w:rsidR="00230ADD" w:rsidRPr="00AB6A40" w:rsidTr="00DC04F7">
        <w:tc>
          <w:tcPr>
            <w:tcW w:w="732" w:type="dxa"/>
          </w:tcPr>
          <w:p w:rsidR="00230ADD" w:rsidRPr="00AB6A40" w:rsidRDefault="00DC04F7" w:rsidP="00750216">
            <w:pPr>
              <w:pStyle w:val="Default"/>
              <w:ind w:left="49"/>
              <w:rPr>
                <w:color w:val="auto"/>
                <w:lang w:val="uk-UA" w:eastAsia="en-US"/>
              </w:rPr>
            </w:pPr>
            <w:r w:rsidRPr="00AB6A40">
              <w:rPr>
                <w:color w:val="auto"/>
                <w:lang w:val="uk-UA" w:eastAsia="en-US"/>
              </w:rPr>
              <w:lastRenderedPageBreak/>
              <w:t>4</w:t>
            </w:r>
          </w:p>
        </w:tc>
        <w:tc>
          <w:tcPr>
            <w:tcW w:w="2387" w:type="dxa"/>
          </w:tcPr>
          <w:p w:rsidR="00230ADD" w:rsidRPr="00AB6A40" w:rsidRDefault="00230ADD" w:rsidP="00750216">
            <w:pPr>
              <w:ind w:firstLine="52"/>
              <w:rPr>
                <w:sz w:val="24"/>
                <w:szCs w:val="24"/>
                <w:lang w:val="uk-UA" w:eastAsia="uk-UA"/>
              </w:rPr>
            </w:pPr>
            <w:r w:rsidRPr="00AB6A40">
              <w:rPr>
                <w:sz w:val="24"/>
                <w:szCs w:val="24"/>
                <w:lang w:val="uk-UA" w:eastAsia="uk-UA"/>
              </w:rPr>
              <w:t xml:space="preserve">Аналіз відомостей </w:t>
            </w:r>
          </w:p>
          <w:p w:rsidR="00230ADD" w:rsidRPr="00AB6A40" w:rsidRDefault="00230ADD" w:rsidP="00750216">
            <w:pPr>
              <w:ind w:firstLine="52"/>
              <w:rPr>
                <w:sz w:val="24"/>
                <w:szCs w:val="24"/>
                <w:lang w:val="uk-UA" w:eastAsia="uk-UA"/>
              </w:rPr>
            </w:pPr>
            <w:r w:rsidRPr="00AB6A40">
              <w:rPr>
                <w:sz w:val="24"/>
                <w:szCs w:val="24"/>
                <w:lang w:val="uk-UA" w:eastAsia="uk-UA"/>
              </w:rPr>
              <w:t>про педагогічних працівників закладів загальної середньої освіти районів міста у базах даних програмних комплексів ІСУО.</w:t>
            </w:r>
          </w:p>
        </w:tc>
        <w:tc>
          <w:tcPr>
            <w:tcW w:w="1701" w:type="dxa"/>
          </w:tcPr>
          <w:p w:rsidR="00230ADD" w:rsidRPr="00AB6A40" w:rsidRDefault="00230ADD" w:rsidP="00750216">
            <w:pPr>
              <w:ind w:firstLine="52"/>
              <w:contextualSpacing/>
              <w:rPr>
                <w:sz w:val="24"/>
                <w:szCs w:val="24"/>
                <w:lang w:val="uk-UA" w:eastAsia="uk-UA"/>
              </w:rPr>
            </w:pPr>
            <w:r w:rsidRPr="00AB6A40">
              <w:rPr>
                <w:sz w:val="24"/>
                <w:szCs w:val="24"/>
                <w:lang w:val="uk-UA" w:eastAsia="uk-UA"/>
              </w:rPr>
              <w:t>Барібина В.В.</w:t>
            </w:r>
          </w:p>
        </w:tc>
        <w:tc>
          <w:tcPr>
            <w:tcW w:w="1418" w:type="dxa"/>
          </w:tcPr>
          <w:p w:rsidR="00230ADD" w:rsidRPr="00AB6A40" w:rsidRDefault="00230ADD" w:rsidP="00750216">
            <w:pPr>
              <w:ind w:firstLine="52"/>
              <w:rPr>
                <w:sz w:val="24"/>
                <w:szCs w:val="24"/>
                <w:lang w:val="uk-UA" w:eastAsia="uk-UA"/>
              </w:rPr>
            </w:pPr>
            <w:r w:rsidRPr="00AB6A40">
              <w:rPr>
                <w:sz w:val="24"/>
                <w:szCs w:val="24"/>
                <w:lang w:val="uk-UA" w:eastAsia="uk-UA"/>
              </w:rPr>
              <w:t>Статистична інформація</w:t>
            </w:r>
          </w:p>
          <w:p w:rsidR="00230ADD" w:rsidRPr="00AB6A40" w:rsidRDefault="00230ADD" w:rsidP="00750216">
            <w:pPr>
              <w:ind w:firstLine="52"/>
              <w:rPr>
                <w:sz w:val="24"/>
                <w:szCs w:val="24"/>
                <w:lang w:val="uk-UA" w:eastAsia="uk-UA"/>
              </w:rPr>
            </w:pPr>
            <w:r w:rsidRPr="00AB6A40">
              <w:rPr>
                <w:sz w:val="24"/>
                <w:szCs w:val="24"/>
                <w:lang w:val="uk-UA" w:eastAsia="uk-UA"/>
              </w:rPr>
              <w:t>(ДНіО ХОДА)</w:t>
            </w:r>
          </w:p>
        </w:tc>
        <w:tc>
          <w:tcPr>
            <w:tcW w:w="1276" w:type="dxa"/>
          </w:tcPr>
          <w:p w:rsidR="00230ADD" w:rsidRPr="00AB6A40" w:rsidRDefault="00D41A8B" w:rsidP="00750216">
            <w:pPr>
              <w:ind w:firstLine="52"/>
              <w:jc w:val="center"/>
              <w:rPr>
                <w:sz w:val="24"/>
                <w:szCs w:val="24"/>
                <w:lang w:val="uk-UA" w:eastAsia="uk-UA"/>
              </w:rPr>
            </w:pPr>
            <w:r>
              <w:rPr>
                <w:sz w:val="24"/>
                <w:szCs w:val="24"/>
                <w:lang w:val="uk-UA" w:eastAsia="uk-UA"/>
              </w:rPr>
              <w:t>З</w:t>
            </w:r>
            <w:r w:rsidR="00230ADD" w:rsidRPr="00AB6A40">
              <w:rPr>
                <w:sz w:val="24"/>
                <w:szCs w:val="24"/>
                <w:lang w:val="uk-UA" w:eastAsia="uk-UA"/>
              </w:rPr>
              <w:t>аклади районної мережі</w:t>
            </w:r>
          </w:p>
        </w:tc>
        <w:tc>
          <w:tcPr>
            <w:tcW w:w="1417" w:type="dxa"/>
          </w:tcPr>
          <w:p w:rsidR="00230ADD" w:rsidRPr="00AB6A40" w:rsidRDefault="00230ADD" w:rsidP="00750216">
            <w:pPr>
              <w:ind w:firstLine="52"/>
              <w:rPr>
                <w:sz w:val="24"/>
                <w:szCs w:val="24"/>
                <w:lang w:val="uk-UA" w:eastAsia="uk-UA"/>
              </w:rPr>
            </w:pPr>
            <w:r w:rsidRPr="00AB6A40">
              <w:rPr>
                <w:sz w:val="24"/>
                <w:szCs w:val="24"/>
                <w:lang w:val="uk-UA" w:eastAsia="uk-UA"/>
              </w:rPr>
              <w:t>До 15.09.2019</w:t>
            </w:r>
          </w:p>
        </w:tc>
        <w:tc>
          <w:tcPr>
            <w:tcW w:w="992" w:type="dxa"/>
          </w:tcPr>
          <w:p w:rsidR="00230ADD" w:rsidRPr="00AB6A40" w:rsidRDefault="00230ADD" w:rsidP="00750216">
            <w:pPr>
              <w:ind w:firstLine="52"/>
              <w:jc w:val="center"/>
              <w:rPr>
                <w:sz w:val="24"/>
                <w:szCs w:val="24"/>
                <w:lang w:val="uk-UA" w:eastAsia="uk-UA"/>
              </w:rPr>
            </w:pPr>
          </w:p>
        </w:tc>
      </w:tr>
      <w:tr w:rsidR="00230ADD" w:rsidRPr="00AB6A40" w:rsidTr="00DC04F7">
        <w:tc>
          <w:tcPr>
            <w:tcW w:w="732" w:type="dxa"/>
          </w:tcPr>
          <w:p w:rsidR="00230ADD" w:rsidRPr="00AB6A40" w:rsidRDefault="00DC04F7" w:rsidP="00750216">
            <w:pPr>
              <w:pStyle w:val="Default"/>
              <w:ind w:left="49"/>
              <w:rPr>
                <w:color w:val="auto"/>
                <w:lang w:val="uk-UA" w:eastAsia="en-US"/>
              </w:rPr>
            </w:pPr>
            <w:r w:rsidRPr="00AB6A40">
              <w:rPr>
                <w:color w:val="auto"/>
                <w:lang w:val="uk-UA" w:eastAsia="en-US"/>
              </w:rPr>
              <w:t>5</w:t>
            </w:r>
          </w:p>
        </w:tc>
        <w:tc>
          <w:tcPr>
            <w:tcW w:w="2387" w:type="dxa"/>
          </w:tcPr>
          <w:p w:rsidR="00230ADD" w:rsidRPr="00AB6A40" w:rsidRDefault="00230ADD" w:rsidP="00750216">
            <w:pPr>
              <w:ind w:firstLine="52"/>
              <w:rPr>
                <w:sz w:val="24"/>
                <w:szCs w:val="24"/>
                <w:lang w:val="uk-UA" w:eastAsia="uk-UA"/>
              </w:rPr>
            </w:pPr>
            <w:r w:rsidRPr="00AB6A40">
              <w:rPr>
                <w:sz w:val="24"/>
                <w:szCs w:val="24"/>
                <w:lang w:val="uk-UA" w:eastAsia="uk-UA"/>
              </w:rPr>
              <w:t>Аналітична робота за формою № 83-РВК.</w:t>
            </w:r>
          </w:p>
        </w:tc>
        <w:tc>
          <w:tcPr>
            <w:tcW w:w="1701" w:type="dxa"/>
          </w:tcPr>
          <w:p w:rsidR="00230ADD" w:rsidRPr="00AB6A40" w:rsidRDefault="00230ADD" w:rsidP="00750216">
            <w:pPr>
              <w:ind w:firstLine="52"/>
              <w:contextualSpacing/>
              <w:rPr>
                <w:sz w:val="24"/>
                <w:szCs w:val="24"/>
                <w:lang w:val="uk-UA" w:eastAsia="uk-UA"/>
              </w:rPr>
            </w:pPr>
            <w:r w:rsidRPr="00AB6A40">
              <w:rPr>
                <w:sz w:val="24"/>
                <w:szCs w:val="24"/>
                <w:lang w:val="uk-UA" w:eastAsia="uk-UA"/>
              </w:rPr>
              <w:t>Барибіна В.В.</w:t>
            </w:r>
          </w:p>
        </w:tc>
        <w:tc>
          <w:tcPr>
            <w:tcW w:w="1418" w:type="dxa"/>
          </w:tcPr>
          <w:p w:rsidR="00230ADD" w:rsidRPr="00AB6A40" w:rsidRDefault="00230ADD" w:rsidP="00750216">
            <w:pPr>
              <w:ind w:firstLine="52"/>
              <w:rPr>
                <w:sz w:val="24"/>
                <w:szCs w:val="24"/>
                <w:lang w:val="uk-UA" w:eastAsia="uk-UA"/>
              </w:rPr>
            </w:pPr>
            <w:r w:rsidRPr="00AB6A40">
              <w:rPr>
                <w:sz w:val="24"/>
                <w:szCs w:val="24"/>
                <w:lang w:val="uk-UA" w:eastAsia="uk-UA"/>
              </w:rPr>
              <w:t>Узагальнені</w:t>
            </w:r>
          </w:p>
          <w:p w:rsidR="00230ADD" w:rsidRPr="00AB6A40" w:rsidRDefault="00230ADD" w:rsidP="00750216">
            <w:pPr>
              <w:ind w:firstLine="52"/>
              <w:rPr>
                <w:sz w:val="24"/>
                <w:szCs w:val="24"/>
                <w:lang w:val="uk-UA" w:eastAsia="uk-UA"/>
              </w:rPr>
            </w:pPr>
            <w:r w:rsidRPr="00AB6A40">
              <w:rPr>
                <w:sz w:val="24"/>
                <w:szCs w:val="24"/>
                <w:lang w:val="uk-UA" w:eastAsia="uk-UA"/>
              </w:rPr>
              <w:t>Матеріали (апаратна нарада, наради керівників)</w:t>
            </w:r>
          </w:p>
        </w:tc>
        <w:tc>
          <w:tcPr>
            <w:tcW w:w="1276" w:type="dxa"/>
          </w:tcPr>
          <w:p w:rsidR="00230ADD" w:rsidRPr="00AB6A40" w:rsidRDefault="00D41A8B" w:rsidP="00750216">
            <w:pPr>
              <w:ind w:firstLine="52"/>
              <w:jc w:val="center"/>
              <w:rPr>
                <w:sz w:val="24"/>
                <w:szCs w:val="24"/>
                <w:lang w:val="uk-UA" w:eastAsia="uk-UA"/>
              </w:rPr>
            </w:pPr>
            <w:r>
              <w:rPr>
                <w:sz w:val="24"/>
                <w:szCs w:val="24"/>
                <w:lang w:val="uk-UA" w:eastAsia="uk-UA"/>
              </w:rPr>
              <w:t>З</w:t>
            </w:r>
            <w:r w:rsidR="00230ADD" w:rsidRPr="00AB6A40">
              <w:rPr>
                <w:sz w:val="24"/>
                <w:szCs w:val="24"/>
                <w:lang w:val="uk-UA" w:eastAsia="uk-UA"/>
              </w:rPr>
              <w:t>аклади районної мережі</w:t>
            </w:r>
          </w:p>
        </w:tc>
        <w:tc>
          <w:tcPr>
            <w:tcW w:w="1417" w:type="dxa"/>
          </w:tcPr>
          <w:p w:rsidR="00230ADD" w:rsidRPr="00AB6A40" w:rsidRDefault="00230ADD" w:rsidP="00750216">
            <w:pPr>
              <w:ind w:firstLine="52"/>
              <w:rPr>
                <w:sz w:val="24"/>
                <w:szCs w:val="24"/>
                <w:lang w:val="uk-UA" w:eastAsia="uk-UA"/>
              </w:rPr>
            </w:pPr>
            <w:r w:rsidRPr="00AB6A40">
              <w:rPr>
                <w:sz w:val="24"/>
                <w:szCs w:val="24"/>
                <w:lang w:val="uk-UA" w:eastAsia="uk-UA"/>
              </w:rPr>
              <w:t>До 20.10.2019</w:t>
            </w:r>
          </w:p>
        </w:tc>
        <w:tc>
          <w:tcPr>
            <w:tcW w:w="992" w:type="dxa"/>
          </w:tcPr>
          <w:p w:rsidR="00230ADD" w:rsidRPr="00AB6A40" w:rsidRDefault="00230ADD" w:rsidP="00750216">
            <w:pPr>
              <w:ind w:firstLine="52"/>
              <w:rPr>
                <w:sz w:val="24"/>
                <w:szCs w:val="24"/>
                <w:lang w:val="uk-UA" w:eastAsia="uk-UA"/>
              </w:rPr>
            </w:pPr>
          </w:p>
        </w:tc>
      </w:tr>
      <w:tr w:rsidR="00230ADD" w:rsidRPr="00AB6A40" w:rsidTr="00DC04F7">
        <w:tc>
          <w:tcPr>
            <w:tcW w:w="732" w:type="dxa"/>
          </w:tcPr>
          <w:p w:rsidR="00230ADD" w:rsidRPr="00AB6A40" w:rsidRDefault="00DC04F7" w:rsidP="00750216">
            <w:pPr>
              <w:pStyle w:val="Default"/>
              <w:ind w:left="49"/>
              <w:rPr>
                <w:color w:val="auto"/>
                <w:lang w:val="uk-UA" w:eastAsia="en-US"/>
              </w:rPr>
            </w:pPr>
            <w:r w:rsidRPr="00AB6A40">
              <w:rPr>
                <w:color w:val="auto"/>
                <w:lang w:val="uk-UA" w:eastAsia="en-US"/>
              </w:rPr>
              <w:t>6</w:t>
            </w:r>
          </w:p>
        </w:tc>
        <w:tc>
          <w:tcPr>
            <w:tcW w:w="2387" w:type="dxa"/>
          </w:tcPr>
          <w:p w:rsidR="00230ADD" w:rsidRPr="00AB6A40" w:rsidRDefault="00230ADD" w:rsidP="00750216">
            <w:pPr>
              <w:ind w:firstLine="52"/>
              <w:rPr>
                <w:sz w:val="24"/>
                <w:szCs w:val="24"/>
                <w:lang w:val="uk-UA" w:eastAsia="uk-UA"/>
              </w:rPr>
            </w:pPr>
            <w:r w:rsidRPr="00AB6A40">
              <w:rPr>
                <w:sz w:val="24"/>
                <w:szCs w:val="24"/>
                <w:lang w:val="uk-UA" w:eastAsia="uk-UA"/>
              </w:rPr>
              <w:t>Аналіз питання продовження терміну дії контрактів, призначення та звільнення керівників закладів освіти.</w:t>
            </w:r>
          </w:p>
        </w:tc>
        <w:tc>
          <w:tcPr>
            <w:tcW w:w="1701" w:type="dxa"/>
          </w:tcPr>
          <w:p w:rsidR="00230ADD" w:rsidRPr="00AB6A40" w:rsidRDefault="00230ADD" w:rsidP="00750216">
            <w:pPr>
              <w:ind w:firstLine="52"/>
              <w:contextualSpacing/>
              <w:rPr>
                <w:sz w:val="24"/>
                <w:szCs w:val="24"/>
                <w:lang w:val="uk-UA" w:eastAsia="uk-UA"/>
              </w:rPr>
            </w:pPr>
            <w:r w:rsidRPr="00AB6A40">
              <w:rPr>
                <w:sz w:val="24"/>
                <w:szCs w:val="24"/>
                <w:lang w:val="uk-UA" w:eastAsia="uk-UA"/>
              </w:rPr>
              <w:t>Барибіна В.В.</w:t>
            </w:r>
          </w:p>
        </w:tc>
        <w:tc>
          <w:tcPr>
            <w:tcW w:w="1418" w:type="dxa"/>
          </w:tcPr>
          <w:p w:rsidR="00230ADD" w:rsidRPr="00AB6A40" w:rsidRDefault="00230ADD" w:rsidP="00750216">
            <w:pPr>
              <w:ind w:firstLine="52"/>
              <w:rPr>
                <w:sz w:val="24"/>
                <w:szCs w:val="24"/>
                <w:lang w:val="uk-UA" w:eastAsia="uk-UA"/>
              </w:rPr>
            </w:pPr>
            <w:r w:rsidRPr="00AB6A40">
              <w:rPr>
                <w:sz w:val="24"/>
                <w:szCs w:val="24"/>
                <w:lang w:val="uk-UA" w:eastAsia="uk-UA"/>
              </w:rPr>
              <w:t>Накази, контракти,</w:t>
            </w:r>
          </w:p>
          <w:p w:rsidR="00230ADD" w:rsidRPr="00AB6A40" w:rsidRDefault="00230ADD" w:rsidP="00750216">
            <w:pPr>
              <w:ind w:firstLine="52"/>
              <w:rPr>
                <w:sz w:val="24"/>
                <w:szCs w:val="24"/>
                <w:lang w:val="uk-UA" w:eastAsia="uk-UA"/>
              </w:rPr>
            </w:pPr>
            <w:r w:rsidRPr="00AB6A40">
              <w:rPr>
                <w:sz w:val="24"/>
                <w:szCs w:val="24"/>
                <w:lang w:val="uk-UA" w:eastAsia="uk-UA"/>
              </w:rPr>
              <w:t>протоколи конкурсних комісій</w:t>
            </w:r>
          </w:p>
        </w:tc>
        <w:tc>
          <w:tcPr>
            <w:tcW w:w="1276" w:type="dxa"/>
          </w:tcPr>
          <w:p w:rsidR="00230ADD" w:rsidRPr="00AB6A40" w:rsidRDefault="00230ADD" w:rsidP="00750216">
            <w:pPr>
              <w:ind w:firstLine="52"/>
              <w:jc w:val="center"/>
              <w:rPr>
                <w:sz w:val="24"/>
                <w:szCs w:val="24"/>
                <w:lang w:val="uk-UA" w:eastAsia="uk-UA"/>
              </w:rPr>
            </w:pPr>
            <w:r w:rsidRPr="00AB6A40">
              <w:rPr>
                <w:sz w:val="24"/>
                <w:szCs w:val="24"/>
                <w:lang w:val="uk-UA" w:eastAsia="uk-UA"/>
              </w:rPr>
              <w:t>УО АОР ХМР</w:t>
            </w:r>
          </w:p>
        </w:tc>
        <w:tc>
          <w:tcPr>
            <w:tcW w:w="1417" w:type="dxa"/>
          </w:tcPr>
          <w:p w:rsidR="00230ADD" w:rsidRPr="00AB6A40" w:rsidRDefault="00230ADD" w:rsidP="00750216">
            <w:pPr>
              <w:ind w:firstLine="52"/>
              <w:rPr>
                <w:sz w:val="24"/>
                <w:szCs w:val="24"/>
                <w:lang w:val="uk-UA" w:eastAsia="uk-UA"/>
              </w:rPr>
            </w:pPr>
            <w:r w:rsidRPr="00AB6A40">
              <w:rPr>
                <w:sz w:val="24"/>
                <w:szCs w:val="24"/>
                <w:lang w:val="uk-UA" w:eastAsia="uk-UA"/>
              </w:rPr>
              <w:t>До 20.10.2019</w:t>
            </w:r>
          </w:p>
        </w:tc>
        <w:tc>
          <w:tcPr>
            <w:tcW w:w="992" w:type="dxa"/>
          </w:tcPr>
          <w:p w:rsidR="00230ADD" w:rsidRPr="00AB6A40" w:rsidRDefault="00230ADD" w:rsidP="00750216">
            <w:pPr>
              <w:ind w:firstLine="52"/>
              <w:rPr>
                <w:sz w:val="24"/>
                <w:szCs w:val="24"/>
                <w:lang w:val="uk-UA" w:eastAsia="uk-UA"/>
              </w:rPr>
            </w:pPr>
          </w:p>
        </w:tc>
      </w:tr>
      <w:tr w:rsidR="00230ADD" w:rsidRPr="00AB6A40" w:rsidTr="00DC04F7">
        <w:tc>
          <w:tcPr>
            <w:tcW w:w="732" w:type="dxa"/>
          </w:tcPr>
          <w:p w:rsidR="00230ADD" w:rsidRPr="00AB6A40" w:rsidRDefault="00DC04F7" w:rsidP="00750216">
            <w:pPr>
              <w:pStyle w:val="Default"/>
              <w:ind w:left="49"/>
              <w:rPr>
                <w:color w:val="auto"/>
                <w:lang w:val="uk-UA" w:eastAsia="en-US"/>
              </w:rPr>
            </w:pPr>
            <w:r w:rsidRPr="00AB6A40">
              <w:rPr>
                <w:color w:val="auto"/>
                <w:lang w:val="uk-UA" w:eastAsia="en-US"/>
              </w:rPr>
              <w:t>7</w:t>
            </w:r>
          </w:p>
        </w:tc>
        <w:tc>
          <w:tcPr>
            <w:tcW w:w="2387" w:type="dxa"/>
          </w:tcPr>
          <w:p w:rsidR="00230ADD" w:rsidRPr="00AB6A40" w:rsidRDefault="00230ADD" w:rsidP="00750216">
            <w:pPr>
              <w:ind w:firstLine="52"/>
              <w:rPr>
                <w:sz w:val="24"/>
                <w:szCs w:val="24"/>
                <w:lang w:val="uk-UA" w:eastAsia="uk-UA"/>
              </w:rPr>
            </w:pPr>
            <w:r w:rsidRPr="00AB6A40">
              <w:rPr>
                <w:sz w:val="24"/>
                <w:szCs w:val="24"/>
                <w:lang w:val="uk-UA" w:eastAsia="uk-UA"/>
              </w:rPr>
              <w:t>Аналіз якісного складу посадових осіб місцевого самоврядування Управління освіти.</w:t>
            </w:r>
          </w:p>
        </w:tc>
        <w:tc>
          <w:tcPr>
            <w:tcW w:w="1701" w:type="dxa"/>
          </w:tcPr>
          <w:p w:rsidR="00230ADD" w:rsidRPr="00AB6A40" w:rsidRDefault="00230ADD" w:rsidP="00750216">
            <w:pPr>
              <w:ind w:firstLine="52"/>
              <w:contextualSpacing/>
              <w:rPr>
                <w:sz w:val="24"/>
                <w:szCs w:val="24"/>
                <w:lang w:val="uk-UA" w:eastAsia="uk-UA"/>
              </w:rPr>
            </w:pPr>
            <w:r w:rsidRPr="00AB6A40">
              <w:rPr>
                <w:sz w:val="24"/>
                <w:szCs w:val="24"/>
                <w:lang w:val="uk-UA" w:eastAsia="uk-UA"/>
              </w:rPr>
              <w:t>Барибіна В.В.</w:t>
            </w:r>
          </w:p>
        </w:tc>
        <w:tc>
          <w:tcPr>
            <w:tcW w:w="1418" w:type="dxa"/>
          </w:tcPr>
          <w:p w:rsidR="00230ADD" w:rsidRPr="00AB6A40" w:rsidRDefault="00230ADD" w:rsidP="00750216">
            <w:pPr>
              <w:ind w:firstLine="52"/>
              <w:rPr>
                <w:sz w:val="24"/>
                <w:szCs w:val="24"/>
                <w:lang w:val="uk-UA" w:eastAsia="uk-UA"/>
              </w:rPr>
            </w:pPr>
            <w:r w:rsidRPr="00AB6A40">
              <w:rPr>
                <w:sz w:val="24"/>
                <w:szCs w:val="24"/>
                <w:lang w:val="uk-UA" w:eastAsia="uk-UA"/>
              </w:rPr>
              <w:t>Інформація (АОР ХМР)</w:t>
            </w:r>
          </w:p>
        </w:tc>
        <w:tc>
          <w:tcPr>
            <w:tcW w:w="1276" w:type="dxa"/>
          </w:tcPr>
          <w:p w:rsidR="00230ADD" w:rsidRPr="00AB6A40" w:rsidRDefault="00230ADD" w:rsidP="00750216">
            <w:pPr>
              <w:ind w:firstLine="52"/>
              <w:jc w:val="center"/>
              <w:rPr>
                <w:sz w:val="24"/>
                <w:szCs w:val="24"/>
                <w:lang w:val="uk-UA" w:eastAsia="uk-UA"/>
              </w:rPr>
            </w:pPr>
            <w:r w:rsidRPr="00AB6A40">
              <w:rPr>
                <w:sz w:val="24"/>
                <w:szCs w:val="24"/>
                <w:lang w:val="uk-UA" w:eastAsia="uk-UA"/>
              </w:rPr>
              <w:t>УО АОР ХМР</w:t>
            </w:r>
          </w:p>
        </w:tc>
        <w:tc>
          <w:tcPr>
            <w:tcW w:w="1417" w:type="dxa"/>
          </w:tcPr>
          <w:p w:rsidR="00230ADD" w:rsidRPr="00AB6A40" w:rsidRDefault="00230ADD" w:rsidP="00750216">
            <w:pPr>
              <w:ind w:firstLine="52"/>
              <w:rPr>
                <w:sz w:val="24"/>
                <w:szCs w:val="24"/>
                <w:lang w:val="uk-UA" w:eastAsia="uk-UA"/>
              </w:rPr>
            </w:pPr>
            <w:r w:rsidRPr="00AB6A40">
              <w:rPr>
                <w:sz w:val="24"/>
                <w:szCs w:val="24"/>
                <w:lang w:val="uk-UA" w:eastAsia="uk-UA"/>
              </w:rPr>
              <w:t>До 10.12.2019</w:t>
            </w:r>
          </w:p>
        </w:tc>
        <w:tc>
          <w:tcPr>
            <w:tcW w:w="992" w:type="dxa"/>
          </w:tcPr>
          <w:p w:rsidR="00230ADD" w:rsidRPr="00AB6A40" w:rsidRDefault="00230ADD" w:rsidP="00750216">
            <w:pPr>
              <w:ind w:firstLine="52"/>
              <w:rPr>
                <w:sz w:val="24"/>
                <w:szCs w:val="24"/>
                <w:lang w:val="uk-UA" w:eastAsia="uk-UA"/>
              </w:rPr>
            </w:pPr>
          </w:p>
        </w:tc>
      </w:tr>
      <w:tr w:rsidR="00230ADD" w:rsidRPr="00AB6A40" w:rsidTr="00DC04F7">
        <w:tc>
          <w:tcPr>
            <w:tcW w:w="732" w:type="dxa"/>
          </w:tcPr>
          <w:p w:rsidR="00230ADD" w:rsidRPr="00AB6A40" w:rsidRDefault="00DC04F7" w:rsidP="00750216">
            <w:pPr>
              <w:pStyle w:val="Default"/>
              <w:ind w:left="49"/>
              <w:rPr>
                <w:color w:val="auto"/>
                <w:lang w:val="uk-UA" w:eastAsia="en-US"/>
              </w:rPr>
            </w:pPr>
            <w:r w:rsidRPr="00AB6A40">
              <w:rPr>
                <w:color w:val="auto"/>
                <w:lang w:val="uk-UA" w:eastAsia="en-US"/>
              </w:rPr>
              <w:t>8</w:t>
            </w:r>
          </w:p>
        </w:tc>
        <w:tc>
          <w:tcPr>
            <w:tcW w:w="2387" w:type="dxa"/>
          </w:tcPr>
          <w:p w:rsidR="00230ADD" w:rsidRPr="00AB6A40" w:rsidRDefault="00230ADD" w:rsidP="00750216">
            <w:pPr>
              <w:ind w:firstLine="52"/>
              <w:rPr>
                <w:sz w:val="24"/>
                <w:szCs w:val="24"/>
                <w:lang w:val="uk-UA" w:eastAsia="uk-UA"/>
              </w:rPr>
            </w:pPr>
            <w:r w:rsidRPr="00AB6A40">
              <w:rPr>
                <w:sz w:val="24"/>
                <w:szCs w:val="24"/>
                <w:lang w:val="uk-UA" w:eastAsia="uk-UA"/>
              </w:rPr>
              <w:t>Формування кадрового резерву на посадових осіб місцевого самоврядування.</w:t>
            </w:r>
          </w:p>
        </w:tc>
        <w:tc>
          <w:tcPr>
            <w:tcW w:w="1701" w:type="dxa"/>
          </w:tcPr>
          <w:p w:rsidR="00230ADD" w:rsidRPr="00AB6A40" w:rsidRDefault="00230ADD" w:rsidP="00750216">
            <w:pPr>
              <w:ind w:firstLine="52"/>
              <w:contextualSpacing/>
              <w:rPr>
                <w:sz w:val="24"/>
                <w:szCs w:val="24"/>
                <w:lang w:val="uk-UA" w:eastAsia="uk-UA"/>
              </w:rPr>
            </w:pPr>
            <w:r w:rsidRPr="00AB6A40">
              <w:rPr>
                <w:sz w:val="24"/>
                <w:szCs w:val="24"/>
                <w:lang w:val="uk-UA" w:eastAsia="uk-UA"/>
              </w:rPr>
              <w:t>Барибіна В.В.</w:t>
            </w:r>
          </w:p>
        </w:tc>
        <w:tc>
          <w:tcPr>
            <w:tcW w:w="1418" w:type="dxa"/>
          </w:tcPr>
          <w:p w:rsidR="00230ADD" w:rsidRPr="00AB6A40" w:rsidRDefault="00230ADD" w:rsidP="00750216">
            <w:pPr>
              <w:ind w:firstLine="52"/>
              <w:rPr>
                <w:sz w:val="24"/>
                <w:szCs w:val="24"/>
                <w:lang w:val="uk-UA" w:eastAsia="uk-UA"/>
              </w:rPr>
            </w:pPr>
            <w:r w:rsidRPr="00AB6A40">
              <w:rPr>
                <w:sz w:val="24"/>
                <w:szCs w:val="24"/>
                <w:lang w:val="uk-UA" w:eastAsia="uk-UA"/>
              </w:rPr>
              <w:t>Додатки до розпорядження міського голови</w:t>
            </w:r>
          </w:p>
        </w:tc>
        <w:tc>
          <w:tcPr>
            <w:tcW w:w="1276" w:type="dxa"/>
          </w:tcPr>
          <w:p w:rsidR="00230ADD" w:rsidRPr="00AB6A40" w:rsidRDefault="00230ADD" w:rsidP="00750216">
            <w:pPr>
              <w:ind w:firstLine="52"/>
              <w:jc w:val="center"/>
              <w:rPr>
                <w:sz w:val="24"/>
                <w:szCs w:val="24"/>
                <w:lang w:val="uk-UA" w:eastAsia="uk-UA"/>
              </w:rPr>
            </w:pPr>
            <w:r w:rsidRPr="00AB6A40">
              <w:rPr>
                <w:sz w:val="24"/>
                <w:szCs w:val="24"/>
                <w:lang w:val="uk-UA" w:eastAsia="uk-UA"/>
              </w:rPr>
              <w:t>АОР ХМР</w:t>
            </w:r>
          </w:p>
        </w:tc>
        <w:tc>
          <w:tcPr>
            <w:tcW w:w="1417" w:type="dxa"/>
          </w:tcPr>
          <w:p w:rsidR="00230ADD" w:rsidRPr="00AB6A40" w:rsidRDefault="00230ADD" w:rsidP="00750216">
            <w:pPr>
              <w:ind w:firstLine="52"/>
              <w:rPr>
                <w:sz w:val="24"/>
                <w:szCs w:val="24"/>
                <w:lang w:val="uk-UA" w:eastAsia="uk-UA"/>
              </w:rPr>
            </w:pPr>
            <w:r w:rsidRPr="00AB6A40">
              <w:rPr>
                <w:sz w:val="24"/>
                <w:szCs w:val="24"/>
                <w:lang w:val="uk-UA" w:eastAsia="uk-UA"/>
              </w:rPr>
              <w:t>До 01.12.2019</w:t>
            </w:r>
          </w:p>
        </w:tc>
        <w:tc>
          <w:tcPr>
            <w:tcW w:w="992" w:type="dxa"/>
          </w:tcPr>
          <w:p w:rsidR="00230ADD" w:rsidRPr="00AB6A40" w:rsidRDefault="00230ADD" w:rsidP="00750216">
            <w:pPr>
              <w:ind w:firstLine="52"/>
              <w:rPr>
                <w:sz w:val="24"/>
                <w:szCs w:val="24"/>
                <w:lang w:val="uk-UA" w:eastAsia="uk-UA"/>
              </w:rPr>
            </w:pPr>
          </w:p>
        </w:tc>
      </w:tr>
      <w:tr w:rsidR="00230ADD" w:rsidRPr="00AB6A40" w:rsidTr="00DC04F7">
        <w:tc>
          <w:tcPr>
            <w:tcW w:w="732" w:type="dxa"/>
          </w:tcPr>
          <w:p w:rsidR="00230ADD" w:rsidRPr="00AB6A40" w:rsidRDefault="00DC04F7" w:rsidP="00750216">
            <w:pPr>
              <w:pStyle w:val="Default"/>
              <w:ind w:left="49"/>
              <w:rPr>
                <w:color w:val="auto"/>
                <w:lang w:val="uk-UA" w:eastAsia="en-US"/>
              </w:rPr>
            </w:pPr>
            <w:r w:rsidRPr="00AB6A40">
              <w:rPr>
                <w:color w:val="auto"/>
                <w:lang w:val="uk-UA" w:eastAsia="en-US"/>
              </w:rPr>
              <w:t>9</w:t>
            </w:r>
          </w:p>
        </w:tc>
        <w:tc>
          <w:tcPr>
            <w:tcW w:w="2387" w:type="dxa"/>
          </w:tcPr>
          <w:p w:rsidR="00230ADD" w:rsidRPr="00AB6A40" w:rsidRDefault="00230ADD" w:rsidP="00750216">
            <w:pPr>
              <w:ind w:firstLine="52"/>
              <w:rPr>
                <w:sz w:val="24"/>
                <w:szCs w:val="24"/>
                <w:lang w:val="uk-UA" w:eastAsia="uk-UA"/>
              </w:rPr>
            </w:pPr>
            <w:r w:rsidRPr="00AB6A40">
              <w:rPr>
                <w:sz w:val="24"/>
                <w:szCs w:val="24"/>
                <w:lang w:val="uk-UA" w:eastAsia="uk-UA"/>
              </w:rPr>
              <w:t>Аналітична робота з питань проведення щорічної оцінки посадових осіб місцевого самоврядування.</w:t>
            </w:r>
          </w:p>
        </w:tc>
        <w:tc>
          <w:tcPr>
            <w:tcW w:w="1701" w:type="dxa"/>
          </w:tcPr>
          <w:p w:rsidR="00230ADD" w:rsidRPr="00AB6A40" w:rsidRDefault="00230ADD" w:rsidP="00750216">
            <w:pPr>
              <w:ind w:firstLine="52"/>
              <w:contextualSpacing/>
              <w:rPr>
                <w:sz w:val="24"/>
                <w:szCs w:val="24"/>
                <w:lang w:val="uk-UA" w:eastAsia="uk-UA"/>
              </w:rPr>
            </w:pPr>
            <w:r w:rsidRPr="00AB6A40">
              <w:rPr>
                <w:sz w:val="24"/>
                <w:szCs w:val="24"/>
                <w:lang w:val="uk-UA" w:eastAsia="uk-UA"/>
              </w:rPr>
              <w:t>Барибіна В.В.</w:t>
            </w:r>
          </w:p>
        </w:tc>
        <w:tc>
          <w:tcPr>
            <w:tcW w:w="1418" w:type="dxa"/>
          </w:tcPr>
          <w:p w:rsidR="00230ADD" w:rsidRPr="00AB6A40" w:rsidRDefault="00230ADD" w:rsidP="00750216">
            <w:pPr>
              <w:ind w:firstLine="52"/>
              <w:rPr>
                <w:sz w:val="24"/>
                <w:szCs w:val="24"/>
                <w:lang w:val="uk-UA" w:eastAsia="uk-UA"/>
              </w:rPr>
            </w:pPr>
            <w:r w:rsidRPr="00AB6A40">
              <w:rPr>
                <w:sz w:val="24"/>
                <w:szCs w:val="24"/>
                <w:lang w:val="uk-UA" w:eastAsia="uk-UA"/>
              </w:rPr>
              <w:t>звіт (АОР ХМР</w:t>
            </w:r>
          </w:p>
        </w:tc>
        <w:tc>
          <w:tcPr>
            <w:tcW w:w="1276" w:type="dxa"/>
          </w:tcPr>
          <w:p w:rsidR="00230ADD" w:rsidRPr="00AB6A40" w:rsidRDefault="00230ADD" w:rsidP="00750216">
            <w:pPr>
              <w:ind w:firstLine="52"/>
              <w:jc w:val="center"/>
              <w:rPr>
                <w:sz w:val="24"/>
                <w:szCs w:val="24"/>
                <w:lang w:val="uk-UA" w:eastAsia="uk-UA"/>
              </w:rPr>
            </w:pPr>
            <w:r w:rsidRPr="00AB6A40">
              <w:rPr>
                <w:sz w:val="24"/>
                <w:szCs w:val="24"/>
                <w:lang w:val="uk-UA" w:eastAsia="uk-UA"/>
              </w:rPr>
              <w:t>УО АОР ХМР</w:t>
            </w:r>
          </w:p>
        </w:tc>
        <w:tc>
          <w:tcPr>
            <w:tcW w:w="1417" w:type="dxa"/>
          </w:tcPr>
          <w:p w:rsidR="00230ADD" w:rsidRPr="00AB6A40" w:rsidRDefault="00230ADD" w:rsidP="00750216">
            <w:pPr>
              <w:ind w:firstLine="52"/>
              <w:rPr>
                <w:sz w:val="24"/>
                <w:szCs w:val="24"/>
                <w:lang w:val="uk-UA" w:eastAsia="uk-UA"/>
              </w:rPr>
            </w:pPr>
            <w:r w:rsidRPr="00AB6A40">
              <w:rPr>
                <w:sz w:val="24"/>
                <w:szCs w:val="24"/>
                <w:lang w:val="uk-UA" w:eastAsia="uk-UA"/>
              </w:rPr>
              <w:t>До 28.02.2019</w:t>
            </w:r>
          </w:p>
        </w:tc>
        <w:tc>
          <w:tcPr>
            <w:tcW w:w="992" w:type="dxa"/>
          </w:tcPr>
          <w:p w:rsidR="00230ADD" w:rsidRPr="00AB6A40" w:rsidRDefault="00230ADD" w:rsidP="00750216">
            <w:pPr>
              <w:ind w:firstLine="52"/>
              <w:rPr>
                <w:sz w:val="24"/>
                <w:szCs w:val="24"/>
                <w:lang w:val="uk-UA" w:eastAsia="uk-UA"/>
              </w:rPr>
            </w:pPr>
          </w:p>
        </w:tc>
      </w:tr>
      <w:tr w:rsidR="00230ADD" w:rsidRPr="00AB6A40" w:rsidTr="00DC04F7">
        <w:tc>
          <w:tcPr>
            <w:tcW w:w="9923" w:type="dxa"/>
            <w:gridSpan w:val="7"/>
          </w:tcPr>
          <w:p w:rsidR="00230ADD" w:rsidRPr="00AB6A40" w:rsidRDefault="00230ADD" w:rsidP="00750216">
            <w:pPr>
              <w:pStyle w:val="3"/>
              <w:outlineLvl w:val="2"/>
              <w:rPr>
                <w:rFonts w:cs="Times New Roman"/>
                <w:szCs w:val="24"/>
                <w:lang w:val="uk-UA" w:eastAsia="uk-UA"/>
              </w:rPr>
            </w:pPr>
            <w:bookmarkStart w:id="115" w:name="_Toc2633687"/>
            <w:bookmarkStart w:id="116" w:name="_Toc2678164"/>
            <w:r w:rsidRPr="00AB6A40">
              <w:rPr>
                <w:rFonts w:cs="Times New Roman"/>
                <w:szCs w:val="24"/>
                <w:lang w:val="uk-UA" w:eastAsia="uk-UA"/>
              </w:rPr>
              <w:t>6.8.Організація роботи зі зверненням громадян</w:t>
            </w:r>
            <w:bookmarkEnd w:id="115"/>
            <w:bookmarkEnd w:id="116"/>
          </w:p>
        </w:tc>
      </w:tr>
      <w:tr w:rsidR="00DC04F7" w:rsidRPr="00AB6A40" w:rsidTr="00DC04F7">
        <w:tc>
          <w:tcPr>
            <w:tcW w:w="732" w:type="dxa"/>
          </w:tcPr>
          <w:p w:rsidR="00DC04F7" w:rsidRPr="00AB6A40" w:rsidRDefault="00DC04F7" w:rsidP="00750216">
            <w:pPr>
              <w:pStyle w:val="Default"/>
              <w:ind w:left="49"/>
              <w:rPr>
                <w:color w:val="auto"/>
                <w:lang w:val="uk-UA" w:eastAsia="en-US"/>
              </w:rPr>
            </w:pPr>
            <w:r w:rsidRPr="00AB6A40">
              <w:rPr>
                <w:color w:val="auto"/>
                <w:lang w:val="uk-UA" w:eastAsia="en-US"/>
              </w:rPr>
              <w:t>1</w:t>
            </w:r>
          </w:p>
        </w:tc>
        <w:tc>
          <w:tcPr>
            <w:tcW w:w="2387" w:type="dxa"/>
          </w:tcPr>
          <w:p w:rsidR="00DC04F7" w:rsidRPr="00AB6A40" w:rsidRDefault="00DC04F7" w:rsidP="00E812E2">
            <w:pPr>
              <w:widowControl w:val="0"/>
              <w:jc w:val="both"/>
              <w:rPr>
                <w:sz w:val="24"/>
                <w:szCs w:val="24"/>
                <w:lang w:val="uk-UA"/>
              </w:rPr>
            </w:pPr>
            <w:r w:rsidRPr="00AB6A40">
              <w:rPr>
                <w:sz w:val="24"/>
                <w:szCs w:val="24"/>
                <w:lang w:val="uk-UA"/>
              </w:rPr>
              <w:t>Організація та проведення особистого прийому громадян з особистих питань начальником Управління освіти, заступником начальника Управління освіти</w:t>
            </w:r>
          </w:p>
        </w:tc>
        <w:tc>
          <w:tcPr>
            <w:tcW w:w="1701" w:type="dxa"/>
          </w:tcPr>
          <w:p w:rsidR="00DC04F7" w:rsidRPr="00AB6A40" w:rsidRDefault="00DC04F7" w:rsidP="00750216">
            <w:pPr>
              <w:ind w:firstLine="52"/>
              <w:contextualSpacing/>
              <w:rPr>
                <w:sz w:val="24"/>
                <w:szCs w:val="24"/>
                <w:lang w:val="uk-UA" w:eastAsia="uk-UA"/>
              </w:rPr>
            </w:pPr>
            <w:r w:rsidRPr="00AB6A40">
              <w:rPr>
                <w:sz w:val="24"/>
                <w:szCs w:val="24"/>
                <w:lang w:val="uk-UA" w:eastAsia="uk-UA"/>
              </w:rPr>
              <w:t>Нижник О.С.</w:t>
            </w:r>
          </w:p>
          <w:p w:rsidR="00DC04F7" w:rsidRPr="00AB6A40" w:rsidRDefault="00DC04F7" w:rsidP="00750216">
            <w:pPr>
              <w:ind w:firstLine="52"/>
              <w:contextualSpacing/>
              <w:rPr>
                <w:sz w:val="24"/>
                <w:szCs w:val="24"/>
                <w:lang w:val="uk-UA" w:eastAsia="uk-UA"/>
              </w:rPr>
            </w:pPr>
            <w:r w:rsidRPr="00AB6A40">
              <w:rPr>
                <w:sz w:val="24"/>
                <w:szCs w:val="24"/>
                <w:lang w:val="uk-UA" w:eastAsia="uk-UA"/>
              </w:rPr>
              <w:t>Прохоренко О.В.</w:t>
            </w:r>
          </w:p>
        </w:tc>
        <w:tc>
          <w:tcPr>
            <w:tcW w:w="1418" w:type="dxa"/>
          </w:tcPr>
          <w:p w:rsidR="00DC04F7" w:rsidRPr="00AB6A40" w:rsidRDefault="00DC04F7" w:rsidP="00FE79BB">
            <w:pPr>
              <w:jc w:val="center"/>
              <w:rPr>
                <w:sz w:val="24"/>
                <w:szCs w:val="24"/>
                <w:lang w:val="uk-UA"/>
              </w:rPr>
            </w:pPr>
            <w:r w:rsidRPr="00AB6A40">
              <w:rPr>
                <w:sz w:val="24"/>
                <w:szCs w:val="24"/>
                <w:lang w:val="uk-UA"/>
              </w:rPr>
              <w:t xml:space="preserve">Інформація на офіційному сайті Управління освіти, на інформаційному стенді </w:t>
            </w:r>
          </w:p>
        </w:tc>
        <w:tc>
          <w:tcPr>
            <w:tcW w:w="1276" w:type="dxa"/>
          </w:tcPr>
          <w:p w:rsidR="00DC04F7" w:rsidRPr="00AB6A40" w:rsidRDefault="00DC04F7" w:rsidP="00750216">
            <w:pPr>
              <w:ind w:firstLine="52"/>
              <w:jc w:val="center"/>
              <w:rPr>
                <w:sz w:val="24"/>
                <w:szCs w:val="24"/>
                <w:lang w:val="uk-UA" w:eastAsia="uk-UA"/>
              </w:rPr>
            </w:pPr>
            <w:r w:rsidRPr="00AB6A40">
              <w:rPr>
                <w:sz w:val="24"/>
                <w:szCs w:val="24"/>
                <w:lang w:val="uk-UA" w:eastAsia="uk-UA"/>
              </w:rPr>
              <w:t>УО АОР ХМР</w:t>
            </w:r>
          </w:p>
        </w:tc>
        <w:tc>
          <w:tcPr>
            <w:tcW w:w="1417" w:type="dxa"/>
          </w:tcPr>
          <w:p w:rsidR="00DC04F7" w:rsidRPr="00AB6A40" w:rsidRDefault="00DC04F7" w:rsidP="00FE79BB">
            <w:pPr>
              <w:jc w:val="center"/>
              <w:rPr>
                <w:sz w:val="24"/>
                <w:szCs w:val="24"/>
                <w:lang w:val="uk-UA"/>
              </w:rPr>
            </w:pPr>
            <w:r w:rsidRPr="00AB6A40">
              <w:rPr>
                <w:sz w:val="24"/>
                <w:szCs w:val="24"/>
                <w:lang w:val="uk-UA"/>
              </w:rPr>
              <w:t>За окремим графіком</w:t>
            </w:r>
          </w:p>
        </w:tc>
        <w:tc>
          <w:tcPr>
            <w:tcW w:w="992" w:type="dxa"/>
          </w:tcPr>
          <w:p w:rsidR="00DC04F7" w:rsidRPr="00AB6A40" w:rsidRDefault="00DC04F7" w:rsidP="00750216">
            <w:pPr>
              <w:ind w:firstLine="52"/>
              <w:rPr>
                <w:sz w:val="24"/>
                <w:szCs w:val="24"/>
                <w:lang w:val="uk-UA" w:eastAsia="uk-UA"/>
              </w:rPr>
            </w:pPr>
          </w:p>
        </w:tc>
      </w:tr>
      <w:tr w:rsidR="00DC04F7" w:rsidRPr="00AB6A40" w:rsidTr="00DC04F7">
        <w:tc>
          <w:tcPr>
            <w:tcW w:w="732" w:type="dxa"/>
          </w:tcPr>
          <w:p w:rsidR="00DC04F7" w:rsidRPr="00AB6A40" w:rsidRDefault="00DC04F7" w:rsidP="00750216">
            <w:pPr>
              <w:pStyle w:val="Default"/>
              <w:ind w:left="49"/>
              <w:rPr>
                <w:color w:val="auto"/>
                <w:lang w:val="uk-UA" w:eastAsia="en-US"/>
              </w:rPr>
            </w:pPr>
            <w:r w:rsidRPr="00AB6A40">
              <w:rPr>
                <w:color w:val="auto"/>
                <w:lang w:val="uk-UA" w:eastAsia="en-US"/>
              </w:rPr>
              <w:t>2</w:t>
            </w:r>
          </w:p>
        </w:tc>
        <w:tc>
          <w:tcPr>
            <w:tcW w:w="2387" w:type="dxa"/>
          </w:tcPr>
          <w:p w:rsidR="00DC04F7" w:rsidRPr="00AB6A40" w:rsidRDefault="00DC04F7" w:rsidP="00E812E2">
            <w:pPr>
              <w:widowControl w:val="0"/>
              <w:jc w:val="both"/>
              <w:rPr>
                <w:sz w:val="24"/>
                <w:szCs w:val="24"/>
                <w:lang w:val="uk-UA"/>
              </w:rPr>
            </w:pPr>
            <w:r w:rsidRPr="00AB6A40">
              <w:rPr>
                <w:sz w:val="24"/>
                <w:szCs w:val="24"/>
                <w:lang w:val="uk-UA"/>
              </w:rPr>
              <w:t xml:space="preserve">Організація роботи </w:t>
            </w:r>
            <w:r w:rsidRPr="00AB6A40">
              <w:rPr>
                <w:sz w:val="24"/>
                <w:szCs w:val="24"/>
                <w:lang w:val="uk-UA"/>
              </w:rPr>
              <w:lastRenderedPageBreak/>
              <w:t>зі зверненнями громадян відповідно до встановлених термінів для розгляду звернень</w:t>
            </w:r>
          </w:p>
        </w:tc>
        <w:tc>
          <w:tcPr>
            <w:tcW w:w="1701" w:type="dxa"/>
          </w:tcPr>
          <w:p w:rsidR="00DC04F7" w:rsidRPr="00AB6A40" w:rsidRDefault="00DC04F7" w:rsidP="00FE79BB">
            <w:pPr>
              <w:jc w:val="center"/>
              <w:rPr>
                <w:sz w:val="24"/>
                <w:szCs w:val="24"/>
                <w:lang w:val="uk-UA"/>
              </w:rPr>
            </w:pPr>
            <w:r w:rsidRPr="00AB6A40">
              <w:rPr>
                <w:sz w:val="24"/>
                <w:szCs w:val="24"/>
                <w:lang w:val="uk-UA"/>
              </w:rPr>
              <w:lastRenderedPageBreak/>
              <w:t>Нижник О.С.</w:t>
            </w:r>
          </w:p>
          <w:p w:rsidR="00DC04F7" w:rsidRPr="00AB6A40" w:rsidRDefault="00DC04F7" w:rsidP="00FE79BB">
            <w:pPr>
              <w:jc w:val="center"/>
              <w:rPr>
                <w:sz w:val="24"/>
                <w:szCs w:val="24"/>
                <w:lang w:val="uk-UA"/>
              </w:rPr>
            </w:pPr>
            <w:r w:rsidRPr="00AB6A40">
              <w:rPr>
                <w:sz w:val="24"/>
                <w:szCs w:val="24"/>
                <w:lang w:val="uk-UA"/>
              </w:rPr>
              <w:lastRenderedPageBreak/>
              <w:t>Прохоренко О.В.</w:t>
            </w:r>
          </w:p>
          <w:p w:rsidR="00DC04F7" w:rsidRPr="00AB6A40" w:rsidRDefault="00DC04F7" w:rsidP="00FE79BB">
            <w:pPr>
              <w:jc w:val="center"/>
              <w:rPr>
                <w:sz w:val="24"/>
                <w:szCs w:val="24"/>
                <w:lang w:val="uk-UA"/>
              </w:rPr>
            </w:pPr>
            <w:r w:rsidRPr="00AB6A40">
              <w:rPr>
                <w:sz w:val="24"/>
                <w:szCs w:val="24"/>
                <w:lang w:val="uk-UA"/>
              </w:rPr>
              <w:t>Барибіна В.В.</w:t>
            </w:r>
          </w:p>
        </w:tc>
        <w:tc>
          <w:tcPr>
            <w:tcW w:w="1418" w:type="dxa"/>
          </w:tcPr>
          <w:p w:rsidR="00DC04F7" w:rsidRPr="00AB6A40" w:rsidRDefault="00DC04F7" w:rsidP="00FE79BB">
            <w:pPr>
              <w:jc w:val="center"/>
              <w:rPr>
                <w:sz w:val="24"/>
                <w:szCs w:val="24"/>
                <w:lang w:val="uk-UA"/>
              </w:rPr>
            </w:pPr>
            <w:r w:rsidRPr="00AB6A40">
              <w:rPr>
                <w:sz w:val="24"/>
                <w:szCs w:val="24"/>
                <w:lang w:val="uk-UA"/>
              </w:rPr>
              <w:lastRenderedPageBreak/>
              <w:t xml:space="preserve">Інформація </w:t>
            </w:r>
            <w:r w:rsidRPr="00AB6A40">
              <w:rPr>
                <w:sz w:val="24"/>
                <w:szCs w:val="24"/>
                <w:lang w:val="uk-UA"/>
              </w:rPr>
              <w:lastRenderedPageBreak/>
              <w:t>до  нарад начальника Управління освіти, нарад керівників</w:t>
            </w:r>
          </w:p>
        </w:tc>
        <w:tc>
          <w:tcPr>
            <w:tcW w:w="1276" w:type="dxa"/>
          </w:tcPr>
          <w:p w:rsidR="00DC04F7" w:rsidRPr="00AB6A40" w:rsidRDefault="00DC04F7" w:rsidP="00750216">
            <w:pPr>
              <w:ind w:firstLine="52"/>
              <w:jc w:val="center"/>
              <w:rPr>
                <w:sz w:val="24"/>
                <w:szCs w:val="24"/>
                <w:lang w:val="uk-UA" w:eastAsia="uk-UA"/>
              </w:rPr>
            </w:pPr>
            <w:r w:rsidRPr="00AB6A40">
              <w:rPr>
                <w:sz w:val="24"/>
                <w:szCs w:val="24"/>
                <w:lang w:val="uk-UA" w:eastAsia="uk-UA"/>
              </w:rPr>
              <w:lastRenderedPageBreak/>
              <w:t xml:space="preserve">УО АОР </w:t>
            </w:r>
            <w:r w:rsidRPr="00AB6A40">
              <w:rPr>
                <w:sz w:val="24"/>
                <w:szCs w:val="24"/>
                <w:lang w:val="uk-UA" w:eastAsia="uk-UA"/>
              </w:rPr>
              <w:lastRenderedPageBreak/>
              <w:t>ХМР</w:t>
            </w:r>
          </w:p>
        </w:tc>
        <w:tc>
          <w:tcPr>
            <w:tcW w:w="1417" w:type="dxa"/>
          </w:tcPr>
          <w:p w:rsidR="00DC04F7" w:rsidRPr="00AB6A40" w:rsidRDefault="00DC04F7" w:rsidP="00FE79BB">
            <w:pPr>
              <w:jc w:val="center"/>
              <w:rPr>
                <w:sz w:val="24"/>
                <w:szCs w:val="24"/>
                <w:lang w:val="uk-UA"/>
              </w:rPr>
            </w:pPr>
            <w:r w:rsidRPr="00AB6A40">
              <w:rPr>
                <w:sz w:val="24"/>
                <w:szCs w:val="24"/>
                <w:lang w:val="uk-UA"/>
              </w:rPr>
              <w:lastRenderedPageBreak/>
              <w:t>Постійно</w:t>
            </w:r>
          </w:p>
        </w:tc>
        <w:tc>
          <w:tcPr>
            <w:tcW w:w="992" w:type="dxa"/>
          </w:tcPr>
          <w:p w:rsidR="00DC04F7" w:rsidRPr="00AB6A40" w:rsidRDefault="00DC04F7" w:rsidP="00750216">
            <w:pPr>
              <w:ind w:firstLine="52"/>
              <w:rPr>
                <w:sz w:val="24"/>
                <w:szCs w:val="24"/>
                <w:lang w:val="uk-UA" w:eastAsia="uk-UA"/>
              </w:rPr>
            </w:pPr>
          </w:p>
        </w:tc>
      </w:tr>
      <w:tr w:rsidR="00DC04F7" w:rsidRPr="00AB6A40" w:rsidTr="00DC04F7">
        <w:tc>
          <w:tcPr>
            <w:tcW w:w="732" w:type="dxa"/>
          </w:tcPr>
          <w:p w:rsidR="00DC04F7" w:rsidRPr="00AB6A40" w:rsidRDefault="00DC04F7" w:rsidP="00750216">
            <w:pPr>
              <w:pStyle w:val="Default"/>
              <w:ind w:left="49"/>
              <w:rPr>
                <w:color w:val="auto"/>
                <w:lang w:val="uk-UA" w:eastAsia="en-US"/>
              </w:rPr>
            </w:pPr>
            <w:r w:rsidRPr="00AB6A40">
              <w:rPr>
                <w:color w:val="auto"/>
                <w:lang w:val="uk-UA" w:eastAsia="en-US"/>
              </w:rPr>
              <w:lastRenderedPageBreak/>
              <w:t>3</w:t>
            </w:r>
          </w:p>
        </w:tc>
        <w:tc>
          <w:tcPr>
            <w:tcW w:w="2387" w:type="dxa"/>
          </w:tcPr>
          <w:p w:rsidR="00DC04F7" w:rsidRPr="00AB6A40" w:rsidRDefault="00DC04F7" w:rsidP="00E812E2">
            <w:pPr>
              <w:rPr>
                <w:sz w:val="24"/>
                <w:szCs w:val="24"/>
                <w:lang w:val="uk-UA" w:eastAsia="uk-UA"/>
              </w:rPr>
            </w:pPr>
            <w:r w:rsidRPr="00AB6A40">
              <w:rPr>
                <w:sz w:val="24"/>
                <w:szCs w:val="24"/>
                <w:lang w:val="uk-UA" w:eastAsia="uk-UA"/>
              </w:rPr>
              <w:t>Аналіз роботи Управління освіти  щодо виконання Закону України «Про звернення громадян»</w:t>
            </w:r>
          </w:p>
        </w:tc>
        <w:tc>
          <w:tcPr>
            <w:tcW w:w="1701" w:type="dxa"/>
          </w:tcPr>
          <w:p w:rsidR="00DC04F7" w:rsidRPr="00AB6A40" w:rsidRDefault="00DC04F7" w:rsidP="00FE79BB">
            <w:pPr>
              <w:jc w:val="center"/>
              <w:rPr>
                <w:sz w:val="24"/>
                <w:szCs w:val="24"/>
                <w:highlight w:val="yellow"/>
                <w:lang w:val="uk-UA"/>
              </w:rPr>
            </w:pPr>
            <w:r w:rsidRPr="00AB6A40">
              <w:rPr>
                <w:sz w:val="24"/>
                <w:szCs w:val="24"/>
                <w:lang w:val="uk-UA"/>
              </w:rPr>
              <w:t>Барибіна В.В.</w:t>
            </w:r>
          </w:p>
        </w:tc>
        <w:tc>
          <w:tcPr>
            <w:tcW w:w="1418" w:type="dxa"/>
          </w:tcPr>
          <w:p w:rsidR="00DC04F7" w:rsidRPr="00AB6A40" w:rsidRDefault="00DC04F7" w:rsidP="00FE79BB">
            <w:pPr>
              <w:jc w:val="center"/>
              <w:rPr>
                <w:sz w:val="24"/>
                <w:szCs w:val="24"/>
                <w:lang w:val="uk-UA"/>
              </w:rPr>
            </w:pPr>
            <w:r w:rsidRPr="00AB6A40">
              <w:rPr>
                <w:sz w:val="24"/>
                <w:szCs w:val="24"/>
                <w:lang w:val="uk-UA"/>
              </w:rPr>
              <w:t>Інформація до  нарад начальника Управління освіти, нарад керівників</w:t>
            </w:r>
          </w:p>
        </w:tc>
        <w:tc>
          <w:tcPr>
            <w:tcW w:w="1276" w:type="dxa"/>
          </w:tcPr>
          <w:p w:rsidR="00DC04F7" w:rsidRPr="00AB6A40" w:rsidRDefault="00DC04F7" w:rsidP="00750216">
            <w:pPr>
              <w:ind w:firstLine="52"/>
              <w:jc w:val="center"/>
              <w:rPr>
                <w:sz w:val="24"/>
                <w:szCs w:val="24"/>
                <w:lang w:val="uk-UA" w:eastAsia="uk-UA"/>
              </w:rPr>
            </w:pPr>
            <w:r w:rsidRPr="00AB6A40">
              <w:rPr>
                <w:sz w:val="24"/>
                <w:szCs w:val="24"/>
                <w:lang w:val="uk-UA" w:eastAsia="uk-UA"/>
              </w:rPr>
              <w:t>УО АОР ХМР</w:t>
            </w:r>
          </w:p>
        </w:tc>
        <w:tc>
          <w:tcPr>
            <w:tcW w:w="1417" w:type="dxa"/>
          </w:tcPr>
          <w:p w:rsidR="00DC04F7" w:rsidRPr="00AB6A40" w:rsidRDefault="00DC04F7" w:rsidP="00FE79BB">
            <w:pPr>
              <w:jc w:val="center"/>
              <w:rPr>
                <w:sz w:val="24"/>
                <w:szCs w:val="24"/>
                <w:lang w:val="uk-UA"/>
              </w:rPr>
            </w:pPr>
            <w:r w:rsidRPr="00AB6A40">
              <w:rPr>
                <w:sz w:val="24"/>
                <w:szCs w:val="24"/>
                <w:lang w:val="uk-UA"/>
              </w:rPr>
              <w:t>Щоквартально</w:t>
            </w:r>
          </w:p>
        </w:tc>
        <w:tc>
          <w:tcPr>
            <w:tcW w:w="992" w:type="dxa"/>
          </w:tcPr>
          <w:p w:rsidR="00DC04F7" w:rsidRPr="00AB6A40" w:rsidRDefault="00DC04F7" w:rsidP="00750216">
            <w:pPr>
              <w:ind w:firstLine="52"/>
              <w:rPr>
                <w:sz w:val="24"/>
                <w:szCs w:val="24"/>
                <w:lang w:val="uk-UA" w:eastAsia="uk-UA"/>
              </w:rPr>
            </w:pPr>
          </w:p>
        </w:tc>
      </w:tr>
      <w:tr w:rsidR="00DC04F7" w:rsidRPr="00AB6A40" w:rsidTr="00DC04F7">
        <w:tc>
          <w:tcPr>
            <w:tcW w:w="732" w:type="dxa"/>
          </w:tcPr>
          <w:p w:rsidR="00DC04F7" w:rsidRPr="00AB6A40" w:rsidRDefault="00DC04F7" w:rsidP="00750216">
            <w:pPr>
              <w:pStyle w:val="Default"/>
              <w:ind w:left="49"/>
              <w:rPr>
                <w:color w:val="auto"/>
                <w:lang w:val="uk-UA" w:eastAsia="en-US"/>
              </w:rPr>
            </w:pPr>
            <w:r w:rsidRPr="00AB6A40">
              <w:rPr>
                <w:color w:val="auto"/>
                <w:lang w:val="uk-UA" w:eastAsia="en-US"/>
              </w:rPr>
              <w:t>4</w:t>
            </w:r>
          </w:p>
        </w:tc>
        <w:tc>
          <w:tcPr>
            <w:tcW w:w="2387" w:type="dxa"/>
          </w:tcPr>
          <w:p w:rsidR="00DC04F7" w:rsidRPr="00AB6A40" w:rsidRDefault="00DC04F7" w:rsidP="00E812E2">
            <w:pPr>
              <w:rPr>
                <w:sz w:val="24"/>
                <w:szCs w:val="24"/>
                <w:lang w:val="uk-UA" w:eastAsia="uk-UA"/>
              </w:rPr>
            </w:pPr>
            <w:r w:rsidRPr="00AB6A40">
              <w:rPr>
                <w:sz w:val="24"/>
                <w:szCs w:val="24"/>
                <w:lang w:val="uk-UA" w:eastAsia="uk-UA"/>
              </w:rPr>
              <w:t xml:space="preserve">Аналіз </w:t>
            </w:r>
            <w:r w:rsidRPr="00AB6A40">
              <w:rPr>
                <w:sz w:val="24"/>
                <w:szCs w:val="24"/>
                <w:lang w:val="uk-UA"/>
              </w:rPr>
              <w:t>стану роботи закладів освіти зі зверненнями громадян</w:t>
            </w:r>
          </w:p>
        </w:tc>
        <w:tc>
          <w:tcPr>
            <w:tcW w:w="1701" w:type="dxa"/>
          </w:tcPr>
          <w:p w:rsidR="00DC04F7" w:rsidRPr="00AB6A40" w:rsidRDefault="00DC04F7" w:rsidP="00FE79BB">
            <w:pPr>
              <w:jc w:val="center"/>
              <w:rPr>
                <w:sz w:val="24"/>
                <w:szCs w:val="24"/>
                <w:lang w:val="uk-UA"/>
              </w:rPr>
            </w:pPr>
            <w:r w:rsidRPr="00AB6A40">
              <w:rPr>
                <w:sz w:val="24"/>
                <w:szCs w:val="24"/>
                <w:lang w:val="uk-UA"/>
              </w:rPr>
              <w:t>Барибіна В.В.</w:t>
            </w:r>
          </w:p>
        </w:tc>
        <w:tc>
          <w:tcPr>
            <w:tcW w:w="1418" w:type="dxa"/>
          </w:tcPr>
          <w:p w:rsidR="00DC04F7" w:rsidRPr="00AB6A40" w:rsidRDefault="00DC04F7" w:rsidP="00FE79BB">
            <w:pPr>
              <w:jc w:val="center"/>
              <w:rPr>
                <w:sz w:val="24"/>
                <w:szCs w:val="24"/>
                <w:lang w:val="uk-UA"/>
              </w:rPr>
            </w:pPr>
            <w:r w:rsidRPr="00AB6A40">
              <w:rPr>
                <w:sz w:val="24"/>
                <w:szCs w:val="24"/>
                <w:lang w:val="uk-UA"/>
              </w:rPr>
              <w:t>Інформація до  нарад начальника Управління освіти, нарад керівників</w:t>
            </w:r>
          </w:p>
        </w:tc>
        <w:tc>
          <w:tcPr>
            <w:tcW w:w="1276" w:type="dxa"/>
          </w:tcPr>
          <w:p w:rsidR="00DC04F7" w:rsidRPr="00AB6A40" w:rsidRDefault="00DC04F7" w:rsidP="00750216">
            <w:pPr>
              <w:ind w:firstLine="52"/>
              <w:jc w:val="center"/>
              <w:rPr>
                <w:sz w:val="24"/>
                <w:szCs w:val="24"/>
                <w:lang w:val="uk-UA" w:eastAsia="uk-UA"/>
              </w:rPr>
            </w:pPr>
            <w:r w:rsidRPr="00AB6A40">
              <w:rPr>
                <w:sz w:val="24"/>
                <w:szCs w:val="24"/>
                <w:lang w:val="uk-UA" w:eastAsia="uk-UA"/>
              </w:rPr>
              <w:t>УО АОР ХМР</w:t>
            </w:r>
          </w:p>
        </w:tc>
        <w:tc>
          <w:tcPr>
            <w:tcW w:w="1417" w:type="dxa"/>
          </w:tcPr>
          <w:p w:rsidR="00DC04F7" w:rsidRPr="00AB6A40" w:rsidRDefault="00DC04F7" w:rsidP="00FE79BB">
            <w:pPr>
              <w:jc w:val="center"/>
              <w:rPr>
                <w:sz w:val="24"/>
                <w:szCs w:val="24"/>
                <w:lang w:val="uk-UA"/>
              </w:rPr>
            </w:pPr>
            <w:r w:rsidRPr="00AB6A40">
              <w:rPr>
                <w:sz w:val="24"/>
                <w:szCs w:val="24"/>
                <w:lang w:val="uk-UA"/>
              </w:rPr>
              <w:t>Щоквартально</w:t>
            </w:r>
          </w:p>
        </w:tc>
        <w:tc>
          <w:tcPr>
            <w:tcW w:w="992" w:type="dxa"/>
          </w:tcPr>
          <w:p w:rsidR="00DC04F7" w:rsidRPr="00AB6A40" w:rsidRDefault="00DC04F7" w:rsidP="00750216">
            <w:pPr>
              <w:ind w:firstLine="52"/>
              <w:rPr>
                <w:sz w:val="24"/>
                <w:szCs w:val="24"/>
                <w:lang w:val="uk-UA" w:eastAsia="uk-UA"/>
              </w:rPr>
            </w:pPr>
          </w:p>
        </w:tc>
      </w:tr>
      <w:tr w:rsidR="00DC04F7" w:rsidRPr="00AB6A40" w:rsidTr="00DC04F7">
        <w:tc>
          <w:tcPr>
            <w:tcW w:w="732" w:type="dxa"/>
          </w:tcPr>
          <w:p w:rsidR="00DC04F7" w:rsidRPr="00AB6A40" w:rsidRDefault="00DC04F7" w:rsidP="00750216">
            <w:pPr>
              <w:pStyle w:val="Default"/>
              <w:ind w:left="49"/>
              <w:rPr>
                <w:color w:val="auto"/>
                <w:lang w:val="uk-UA" w:eastAsia="en-US"/>
              </w:rPr>
            </w:pPr>
            <w:r w:rsidRPr="00AB6A40">
              <w:rPr>
                <w:color w:val="auto"/>
                <w:lang w:val="uk-UA" w:eastAsia="en-US"/>
              </w:rPr>
              <w:t>5</w:t>
            </w:r>
          </w:p>
        </w:tc>
        <w:tc>
          <w:tcPr>
            <w:tcW w:w="2387" w:type="dxa"/>
          </w:tcPr>
          <w:p w:rsidR="00DC04F7" w:rsidRPr="00AB6A40" w:rsidRDefault="00DC04F7" w:rsidP="00E812E2">
            <w:pPr>
              <w:widowControl w:val="0"/>
              <w:jc w:val="both"/>
              <w:rPr>
                <w:sz w:val="24"/>
                <w:szCs w:val="24"/>
                <w:lang w:val="uk-UA"/>
              </w:rPr>
            </w:pPr>
            <w:r w:rsidRPr="00AB6A40">
              <w:rPr>
                <w:sz w:val="24"/>
                <w:szCs w:val="24"/>
                <w:lang w:val="uk-UA"/>
              </w:rPr>
              <w:t>Ведення документації з реєстрації звернень громадян, зняття з контролю виконаних документів</w:t>
            </w:r>
          </w:p>
        </w:tc>
        <w:tc>
          <w:tcPr>
            <w:tcW w:w="1701" w:type="dxa"/>
          </w:tcPr>
          <w:p w:rsidR="00DC04F7" w:rsidRPr="00AB6A40" w:rsidRDefault="00DC04F7" w:rsidP="00750216">
            <w:pPr>
              <w:ind w:firstLine="52"/>
              <w:contextualSpacing/>
              <w:rPr>
                <w:sz w:val="24"/>
                <w:szCs w:val="24"/>
                <w:lang w:val="uk-UA" w:eastAsia="uk-UA"/>
              </w:rPr>
            </w:pPr>
            <w:r w:rsidRPr="00AB6A40">
              <w:rPr>
                <w:sz w:val="24"/>
                <w:szCs w:val="24"/>
                <w:lang w:val="uk-UA"/>
              </w:rPr>
              <w:t>Барибіна В.В.</w:t>
            </w:r>
          </w:p>
        </w:tc>
        <w:tc>
          <w:tcPr>
            <w:tcW w:w="1418" w:type="dxa"/>
          </w:tcPr>
          <w:p w:rsidR="00DC04F7" w:rsidRPr="00AB6A40" w:rsidRDefault="00DC04F7" w:rsidP="00FE79BB">
            <w:pPr>
              <w:jc w:val="center"/>
              <w:rPr>
                <w:sz w:val="24"/>
                <w:szCs w:val="24"/>
                <w:lang w:val="uk-UA"/>
              </w:rPr>
            </w:pPr>
            <w:r w:rsidRPr="00AB6A40">
              <w:rPr>
                <w:sz w:val="24"/>
                <w:szCs w:val="24"/>
                <w:lang w:val="uk-UA"/>
              </w:rPr>
              <w:t>Журнал</w:t>
            </w:r>
          </w:p>
        </w:tc>
        <w:tc>
          <w:tcPr>
            <w:tcW w:w="1276" w:type="dxa"/>
          </w:tcPr>
          <w:p w:rsidR="00DC04F7" w:rsidRPr="00AB6A40" w:rsidRDefault="00DC04F7">
            <w:pPr>
              <w:rPr>
                <w:lang w:val="uk-UA"/>
              </w:rPr>
            </w:pPr>
            <w:r w:rsidRPr="00AB6A40">
              <w:rPr>
                <w:sz w:val="24"/>
                <w:szCs w:val="24"/>
                <w:lang w:val="uk-UA" w:eastAsia="uk-UA"/>
              </w:rPr>
              <w:t>УО АОР ХМР</w:t>
            </w:r>
          </w:p>
        </w:tc>
        <w:tc>
          <w:tcPr>
            <w:tcW w:w="1417" w:type="dxa"/>
          </w:tcPr>
          <w:p w:rsidR="00DC04F7" w:rsidRPr="00AB6A40" w:rsidRDefault="00DC04F7" w:rsidP="00FE79BB">
            <w:pPr>
              <w:jc w:val="center"/>
              <w:rPr>
                <w:sz w:val="24"/>
                <w:szCs w:val="24"/>
                <w:lang w:val="uk-UA"/>
              </w:rPr>
            </w:pPr>
            <w:r w:rsidRPr="00AB6A40">
              <w:rPr>
                <w:sz w:val="24"/>
                <w:szCs w:val="24"/>
                <w:lang w:val="uk-UA"/>
              </w:rPr>
              <w:t>Постійно</w:t>
            </w:r>
          </w:p>
        </w:tc>
        <w:tc>
          <w:tcPr>
            <w:tcW w:w="992" w:type="dxa"/>
          </w:tcPr>
          <w:p w:rsidR="00DC04F7" w:rsidRPr="00AB6A40" w:rsidRDefault="00DC04F7" w:rsidP="00750216">
            <w:pPr>
              <w:ind w:firstLine="52"/>
              <w:rPr>
                <w:sz w:val="24"/>
                <w:szCs w:val="24"/>
                <w:lang w:val="uk-UA" w:eastAsia="uk-UA"/>
              </w:rPr>
            </w:pPr>
          </w:p>
        </w:tc>
      </w:tr>
      <w:tr w:rsidR="00DC04F7" w:rsidRPr="00AB6A40" w:rsidTr="00DC04F7">
        <w:tc>
          <w:tcPr>
            <w:tcW w:w="732" w:type="dxa"/>
          </w:tcPr>
          <w:p w:rsidR="00DC04F7" w:rsidRPr="00AB6A40" w:rsidRDefault="00DC04F7" w:rsidP="00750216">
            <w:pPr>
              <w:pStyle w:val="Default"/>
              <w:ind w:left="49"/>
              <w:rPr>
                <w:color w:val="auto"/>
                <w:lang w:val="uk-UA" w:eastAsia="en-US"/>
              </w:rPr>
            </w:pPr>
            <w:r w:rsidRPr="00AB6A40">
              <w:rPr>
                <w:color w:val="auto"/>
                <w:lang w:val="uk-UA" w:eastAsia="en-US"/>
              </w:rPr>
              <w:t>6</w:t>
            </w:r>
          </w:p>
        </w:tc>
        <w:tc>
          <w:tcPr>
            <w:tcW w:w="2387" w:type="dxa"/>
          </w:tcPr>
          <w:p w:rsidR="00DC04F7" w:rsidRPr="00AB6A40" w:rsidRDefault="00DC04F7" w:rsidP="00E812E2">
            <w:pPr>
              <w:widowControl w:val="0"/>
              <w:tabs>
                <w:tab w:val="left" w:pos="1449"/>
              </w:tabs>
              <w:jc w:val="both"/>
              <w:rPr>
                <w:sz w:val="24"/>
                <w:szCs w:val="24"/>
                <w:lang w:val="uk-UA"/>
              </w:rPr>
            </w:pPr>
            <w:r w:rsidRPr="00AB6A40">
              <w:rPr>
                <w:sz w:val="24"/>
                <w:szCs w:val="24"/>
                <w:lang w:val="uk-UA"/>
              </w:rPr>
              <w:t>Підготовка звіту щодо стану роботи із зверненнями громадян в управлінні освіти для Адміністрації Основ’янського району Харківської міської ради, Департаменту освіти Харківської міської ради</w:t>
            </w:r>
          </w:p>
        </w:tc>
        <w:tc>
          <w:tcPr>
            <w:tcW w:w="1701" w:type="dxa"/>
          </w:tcPr>
          <w:p w:rsidR="00DC04F7" w:rsidRPr="00AB6A40" w:rsidRDefault="00DC04F7" w:rsidP="00750216">
            <w:pPr>
              <w:ind w:firstLine="52"/>
              <w:contextualSpacing/>
              <w:rPr>
                <w:sz w:val="24"/>
                <w:szCs w:val="24"/>
                <w:lang w:val="uk-UA" w:eastAsia="uk-UA"/>
              </w:rPr>
            </w:pPr>
            <w:r w:rsidRPr="00AB6A40">
              <w:rPr>
                <w:sz w:val="24"/>
                <w:szCs w:val="24"/>
                <w:lang w:val="uk-UA"/>
              </w:rPr>
              <w:t>Барибіна В.В.</w:t>
            </w:r>
          </w:p>
        </w:tc>
        <w:tc>
          <w:tcPr>
            <w:tcW w:w="1418" w:type="dxa"/>
          </w:tcPr>
          <w:p w:rsidR="00DC04F7" w:rsidRPr="00AB6A40" w:rsidRDefault="00DC04F7" w:rsidP="00FE79BB">
            <w:pPr>
              <w:jc w:val="center"/>
              <w:rPr>
                <w:sz w:val="24"/>
                <w:szCs w:val="24"/>
                <w:lang w:val="uk-UA"/>
              </w:rPr>
            </w:pPr>
            <w:r w:rsidRPr="00AB6A40">
              <w:rPr>
                <w:sz w:val="24"/>
                <w:szCs w:val="24"/>
                <w:lang w:val="uk-UA"/>
              </w:rPr>
              <w:t>Вихідна документація</w:t>
            </w:r>
          </w:p>
        </w:tc>
        <w:tc>
          <w:tcPr>
            <w:tcW w:w="1276" w:type="dxa"/>
          </w:tcPr>
          <w:p w:rsidR="00DC04F7" w:rsidRPr="00AB6A40" w:rsidRDefault="00DC04F7">
            <w:pPr>
              <w:rPr>
                <w:lang w:val="uk-UA"/>
              </w:rPr>
            </w:pPr>
            <w:r w:rsidRPr="00AB6A40">
              <w:rPr>
                <w:sz w:val="24"/>
                <w:szCs w:val="24"/>
                <w:lang w:val="uk-UA" w:eastAsia="uk-UA"/>
              </w:rPr>
              <w:t>УО АОР ХМР</w:t>
            </w:r>
          </w:p>
        </w:tc>
        <w:tc>
          <w:tcPr>
            <w:tcW w:w="1417" w:type="dxa"/>
          </w:tcPr>
          <w:p w:rsidR="00DC04F7" w:rsidRPr="00AB6A40" w:rsidRDefault="00DC04F7" w:rsidP="00FE79BB">
            <w:pPr>
              <w:jc w:val="center"/>
              <w:rPr>
                <w:sz w:val="24"/>
                <w:szCs w:val="24"/>
                <w:lang w:val="uk-UA"/>
              </w:rPr>
            </w:pPr>
            <w:r w:rsidRPr="00AB6A40">
              <w:rPr>
                <w:sz w:val="24"/>
                <w:szCs w:val="24"/>
                <w:lang w:val="uk-UA"/>
              </w:rPr>
              <w:t>До 05.01.2019</w:t>
            </w:r>
          </w:p>
          <w:p w:rsidR="00DC04F7" w:rsidRPr="00AB6A40" w:rsidRDefault="00DC04F7" w:rsidP="00FE79BB">
            <w:pPr>
              <w:jc w:val="center"/>
              <w:rPr>
                <w:sz w:val="24"/>
                <w:szCs w:val="24"/>
                <w:lang w:val="uk-UA"/>
              </w:rPr>
            </w:pPr>
            <w:r w:rsidRPr="00AB6A40">
              <w:rPr>
                <w:sz w:val="24"/>
                <w:szCs w:val="24"/>
                <w:lang w:val="uk-UA"/>
              </w:rPr>
              <w:t>До 05.07.2019</w:t>
            </w:r>
          </w:p>
        </w:tc>
        <w:tc>
          <w:tcPr>
            <w:tcW w:w="992" w:type="dxa"/>
          </w:tcPr>
          <w:p w:rsidR="00DC04F7" w:rsidRPr="00AB6A40" w:rsidRDefault="00DC04F7" w:rsidP="00750216">
            <w:pPr>
              <w:ind w:firstLine="52"/>
              <w:rPr>
                <w:sz w:val="24"/>
                <w:szCs w:val="24"/>
                <w:lang w:val="uk-UA" w:eastAsia="uk-UA"/>
              </w:rPr>
            </w:pPr>
          </w:p>
        </w:tc>
      </w:tr>
      <w:tr w:rsidR="00DC04F7" w:rsidRPr="00AB6A40" w:rsidTr="00DC04F7">
        <w:tc>
          <w:tcPr>
            <w:tcW w:w="732" w:type="dxa"/>
          </w:tcPr>
          <w:p w:rsidR="00DC04F7" w:rsidRPr="00AB6A40" w:rsidRDefault="00DC04F7" w:rsidP="00750216">
            <w:pPr>
              <w:pStyle w:val="Default"/>
              <w:ind w:left="49"/>
              <w:rPr>
                <w:color w:val="auto"/>
                <w:lang w:val="uk-UA" w:eastAsia="en-US"/>
              </w:rPr>
            </w:pPr>
            <w:r w:rsidRPr="00AB6A40">
              <w:rPr>
                <w:color w:val="auto"/>
                <w:lang w:val="uk-UA" w:eastAsia="en-US"/>
              </w:rPr>
              <w:t>7</w:t>
            </w:r>
          </w:p>
        </w:tc>
        <w:tc>
          <w:tcPr>
            <w:tcW w:w="2387" w:type="dxa"/>
          </w:tcPr>
          <w:p w:rsidR="00DC04F7" w:rsidRPr="00AB6A40" w:rsidRDefault="00DC04F7" w:rsidP="00E812E2">
            <w:pPr>
              <w:widowControl w:val="0"/>
              <w:tabs>
                <w:tab w:val="left" w:pos="1449"/>
              </w:tabs>
              <w:jc w:val="both"/>
              <w:rPr>
                <w:sz w:val="24"/>
                <w:szCs w:val="24"/>
                <w:lang w:val="uk-UA"/>
              </w:rPr>
            </w:pPr>
            <w:r w:rsidRPr="00AB6A40">
              <w:rPr>
                <w:sz w:val="24"/>
                <w:szCs w:val="24"/>
                <w:lang w:val="uk-UA"/>
              </w:rPr>
              <w:t>Оновлення на офіційному сайті Управління освіти сторінки «Звернення громадян»</w:t>
            </w:r>
          </w:p>
        </w:tc>
        <w:tc>
          <w:tcPr>
            <w:tcW w:w="1701" w:type="dxa"/>
          </w:tcPr>
          <w:p w:rsidR="00DC04F7" w:rsidRPr="00AB6A40" w:rsidRDefault="00DC04F7" w:rsidP="00750216">
            <w:pPr>
              <w:ind w:firstLine="52"/>
              <w:contextualSpacing/>
              <w:rPr>
                <w:sz w:val="24"/>
                <w:szCs w:val="24"/>
                <w:lang w:val="uk-UA"/>
              </w:rPr>
            </w:pPr>
            <w:r w:rsidRPr="00AB6A40">
              <w:rPr>
                <w:sz w:val="24"/>
                <w:szCs w:val="24"/>
                <w:lang w:val="uk-UA"/>
              </w:rPr>
              <w:t>Остапчук С.П.</w:t>
            </w:r>
          </w:p>
        </w:tc>
        <w:tc>
          <w:tcPr>
            <w:tcW w:w="1418" w:type="dxa"/>
          </w:tcPr>
          <w:p w:rsidR="00DC04F7" w:rsidRPr="00AB6A40" w:rsidRDefault="00DC04F7" w:rsidP="00FE79BB">
            <w:pPr>
              <w:jc w:val="center"/>
              <w:rPr>
                <w:sz w:val="24"/>
                <w:szCs w:val="24"/>
                <w:lang w:val="uk-UA"/>
              </w:rPr>
            </w:pPr>
            <w:r w:rsidRPr="00AB6A40">
              <w:rPr>
                <w:sz w:val="24"/>
                <w:szCs w:val="24"/>
                <w:lang w:val="uk-UA"/>
              </w:rPr>
              <w:t>Інформація на офіційному сайті Управління освіти</w:t>
            </w:r>
          </w:p>
        </w:tc>
        <w:tc>
          <w:tcPr>
            <w:tcW w:w="1276" w:type="dxa"/>
          </w:tcPr>
          <w:p w:rsidR="00DC04F7" w:rsidRPr="00AB6A40" w:rsidRDefault="00DC04F7" w:rsidP="00750216">
            <w:pPr>
              <w:ind w:firstLine="52"/>
              <w:jc w:val="center"/>
              <w:rPr>
                <w:sz w:val="24"/>
                <w:szCs w:val="24"/>
                <w:lang w:val="uk-UA" w:eastAsia="uk-UA"/>
              </w:rPr>
            </w:pPr>
            <w:r w:rsidRPr="00AB6A40">
              <w:rPr>
                <w:sz w:val="24"/>
                <w:szCs w:val="24"/>
                <w:lang w:val="uk-UA" w:eastAsia="uk-UA"/>
              </w:rPr>
              <w:t>УО АОР ХМР</w:t>
            </w:r>
          </w:p>
        </w:tc>
        <w:tc>
          <w:tcPr>
            <w:tcW w:w="1417" w:type="dxa"/>
          </w:tcPr>
          <w:p w:rsidR="00DC04F7" w:rsidRPr="00AB6A40" w:rsidRDefault="00DC04F7" w:rsidP="00FE79BB">
            <w:pPr>
              <w:jc w:val="center"/>
              <w:rPr>
                <w:sz w:val="24"/>
                <w:szCs w:val="24"/>
                <w:lang w:val="uk-UA"/>
              </w:rPr>
            </w:pPr>
            <w:r w:rsidRPr="00AB6A40">
              <w:rPr>
                <w:sz w:val="24"/>
                <w:szCs w:val="24"/>
                <w:lang w:val="uk-UA"/>
              </w:rPr>
              <w:t xml:space="preserve">Січень </w:t>
            </w:r>
          </w:p>
          <w:p w:rsidR="00DC04F7" w:rsidRPr="00AB6A40" w:rsidRDefault="00DC04F7" w:rsidP="00FE79BB">
            <w:pPr>
              <w:jc w:val="center"/>
              <w:rPr>
                <w:sz w:val="24"/>
                <w:szCs w:val="24"/>
                <w:lang w:val="uk-UA"/>
              </w:rPr>
            </w:pPr>
            <w:r w:rsidRPr="00AB6A40">
              <w:rPr>
                <w:sz w:val="24"/>
                <w:szCs w:val="24"/>
                <w:lang w:val="uk-UA"/>
              </w:rPr>
              <w:t>2019 року</w:t>
            </w:r>
          </w:p>
        </w:tc>
        <w:tc>
          <w:tcPr>
            <w:tcW w:w="992" w:type="dxa"/>
          </w:tcPr>
          <w:p w:rsidR="00DC04F7" w:rsidRPr="00AB6A40" w:rsidRDefault="00DC04F7" w:rsidP="00750216">
            <w:pPr>
              <w:ind w:firstLine="52"/>
              <w:rPr>
                <w:sz w:val="24"/>
                <w:szCs w:val="24"/>
                <w:lang w:val="uk-UA" w:eastAsia="uk-UA"/>
              </w:rPr>
            </w:pPr>
          </w:p>
        </w:tc>
      </w:tr>
      <w:tr w:rsidR="00DC04F7" w:rsidRPr="00AB6A40" w:rsidTr="00DC04F7">
        <w:tc>
          <w:tcPr>
            <w:tcW w:w="9923" w:type="dxa"/>
            <w:gridSpan w:val="7"/>
          </w:tcPr>
          <w:p w:rsidR="00DC04F7" w:rsidRPr="00AB6A40" w:rsidRDefault="00DC04F7" w:rsidP="00750216">
            <w:pPr>
              <w:pStyle w:val="3"/>
              <w:spacing w:after="100" w:afterAutospacing="1"/>
              <w:outlineLvl w:val="2"/>
              <w:rPr>
                <w:rFonts w:cs="Times New Roman"/>
                <w:szCs w:val="24"/>
                <w:lang w:val="uk-UA"/>
              </w:rPr>
            </w:pPr>
            <w:bookmarkStart w:id="117" w:name="_Toc2633688"/>
            <w:bookmarkStart w:id="118" w:name="_Toc2678165"/>
            <w:r w:rsidRPr="00AB6A40">
              <w:rPr>
                <w:rFonts w:cs="Times New Roman"/>
                <w:szCs w:val="24"/>
                <w:lang w:val="uk-UA"/>
              </w:rPr>
              <w:t>6.9. Виховна робота, забезпечення соціального захисту дітей пільгових категорій</w:t>
            </w:r>
            <w:bookmarkEnd w:id="117"/>
            <w:bookmarkEnd w:id="118"/>
          </w:p>
        </w:tc>
      </w:tr>
      <w:tr w:rsidR="00DC04F7" w:rsidRPr="00AB6A40" w:rsidTr="00DC04F7">
        <w:tc>
          <w:tcPr>
            <w:tcW w:w="732" w:type="dxa"/>
          </w:tcPr>
          <w:p w:rsidR="00DC04F7" w:rsidRPr="00AB6A40" w:rsidRDefault="00DC04F7" w:rsidP="00750216">
            <w:pPr>
              <w:jc w:val="center"/>
              <w:rPr>
                <w:b/>
                <w:sz w:val="22"/>
                <w:szCs w:val="22"/>
                <w:lang w:val="uk-UA"/>
              </w:rPr>
            </w:pPr>
            <w:r w:rsidRPr="00AB6A40">
              <w:rPr>
                <w:b/>
                <w:sz w:val="22"/>
                <w:szCs w:val="22"/>
                <w:lang w:val="uk-UA"/>
              </w:rPr>
              <w:t>№ з/п</w:t>
            </w:r>
          </w:p>
        </w:tc>
        <w:tc>
          <w:tcPr>
            <w:tcW w:w="2387" w:type="dxa"/>
          </w:tcPr>
          <w:p w:rsidR="00DC04F7" w:rsidRPr="00AB6A40" w:rsidRDefault="00DC04F7" w:rsidP="00750216">
            <w:pPr>
              <w:jc w:val="center"/>
              <w:rPr>
                <w:b/>
                <w:sz w:val="22"/>
                <w:szCs w:val="22"/>
                <w:lang w:val="uk-UA"/>
              </w:rPr>
            </w:pPr>
            <w:r w:rsidRPr="00AB6A40">
              <w:rPr>
                <w:b/>
                <w:sz w:val="22"/>
                <w:szCs w:val="22"/>
                <w:lang w:val="uk-UA"/>
              </w:rPr>
              <w:t>Назва</w:t>
            </w:r>
          </w:p>
        </w:tc>
        <w:tc>
          <w:tcPr>
            <w:tcW w:w="1701" w:type="dxa"/>
          </w:tcPr>
          <w:p w:rsidR="00DC04F7" w:rsidRPr="00AB6A40" w:rsidRDefault="00DC04F7" w:rsidP="00750216">
            <w:pPr>
              <w:jc w:val="center"/>
              <w:rPr>
                <w:b/>
                <w:sz w:val="22"/>
                <w:szCs w:val="22"/>
                <w:lang w:val="uk-UA"/>
              </w:rPr>
            </w:pPr>
            <w:r w:rsidRPr="00AB6A40">
              <w:rPr>
                <w:b/>
                <w:sz w:val="22"/>
                <w:szCs w:val="22"/>
                <w:lang w:val="uk-UA"/>
              </w:rPr>
              <w:t>Відповідальні особи</w:t>
            </w:r>
          </w:p>
        </w:tc>
        <w:tc>
          <w:tcPr>
            <w:tcW w:w="1418" w:type="dxa"/>
          </w:tcPr>
          <w:p w:rsidR="00DC04F7" w:rsidRPr="00AB6A40" w:rsidRDefault="00DC04F7" w:rsidP="00750216">
            <w:pPr>
              <w:jc w:val="center"/>
              <w:rPr>
                <w:b/>
                <w:sz w:val="22"/>
                <w:szCs w:val="22"/>
                <w:lang w:val="uk-UA"/>
              </w:rPr>
            </w:pPr>
            <w:r w:rsidRPr="00AB6A40">
              <w:rPr>
                <w:b/>
                <w:sz w:val="22"/>
                <w:szCs w:val="22"/>
                <w:lang w:val="uk-UA"/>
              </w:rPr>
              <w:t>Вихідний документ</w:t>
            </w:r>
          </w:p>
        </w:tc>
        <w:tc>
          <w:tcPr>
            <w:tcW w:w="1276" w:type="dxa"/>
          </w:tcPr>
          <w:p w:rsidR="00DC04F7" w:rsidRPr="00AB6A40" w:rsidRDefault="00DC04F7" w:rsidP="00750216">
            <w:pPr>
              <w:jc w:val="center"/>
              <w:rPr>
                <w:b/>
                <w:sz w:val="22"/>
                <w:szCs w:val="22"/>
                <w:lang w:val="uk-UA"/>
              </w:rPr>
            </w:pPr>
            <w:r w:rsidRPr="00AB6A40">
              <w:rPr>
                <w:rFonts w:eastAsia="Times New Roman"/>
                <w:b/>
                <w:bCs/>
                <w:sz w:val="22"/>
                <w:szCs w:val="22"/>
                <w:lang w:val="uk-UA"/>
              </w:rPr>
              <w:t>Назва установ, закладів</w:t>
            </w:r>
          </w:p>
        </w:tc>
        <w:tc>
          <w:tcPr>
            <w:tcW w:w="1417" w:type="dxa"/>
          </w:tcPr>
          <w:p w:rsidR="00DC04F7" w:rsidRPr="00AB6A40" w:rsidRDefault="00DC04F7" w:rsidP="00750216">
            <w:pPr>
              <w:jc w:val="center"/>
              <w:rPr>
                <w:b/>
                <w:sz w:val="22"/>
                <w:szCs w:val="22"/>
                <w:lang w:val="uk-UA"/>
              </w:rPr>
            </w:pPr>
            <w:r w:rsidRPr="00AB6A40">
              <w:rPr>
                <w:b/>
                <w:sz w:val="22"/>
                <w:szCs w:val="22"/>
                <w:lang w:val="uk-UA"/>
              </w:rPr>
              <w:t>Термін подання</w:t>
            </w:r>
          </w:p>
        </w:tc>
        <w:tc>
          <w:tcPr>
            <w:tcW w:w="992" w:type="dxa"/>
          </w:tcPr>
          <w:p w:rsidR="00DC04F7" w:rsidRPr="00AB6A40" w:rsidRDefault="00DC04F7" w:rsidP="00750216">
            <w:pPr>
              <w:jc w:val="center"/>
              <w:rPr>
                <w:b/>
                <w:sz w:val="22"/>
                <w:szCs w:val="22"/>
                <w:lang w:val="uk-UA"/>
              </w:rPr>
            </w:pPr>
            <w:r w:rsidRPr="00AB6A40">
              <w:rPr>
                <w:b/>
                <w:sz w:val="22"/>
                <w:szCs w:val="22"/>
                <w:lang w:val="uk-UA"/>
              </w:rPr>
              <w:t>Відмітка про виконання</w:t>
            </w:r>
          </w:p>
        </w:tc>
      </w:tr>
      <w:tr w:rsidR="00DC04F7" w:rsidRPr="00AB6A40" w:rsidTr="00DC04F7">
        <w:tc>
          <w:tcPr>
            <w:tcW w:w="732" w:type="dxa"/>
          </w:tcPr>
          <w:p w:rsidR="00DC04F7" w:rsidRPr="00AB6A40" w:rsidRDefault="00DC04F7" w:rsidP="00750216">
            <w:pPr>
              <w:pStyle w:val="Default"/>
              <w:ind w:left="49"/>
              <w:rPr>
                <w:color w:val="auto"/>
                <w:lang w:val="uk-UA" w:eastAsia="en-US"/>
              </w:rPr>
            </w:pPr>
            <w:r w:rsidRPr="00AB6A40">
              <w:rPr>
                <w:color w:val="auto"/>
                <w:lang w:val="uk-UA" w:eastAsia="en-US"/>
              </w:rPr>
              <w:t>1.</w:t>
            </w:r>
          </w:p>
        </w:tc>
        <w:tc>
          <w:tcPr>
            <w:tcW w:w="2387" w:type="dxa"/>
          </w:tcPr>
          <w:p w:rsidR="00DC04F7" w:rsidRPr="00AB6A40" w:rsidRDefault="00DC04F7" w:rsidP="00750216">
            <w:pPr>
              <w:pStyle w:val="Default"/>
              <w:rPr>
                <w:color w:val="auto"/>
                <w:sz w:val="22"/>
                <w:szCs w:val="22"/>
                <w:lang w:val="uk-UA" w:eastAsia="en-US"/>
              </w:rPr>
            </w:pPr>
            <w:r w:rsidRPr="00AB6A40">
              <w:rPr>
                <w:color w:val="auto"/>
                <w:sz w:val="22"/>
                <w:szCs w:val="22"/>
                <w:lang w:val="uk-UA" w:eastAsia="en-US"/>
              </w:rPr>
              <w:t>Аналіз стану роботи з питань соціального захисту дітей пільгових категорій.</w:t>
            </w:r>
          </w:p>
        </w:tc>
        <w:tc>
          <w:tcPr>
            <w:tcW w:w="1701" w:type="dxa"/>
          </w:tcPr>
          <w:p w:rsidR="00DC04F7" w:rsidRPr="00AB6A40" w:rsidRDefault="00DC04F7" w:rsidP="00750216">
            <w:pPr>
              <w:pStyle w:val="Default"/>
              <w:jc w:val="center"/>
              <w:rPr>
                <w:color w:val="auto"/>
                <w:sz w:val="22"/>
                <w:szCs w:val="22"/>
                <w:lang w:val="uk-UA" w:eastAsia="en-US"/>
              </w:rPr>
            </w:pPr>
            <w:r w:rsidRPr="00AB6A40">
              <w:rPr>
                <w:color w:val="auto"/>
                <w:sz w:val="22"/>
                <w:szCs w:val="22"/>
                <w:lang w:val="uk-UA" w:eastAsia="en-US"/>
              </w:rPr>
              <w:t>Поллак М.А.</w:t>
            </w:r>
          </w:p>
        </w:tc>
        <w:tc>
          <w:tcPr>
            <w:tcW w:w="1418" w:type="dxa"/>
          </w:tcPr>
          <w:p w:rsidR="00DC04F7" w:rsidRPr="00AB6A40" w:rsidRDefault="00DC04F7" w:rsidP="00750216">
            <w:pPr>
              <w:pStyle w:val="Default"/>
              <w:rPr>
                <w:color w:val="auto"/>
                <w:sz w:val="22"/>
                <w:szCs w:val="22"/>
                <w:lang w:val="uk-UA" w:eastAsia="en-US"/>
              </w:rPr>
            </w:pPr>
            <w:r w:rsidRPr="00AB6A40">
              <w:rPr>
                <w:color w:val="auto"/>
                <w:sz w:val="22"/>
                <w:szCs w:val="22"/>
                <w:lang w:val="uk-UA" w:eastAsia="en-US"/>
              </w:rPr>
              <w:t xml:space="preserve">Статистична щоквартальна звітність (за формою </w:t>
            </w:r>
            <w:r w:rsidRPr="00AB6A40">
              <w:rPr>
                <w:color w:val="auto"/>
                <w:sz w:val="22"/>
                <w:szCs w:val="22"/>
                <w:lang w:val="uk-UA" w:eastAsia="en-US"/>
              </w:rPr>
              <w:lastRenderedPageBreak/>
              <w:t xml:space="preserve">№ СЗ-1) </w:t>
            </w:r>
          </w:p>
        </w:tc>
        <w:tc>
          <w:tcPr>
            <w:tcW w:w="1276" w:type="dxa"/>
          </w:tcPr>
          <w:p w:rsidR="00DC04F7" w:rsidRPr="00AB6A40" w:rsidRDefault="00DC04F7" w:rsidP="00750216">
            <w:pPr>
              <w:pStyle w:val="Default"/>
              <w:rPr>
                <w:color w:val="auto"/>
                <w:sz w:val="22"/>
                <w:szCs w:val="22"/>
                <w:lang w:val="uk-UA" w:eastAsia="en-US"/>
              </w:rPr>
            </w:pPr>
            <w:r w:rsidRPr="00AB6A40">
              <w:rPr>
                <w:color w:val="auto"/>
                <w:sz w:val="22"/>
                <w:szCs w:val="22"/>
                <w:lang w:val="uk-UA" w:eastAsia="en-US"/>
              </w:rPr>
              <w:lastRenderedPageBreak/>
              <w:t>УО АР ХМР, ЗЗСО</w:t>
            </w:r>
          </w:p>
        </w:tc>
        <w:tc>
          <w:tcPr>
            <w:tcW w:w="1417" w:type="dxa"/>
          </w:tcPr>
          <w:p w:rsidR="00DC04F7" w:rsidRPr="00AB6A40" w:rsidRDefault="00DC04F7" w:rsidP="00750216">
            <w:pPr>
              <w:pStyle w:val="Default"/>
              <w:ind w:left="-109"/>
              <w:rPr>
                <w:color w:val="auto"/>
                <w:sz w:val="22"/>
                <w:szCs w:val="22"/>
                <w:lang w:val="uk-UA" w:eastAsia="en-US"/>
              </w:rPr>
            </w:pPr>
            <w:r w:rsidRPr="00AB6A40">
              <w:rPr>
                <w:color w:val="auto"/>
                <w:sz w:val="22"/>
                <w:szCs w:val="22"/>
                <w:lang w:val="uk-UA" w:eastAsia="en-US"/>
              </w:rPr>
              <w:t>До 12.03.2019</w:t>
            </w:r>
          </w:p>
          <w:p w:rsidR="00DC04F7" w:rsidRPr="00AB6A40" w:rsidRDefault="00DC04F7" w:rsidP="00750216">
            <w:pPr>
              <w:pStyle w:val="Default"/>
              <w:ind w:left="-109"/>
              <w:rPr>
                <w:color w:val="auto"/>
                <w:sz w:val="22"/>
                <w:szCs w:val="22"/>
                <w:lang w:val="uk-UA" w:eastAsia="en-US"/>
              </w:rPr>
            </w:pPr>
            <w:r w:rsidRPr="00AB6A40">
              <w:rPr>
                <w:color w:val="auto"/>
                <w:sz w:val="22"/>
                <w:szCs w:val="22"/>
                <w:lang w:val="uk-UA" w:eastAsia="en-US"/>
              </w:rPr>
              <w:t>До 12.06.2019 До 12.09.2019</w:t>
            </w:r>
          </w:p>
          <w:p w:rsidR="00DC04F7" w:rsidRPr="00AB6A40" w:rsidRDefault="00DC04F7" w:rsidP="00750216">
            <w:pPr>
              <w:pStyle w:val="Default"/>
              <w:ind w:left="-109"/>
              <w:rPr>
                <w:color w:val="auto"/>
                <w:sz w:val="22"/>
                <w:szCs w:val="22"/>
                <w:lang w:val="uk-UA" w:eastAsia="en-US"/>
              </w:rPr>
            </w:pPr>
            <w:r w:rsidRPr="00AB6A40">
              <w:rPr>
                <w:color w:val="auto"/>
                <w:sz w:val="22"/>
                <w:szCs w:val="22"/>
                <w:lang w:val="uk-UA" w:eastAsia="en-US"/>
              </w:rPr>
              <w:t>До 12.12.2019</w:t>
            </w:r>
          </w:p>
        </w:tc>
        <w:tc>
          <w:tcPr>
            <w:tcW w:w="992" w:type="dxa"/>
          </w:tcPr>
          <w:p w:rsidR="00DC04F7" w:rsidRPr="00AB6A40" w:rsidRDefault="00DC04F7" w:rsidP="00750216">
            <w:pPr>
              <w:pStyle w:val="Default"/>
              <w:jc w:val="center"/>
              <w:rPr>
                <w:color w:val="auto"/>
                <w:lang w:val="uk-UA" w:eastAsia="en-US"/>
              </w:rPr>
            </w:pPr>
          </w:p>
        </w:tc>
      </w:tr>
      <w:tr w:rsidR="00DC04F7" w:rsidRPr="00AB6A40" w:rsidTr="00DC04F7">
        <w:tc>
          <w:tcPr>
            <w:tcW w:w="732" w:type="dxa"/>
          </w:tcPr>
          <w:p w:rsidR="00DC04F7" w:rsidRPr="00AB6A40" w:rsidRDefault="00DC04F7" w:rsidP="00750216">
            <w:pPr>
              <w:pStyle w:val="TableParagraph"/>
              <w:ind w:right="-142"/>
              <w:rPr>
                <w:rFonts w:eastAsia="Times New Roman"/>
                <w:sz w:val="24"/>
                <w:szCs w:val="24"/>
                <w:lang w:val="uk-UA"/>
              </w:rPr>
            </w:pPr>
            <w:r w:rsidRPr="00AB6A40">
              <w:rPr>
                <w:rFonts w:eastAsia="Times New Roman"/>
                <w:sz w:val="24"/>
                <w:szCs w:val="24"/>
                <w:lang w:val="uk-UA"/>
              </w:rPr>
              <w:lastRenderedPageBreak/>
              <w:t>2.</w:t>
            </w:r>
          </w:p>
        </w:tc>
        <w:tc>
          <w:tcPr>
            <w:tcW w:w="2387" w:type="dxa"/>
          </w:tcPr>
          <w:p w:rsidR="00DC04F7" w:rsidRPr="00AB6A40" w:rsidRDefault="00DC04F7" w:rsidP="00750216">
            <w:pPr>
              <w:pStyle w:val="TableParagraph"/>
              <w:rPr>
                <w:rFonts w:eastAsia="Times New Roman"/>
                <w:spacing w:val="-1"/>
                <w:sz w:val="22"/>
                <w:szCs w:val="22"/>
                <w:lang w:val="uk-UA"/>
              </w:rPr>
            </w:pPr>
            <w:r w:rsidRPr="00AB6A40">
              <w:rPr>
                <w:rFonts w:eastAsia="Times New Roman"/>
                <w:spacing w:val="-1"/>
                <w:sz w:val="22"/>
                <w:szCs w:val="22"/>
                <w:lang w:val="uk-UA"/>
              </w:rPr>
              <w:t>Статистичні дані про охоплення позашкільною освітою дітей пільгових категорій та учнів девіантної поведінки.</w:t>
            </w:r>
          </w:p>
        </w:tc>
        <w:tc>
          <w:tcPr>
            <w:tcW w:w="1701" w:type="dxa"/>
          </w:tcPr>
          <w:p w:rsidR="00DC04F7" w:rsidRPr="00AB6A40" w:rsidRDefault="00DC04F7" w:rsidP="00750216">
            <w:pPr>
              <w:pStyle w:val="TableParagraph"/>
              <w:rPr>
                <w:rFonts w:eastAsia="Times New Roman"/>
                <w:sz w:val="22"/>
                <w:szCs w:val="22"/>
                <w:lang w:val="uk-UA"/>
              </w:rPr>
            </w:pPr>
            <w:r w:rsidRPr="00AB6A40">
              <w:rPr>
                <w:rFonts w:eastAsia="Times New Roman"/>
                <w:spacing w:val="-1"/>
                <w:sz w:val="22"/>
                <w:szCs w:val="22"/>
                <w:lang w:val="uk-UA"/>
              </w:rPr>
              <w:t>Поллак М.А.</w:t>
            </w:r>
          </w:p>
        </w:tc>
        <w:tc>
          <w:tcPr>
            <w:tcW w:w="1418" w:type="dxa"/>
          </w:tcPr>
          <w:p w:rsidR="00DC04F7" w:rsidRPr="00AB6A40" w:rsidRDefault="00DC04F7" w:rsidP="00750216">
            <w:pPr>
              <w:pStyle w:val="TableParagraph"/>
              <w:rPr>
                <w:rFonts w:eastAsia="Times New Roman"/>
                <w:spacing w:val="-1"/>
                <w:sz w:val="22"/>
                <w:szCs w:val="22"/>
                <w:lang w:val="uk-UA"/>
              </w:rPr>
            </w:pPr>
            <w:r w:rsidRPr="00AB6A40">
              <w:rPr>
                <w:rFonts w:eastAsia="Times New Roman"/>
                <w:spacing w:val="-1"/>
                <w:sz w:val="22"/>
                <w:szCs w:val="22"/>
                <w:lang w:val="uk-UA"/>
              </w:rPr>
              <w:t>Статистична звітність</w:t>
            </w:r>
          </w:p>
        </w:tc>
        <w:tc>
          <w:tcPr>
            <w:tcW w:w="1276" w:type="dxa"/>
          </w:tcPr>
          <w:p w:rsidR="00DC04F7" w:rsidRPr="00AB6A40" w:rsidRDefault="00DC04F7" w:rsidP="00750216">
            <w:pPr>
              <w:pStyle w:val="TableParagraph"/>
              <w:jc w:val="center"/>
              <w:rPr>
                <w:rFonts w:eastAsia="Times New Roman"/>
                <w:sz w:val="22"/>
                <w:szCs w:val="22"/>
                <w:lang w:val="uk-UA"/>
              </w:rPr>
            </w:pPr>
            <w:r w:rsidRPr="00AB6A40">
              <w:rPr>
                <w:rFonts w:eastAsia="Times New Roman"/>
                <w:sz w:val="22"/>
                <w:szCs w:val="22"/>
                <w:lang w:val="uk-UA"/>
              </w:rPr>
              <w:t>ЗЗСО</w:t>
            </w:r>
          </w:p>
        </w:tc>
        <w:tc>
          <w:tcPr>
            <w:tcW w:w="1417" w:type="dxa"/>
          </w:tcPr>
          <w:p w:rsidR="00DC04F7" w:rsidRPr="00AB6A40" w:rsidRDefault="00DC04F7" w:rsidP="00750216">
            <w:pPr>
              <w:pStyle w:val="TableParagraph"/>
              <w:rPr>
                <w:rFonts w:eastAsia="Times New Roman"/>
                <w:sz w:val="22"/>
                <w:szCs w:val="22"/>
                <w:lang w:val="uk-UA"/>
              </w:rPr>
            </w:pPr>
            <w:r w:rsidRPr="00AB6A40">
              <w:rPr>
                <w:rFonts w:eastAsia="Times New Roman"/>
                <w:sz w:val="22"/>
                <w:szCs w:val="22"/>
                <w:lang w:val="uk-UA"/>
              </w:rPr>
              <w:t>До 30.01.2019</w:t>
            </w:r>
          </w:p>
        </w:tc>
        <w:tc>
          <w:tcPr>
            <w:tcW w:w="992" w:type="dxa"/>
          </w:tcPr>
          <w:p w:rsidR="00DC04F7" w:rsidRPr="00AB6A40" w:rsidRDefault="00DC04F7" w:rsidP="00750216">
            <w:pPr>
              <w:pStyle w:val="TableParagraph"/>
              <w:rPr>
                <w:rFonts w:eastAsia="Times New Roman"/>
                <w:sz w:val="24"/>
                <w:szCs w:val="24"/>
                <w:lang w:val="uk-UA"/>
              </w:rPr>
            </w:pPr>
          </w:p>
        </w:tc>
      </w:tr>
      <w:tr w:rsidR="00DC04F7" w:rsidRPr="00AB6A40" w:rsidTr="00DC04F7">
        <w:tc>
          <w:tcPr>
            <w:tcW w:w="732" w:type="dxa"/>
          </w:tcPr>
          <w:p w:rsidR="00DC04F7" w:rsidRPr="00AB6A40" w:rsidRDefault="00DC04F7" w:rsidP="00750216">
            <w:pPr>
              <w:pStyle w:val="TableParagraph"/>
              <w:ind w:left="156" w:right="-142"/>
              <w:rPr>
                <w:rFonts w:eastAsia="Times New Roman"/>
                <w:sz w:val="24"/>
                <w:szCs w:val="24"/>
                <w:lang w:val="uk-UA"/>
              </w:rPr>
            </w:pPr>
            <w:r w:rsidRPr="00AB6A40">
              <w:rPr>
                <w:rFonts w:eastAsia="Times New Roman"/>
                <w:sz w:val="24"/>
                <w:szCs w:val="24"/>
                <w:lang w:val="uk-UA"/>
              </w:rPr>
              <w:t>3.</w:t>
            </w:r>
          </w:p>
        </w:tc>
        <w:tc>
          <w:tcPr>
            <w:tcW w:w="2387" w:type="dxa"/>
          </w:tcPr>
          <w:p w:rsidR="00DC04F7" w:rsidRPr="00AB6A40" w:rsidRDefault="00CE7841" w:rsidP="00750216">
            <w:pPr>
              <w:pStyle w:val="TableParagraph"/>
              <w:rPr>
                <w:rFonts w:eastAsia="Times New Roman"/>
                <w:spacing w:val="-1"/>
                <w:sz w:val="22"/>
                <w:szCs w:val="22"/>
                <w:lang w:val="uk-UA"/>
              </w:rPr>
            </w:pPr>
            <w:r w:rsidRPr="00AB6A40">
              <w:rPr>
                <w:rFonts w:eastAsia="Times New Roman"/>
                <w:spacing w:val="-1"/>
                <w:sz w:val="22"/>
                <w:szCs w:val="22"/>
                <w:lang w:val="uk-UA"/>
              </w:rPr>
              <w:t>Інформація про виконання доручення</w:t>
            </w:r>
            <w:r>
              <w:rPr>
                <w:rFonts w:eastAsia="Times New Roman"/>
                <w:spacing w:val="-1"/>
                <w:lang w:val="uk-UA"/>
              </w:rPr>
              <w:t xml:space="preserve"> </w:t>
            </w:r>
            <w:r w:rsidRPr="00AB6A40">
              <w:rPr>
                <w:rFonts w:eastAsia="Times New Roman"/>
                <w:spacing w:val="-1"/>
                <w:sz w:val="22"/>
                <w:szCs w:val="22"/>
                <w:lang w:val="uk-UA"/>
              </w:rPr>
              <w:t>Прем’єр-міністра</w:t>
            </w:r>
            <w:r>
              <w:rPr>
                <w:rFonts w:eastAsia="Times New Roman"/>
                <w:spacing w:val="-1"/>
                <w:lang w:val="uk-UA"/>
              </w:rPr>
              <w:t xml:space="preserve"> </w:t>
            </w:r>
            <w:r w:rsidRPr="00AB6A40">
              <w:rPr>
                <w:rFonts w:eastAsia="Times New Roman"/>
                <w:spacing w:val="-1"/>
                <w:sz w:val="22"/>
                <w:szCs w:val="22"/>
                <w:lang w:val="uk-UA"/>
              </w:rPr>
              <w:t>України</w:t>
            </w:r>
            <w:r>
              <w:rPr>
                <w:rFonts w:eastAsia="Times New Roman"/>
                <w:spacing w:val="-1"/>
                <w:lang w:val="uk-UA"/>
              </w:rPr>
              <w:t xml:space="preserve"> </w:t>
            </w:r>
            <w:r w:rsidRPr="00AB6A40">
              <w:rPr>
                <w:rFonts w:eastAsia="Times New Roman"/>
                <w:spacing w:val="-1"/>
                <w:sz w:val="22"/>
                <w:szCs w:val="22"/>
                <w:lang w:val="uk-UA"/>
              </w:rPr>
              <w:t>від 18.10.2017 №39205/1/1-17 щодо вико</w:t>
            </w:r>
            <w:r>
              <w:rPr>
                <w:rFonts w:eastAsia="Times New Roman"/>
                <w:spacing w:val="-1"/>
                <w:lang w:val="uk-UA"/>
              </w:rPr>
              <w:t>н</w:t>
            </w:r>
            <w:r w:rsidRPr="00AB6A40">
              <w:rPr>
                <w:rFonts w:eastAsia="Times New Roman"/>
                <w:spacing w:val="-1"/>
                <w:sz w:val="22"/>
                <w:szCs w:val="22"/>
                <w:lang w:val="uk-UA"/>
              </w:rPr>
              <w:t>ання заходів для забезпечення належної доступності осіб з інвалідністю до будівель та приміщень закладів освіти.</w:t>
            </w:r>
          </w:p>
        </w:tc>
        <w:tc>
          <w:tcPr>
            <w:tcW w:w="1701" w:type="dxa"/>
          </w:tcPr>
          <w:p w:rsidR="00DC04F7" w:rsidRPr="00AB6A40" w:rsidRDefault="00DC04F7" w:rsidP="00750216">
            <w:pPr>
              <w:pStyle w:val="TableParagraph"/>
              <w:rPr>
                <w:rFonts w:eastAsia="Times New Roman"/>
                <w:spacing w:val="-1"/>
                <w:sz w:val="22"/>
                <w:szCs w:val="22"/>
                <w:lang w:val="uk-UA"/>
              </w:rPr>
            </w:pPr>
            <w:r w:rsidRPr="00AB6A40">
              <w:rPr>
                <w:rFonts w:eastAsia="Times New Roman"/>
                <w:spacing w:val="-1"/>
                <w:sz w:val="22"/>
                <w:szCs w:val="22"/>
                <w:lang w:val="uk-UA"/>
              </w:rPr>
              <w:t>Поллак М.А.</w:t>
            </w:r>
          </w:p>
        </w:tc>
        <w:tc>
          <w:tcPr>
            <w:tcW w:w="1418" w:type="dxa"/>
          </w:tcPr>
          <w:p w:rsidR="00DC04F7" w:rsidRPr="00AB6A40" w:rsidRDefault="00DC04F7" w:rsidP="00750216">
            <w:pPr>
              <w:pStyle w:val="TableParagraph"/>
              <w:rPr>
                <w:rFonts w:eastAsia="Times New Roman"/>
                <w:spacing w:val="-1"/>
                <w:sz w:val="22"/>
                <w:szCs w:val="22"/>
                <w:lang w:val="uk-UA"/>
              </w:rPr>
            </w:pPr>
            <w:r w:rsidRPr="00AB6A40">
              <w:rPr>
                <w:rFonts w:eastAsia="Times New Roman"/>
                <w:spacing w:val="-1"/>
                <w:sz w:val="22"/>
                <w:szCs w:val="22"/>
                <w:lang w:val="uk-UA"/>
              </w:rPr>
              <w:t>Статистична звітність</w:t>
            </w:r>
          </w:p>
        </w:tc>
        <w:tc>
          <w:tcPr>
            <w:tcW w:w="1276" w:type="dxa"/>
          </w:tcPr>
          <w:p w:rsidR="00DC04F7" w:rsidRPr="00AB6A40" w:rsidRDefault="00DC04F7" w:rsidP="00750216">
            <w:pPr>
              <w:pStyle w:val="TableParagraph"/>
              <w:jc w:val="center"/>
              <w:rPr>
                <w:rFonts w:eastAsia="Times New Roman"/>
                <w:sz w:val="22"/>
                <w:szCs w:val="22"/>
                <w:lang w:val="uk-UA"/>
              </w:rPr>
            </w:pPr>
            <w:r w:rsidRPr="00AB6A40">
              <w:rPr>
                <w:rFonts w:eastAsia="Times New Roman"/>
                <w:sz w:val="22"/>
                <w:szCs w:val="22"/>
                <w:lang w:val="uk-UA"/>
              </w:rPr>
              <w:t>ЗЗСО</w:t>
            </w:r>
          </w:p>
        </w:tc>
        <w:tc>
          <w:tcPr>
            <w:tcW w:w="1417" w:type="dxa"/>
          </w:tcPr>
          <w:p w:rsidR="00DC04F7" w:rsidRPr="00AB6A40" w:rsidRDefault="00DC04F7" w:rsidP="00750216">
            <w:pPr>
              <w:pStyle w:val="TableParagraph"/>
              <w:rPr>
                <w:rFonts w:eastAsia="Times New Roman"/>
                <w:lang w:val="uk-UA"/>
              </w:rPr>
            </w:pPr>
            <w:r w:rsidRPr="00AB6A40">
              <w:rPr>
                <w:rFonts w:eastAsia="Times New Roman"/>
                <w:lang w:val="uk-UA"/>
              </w:rPr>
              <w:t>До 10.03.2019</w:t>
            </w:r>
          </w:p>
          <w:p w:rsidR="00DC04F7" w:rsidRPr="00AB6A40" w:rsidRDefault="00DC04F7" w:rsidP="00750216">
            <w:pPr>
              <w:pStyle w:val="TableParagraph"/>
              <w:rPr>
                <w:rFonts w:eastAsia="Times New Roman"/>
                <w:lang w:val="uk-UA"/>
              </w:rPr>
            </w:pPr>
            <w:r w:rsidRPr="00AB6A40">
              <w:rPr>
                <w:rFonts w:eastAsia="Times New Roman"/>
                <w:lang w:val="uk-UA"/>
              </w:rPr>
              <w:t>До 10.06.2019</w:t>
            </w:r>
          </w:p>
          <w:p w:rsidR="00DC04F7" w:rsidRPr="00AB6A40" w:rsidRDefault="00DC04F7" w:rsidP="00750216">
            <w:pPr>
              <w:pStyle w:val="TableParagraph"/>
              <w:rPr>
                <w:rFonts w:eastAsia="Times New Roman"/>
                <w:lang w:val="uk-UA"/>
              </w:rPr>
            </w:pPr>
            <w:r w:rsidRPr="00AB6A40">
              <w:rPr>
                <w:rFonts w:eastAsia="Times New Roman"/>
                <w:lang w:val="uk-UA"/>
              </w:rPr>
              <w:t>До 10.09.2019</w:t>
            </w:r>
          </w:p>
          <w:p w:rsidR="00DC04F7" w:rsidRPr="00AB6A40" w:rsidRDefault="00DC04F7" w:rsidP="00750216">
            <w:pPr>
              <w:pStyle w:val="TableParagraph"/>
              <w:rPr>
                <w:rFonts w:eastAsia="Times New Roman"/>
                <w:sz w:val="24"/>
                <w:szCs w:val="24"/>
                <w:lang w:val="uk-UA"/>
              </w:rPr>
            </w:pPr>
            <w:r w:rsidRPr="00AB6A40">
              <w:rPr>
                <w:rFonts w:eastAsia="Times New Roman"/>
                <w:lang w:val="uk-UA"/>
              </w:rPr>
              <w:t>До 10.12.2019</w:t>
            </w:r>
          </w:p>
        </w:tc>
        <w:tc>
          <w:tcPr>
            <w:tcW w:w="992" w:type="dxa"/>
          </w:tcPr>
          <w:p w:rsidR="00DC04F7" w:rsidRPr="00AB6A40" w:rsidRDefault="00DC04F7" w:rsidP="00750216">
            <w:pPr>
              <w:pStyle w:val="TableParagraph"/>
              <w:rPr>
                <w:rFonts w:eastAsia="Times New Roman"/>
                <w:sz w:val="24"/>
                <w:szCs w:val="24"/>
                <w:lang w:val="uk-UA"/>
              </w:rPr>
            </w:pPr>
          </w:p>
        </w:tc>
      </w:tr>
      <w:tr w:rsidR="00DC04F7" w:rsidRPr="00AB6A40" w:rsidTr="00DC04F7">
        <w:tc>
          <w:tcPr>
            <w:tcW w:w="732" w:type="dxa"/>
          </w:tcPr>
          <w:p w:rsidR="00DC04F7" w:rsidRPr="00AB6A40" w:rsidRDefault="00DC04F7" w:rsidP="00750216">
            <w:pPr>
              <w:pStyle w:val="TableParagraph"/>
              <w:ind w:left="156" w:right="-142"/>
              <w:rPr>
                <w:rFonts w:eastAsia="Times New Roman"/>
                <w:sz w:val="24"/>
                <w:szCs w:val="24"/>
                <w:lang w:val="uk-UA"/>
              </w:rPr>
            </w:pPr>
            <w:r w:rsidRPr="00AB6A40">
              <w:rPr>
                <w:rFonts w:eastAsia="Times New Roman"/>
                <w:sz w:val="24"/>
                <w:szCs w:val="24"/>
                <w:lang w:val="uk-UA"/>
              </w:rPr>
              <w:t>4.</w:t>
            </w:r>
          </w:p>
        </w:tc>
        <w:tc>
          <w:tcPr>
            <w:tcW w:w="2387" w:type="dxa"/>
          </w:tcPr>
          <w:p w:rsidR="00DC04F7" w:rsidRPr="00AB6A40" w:rsidRDefault="00DC04F7" w:rsidP="00750216">
            <w:pPr>
              <w:pStyle w:val="TableParagraph"/>
              <w:rPr>
                <w:rFonts w:eastAsia="Times New Roman"/>
                <w:spacing w:val="-1"/>
                <w:sz w:val="22"/>
                <w:szCs w:val="22"/>
                <w:lang w:val="uk-UA"/>
              </w:rPr>
            </w:pPr>
            <w:r w:rsidRPr="00AB6A40">
              <w:rPr>
                <w:rFonts w:eastAsia="Times New Roman"/>
                <w:spacing w:val="-1"/>
                <w:sz w:val="22"/>
                <w:szCs w:val="22"/>
                <w:lang w:val="uk-UA"/>
              </w:rPr>
              <w:t xml:space="preserve">Інформація про виконання розпорядження Президента України від 11.06.2007№119 «Про заходи щодо захисту дітей, батьки яких загинули під час виконання службових обов’язків» (працівників правоохоронних органів, військовослужбовців, </w:t>
            </w:r>
            <w:r w:rsidR="00CE7841" w:rsidRPr="00AB6A40">
              <w:rPr>
                <w:rFonts w:eastAsia="Times New Roman"/>
                <w:spacing w:val="-1"/>
                <w:sz w:val="22"/>
                <w:szCs w:val="22"/>
                <w:lang w:val="uk-UA"/>
              </w:rPr>
              <w:t>у</w:t>
            </w:r>
            <w:r w:rsidR="00CE7841">
              <w:rPr>
                <w:rFonts w:eastAsia="Times New Roman"/>
                <w:spacing w:val="-1"/>
                <w:lang w:val="uk-UA"/>
              </w:rPr>
              <w:t xml:space="preserve"> </w:t>
            </w:r>
            <w:r w:rsidR="00CE7841" w:rsidRPr="00AB6A40">
              <w:rPr>
                <w:rFonts w:eastAsia="Times New Roman"/>
                <w:spacing w:val="-1"/>
                <w:sz w:val="22"/>
                <w:szCs w:val="22"/>
                <w:lang w:val="uk-UA"/>
              </w:rPr>
              <w:t>т.ч.</w:t>
            </w:r>
            <w:r w:rsidRPr="00AB6A40">
              <w:rPr>
                <w:rFonts w:eastAsia="Times New Roman"/>
                <w:spacing w:val="-1"/>
                <w:sz w:val="22"/>
                <w:szCs w:val="22"/>
                <w:lang w:val="uk-UA"/>
              </w:rPr>
              <w:t xml:space="preserve"> у зоні </w:t>
            </w:r>
            <w:r w:rsidR="00CE7841" w:rsidRPr="00AB6A40">
              <w:rPr>
                <w:rFonts w:eastAsia="Times New Roman"/>
                <w:spacing w:val="-1"/>
                <w:sz w:val="22"/>
                <w:szCs w:val="22"/>
                <w:lang w:val="uk-UA"/>
              </w:rPr>
              <w:t>проведення</w:t>
            </w:r>
            <w:r w:rsidR="00CE7841">
              <w:rPr>
                <w:rFonts w:eastAsia="Times New Roman"/>
                <w:spacing w:val="-1"/>
                <w:lang w:val="uk-UA"/>
              </w:rPr>
              <w:t xml:space="preserve"> </w:t>
            </w:r>
            <w:r w:rsidR="00CE7841" w:rsidRPr="00AB6A40">
              <w:rPr>
                <w:rFonts w:eastAsia="Times New Roman"/>
                <w:spacing w:val="-1"/>
                <w:sz w:val="22"/>
                <w:szCs w:val="22"/>
                <w:lang w:val="uk-UA"/>
              </w:rPr>
              <w:t>АТО</w:t>
            </w:r>
            <w:r w:rsidRPr="00AB6A40">
              <w:rPr>
                <w:rFonts w:eastAsia="Times New Roman"/>
                <w:spacing w:val="-1"/>
                <w:sz w:val="22"/>
                <w:szCs w:val="22"/>
                <w:lang w:val="uk-UA"/>
              </w:rPr>
              <w:t>,шахтарів)</w:t>
            </w:r>
          </w:p>
        </w:tc>
        <w:tc>
          <w:tcPr>
            <w:tcW w:w="1701" w:type="dxa"/>
          </w:tcPr>
          <w:p w:rsidR="00DC04F7" w:rsidRPr="00AB6A40" w:rsidRDefault="00DC04F7" w:rsidP="00750216">
            <w:pPr>
              <w:pStyle w:val="TableParagraph"/>
              <w:rPr>
                <w:rFonts w:eastAsia="Times New Roman"/>
                <w:spacing w:val="-1"/>
                <w:sz w:val="22"/>
                <w:szCs w:val="22"/>
                <w:lang w:val="uk-UA"/>
              </w:rPr>
            </w:pPr>
            <w:r w:rsidRPr="00AB6A40">
              <w:rPr>
                <w:rFonts w:eastAsia="Times New Roman"/>
                <w:spacing w:val="-1"/>
                <w:sz w:val="22"/>
                <w:szCs w:val="22"/>
                <w:lang w:val="uk-UA"/>
              </w:rPr>
              <w:t>Поллак М.А.</w:t>
            </w:r>
          </w:p>
        </w:tc>
        <w:tc>
          <w:tcPr>
            <w:tcW w:w="1418" w:type="dxa"/>
          </w:tcPr>
          <w:p w:rsidR="00DC04F7" w:rsidRPr="00AB6A40" w:rsidRDefault="00DC04F7" w:rsidP="00750216">
            <w:pPr>
              <w:pStyle w:val="TableParagraph"/>
              <w:rPr>
                <w:rFonts w:eastAsia="Times New Roman"/>
                <w:spacing w:val="-1"/>
                <w:sz w:val="22"/>
                <w:szCs w:val="22"/>
                <w:lang w:val="uk-UA"/>
              </w:rPr>
            </w:pPr>
            <w:r w:rsidRPr="00AB6A40">
              <w:rPr>
                <w:rFonts w:eastAsia="Times New Roman"/>
                <w:spacing w:val="-1"/>
                <w:sz w:val="22"/>
                <w:szCs w:val="22"/>
                <w:lang w:val="uk-UA"/>
              </w:rPr>
              <w:t>Статистична звітність, описовий звіт</w:t>
            </w:r>
          </w:p>
        </w:tc>
        <w:tc>
          <w:tcPr>
            <w:tcW w:w="1276" w:type="dxa"/>
          </w:tcPr>
          <w:p w:rsidR="00DC04F7" w:rsidRPr="00AB6A40" w:rsidRDefault="00DC04F7" w:rsidP="00750216">
            <w:pPr>
              <w:pStyle w:val="TableParagraph"/>
              <w:jc w:val="center"/>
              <w:rPr>
                <w:rFonts w:eastAsia="Times New Roman"/>
                <w:sz w:val="22"/>
                <w:szCs w:val="22"/>
                <w:lang w:val="uk-UA"/>
              </w:rPr>
            </w:pPr>
            <w:r w:rsidRPr="00AB6A40">
              <w:rPr>
                <w:rFonts w:eastAsia="Times New Roman"/>
                <w:sz w:val="22"/>
                <w:szCs w:val="22"/>
                <w:lang w:val="uk-UA"/>
              </w:rPr>
              <w:t>Заклади районної мережі</w:t>
            </w:r>
          </w:p>
        </w:tc>
        <w:tc>
          <w:tcPr>
            <w:tcW w:w="1417" w:type="dxa"/>
          </w:tcPr>
          <w:p w:rsidR="00DC04F7" w:rsidRPr="00AB6A40" w:rsidRDefault="00DC04F7" w:rsidP="00750216">
            <w:pPr>
              <w:pStyle w:val="TableParagraph"/>
              <w:ind w:left="-109"/>
              <w:rPr>
                <w:rFonts w:eastAsia="Times New Roman"/>
                <w:sz w:val="22"/>
                <w:szCs w:val="22"/>
                <w:lang w:val="uk-UA"/>
              </w:rPr>
            </w:pPr>
            <w:r w:rsidRPr="00AB6A40">
              <w:rPr>
                <w:rFonts w:eastAsia="Times New Roman"/>
                <w:sz w:val="22"/>
                <w:szCs w:val="22"/>
                <w:lang w:val="uk-UA"/>
              </w:rPr>
              <w:t>До 10.03.2019</w:t>
            </w:r>
          </w:p>
          <w:p w:rsidR="00DC04F7" w:rsidRPr="00AB6A40" w:rsidRDefault="00DC04F7" w:rsidP="00750216">
            <w:pPr>
              <w:pStyle w:val="TableParagraph"/>
              <w:ind w:left="-109"/>
              <w:rPr>
                <w:rFonts w:eastAsia="Times New Roman"/>
                <w:sz w:val="24"/>
                <w:szCs w:val="24"/>
                <w:lang w:val="uk-UA"/>
              </w:rPr>
            </w:pPr>
            <w:r w:rsidRPr="00AB6A40">
              <w:rPr>
                <w:rFonts w:eastAsia="Times New Roman"/>
                <w:sz w:val="22"/>
                <w:szCs w:val="22"/>
                <w:lang w:val="uk-UA"/>
              </w:rPr>
              <w:t>До 10.09.2019</w:t>
            </w:r>
          </w:p>
        </w:tc>
        <w:tc>
          <w:tcPr>
            <w:tcW w:w="992" w:type="dxa"/>
          </w:tcPr>
          <w:p w:rsidR="00DC04F7" w:rsidRPr="00AB6A40" w:rsidRDefault="00DC04F7" w:rsidP="00750216">
            <w:pPr>
              <w:pStyle w:val="TableParagraph"/>
              <w:rPr>
                <w:rFonts w:eastAsia="Times New Roman"/>
                <w:sz w:val="24"/>
                <w:szCs w:val="24"/>
                <w:lang w:val="uk-UA"/>
              </w:rPr>
            </w:pPr>
          </w:p>
        </w:tc>
      </w:tr>
      <w:tr w:rsidR="00DC04F7" w:rsidRPr="00AB6A40" w:rsidTr="00DC04F7">
        <w:tc>
          <w:tcPr>
            <w:tcW w:w="732" w:type="dxa"/>
          </w:tcPr>
          <w:p w:rsidR="00DC04F7" w:rsidRPr="00AB6A40" w:rsidRDefault="00DC04F7" w:rsidP="00750216">
            <w:pPr>
              <w:pStyle w:val="TableParagraph"/>
              <w:ind w:left="156" w:right="-142"/>
              <w:rPr>
                <w:rFonts w:eastAsia="Times New Roman"/>
                <w:sz w:val="24"/>
                <w:szCs w:val="24"/>
                <w:lang w:val="uk-UA"/>
              </w:rPr>
            </w:pPr>
            <w:r w:rsidRPr="00AB6A40">
              <w:rPr>
                <w:rFonts w:eastAsia="Times New Roman"/>
                <w:sz w:val="24"/>
                <w:szCs w:val="24"/>
                <w:lang w:val="uk-UA"/>
              </w:rPr>
              <w:t>5.</w:t>
            </w:r>
          </w:p>
        </w:tc>
        <w:tc>
          <w:tcPr>
            <w:tcW w:w="2387" w:type="dxa"/>
          </w:tcPr>
          <w:p w:rsidR="00DC04F7" w:rsidRPr="00AB6A40" w:rsidRDefault="00DC04F7" w:rsidP="00750216">
            <w:pPr>
              <w:pStyle w:val="Default"/>
              <w:ind w:left="49"/>
              <w:rPr>
                <w:color w:val="auto"/>
                <w:lang w:val="uk-UA" w:eastAsia="en-US"/>
              </w:rPr>
            </w:pPr>
            <w:r w:rsidRPr="00AB6A40">
              <w:rPr>
                <w:color w:val="auto"/>
                <w:lang w:val="uk-UA" w:eastAsia="en-US"/>
              </w:rPr>
              <w:t>Аналіз стану роботи з профілактики злочинності.</w:t>
            </w:r>
          </w:p>
        </w:tc>
        <w:tc>
          <w:tcPr>
            <w:tcW w:w="1701" w:type="dxa"/>
          </w:tcPr>
          <w:p w:rsidR="00DC04F7" w:rsidRPr="00AB6A40" w:rsidRDefault="00DC04F7" w:rsidP="00750216">
            <w:pPr>
              <w:pStyle w:val="Default"/>
              <w:rPr>
                <w:color w:val="auto"/>
                <w:lang w:val="uk-UA" w:eastAsia="en-US"/>
              </w:rPr>
            </w:pPr>
            <w:r w:rsidRPr="00AB6A40">
              <w:rPr>
                <w:color w:val="auto"/>
                <w:lang w:val="uk-UA" w:eastAsia="en-US"/>
              </w:rPr>
              <w:t>Сільченко А.А.</w:t>
            </w:r>
          </w:p>
        </w:tc>
        <w:tc>
          <w:tcPr>
            <w:tcW w:w="1418" w:type="dxa"/>
          </w:tcPr>
          <w:p w:rsidR="00DC04F7" w:rsidRPr="00AB6A40" w:rsidRDefault="00DC04F7" w:rsidP="00750216">
            <w:pPr>
              <w:pStyle w:val="Default"/>
              <w:rPr>
                <w:color w:val="auto"/>
                <w:lang w:val="uk-UA" w:eastAsia="en-US"/>
              </w:rPr>
            </w:pPr>
            <w:r w:rsidRPr="00AB6A40">
              <w:rPr>
                <w:color w:val="auto"/>
                <w:lang w:val="uk-UA" w:eastAsia="en-US"/>
              </w:rPr>
              <w:t>Статистична щоквартальна звітність</w:t>
            </w:r>
          </w:p>
          <w:p w:rsidR="00DC04F7" w:rsidRPr="00AB6A40" w:rsidRDefault="00DC04F7" w:rsidP="00750216">
            <w:pPr>
              <w:pStyle w:val="Default"/>
              <w:rPr>
                <w:color w:val="auto"/>
                <w:lang w:val="uk-UA" w:eastAsia="en-US"/>
              </w:rPr>
            </w:pPr>
            <w:r w:rsidRPr="00AB6A40">
              <w:rPr>
                <w:color w:val="auto"/>
                <w:lang w:val="uk-UA" w:eastAsia="en-US"/>
              </w:rPr>
              <w:t>(за формою № СЗ-2)</w:t>
            </w:r>
          </w:p>
        </w:tc>
        <w:tc>
          <w:tcPr>
            <w:tcW w:w="1276" w:type="dxa"/>
          </w:tcPr>
          <w:p w:rsidR="00DC04F7" w:rsidRPr="00AB6A40" w:rsidRDefault="00DC04F7" w:rsidP="00750216">
            <w:pPr>
              <w:pStyle w:val="Default"/>
              <w:rPr>
                <w:color w:val="auto"/>
                <w:lang w:val="uk-UA" w:eastAsia="en-US"/>
              </w:rPr>
            </w:pPr>
            <w:r w:rsidRPr="00AB6A40">
              <w:rPr>
                <w:lang w:val="uk-UA" w:eastAsia="uk-UA"/>
              </w:rPr>
              <w:t>звіт до ДО ХМР</w:t>
            </w:r>
          </w:p>
        </w:tc>
        <w:tc>
          <w:tcPr>
            <w:tcW w:w="1417" w:type="dxa"/>
          </w:tcPr>
          <w:p w:rsidR="00DC04F7" w:rsidRPr="00AB6A40" w:rsidRDefault="00DC04F7" w:rsidP="00750216">
            <w:pPr>
              <w:pStyle w:val="Default"/>
              <w:rPr>
                <w:color w:val="auto"/>
                <w:sz w:val="20"/>
                <w:szCs w:val="20"/>
                <w:lang w:val="uk-UA" w:eastAsia="en-US"/>
              </w:rPr>
            </w:pPr>
            <w:r w:rsidRPr="00AB6A40">
              <w:rPr>
                <w:color w:val="auto"/>
                <w:sz w:val="20"/>
                <w:szCs w:val="20"/>
                <w:lang w:val="uk-UA" w:eastAsia="en-US"/>
              </w:rPr>
              <w:t>До 12.03.2019</w:t>
            </w:r>
          </w:p>
          <w:p w:rsidR="00DC04F7" w:rsidRPr="00AB6A40" w:rsidRDefault="00DC04F7" w:rsidP="00750216">
            <w:pPr>
              <w:pStyle w:val="Default"/>
              <w:rPr>
                <w:color w:val="auto"/>
                <w:sz w:val="20"/>
                <w:szCs w:val="20"/>
                <w:lang w:val="uk-UA" w:eastAsia="en-US"/>
              </w:rPr>
            </w:pPr>
            <w:r w:rsidRPr="00AB6A40">
              <w:rPr>
                <w:color w:val="auto"/>
                <w:sz w:val="20"/>
                <w:szCs w:val="20"/>
                <w:lang w:val="uk-UA" w:eastAsia="en-US"/>
              </w:rPr>
              <w:t>До 12.06.2019</w:t>
            </w:r>
          </w:p>
          <w:p w:rsidR="00DC04F7" w:rsidRPr="00AB6A40" w:rsidRDefault="00DC04F7" w:rsidP="00750216">
            <w:pPr>
              <w:pStyle w:val="Default"/>
              <w:rPr>
                <w:color w:val="auto"/>
                <w:sz w:val="20"/>
                <w:szCs w:val="20"/>
                <w:lang w:val="uk-UA" w:eastAsia="en-US"/>
              </w:rPr>
            </w:pPr>
            <w:r w:rsidRPr="00AB6A40">
              <w:rPr>
                <w:color w:val="auto"/>
                <w:sz w:val="20"/>
                <w:szCs w:val="20"/>
                <w:lang w:val="uk-UA" w:eastAsia="en-US"/>
              </w:rPr>
              <w:t>До 12.09.2019</w:t>
            </w:r>
          </w:p>
          <w:p w:rsidR="00DC04F7" w:rsidRPr="00AB6A40" w:rsidRDefault="00DC04F7" w:rsidP="00750216">
            <w:pPr>
              <w:pStyle w:val="Default"/>
              <w:rPr>
                <w:color w:val="auto"/>
                <w:sz w:val="20"/>
                <w:szCs w:val="20"/>
                <w:lang w:val="uk-UA" w:eastAsia="en-US"/>
              </w:rPr>
            </w:pPr>
            <w:r w:rsidRPr="00AB6A40">
              <w:rPr>
                <w:color w:val="auto"/>
                <w:sz w:val="20"/>
                <w:szCs w:val="20"/>
                <w:lang w:val="uk-UA" w:eastAsia="en-US"/>
              </w:rPr>
              <w:t>До 12.12.2019</w:t>
            </w:r>
          </w:p>
        </w:tc>
        <w:tc>
          <w:tcPr>
            <w:tcW w:w="992" w:type="dxa"/>
          </w:tcPr>
          <w:p w:rsidR="00DC04F7" w:rsidRPr="00AB6A40" w:rsidRDefault="00DC04F7" w:rsidP="00750216">
            <w:pPr>
              <w:pStyle w:val="TableParagraph"/>
              <w:rPr>
                <w:rFonts w:eastAsia="Times New Roman"/>
                <w:lang w:val="uk-UA"/>
              </w:rPr>
            </w:pPr>
          </w:p>
        </w:tc>
      </w:tr>
      <w:tr w:rsidR="00DC04F7" w:rsidRPr="00AB6A40" w:rsidTr="00DC04F7">
        <w:tc>
          <w:tcPr>
            <w:tcW w:w="732" w:type="dxa"/>
          </w:tcPr>
          <w:p w:rsidR="00DC04F7" w:rsidRPr="00AB6A40" w:rsidRDefault="00DC04F7" w:rsidP="00750216">
            <w:pPr>
              <w:pStyle w:val="TableParagraph"/>
              <w:ind w:left="156" w:right="-142"/>
              <w:rPr>
                <w:rFonts w:eastAsia="Times New Roman"/>
                <w:sz w:val="24"/>
                <w:szCs w:val="24"/>
                <w:lang w:val="uk-UA"/>
              </w:rPr>
            </w:pPr>
            <w:r w:rsidRPr="00AB6A40">
              <w:rPr>
                <w:rFonts w:eastAsia="Times New Roman"/>
                <w:sz w:val="24"/>
                <w:szCs w:val="24"/>
                <w:lang w:val="uk-UA"/>
              </w:rPr>
              <w:t>6.</w:t>
            </w:r>
          </w:p>
        </w:tc>
        <w:tc>
          <w:tcPr>
            <w:tcW w:w="2387" w:type="dxa"/>
          </w:tcPr>
          <w:p w:rsidR="00DC04F7" w:rsidRPr="00AB6A40" w:rsidRDefault="00DC04F7" w:rsidP="00750216">
            <w:pPr>
              <w:pStyle w:val="Default"/>
              <w:rPr>
                <w:lang w:val="uk-UA" w:eastAsia="en-US"/>
              </w:rPr>
            </w:pPr>
            <w:r w:rsidRPr="00AB6A40">
              <w:rPr>
                <w:lang w:val="uk-UA" w:eastAsia="en-US"/>
              </w:rPr>
              <w:t>Статистичний звіт «Про охоплення дітей з особливими освітніми потребами, у т.ч. дітей з інвалідністю, дошкільною, шкільною та позашкільною освітою».</w:t>
            </w:r>
          </w:p>
        </w:tc>
        <w:tc>
          <w:tcPr>
            <w:tcW w:w="1701" w:type="dxa"/>
          </w:tcPr>
          <w:p w:rsidR="00DC04F7" w:rsidRPr="00AB6A40" w:rsidRDefault="00DC04F7" w:rsidP="00750216">
            <w:pPr>
              <w:pStyle w:val="Default"/>
              <w:rPr>
                <w:color w:val="auto"/>
                <w:lang w:val="uk-UA" w:eastAsia="en-US"/>
              </w:rPr>
            </w:pPr>
            <w:r w:rsidRPr="00AB6A40">
              <w:rPr>
                <w:color w:val="auto"/>
                <w:lang w:val="uk-UA" w:eastAsia="en-US"/>
              </w:rPr>
              <w:t>Поллак М.А.</w:t>
            </w:r>
          </w:p>
        </w:tc>
        <w:tc>
          <w:tcPr>
            <w:tcW w:w="1418" w:type="dxa"/>
          </w:tcPr>
          <w:p w:rsidR="00DC04F7" w:rsidRPr="00AB6A40" w:rsidRDefault="00DC04F7" w:rsidP="00750216">
            <w:pPr>
              <w:pStyle w:val="Default"/>
              <w:rPr>
                <w:color w:val="auto"/>
                <w:lang w:val="uk-UA" w:eastAsia="en-US"/>
              </w:rPr>
            </w:pPr>
            <w:r w:rsidRPr="00AB6A40">
              <w:rPr>
                <w:color w:val="auto"/>
                <w:lang w:val="uk-UA" w:eastAsia="en-US"/>
              </w:rPr>
              <w:t>Статистична звітність</w:t>
            </w:r>
          </w:p>
          <w:p w:rsidR="00DC04F7" w:rsidRPr="00AB6A40" w:rsidRDefault="00DC04F7" w:rsidP="00750216">
            <w:pPr>
              <w:pStyle w:val="ad"/>
              <w:rPr>
                <w:rFonts w:ascii="Times New Roman" w:hAnsi="Times New Roman"/>
                <w:sz w:val="24"/>
                <w:szCs w:val="24"/>
                <w:lang w:val="uk-UA"/>
              </w:rPr>
            </w:pPr>
            <w:r w:rsidRPr="00AB6A40">
              <w:rPr>
                <w:rFonts w:ascii="Times New Roman" w:hAnsi="Times New Roman"/>
                <w:sz w:val="24"/>
                <w:szCs w:val="24"/>
                <w:lang w:val="uk-UA"/>
              </w:rPr>
              <w:t>(за формами №№ КО 1-4)</w:t>
            </w:r>
          </w:p>
        </w:tc>
        <w:tc>
          <w:tcPr>
            <w:tcW w:w="1276" w:type="dxa"/>
          </w:tcPr>
          <w:p w:rsidR="00DC04F7" w:rsidRPr="00AB6A40" w:rsidRDefault="00DC04F7" w:rsidP="00750216">
            <w:pPr>
              <w:pStyle w:val="Default"/>
              <w:rPr>
                <w:color w:val="auto"/>
                <w:lang w:val="uk-UA" w:eastAsia="en-US"/>
              </w:rPr>
            </w:pPr>
            <w:r w:rsidRPr="00AB6A40">
              <w:rPr>
                <w:lang w:val="uk-UA" w:eastAsia="uk-UA"/>
              </w:rPr>
              <w:t>звіт до ДО ХМР</w:t>
            </w:r>
          </w:p>
        </w:tc>
        <w:tc>
          <w:tcPr>
            <w:tcW w:w="1417" w:type="dxa"/>
          </w:tcPr>
          <w:p w:rsidR="00DC04F7" w:rsidRPr="00AB6A40" w:rsidRDefault="00DC04F7" w:rsidP="00750216">
            <w:pPr>
              <w:pStyle w:val="ad"/>
              <w:ind w:left="-109"/>
              <w:rPr>
                <w:rFonts w:ascii="Times New Roman" w:hAnsi="Times New Roman"/>
                <w:lang w:val="uk-UA"/>
              </w:rPr>
            </w:pPr>
            <w:r w:rsidRPr="00AB6A40">
              <w:rPr>
                <w:rFonts w:ascii="Times New Roman" w:hAnsi="Times New Roman"/>
                <w:lang w:val="uk-UA"/>
              </w:rPr>
              <w:t>До 01.02.2019</w:t>
            </w:r>
          </w:p>
          <w:p w:rsidR="00DC04F7" w:rsidRPr="00AB6A40" w:rsidRDefault="00DC04F7" w:rsidP="00750216">
            <w:pPr>
              <w:pStyle w:val="ad"/>
              <w:ind w:left="-109"/>
              <w:rPr>
                <w:rFonts w:ascii="Times New Roman" w:hAnsi="Times New Roman"/>
                <w:lang w:val="uk-UA"/>
              </w:rPr>
            </w:pPr>
            <w:r w:rsidRPr="00AB6A40">
              <w:rPr>
                <w:rFonts w:ascii="Times New Roman" w:hAnsi="Times New Roman"/>
                <w:lang w:val="uk-UA"/>
              </w:rPr>
              <w:t>До 01.05.2019</w:t>
            </w:r>
          </w:p>
          <w:p w:rsidR="00DC04F7" w:rsidRPr="00AB6A40" w:rsidRDefault="00DC04F7" w:rsidP="00750216">
            <w:pPr>
              <w:pStyle w:val="ad"/>
              <w:ind w:left="-109"/>
              <w:rPr>
                <w:rFonts w:ascii="Times New Roman" w:hAnsi="Times New Roman"/>
                <w:lang w:val="uk-UA"/>
              </w:rPr>
            </w:pPr>
            <w:r w:rsidRPr="00AB6A40">
              <w:rPr>
                <w:rFonts w:ascii="Times New Roman" w:hAnsi="Times New Roman"/>
                <w:lang w:val="uk-UA"/>
              </w:rPr>
              <w:t>До 12.09.2019</w:t>
            </w:r>
          </w:p>
          <w:p w:rsidR="00DC04F7" w:rsidRPr="00AB6A40" w:rsidRDefault="00DC04F7" w:rsidP="00750216">
            <w:pPr>
              <w:pStyle w:val="ad"/>
              <w:ind w:left="-109"/>
              <w:rPr>
                <w:rFonts w:ascii="Times New Roman" w:hAnsi="Times New Roman"/>
                <w:lang w:val="uk-UA"/>
              </w:rPr>
            </w:pPr>
            <w:r w:rsidRPr="00AB6A40">
              <w:rPr>
                <w:rFonts w:ascii="Times New Roman" w:hAnsi="Times New Roman"/>
                <w:lang w:val="uk-UA"/>
              </w:rPr>
              <w:t>До 05.10.2019</w:t>
            </w:r>
          </w:p>
        </w:tc>
        <w:tc>
          <w:tcPr>
            <w:tcW w:w="992" w:type="dxa"/>
          </w:tcPr>
          <w:p w:rsidR="00DC04F7" w:rsidRPr="00AB6A40" w:rsidRDefault="00DC04F7" w:rsidP="00750216">
            <w:pPr>
              <w:pStyle w:val="TableParagraph"/>
              <w:rPr>
                <w:rFonts w:eastAsia="Times New Roman"/>
                <w:lang w:val="uk-UA"/>
              </w:rPr>
            </w:pPr>
          </w:p>
        </w:tc>
      </w:tr>
      <w:tr w:rsidR="00DC04F7" w:rsidRPr="00AB6A40" w:rsidTr="00DC04F7">
        <w:tc>
          <w:tcPr>
            <w:tcW w:w="9923" w:type="dxa"/>
            <w:gridSpan w:val="7"/>
          </w:tcPr>
          <w:p w:rsidR="00DC04F7" w:rsidRPr="00AB6A40" w:rsidRDefault="00DC04F7" w:rsidP="00750216">
            <w:pPr>
              <w:pStyle w:val="3"/>
              <w:outlineLvl w:val="2"/>
              <w:rPr>
                <w:rFonts w:cs="Times New Roman"/>
                <w:szCs w:val="24"/>
                <w:lang w:val="uk-UA"/>
              </w:rPr>
            </w:pPr>
            <w:bookmarkStart w:id="119" w:name="_Toc2633689"/>
            <w:bookmarkStart w:id="120" w:name="_Toc2678166"/>
            <w:r w:rsidRPr="00AB6A40">
              <w:rPr>
                <w:rFonts w:cs="Times New Roman"/>
                <w:szCs w:val="24"/>
                <w:lang w:val="uk-UA"/>
              </w:rPr>
              <w:t>6.10.Забезпечення управлінської діяльності</w:t>
            </w:r>
            <w:bookmarkEnd w:id="119"/>
            <w:bookmarkEnd w:id="120"/>
          </w:p>
        </w:tc>
      </w:tr>
      <w:tr w:rsidR="00DC04F7" w:rsidRPr="00AB6A40" w:rsidTr="00DC04F7">
        <w:tc>
          <w:tcPr>
            <w:tcW w:w="732" w:type="dxa"/>
          </w:tcPr>
          <w:p w:rsidR="00DC04F7" w:rsidRPr="00AB6A40" w:rsidRDefault="00DC04F7" w:rsidP="00750216">
            <w:pPr>
              <w:pStyle w:val="TableParagraph"/>
              <w:numPr>
                <w:ilvl w:val="0"/>
                <w:numId w:val="20"/>
              </w:numPr>
              <w:ind w:left="0" w:firstLine="0"/>
              <w:rPr>
                <w:rFonts w:eastAsia="Times New Roman"/>
                <w:lang w:val="uk-UA"/>
              </w:rPr>
            </w:pPr>
          </w:p>
        </w:tc>
        <w:tc>
          <w:tcPr>
            <w:tcW w:w="2387" w:type="dxa"/>
          </w:tcPr>
          <w:p w:rsidR="00DC04F7" w:rsidRPr="00AB6A40" w:rsidRDefault="00DC04F7" w:rsidP="00750216">
            <w:pPr>
              <w:pStyle w:val="TableParagraph"/>
              <w:rPr>
                <w:rFonts w:eastAsia="Times New Roman"/>
                <w:spacing w:val="-1"/>
                <w:sz w:val="22"/>
                <w:szCs w:val="22"/>
                <w:lang w:val="uk-UA"/>
              </w:rPr>
            </w:pPr>
            <w:r w:rsidRPr="00AB6A40">
              <w:rPr>
                <w:rFonts w:eastAsia="Times New Roman"/>
                <w:spacing w:val="-1"/>
                <w:sz w:val="22"/>
                <w:szCs w:val="22"/>
                <w:lang w:val="uk-UA"/>
              </w:rPr>
              <w:t xml:space="preserve">Аналіз стану виконання наказів по </w:t>
            </w:r>
            <w:r w:rsidRPr="00AB6A40">
              <w:rPr>
                <w:rFonts w:eastAsia="Times New Roman"/>
                <w:spacing w:val="-1"/>
                <w:sz w:val="22"/>
                <w:szCs w:val="22"/>
                <w:lang w:val="uk-UA"/>
              </w:rPr>
              <w:lastRenderedPageBreak/>
              <w:t>Департаменту освіти та рішень апаратних нарад.</w:t>
            </w:r>
          </w:p>
        </w:tc>
        <w:tc>
          <w:tcPr>
            <w:tcW w:w="1701" w:type="dxa"/>
          </w:tcPr>
          <w:p w:rsidR="00DC04F7" w:rsidRPr="00AB6A40" w:rsidRDefault="00DC04F7" w:rsidP="00750216">
            <w:pPr>
              <w:pStyle w:val="TableParagraph"/>
              <w:rPr>
                <w:rFonts w:eastAsia="Times New Roman"/>
                <w:spacing w:val="-1"/>
                <w:sz w:val="22"/>
                <w:szCs w:val="22"/>
                <w:lang w:val="uk-UA"/>
              </w:rPr>
            </w:pPr>
            <w:r w:rsidRPr="00AB6A40">
              <w:rPr>
                <w:rFonts w:eastAsia="Times New Roman"/>
                <w:spacing w:val="-1"/>
                <w:sz w:val="22"/>
                <w:szCs w:val="22"/>
                <w:lang w:val="uk-UA"/>
              </w:rPr>
              <w:lastRenderedPageBreak/>
              <w:t>Прохоренко О.В.</w:t>
            </w:r>
          </w:p>
        </w:tc>
        <w:tc>
          <w:tcPr>
            <w:tcW w:w="1418" w:type="dxa"/>
          </w:tcPr>
          <w:p w:rsidR="00DC04F7" w:rsidRPr="00AB6A40" w:rsidRDefault="00DC04F7" w:rsidP="00750216">
            <w:pPr>
              <w:pStyle w:val="TableParagraph"/>
              <w:rPr>
                <w:rFonts w:eastAsia="Times New Roman"/>
                <w:spacing w:val="-1"/>
                <w:sz w:val="22"/>
                <w:szCs w:val="22"/>
                <w:lang w:val="uk-UA"/>
              </w:rPr>
            </w:pPr>
            <w:r w:rsidRPr="00AB6A40">
              <w:rPr>
                <w:rFonts w:eastAsia="Times New Roman"/>
                <w:spacing w:val="-1"/>
                <w:sz w:val="22"/>
                <w:szCs w:val="22"/>
                <w:lang w:val="uk-UA"/>
              </w:rPr>
              <w:t xml:space="preserve">Довідка до апаратної </w:t>
            </w:r>
            <w:r w:rsidRPr="00AB6A40">
              <w:rPr>
                <w:rFonts w:eastAsia="Times New Roman"/>
                <w:spacing w:val="-1"/>
                <w:sz w:val="22"/>
                <w:szCs w:val="22"/>
                <w:lang w:val="uk-UA"/>
              </w:rPr>
              <w:lastRenderedPageBreak/>
              <w:t>наради</w:t>
            </w:r>
          </w:p>
        </w:tc>
        <w:tc>
          <w:tcPr>
            <w:tcW w:w="1276" w:type="dxa"/>
          </w:tcPr>
          <w:p w:rsidR="00DC04F7" w:rsidRPr="00AB6A40" w:rsidRDefault="00DC04F7" w:rsidP="00750216">
            <w:pPr>
              <w:pStyle w:val="TableParagraph"/>
              <w:rPr>
                <w:rFonts w:eastAsia="Times New Roman"/>
                <w:spacing w:val="-1"/>
                <w:lang w:val="uk-UA"/>
              </w:rPr>
            </w:pPr>
            <w:r w:rsidRPr="00AB6A40">
              <w:rPr>
                <w:rFonts w:eastAsia="Times New Roman"/>
                <w:spacing w:val="-1"/>
                <w:lang w:val="uk-UA"/>
              </w:rPr>
              <w:lastRenderedPageBreak/>
              <w:t>Структурні</w:t>
            </w:r>
          </w:p>
          <w:p w:rsidR="00DC04F7" w:rsidRPr="00AB6A40" w:rsidRDefault="00DC04F7" w:rsidP="00750216">
            <w:pPr>
              <w:pStyle w:val="TableParagraph"/>
              <w:rPr>
                <w:rFonts w:eastAsia="Times New Roman"/>
                <w:spacing w:val="-1"/>
                <w:lang w:val="uk-UA"/>
              </w:rPr>
            </w:pPr>
            <w:r w:rsidRPr="00AB6A40">
              <w:rPr>
                <w:rFonts w:eastAsia="Times New Roman"/>
                <w:spacing w:val="-1"/>
                <w:lang w:val="uk-UA"/>
              </w:rPr>
              <w:t xml:space="preserve">підрозділи </w:t>
            </w:r>
            <w:r w:rsidRPr="00AB6A40">
              <w:rPr>
                <w:rFonts w:eastAsia="Times New Roman"/>
                <w:spacing w:val="-1"/>
                <w:lang w:val="uk-UA"/>
              </w:rPr>
              <w:lastRenderedPageBreak/>
              <w:t>УО АОР</w:t>
            </w:r>
          </w:p>
        </w:tc>
        <w:tc>
          <w:tcPr>
            <w:tcW w:w="1417" w:type="dxa"/>
          </w:tcPr>
          <w:p w:rsidR="00DC04F7" w:rsidRPr="00AB6A40" w:rsidRDefault="00DC04F7" w:rsidP="00750216">
            <w:pPr>
              <w:pStyle w:val="TableParagraph"/>
              <w:rPr>
                <w:rFonts w:eastAsia="Times New Roman"/>
                <w:spacing w:val="-1"/>
                <w:sz w:val="22"/>
                <w:szCs w:val="22"/>
                <w:lang w:val="uk-UA"/>
              </w:rPr>
            </w:pPr>
            <w:r w:rsidRPr="00AB6A40">
              <w:rPr>
                <w:rFonts w:eastAsia="Times New Roman"/>
                <w:spacing w:val="-1"/>
                <w:sz w:val="22"/>
                <w:szCs w:val="22"/>
                <w:lang w:val="uk-UA"/>
              </w:rPr>
              <w:lastRenderedPageBreak/>
              <w:t xml:space="preserve">До 25 числа останнього </w:t>
            </w:r>
            <w:r w:rsidRPr="00AB6A40">
              <w:rPr>
                <w:rFonts w:eastAsia="Times New Roman"/>
                <w:spacing w:val="-1"/>
                <w:sz w:val="22"/>
                <w:szCs w:val="22"/>
                <w:lang w:val="uk-UA"/>
              </w:rPr>
              <w:lastRenderedPageBreak/>
              <w:t>місяця півріччя</w:t>
            </w:r>
          </w:p>
        </w:tc>
        <w:tc>
          <w:tcPr>
            <w:tcW w:w="992" w:type="dxa"/>
          </w:tcPr>
          <w:p w:rsidR="00DC04F7" w:rsidRPr="00AB6A40" w:rsidRDefault="00DC04F7" w:rsidP="00750216">
            <w:pPr>
              <w:pStyle w:val="TableParagraph"/>
              <w:rPr>
                <w:rFonts w:eastAsia="Times New Roman"/>
                <w:spacing w:val="-1"/>
                <w:lang w:val="uk-UA"/>
              </w:rPr>
            </w:pPr>
          </w:p>
        </w:tc>
      </w:tr>
      <w:tr w:rsidR="00DC04F7" w:rsidRPr="00AB6A40" w:rsidTr="00DC04F7">
        <w:tc>
          <w:tcPr>
            <w:tcW w:w="732" w:type="dxa"/>
          </w:tcPr>
          <w:p w:rsidR="00DC04F7" w:rsidRPr="00AB6A40" w:rsidRDefault="00DC04F7" w:rsidP="00750216">
            <w:pPr>
              <w:pStyle w:val="TableParagraph"/>
              <w:numPr>
                <w:ilvl w:val="0"/>
                <w:numId w:val="20"/>
              </w:numPr>
              <w:ind w:left="0" w:firstLine="0"/>
              <w:rPr>
                <w:rFonts w:eastAsia="Times New Roman"/>
                <w:lang w:val="uk-UA"/>
              </w:rPr>
            </w:pPr>
          </w:p>
        </w:tc>
        <w:tc>
          <w:tcPr>
            <w:tcW w:w="2387" w:type="dxa"/>
          </w:tcPr>
          <w:p w:rsidR="00DC04F7" w:rsidRPr="00AB6A40" w:rsidRDefault="00DC04F7" w:rsidP="00750216">
            <w:pPr>
              <w:pStyle w:val="TableParagraph"/>
              <w:rPr>
                <w:rFonts w:eastAsia="Times New Roman"/>
                <w:spacing w:val="-1"/>
                <w:sz w:val="22"/>
                <w:szCs w:val="22"/>
                <w:lang w:val="uk-UA"/>
              </w:rPr>
            </w:pPr>
            <w:r w:rsidRPr="00AB6A40">
              <w:rPr>
                <w:rFonts w:eastAsia="Times New Roman"/>
                <w:spacing w:val="-1"/>
                <w:sz w:val="22"/>
                <w:szCs w:val="22"/>
                <w:lang w:val="uk-UA"/>
              </w:rPr>
              <w:t>Аналіз ходу виконання плану роботи Департаменту освіти на 2018 рік.</w:t>
            </w:r>
          </w:p>
        </w:tc>
        <w:tc>
          <w:tcPr>
            <w:tcW w:w="1701" w:type="dxa"/>
          </w:tcPr>
          <w:p w:rsidR="00DC04F7" w:rsidRPr="00AB6A40" w:rsidRDefault="00DC04F7" w:rsidP="00750216">
            <w:pPr>
              <w:pStyle w:val="TableParagraph"/>
              <w:rPr>
                <w:rFonts w:eastAsia="Times New Roman"/>
                <w:spacing w:val="-1"/>
                <w:sz w:val="22"/>
                <w:szCs w:val="22"/>
                <w:lang w:val="uk-UA"/>
              </w:rPr>
            </w:pPr>
            <w:r w:rsidRPr="00AB6A40">
              <w:rPr>
                <w:rFonts w:eastAsia="Times New Roman"/>
                <w:spacing w:val="-1"/>
                <w:sz w:val="22"/>
                <w:szCs w:val="22"/>
                <w:lang w:val="uk-UA"/>
              </w:rPr>
              <w:t>Прохоренко О.В.</w:t>
            </w:r>
          </w:p>
        </w:tc>
        <w:tc>
          <w:tcPr>
            <w:tcW w:w="1418" w:type="dxa"/>
          </w:tcPr>
          <w:p w:rsidR="00DC04F7" w:rsidRPr="00AB6A40" w:rsidRDefault="00DC04F7" w:rsidP="00750216">
            <w:pPr>
              <w:pStyle w:val="TableParagraph"/>
              <w:rPr>
                <w:rFonts w:eastAsia="Times New Roman"/>
                <w:spacing w:val="-1"/>
                <w:sz w:val="22"/>
                <w:szCs w:val="22"/>
                <w:lang w:val="uk-UA"/>
              </w:rPr>
            </w:pPr>
            <w:r w:rsidRPr="00AB6A40">
              <w:rPr>
                <w:rFonts w:eastAsia="Times New Roman"/>
                <w:spacing w:val="-1"/>
                <w:sz w:val="22"/>
                <w:szCs w:val="22"/>
                <w:lang w:val="uk-UA"/>
              </w:rPr>
              <w:t>Довідки на апаратні</w:t>
            </w:r>
          </w:p>
          <w:p w:rsidR="00DC04F7" w:rsidRPr="00AB6A40" w:rsidRDefault="00DC04F7" w:rsidP="00750216">
            <w:pPr>
              <w:pStyle w:val="TableParagraph"/>
              <w:rPr>
                <w:rFonts w:eastAsia="Times New Roman"/>
                <w:spacing w:val="-1"/>
                <w:sz w:val="22"/>
                <w:szCs w:val="22"/>
                <w:lang w:val="uk-UA"/>
              </w:rPr>
            </w:pPr>
            <w:r w:rsidRPr="00AB6A40">
              <w:rPr>
                <w:rFonts w:eastAsia="Times New Roman"/>
                <w:spacing w:val="-1"/>
                <w:sz w:val="22"/>
                <w:szCs w:val="22"/>
                <w:lang w:val="uk-UA"/>
              </w:rPr>
              <w:t>наради</w:t>
            </w:r>
          </w:p>
        </w:tc>
        <w:tc>
          <w:tcPr>
            <w:tcW w:w="1276" w:type="dxa"/>
          </w:tcPr>
          <w:p w:rsidR="00DC04F7" w:rsidRPr="00AB6A40" w:rsidRDefault="00DC04F7" w:rsidP="00750216">
            <w:pPr>
              <w:pStyle w:val="TableParagraph"/>
              <w:rPr>
                <w:rFonts w:eastAsia="Times New Roman"/>
                <w:spacing w:val="-1"/>
                <w:lang w:val="uk-UA"/>
              </w:rPr>
            </w:pPr>
            <w:r w:rsidRPr="00AB6A40">
              <w:rPr>
                <w:rFonts w:eastAsia="Times New Roman"/>
                <w:spacing w:val="-1"/>
                <w:lang w:val="uk-UA"/>
              </w:rPr>
              <w:t>Структурні</w:t>
            </w:r>
          </w:p>
          <w:p w:rsidR="00DC04F7" w:rsidRPr="00AB6A40" w:rsidRDefault="00DC04F7" w:rsidP="00750216">
            <w:pPr>
              <w:pStyle w:val="TableParagraph"/>
              <w:rPr>
                <w:rFonts w:eastAsia="Times New Roman"/>
                <w:spacing w:val="-1"/>
                <w:lang w:val="uk-UA"/>
              </w:rPr>
            </w:pPr>
            <w:r w:rsidRPr="00AB6A40">
              <w:rPr>
                <w:rFonts w:eastAsia="Times New Roman"/>
                <w:spacing w:val="-1"/>
                <w:lang w:val="uk-UA"/>
              </w:rPr>
              <w:t>підрозділи УО АОР</w:t>
            </w:r>
          </w:p>
        </w:tc>
        <w:tc>
          <w:tcPr>
            <w:tcW w:w="1417" w:type="dxa"/>
          </w:tcPr>
          <w:p w:rsidR="00DC04F7" w:rsidRPr="00AB6A40" w:rsidRDefault="00DC04F7" w:rsidP="00750216">
            <w:pPr>
              <w:pStyle w:val="TableParagraph"/>
              <w:ind w:hanging="109"/>
              <w:rPr>
                <w:rFonts w:eastAsia="Times New Roman"/>
                <w:spacing w:val="-1"/>
                <w:sz w:val="22"/>
                <w:szCs w:val="22"/>
                <w:lang w:val="uk-UA"/>
              </w:rPr>
            </w:pPr>
            <w:r w:rsidRPr="00AB6A40">
              <w:rPr>
                <w:rFonts w:eastAsia="Times New Roman"/>
                <w:spacing w:val="-1"/>
                <w:sz w:val="22"/>
                <w:szCs w:val="22"/>
                <w:lang w:val="uk-UA"/>
              </w:rPr>
              <w:t>До 15.06.2019</w:t>
            </w:r>
          </w:p>
          <w:p w:rsidR="00DC04F7" w:rsidRPr="00AB6A40" w:rsidRDefault="00DC04F7" w:rsidP="00750216">
            <w:pPr>
              <w:pStyle w:val="TableParagraph"/>
              <w:ind w:hanging="109"/>
              <w:rPr>
                <w:rFonts w:eastAsia="Times New Roman"/>
                <w:spacing w:val="-1"/>
                <w:sz w:val="22"/>
                <w:szCs w:val="22"/>
                <w:lang w:val="uk-UA"/>
              </w:rPr>
            </w:pPr>
            <w:r w:rsidRPr="00AB6A40">
              <w:rPr>
                <w:rFonts w:eastAsia="Times New Roman"/>
                <w:spacing w:val="-1"/>
                <w:sz w:val="22"/>
                <w:szCs w:val="22"/>
                <w:lang w:val="uk-UA"/>
              </w:rPr>
              <w:t>До 14.12.2019</w:t>
            </w:r>
          </w:p>
        </w:tc>
        <w:tc>
          <w:tcPr>
            <w:tcW w:w="992" w:type="dxa"/>
          </w:tcPr>
          <w:p w:rsidR="00DC04F7" w:rsidRPr="00AB6A40" w:rsidRDefault="00DC04F7" w:rsidP="00750216">
            <w:pPr>
              <w:pStyle w:val="TableParagraph"/>
              <w:rPr>
                <w:rFonts w:eastAsia="Times New Roman"/>
                <w:spacing w:val="-1"/>
                <w:lang w:val="uk-UA"/>
              </w:rPr>
            </w:pPr>
          </w:p>
        </w:tc>
      </w:tr>
      <w:tr w:rsidR="00DC04F7" w:rsidRPr="00AB6A40" w:rsidTr="00DC04F7">
        <w:trPr>
          <w:trHeight w:val="701"/>
        </w:trPr>
        <w:tc>
          <w:tcPr>
            <w:tcW w:w="732" w:type="dxa"/>
          </w:tcPr>
          <w:p w:rsidR="00DC04F7" w:rsidRPr="00AB6A40" w:rsidRDefault="00DC04F7" w:rsidP="00750216">
            <w:pPr>
              <w:pStyle w:val="a7"/>
              <w:numPr>
                <w:ilvl w:val="0"/>
                <w:numId w:val="20"/>
              </w:numPr>
              <w:ind w:left="0" w:firstLine="0"/>
              <w:rPr>
                <w:sz w:val="20"/>
              </w:rPr>
            </w:pPr>
          </w:p>
        </w:tc>
        <w:tc>
          <w:tcPr>
            <w:tcW w:w="2387" w:type="dxa"/>
          </w:tcPr>
          <w:p w:rsidR="00DC04F7" w:rsidRPr="00AB6A40" w:rsidRDefault="00DC04F7" w:rsidP="00750216">
            <w:pPr>
              <w:pStyle w:val="TableParagraph"/>
              <w:rPr>
                <w:rFonts w:eastAsia="Times New Roman"/>
                <w:spacing w:val="-1"/>
                <w:sz w:val="22"/>
                <w:szCs w:val="22"/>
                <w:lang w:val="uk-UA"/>
              </w:rPr>
            </w:pPr>
            <w:r w:rsidRPr="00AB6A40">
              <w:rPr>
                <w:rFonts w:eastAsia="Times New Roman"/>
                <w:spacing w:val="-1"/>
                <w:sz w:val="22"/>
                <w:szCs w:val="22"/>
                <w:lang w:val="uk-UA"/>
              </w:rPr>
              <w:t xml:space="preserve">Аналіз ходу виконання Комплексної програми Розвитку освіти м. Харкова на 2018-2022 </w:t>
            </w:r>
            <w:r w:rsidRPr="00AB6A40">
              <w:rPr>
                <w:rFonts w:eastAsia="Times New Roman"/>
                <w:sz w:val="22"/>
                <w:szCs w:val="22"/>
                <w:lang w:val="uk-UA"/>
              </w:rPr>
              <w:t>роки.</w:t>
            </w:r>
          </w:p>
        </w:tc>
        <w:tc>
          <w:tcPr>
            <w:tcW w:w="1701" w:type="dxa"/>
          </w:tcPr>
          <w:p w:rsidR="00DC04F7" w:rsidRPr="00AB6A40" w:rsidRDefault="00DC04F7" w:rsidP="00750216">
            <w:pPr>
              <w:pStyle w:val="TableParagraph"/>
              <w:rPr>
                <w:rFonts w:eastAsia="Times New Roman"/>
                <w:spacing w:val="-1"/>
                <w:sz w:val="22"/>
                <w:szCs w:val="22"/>
                <w:lang w:val="uk-UA"/>
              </w:rPr>
            </w:pPr>
            <w:r w:rsidRPr="00AB6A40">
              <w:rPr>
                <w:rFonts w:eastAsia="Times New Roman"/>
                <w:spacing w:val="-1"/>
                <w:sz w:val="22"/>
                <w:szCs w:val="22"/>
                <w:lang w:val="uk-UA"/>
              </w:rPr>
              <w:t>Прохоренко О.В.</w:t>
            </w:r>
          </w:p>
        </w:tc>
        <w:tc>
          <w:tcPr>
            <w:tcW w:w="1418" w:type="dxa"/>
          </w:tcPr>
          <w:p w:rsidR="00DC04F7" w:rsidRPr="00AB6A40" w:rsidRDefault="00DC04F7" w:rsidP="00750216">
            <w:pPr>
              <w:pStyle w:val="TableParagraph"/>
              <w:rPr>
                <w:rFonts w:eastAsia="Times New Roman"/>
                <w:spacing w:val="-1"/>
                <w:sz w:val="22"/>
                <w:szCs w:val="22"/>
                <w:lang w:val="uk-UA"/>
              </w:rPr>
            </w:pPr>
            <w:r w:rsidRPr="00AB6A40">
              <w:rPr>
                <w:rFonts w:eastAsia="Times New Roman"/>
                <w:spacing w:val="-1"/>
                <w:sz w:val="22"/>
                <w:szCs w:val="22"/>
                <w:lang w:val="uk-UA"/>
              </w:rPr>
              <w:t>Звіт для постійних</w:t>
            </w:r>
          </w:p>
          <w:p w:rsidR="00DC04F7" w:rsidRPr="00AB6A40" w:rsidRDefault="00DC04F7" w:rsidP="00750216">
            <w:pPr>
              <w:pStyle w:val="TableParagraph"/>
              <w:rPr>
                <w:rFonts w:eastAsia="Times New Roman"/>
                <w:spacing w:val="-1"/>
                <w:sz w:val="22"/>
                <w:szCs w:val="22"/>
                <w:lang w:val="uk-UA"/>
              </w:rPr>
            </w:pPr>
            <w:r w:rsidRPr="00AB6A40">
              <w:rPr>
                <w:rFonts w:eastAsia="Times New Roman"/>
                <w:spacing w:val="-1"/>
                <w:sz w:val="22"/>
                <w:szCs w:val="22"/>
                <w:lang w:val="uk-UA"/>
              </w:rPr>
              <w:t>депутатських комісій</w:t>
            </w:r>
          </w:p>
        </w:tc>
        <w:tc>
          <w:tcPr>
            <w:tcW w:w="1276" w:type="dxa"/>
          </w:tcPr>
          <w:p w:rsidR="00DC04F7" w:rsidRPr="00AB6A40" w:rsidRDefault="00DC04F7" w:rsidP="00750216">
            <w:pPr>
              <w:pStyle w:val="TableParagraph"/>
              <w:rPr>
                <w:rFonts w:eastAsia="Times New Roman"/>
                <w:spacing w:val="-1"/>
                <w:lang w:val="uk-UA"/>
              </w:rPr>
            </w:pPr>
            <w:r w:rsidRPr="00AB6A40">
              <w:rPr>
                <w:rFonts w:eastAsia="Times New Roman"/>
                <w:spacing w:val="-1"/>
                <w:lang w:val="uk-UA"/>
              </w:rPr>
              <w:t>Структурні</w:t>
            </w:r>
          </w:p>
          <w:p w:rsidR="00DC04F7" w:rsidRPr="00AB6A40" w:rsidRDefault="00DC04F7" w:rsidP="00750216">
            <w:pPr>
              <w:pStyle w:val="TableParagraph"/>
              <w:rPr>
                <w:rFonts w:eastAsia="Times New Roman"/>
                <w:spacing w:val="-1"/>
                <w:lang w:val="uk-UA"/>
              </w:rPr>
            </w:pPr>
            <w:r w:rsidRPr="00AB6A40">
              <w:rPr>
                <w:rFonts w:eastAsia="Times New Roman"/>
                <w:spacing w:val="-1"/>
                <w:lang w:val="uk-UA"/>
              </w:rPr>
              <w:t>підрозділи УО АОР</w:t>
            </w:r>
          </w:p>
        </w:tc>
        <w:tc>
          <w:tcPr>
            <w:tcW w:w="1417" w:type="dxa"/>
          </w:tcPr>
          <w:p w:rsidR="00DC04F7" w:rsidRPr="00AB6A40" w:rsidRDefault="00DC04F7" w:rsidP="00750216">
            <w:pPr>
              <w:pStyle w:val="TableParagraph"/>
              <w:ind w:hanging="109"/>
              <w:rPr>
                <w:rFonts w:eastAsia="Times New Roman"/>
                <w:spacing w:val="-1"/>
                <w:sz w:val="22"/>
                <w:szCs w:val="22"/>
                <w:lang w:val="uk-UA"/>
              </w:rPr>
            </w:pPr>
            <w:r w:rsidRPr="00AB6A40">
              <w:rPr>
                <w:rFonts w:eastAsia="Times New Roman"/>
                <w:spacing w:val="-1"/>
                <w:sz w:val="22"/>
                <w:szCs w:val="22"/>
                <w:lang w:val="uk-UA"/>
              </w:rPr>
              <w:t>До 21.06.2019</w:t>
            </w:r>
          </w:p>
          <w:p w:rsidR="00DC04F7" w:rsidRPr="00AB6A40" w:rsidRDefault="00DC04F7" w:rsidP="00750216">
            <w:pPr>
              <w:pStyle w:val="TableParagraph"/>
              <w:ind w:hanging="109"/>
              <w:rPr>
                <w:rFonts w:eastAsia="Times New Roman"/>
                <w:spacing w:val="-1"/>
                <w:sz w:val="22"/>
                <w:szCs w:val="22"/>
                <w:lang w:val="uk-UA"/>
              </w:rPr>
            </w:pPr>
            <w:r w:rsidRPr="00AB6A40">
              <w:rPr>
                <w:rFonts w:eastAsia="Times New Roman"/>
                <w:spacing w:val="-1"/>
                <w:sz w:val="22"/>
                <w:szCs w:val="22"/>
                <w:lang w:val="uk-UA"/>
              </w:rPr>
              <w:t>До 19.11.2019</w:t>
            </w:r>
          </w:p>
        </w:tc>
        <w:tc>
          <w:tcPr>
            <w:tcW w:w="992" w:type="dxa"/>
          </w:tcPr>
          <w:p w:rsidR="00DC04F7" w:rsidRPr="00AB6A40" w:rsidRDefault="00DC04F7" w:rsidP="00750216">
            <w:pPr>
              <w:pStyle w:val="TableParagraph"/>
              <w:rPr>
                <w:rFonts w:eastAsia="Times New Roman"/>
                <w:spacing w:val="-1"/>
                <w:lang w:val="uk-UA"/>
              </w:rPr>
            </w:pPr>
          </w:p>
        </w:tc>
      </w:tr>
    </w:tbl>
    <w:tbl>
      <w:tblPr>
        <w:tblStyle w:val="TableNormal"/>
        <w:tblW w:w="9923" w:type="dxa"/>
        <w:tblInd w:w="-132" w:type="dxa"/>
        <w:tblLayout w:type="fixed"/>
        <w:tblLook w:val="01E0" w:firstRow="1" w:lastRow="1" w:firstColumn="1" w:lastColumn="1" w:noHBand="0" w:noVBand="0"/>
      </w:tblPr>
      <w:tblGrid>
        <w:gridCol w:w="709"/>
        <w:gridCol w:w="2410"/>
        <w:gridCol w:w="1701"/>
        <w:gridCol w:w="1431"/>
        <w:gridCol w:w="1274"/>
        <w:gridCol w:w="1406"/>
        <w:gridCol w:w="992"/>
      </w:tblGrid>
      <w:tr w:rsidR="00230ADD" w:rsidRPr="00AB6A40" w:rsidTr="0076543D">
        <w:trPr>
          <w:cantSplit/>
          <w:trHeight w:val="20"/>
        </w:trPr>
        <w:tc>
          <w:tcPr>
            <w:tcW w:w="9923" w:type="dxa"/>
            <w:gridSpan w:val="7"/>
            <w:tcBorders>
              <w:top w:val="single" w:sz="8" w:space="0" w:color="000000"/>
              <w:left w:val="single" w:sz="8" w:space="0" w:color="000000"/>
              <w:bottom w:val="single" w:sz="8" w:space="0" w:color="000000"/>
              <w:right w:val="single" w:sz="8" w:space="0" w:color="000000"/>
            </w:tcBorders>
          </w:tcPr>
          <w:p w:rsidR="00230ADD" w:rsidRPr="00AB6A40" w:rsidRDefault="00230ADD" w:rsidP="00750216">
            <w:pPr>
              <w:pStyle w:val="3"/>
              <w:outlineLvl w:val="2"/>
              <w:rPr>
                <w:rFonts w:cs="Times New Roman"/>
                <w:szCs w:val="24"/>
                <w:lang w:val="uk-UA"/>
              </w:rPr>
            </w:pPr>
            <w:bookmarkStart w:id="121" w:name="_Toc2633690"/>
            <w:bookmarkStart w:id="122" w:name="_Toc2678167"/>
            <w:r w:rsidRPr="00AB6A40">
              <w:rPr>
                <w:rFonts w:cs="Times New Roman"/>
                <w:szCs w:val="24"/>
                <w:lang w:val="uk-UA"/>
              </w:rPr>
              <w:t>6.11. Оприлюднення публічної інформації у вигляді наборів</w:t>
            </w:r>
            <w:r w:rsidRPr="00AB6A40">
              <w:rPr>
                <w:rFonts w:cs="Times New Roman"/>
                <w:spacing w:val="-2"/>
                <w:szCs w:val="24"/>
                <w:lang w:val="uk-UA"/>
              </w:rPr>
              <w:t xml:space="preserve"> </w:t>
            </w:r>
            <w:r w:rsidRPr="00AB6A40">
              <w:rPr>
                <w:rFonts w:cs="Times New Roman"/>
                <w:szCs w:val="24"/>
                <w:lang w:val="uk-UA"/>
              </w:rPr>
              <w:t>даних на Єдиному державному веб-порталі відкритих</w:t>
            </w:r>
            <w:r w:rsidRPr="00AB6A40">
              <w:rPr>
                <w:rFonts w:cs="Times New Roman"/>
                <w:spacing w:val="-3"/>
                <w:szCs w:val="24"/>
                <w:lang w:val="uk-UA"/>
              </w:rPr>
              <w:t xml:space="preserve"> </w:t>
            </w:r>
            <w:r w:rsidRPr="00AB6A40">
              <w:rPr>
                <w:rFonts w:cs="Times New Roman"/>
                <w:szCs w:val="24"/>
                <w:lang w:val="uk-UA"/>
              </w:rPr>
              <w:t>даних</w:t>
            </w:r>
            <w:r w:rsidRPr="00AB6A40">
              <w:rPr>
                <w:rFonts w:cs="Times New Roman"/>
                <w:spacing w:val="101"/>
                <w:szCs w:val="24"/>
                <w:lang w:val="uk-UA"/>
              </w:rPr>
              <w:t xml:space="preserve"> </w:t>
            </w:r>
            <w:r w:rsidRPr="00AB6A40">
              <w:rPr>
                <w:rFonts w:cs="Times New Roman"/>
                <w:spacing w:val="1"/>
                <w:szCs w:val="24"/>
                <w:lang w:val="uk-UA"/>
              </w:rPr>
              <w:t>та</w:t>
            </w:r>
            <w:r w:rsidRPr="00AB6A40">
              <w:rPr>
                <w:rFonts w:cs="Times New Roman"/>
                <w:szCs w:val="24"/>
                <w:lang w:val="uk-UA"/>
              </w:rPr>
              <w:t xml:space="preserve"> веб-порталі відкритих</w:t>
            </w:r>
            <w:r w:rsidRPr="00AB6A40">
              <w:rPr>
                <w:rFonts w:cs="Times New Roman"/>
                <w:spacing w:val="-3"/>
                <w:szCs w:val="24"/>
                <w:lang w:val="uk-UA"/>
              </w:rPr>
              <w:t xml:space="preserve"> </w:t>
            </w:r>
            <w:r w:rsidRPr="00AB6A40">
              <w:rPr>
                <w:rFonts w:cs="Times New Roman"/>
                <w:szCs w:val="24"/>
                <w:lang w:val="uk-UA"/>
              </w:rPr>
              <w:t>даних Харкова</w:t>
            </w:r>
            <w:bookmarkEnd w:id="121"/>
            <w:bookmarkEnd w:id="122"/>
          </w:p>
        </w:tc>
      </w:tr>
      <w:tr w:rsidR="00230ADD" w:rsidRPr="00AB6A40" w:rsidTr="0076543D">
        <w:trPr>
          <w:cantSplit/>
          <w:trHeight w:val="20"/>
        </w:trPr>
        <w:tc>
          <w:tcPr>
            <w:tcW w:w="709" w:type="dxa"/>
            <w:tcBorders>
              <w:top w:val="single" w:sz="8" w:space="0" w:color="000000"/>
              <w:left w:val="single" w:sz="8" w:space="0" w:color="000000"/>
              <w:bottom w:val="single" w:sz="8" w:space="0" w:color="000000"/>
              <w:right w:val="single" w:sz="8" w:space="0" w:color="000000"/>
            </w:tcBorders>
          </w:tcPr>
          <w:p w:rsidR="00230ADD" w:rsidRPr="00AB6A40" w:rsidRDefault="00230ADD" w:rsidP="00750216">
            <w:pPr>
              <w:pStyle w:val="TableParagraph"/>
              <w:numPr>
                <w:ilvl w:val="0"/>
                <w:numId w:val="21"/>
              </w:numPr>
              <w:ind w:left="141" w:firstLine="0"/>
              <w:rPr>
                <w:rFonts w:ascii="Times New Roman" w:eastAsia="Times New Roman" w:hAnsi="Times New Roman" w:cs="Times New Roman"/>
                <w:sz w:val="24"/>
                <w:szCs w:val="24"/>
                <w:lang w:val="uk-UA"/>
              </w:rPr>
            </w:pPr>
          </w:p>
        </w:tc>
        <w:tc>
          <w:tcPr>
            <w:tcW w:w="2410" w:type="dxa"/>
            <w:tcBorders>
              <w:top w:val="single" w:sz="8" w:space="0" w:color="000000"/>
              <w:left w:val="single" w:sz="8" w:space="0" w:color="000000"/>
              <w:bottom w:val="single" w:sz="8" w:space="0" w:color="000000"/>
              <w:right w:val="single" w:sz="8"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Довідник закладів освіти та управління освітою Основ'янського району</w:t>
            </w:r>
          </w:p>
        </w:tc>
        <w:tc>
          <w:tcPr>
            <w:tcW w:w="1701" w:type="dxa"/>
            <w:tcBorders>
              <w:top w:val="single" w:sz="8" w:space="0" w:color="000000"/>
              <w:left w:val="single" w:sz="8" w:space="0" w:color="000000"/>
              <w:bottom w:val="single" w:sz="8" w:space="0" w:color="000000"/>
              <w:right w:val="single" w:sz="8"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Остапчук С.П.</w:t>
            </w:r>
          </w:p>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Дороднова А.С.</w:t>
            </w:r>
          </w:p>
        </w:tc>
        <w:tc>
          <w:tcPr>
            <w:tcW w:w="1431" w:type="dxa"/>
            <w:tcBorders>
              <w:top w:val="single" w:sz="8" w:space="0" w:color="000000"/>
              <w:left w:val="single" w:sz="8" w:space="0" w:color="000000"/>
              <w:bottom w:val="single" w:sz="8" w:space="0" w:color="000000"/>
              <w:right w:val="single" w:sz="8" w:space="0" w:color="000000"/>
            </w:tcBorders>
          </w:tcPr>
          <w:p w:rsidR="00230ADD" w:rsidRPr="00AB6A40" w:rsidRDefault="00230ADD" w:rsidP="00750216">
            <w:pPr>
              <w:pStyle w:val="TableParagraph"/>
              <w:ind w:right="137"/>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Публікація документів на веб-порталах відкритих даних</w:t>
            </w:r>
          </w:p>
        </w:tc>
        <w:tc>
          <w:tcPr>
            <w:tcW w:w="1274" w:type="dxa"/>
            <w:tcBorders>
              <w:top w:val="single" w:sz="8" w:space="0" w:color="000000"/>
              <w:left w:val="single" w:sz="8" w:space="0" w:color="000000"/>
              <w:bottom w:val="single" w:sz="8" w:space="0" w:color="000000"/>
              <w:right w:val="single" w:sz="8"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Готує</w:t>
            </w:r>
          </w:p>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Дороднова А.С.</w:t>
            </w:r>
          </w:p>
        </w:tc>
        <w:tc>
          <w:tcPr>
            <w:tcW w:w="1406" w:type="dxa"/>
            <w:tcBorders>
              <w:top w:val="single" w:sz="8" w:space="0" w:color="000000"/>
              <w:left w:val="single" w:sz="8" w:space="0" w:color="000000"/>
              <w:bottom w:val="single" w:sz="8" w:space="0" w:color="000000"/>
              <w:right w:val="single" w:sz="8"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За виникненням</w:t>
            </w:r>
          </w:p>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змін</w:t>
            </w:r>
          </w:p>
        </w:tc>
        <w:tc>
          <w:tcPr>
            <w:tcW w:w="992" w:type="dxa"/>
            <w:tcBorders>
              <w:top w:val="single" w:sz="8" w:space="0" w:color="000000"/>
              <w:left w:val="single" w:sz="8" w:space="0" w:color="000000"/>
              <w:bottom w:val="single" w:sz="8" w:space="0" w:color="000000"/>
              <w:right w:val="single" w:sz="8" w:space="0" w:color="000000"/>
            </w:tcBorders>
          </w:tcPr>
          <w:p w:rsidR="00230ADD" w:rsidRPr="00AB6A40" w:rsidRDefault="00230ADD" w:rsidP="00750216">
            <w:pPr>
              <w:rPr>
                <w:rFonts w:ascii="Times New Roman" w:eastAsia="Times New Roman" w:hAnsi="Times New Roman" w:cs="Times New Roman"/>
                <w:spacing w:val="-1"/>
                <w:sz w:val="24"/>
                <w:szCs w:val="24"/>
                <w:lang w:val="uk-UA" w:eastAsia="en-US"/>
              </w:rPr>
            </w:pPr>
          </w:p>
        </w:tc>
      </w:tr>
      <w:tr w:rsidR="00230ADD" w:rsidRPr="00AB6A40" w:rsidTr="0076543D">
        <w:trPr>
          <w:cantSplit/>
          <w:trHeight w:val="20"/>
        </w:trPr>
        <w:tc>
          <w:tcPr>
            <w:tcW w:w="709" w:type="dxa"/>
            <w:tcBorders>
              <w:top w:val="single" w:sz="8" w:space="0" w:color="000000"/>
              <w:left w:val="single" w:sz="8" w:space="0" w:color="000000"/>
              <w:bottom w:val="single" w:sz="8" w:space="0" w:color="000000"/>
              <w:right w:val="single" w:sz="8" w:space="0" w:color="000000"/>
            </w:tcBorders>
          </w:tcPr>
          <w:p w:rsidR="00230ADD" w:rsidRPr="00AB6A40" w:rsidRDefault="00230ADD" w:rsidP="00750216">
            <w:pPr>
              <w:pStyle w:val="TableParagraph"/>
              <w:numPr>
                <w:ilvl w:val="0"/>
                <w:numId w:val="21"/>
              </w:numPr>
              <w:ind w:left="141" w:firstLine="0"/>
              <w:rPr>
                <w:rFonts w:ascii="Times New Roman" w:eastAsia="Times New Roman" w:hAnsi="Times New Roman" w:cs="Times New Roman"/>
                <w:sz w:val="24"/>
                <w:szCs w:val="24"/>
                <w:lang w:val="uk-UA"/>
              </w:rPr>
            </w:pPr>
          </w:p>
        </w:tc>
        <w:tc>
          <w:tcPr>
            <w:tcW w:w="2410" w:type="dxa"/>
            <w:tcBorders>
              <w:top w:val="single" w:sz="8" w:space="0" w:color="000000"/>
              <w:left w:val="single" w:sz="8" w:space="0" w:color="000000"/>
              <w:bottom w:val="single" w:sz="8" w:space="0" w:color="000000"/>
              <w:right w:val="single" w:sz="8"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Інформація про організаційну структуру Управління освіти Харківської міської ради.</w:t>
            </w:r>
          </w:p>
        </w:tc>
        <w:tc>
          <w:tcPr>
            <w:tcW w:w="1701" w:type="dxa"/>
            <w:tcBorders>
              <w:top w:val="single" w:sz="8" w:space="0" w:color="000000"/>
              <w:left w:val="single" w:sz="8" w:space="0" w:color="000000"/>
              <w:bottom w:val="single" w:sz="8" w:space="0" w:color="000000"/>
              <w:right w:val="single" w:sz="8"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Остапчук С.П.</w:t>
            </w:r>
          </w:p>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Дороднова А.С.</w:t>
            </w:r>
          </w:p>
        </w:tc>
        <w:tc>
          <w:tcPr>
            <w:tcW w:w="1431" w:type="dxa"/>
            <w:tcBorders>
              <w:top w:val="single" w:sz="8" w:space="0" w:color="000000"/>
              <w:left w:val="single" w:sz="8" w:space="0" w:color="000000"/>
              <w:bottom w:val="single" w:sz="8" w:space="0" w:color="000000"/>
              <w:right w:val="single" w:sz="8"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Публікація документів на веб-порталах відкритих даних</w:t>
            </w:r>
          </w:p>
        </w:tc>
        <w:tc>
          <w:tcPr>
            <w:tcW w:w="1274" w:type="dxa"/>
            <w:tcBorders>
              <w:top w:val="single" w:sz="8" w:space="0" w:color="000000"/>
              <w:left w:val="single" w:sz="8" w:space="0" w:color="000000"/>
              <w:bottom w:val="single" w:sz="8" w:space="0" w:color="000000"/>
              <w:right w:val="single" w:sz="8"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Готує</w:t>
            </w:r>
          </w:p>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Дороднова А.С.</w:t>
            </w:r>
          </w:p>
        </w:tc>
        <w:tc>
          <w:tcPr>
            <w:tcW w:w="1406" w:type="dxa"/>
            <w:tcBorders>
              <w:top w:val="single" w:sz="8" w:space="0" w:color="000000"/>
              <w:left w:val="single" w:sz="8" w:space="0" w:color="000000"/>
              <w:bottom w:val="single" w:sz="8" w:space="0" w:color="000000"/>
              <w:right w:val="single" w:sz="8"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За виникненням змін</w:t>
            </w:r>
          </w:p>
        </w:tc>
        <w:tc>
          <w:tcPr>
            <w:tcW w:w="992" w:type="dxa"/>
            <w:tcBorders>
              <w:top w:val="single" w:sz="8" w:space="0" w:color="000000"/>
              <w:left w:val="single" w:sz="8" w:space="0" w:color="000000"/>
              <w:bottom w:val="single" w:sz="8" w:space="0" w:color="000000"/>
              <w:right w:val="single" w:sz="8" w:space="0" w:color="000000"/>
            </w:tcBorders>
          </w:tcPr>
          <w:p w:rsidR="00230ADD" w:rsidRPr="00AB6A40" w:rsidRDefault="00230ADD" w:rsidP="00750216">
            <w:pPr>
              <w:rPr>
                <w:rFonts w:ascii="Times New Roman" w:eastAsia="Times New Roman" w:hAnsi="Times New Roman" w:cs="Times New Roman"/>
                <w:spacing w:val="-1"/>
                <w:sz w:val="24"/>
                <w:szCs w:val="24"/>
                <w:lang w:val="uk-UA" w:eastAsia="en-US"/>
              </w:rPr>
            </w:pPr>
          </w:p>
        </w:tc>
      </w:tr>
      <w:tr w:rsidR="00230ADD" w:rsidRPr="00AB6A40" w:rsidTr="0076543D">
        <w:trPr>
          <w:cantSplit/>
          <w:trHeight w:val="20"/>
        </w:trPr>
        <w:tc>
          <w:tcPr>
            <w:tcW w:w="709" w:type="dxa"/>
            <w:tcBorders>
              <w:top w:val="single" w:sz="8" w:space="0" w:color="000000"/>
              <w:left w:val="single" w:sz="8" w:space="0" w:color="000000"/>
              <w:bottom w:val="single" w:sz="8" w:space="0" w:color="000000"/>
              <w:right w:val="single" w:sz="8" w:space="0" w:color="000000"/>
            </w:tcBorders>
          </w:tcPr>
          <w:p w:rsidR="00230ADD" w:rsidRPr="00AB6A40" w:rsidRDefault="00230ADD" w:rsidP="00750216">
            <w:pPr>
              <w:pStyle w:val="TableParagraph"/>
              <w:numPr>
                <w:ilvl w:val="0"/>
                <w:numId w:val="21"/>
              </w:numPr>
              <w:ind w:left="141" w:firstLine="0"/>
              <w:rPr>
                <w:rFonts w:ascii="Times New Roman" w:eastAsia="Times New Roman" w:hAnsi="Times New Roman" w:cs="Times New Roman"/>
                <w:sz w:val="24"/>
                <w:szCs w:val="24"/>
                <w:lang w:val="uk-UA"/>
              </w:rPr>
            </w:pPr>
          </w:p>
        </w:tc>
        <w:tc>
          <w:tcPr>
            <w:tcW w:w="2410" w:type="dxa"/>
            <w:tcBorders>
              <w:top w:val="single" w:sz="8" w:space="0" w:color="000000"/>
              <w:left w:val="single" w:sz="8" w:space="0" w:color="000000"/>
              <w:bottom w:val="single" w:sz="8" w:space="0" w:color="000000"/>
              <w:right w:val="single" w:sz="8"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Звіт про використання бюджетних коштів Департаментом освіти Харківської міської ради.</w:t>
            </w:r>
          </w:p>
        </w:tc>
        <w:tc>
          <w:tcPr>
            <w:tcW w:w="1701" w:type="dxa"/>
            <w:tcBorders>
              <w:top w:val="single" w:sz="8" w:space="0" w:color="000000"/>
              <w:left w:val="single" w:sz="8" w:space="0" w:color="000000"/>
              <w:bottom w:val="single" w:sz="8" w:space="0" w:color="000000"/>
              <w:right w:val="single" w:sz="8"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Остапчук С.П.</w:t>
            </w:r>
          </w:p>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Дороднова А.С.</w:t>
            </w:r>
          </w:p>
        </w:tc>
        <w:tc>
          <w:tcPr>
            <w:tcW w:w="1431" w:type="dxa"/>
            <w:tcBorders>
              <w:top w:val="single" w:sz="8" w:space="0" w:color="000000"/>
              <w:left w:val="single" w:sz="8" w:space="0" w:color="000000"/>
              <w:bottom w:val="single" w:sz="8" w:space="0" w:color="000000"/>
              <w:right w:val="single" w:sz="8" w:space="0" w:color="000000"/>
            </w:tcBorders>
          </w:tcPr>
          <w:p w:rsidR="00230ADD" w:rsidRPr="00AB6A40" w:rsidRDefault="00230ADD" w:rsidP="00750216">
            <w:pPr>
              <w:pStyle w:val="TableParagraph"/>
              <w:ind w:right="137"/>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Публікація документів на веб-порталах відкритих даних</w:t>
            </w:r>
          </w:p>
        </w:tc>
        <w:tc>
          <w:tcPr>
            <w:tcW w:w="1274" w:type="dxa"/>
            <w:tcBorders>
              <w:top w:val="single" w:sz="8" w:space="0" w:color="000000"/>
              <w:left w:val="single" w:sz="8" w:space="0" w:color="000000"/>
              <w:bottom w:val="single" w:sz="8" w:space="0" w:color="000000"/>
              <w:right w:val="single" w:sz="8"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Готує</w:t>
            </w:r>
          </w:p>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Дороднова А.С.</w:t>
            </w:r>
          </w:p>
        </w:tc>
        <w:tc>
          <w:tcPr>
            <w:tcW w:w="1406" w:type="dxa"/>
            <w:tcBorders>
              <w:top w:val="single" w:sz="8" w:space="0" w:color="000000"/>
              <w:left w:val="single" w:sz="8" w:space="0" w:color="000000"/>
              <w:bottom w:val="single" w:sz="8" w:space="0" w:color="000000"/>
              <w:right w:val="single" w:sz="8"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Щоквартально</w:t>
            </w:r>
          </w:p>
        </w:tc>
        <w:tc>
          <w:tcPr>
            <w:tcW w:w="992" w:type="dxa"/>
            <w:tcBorders>
              <w:top w:val="single" w:sz="8" w:space="0" w:color="000000"/>
              <w:left w:val="single" w:sz="8" w:space="0" w:color="000000"/>
              <w:bottom w:val="single" w:sz="8" w:space="0" w:color="000000"/>
              <w:right w:val="single" w:sz="8" w:space="0" w:color="000000"/>
            </w:tcBorders>
          </w:tcPr>
          <w:p w:rsidR="00230ADD" w:rsidRPr="00AB6A40" w:rsidRDefault="00230ADD" w:rsidP="00750216">
            <w:pPr>
              <w:rPr>
                <w:rFonts w:ascii="Times New Roman" w:eastAsia="Times New Roman" w:hAnsi="Times New Roman" w:cs="Times New Roman"/>
                <w:spacing w:val="-1"/>
                <w:sz w:val="24"/>
                <w:szCs w:val="24"/>
                <w:lang w:val="uk-UA" w:eastAsia="en-US"/>
              </w:rPr>
            </w:pPr>
          </w:p>
        </w:tc>
      </w:tr>
    </w:tbl>
    <w:p w:rsidR="00230ADD" w:rsidRPr="00AB6A40" w:rsidRDefault="00230ADD" w:rsidP="00750216">
      <w:pPr>
        <w:pStyle w:val="3"/>
        <w:rPr>
          <w:rFonts w:cs="Times New Roman"/>
          <w:szCs w:val="24"/>
          <w:lang w:val="uk-UA"/>
        </w:rPr>
      </w:pPr>
      <w:bookmarkStart w:id="123" w:name="_Toc2633691"/>
      <w:bookmarkStart w:id="124" w:name="_Toc2678168"/>
      <w:r w:rsidRPr="00AB6A40">
        <w:rPr>
          <w:rFonts w:cs="Times New Roman"/>
          <w:szCs w:val="24"/>
          <w:lang w:val="uk-UA"/>
        </w:rPr>
        <w:t>6.12.Організаційна робота</w:t>
      </w:r>
      <w:r w:rsidRPr="00AB6A40">
        <w:rPr>
          <w:rFonts w:cs="Times New Roman"/>
          <w:spacing w:val="2"/>
          <w:szCs w:val="24"/>
          <w:lang w:val="uk-UA"/>
        </w:rPr>
        <w:t xml:space="preserve"> </w:t>
      </w:r>
      <w:r w:rsidR="00DC04F7" w:rsidRPr="00AB6A40">
        <w:rPr>
          <w:rFonts w:cs="Times New Roman"/>
          <w:spacing w:val="2"/>
          <w:szCs w:val="24"/>
          <w:lang w:val="uk-UA"/>
        </w:rPr>
        <w:t xml:space="preserve">із </w:t>
      </w:r>
      <w:r w:rsidRPr="00AB6A40">
        <w:rPr>
          <w:rFonts w:cs="Times New Roman"/>
          <w:szCs w:val="24"/>
          <w:lang w:val="uk-UA"/>
        </w:rPr>
        <w:t>закладами освіти</w:t>
      </w:r>
      <w:bookmarkEnd w:id="123"/>
      <w:bookmarkEnd w:id="124"/>
    </w:p>
    <w:tbl>
      <w:tblPr>
        <w:tblStyle w:val="TableNormal"/>
        <w:tblW w:w="9923"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9"/>
        <w:gridCol w:w="2289"/>
        <w:gridCol w:w="17"/>
        <w:gridCol w:w="1805"/>
        <w:gridCol w:w="1559"/>
        <w:gridCol w:w="2268"/>
        <w:gridCol w:w="1276"/>
      </w:tblGrid>
      <w:tr w:rsidR="00230ADD" w:rsidRPr="00AB6A40" w:rsidTr="0076543D">
        <w:trPr>
          <w:cantSplit/>
          <w:trHeight w:val="20"/>
        </w:trPr>
        <w:tc>
          <w:tcPr>
            <w:tcW w:w="709" w:type="dxa"/>
          </w:tcPr>
          <w:p w:rsidR="00230ADD" w:rsidRPr="00AB6A40" w:rsidRDefault="00230ADD" w:rsidP="00750216">
            <w:pPr>
              <w:pStyle w:val="TableParagraph"/>
              <w:ind w:firstLine="14"/>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b/>
                <w:bCs/>
                <w:sz w:val="24"/>
                <w:szCs w:val="24"/>
                <w:lang w:val="uk-UA"/>
              </w:rPr>
              <w:t>№з/п</w:t>
            </w:r>
          </w:p>
        </w:tc>
        <w:tc>
          <w:tcPr>
            <w:tcW w:w="2306" w:type="dxa"/>
            <w:gridSpan w:val="2"/>
          </w:tcPr>
          <w:p w:rsidR="00230ADD" w:rsidRPr="00AB6A40" w:rsidRDefault="00230ADD" w:rsidP="00750216">
            <w:pPr>
              <w:pStyle w:val="TableParagraph"/>
              <w:ind w:right="1"/>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b/>
                <w:bCs/>
                <w:spacing w:val="-1"/>
                <w:sz w:val="24"/>
                <w:szCs w:val="24"/>
                <w:lang w:val="uk-UA"/>
              </w:rPr>
              <w:t>Зміст</w:t>
            </w:r>
            <w:r w:rsidRPr="00AB6A40">
              <w:rPr>
                <w:rFonts w:ascii="Times New Roman" w:eastAsia="Times New Roman" w:hAnsi="Times New Roman" w:cs="Times New Roman"/>
                <w:b/>
                <w:bCs/>
                <w:spacing w:val="1"/>
                <w:sz w:val="24"/>
                <w:szCs w:val="24"/>
                <w:lang w:val="uk-UA"/>
              </w:rPr>
              <w:t xml:space="preserve"> </w:t>
            </w:r>
            <w:r w:rsidRPr="00AB6A40">
              <w:rPr>
                <w:rFonts w:ascii="Times New Roman" w:eastAsia="Times New Roman" w:hAnsi="Times New Roman" w:cs="Times New Roman"/>
                <w:b/>
                <w:bCs/>
                <w:sz w:val="24"/>
                <w:szCs w:val="24"/>
                <w:lang w:val="uk-UA"/>
              </w:rPr>
              <w:t>заходу</w:t>
            </w:r>
          </w:p>
        </w:tc>
        <w:tc>
          <w:tcPr>
            <w:tcW w:w="1805" w:type="dxa"/>
          </w:tcPr>
          <w:p w:rsidR="00230ADD" w:rsidRPr="00AB6A40" w:rsidRDefault="00230ADD" w:rsidP="00750216">
            <w:pPr>
              <w:pStyle w:val="TableParagraph"/>
              <w:ind w:right="1"/>
              <w:jc w:val="center"/>
              <w:rPr>
                <w:rFonts w:ascii="Times New Roman" w:eastAsia="Times New Roman" w:hAnsi="Times New Roman" w:cs="Times New Roman"/>
                <w:b/>
                <w:bCs/>
                <w:spacing w:val="-1"/>
                <w:sz w:val="24"/>
                <w:szCs w:val="24"/>
                <w:lang w:val="uk-UA"/>
              </w:rPr>
            </w:pPr>
            <w:r w:rsidRPr="00AB6A40">
              <w:rPr>
                <w:rFonts w:ascii="Times New Roman" w:eastAsia="Times New Roman" w:hAnsi="Times New Roman" w:cs="Times New Roman"/>
                <w:b/>
                <w:bCs/>
                <w:spacing w:val="-1"/>
                <w:sz w:val="24"/>
                <w:szCs w:val="24"/>
                <w:lang w:val="uk-UA"/>
              </w:rPr>
              <w:t>Відповідальні особи</w:t>
            </w:r>
          </w:p>
        </w:tc>
        <w:tc>
          <w:tcPr>
            <w:tcW w:w="1559" w:type="dxa"/>
          </w:tcPr>
          <w:p w:rsidR="00230ADD" w:rsidRPr="00AB6A40" w:rsidRDefault="00230ADD" w:rsidP="00750216">
            <w:pPr>
              <w:pStyle w:val="TableParagraph"/>
              <w:ind w:right="1"/>
              <w:jc w:val="center"/>
              <w:rPr>
                <w:rFonts w:ascii="Times New Roman" w:eastAsia="Times New Roman" w:hAnsi="Times New Roman" w:cs="Times New Roman"/>
                <w:b/>
                <w:bCs/>
                <w:spacing w:val="-1"/>
                <w:sz w:val="24"/>
                <w:szCs w:val="24"/>
                <w:lang w:val="uk-UA"/>
              </w:rPr>
            </w:pPr>
            <w:r w:rsidRPr="00AB6A40">
              <w:rPr>
                <w:rFonts w:ascii="Times New Roman" w:eastAsia="Times New Roman" w:hAnsi="Times New Roman" w:cs="Times New Roman"/>
                <w:b/>
                <w:bCs/>
                <w:spacing w:val="-1"/>
                <w:sz w:val="24"/>
                <w:szCs w:val="24"/>
                <w:lang w:val="uk-UA"/>
              </w:rPr>
              <w:t>Термін проведення</w:t>
            </w:r>
          </w:p>
        </w:tc>
        <w:tc>
          <w:tcPr>
            <w:tcW w:w="2268" w:type="dxa"/>
          </w:tcPr>
          <w:p w:rsidR="00230ADD" w:rsidRPr="00AB6A40" w:rsidRDefault="00230ADD" w:rsidP="00750216">
            <w:pPr>
              <w:pStyle w:val="TableParagraph"/>
              <w:ind w:left="36" w:right="1"/>
              <w:jc w:val="center"/>
              <w:rPr>
                <w:rFonts w:ascii="Times New Roman" w:eastAsia="Times New Roman" w:hAnsi="Times New Roman" w:cs="Times New Roman"/>
                <w:b/>
                <w:bCs/>
                <w:spacing w:val="-1"/>
                <w:sz w:val="24"/>
                <w:szCs w:val="24"/>
                <w:lang w:val="uk-UA"/>
              </w:rPr>
            </w:pPr>
            <w:r w:rsidRPr="00AB6A40">
              <w:rPr>
                <w:rFonts w:ascii="Times New Roman" w:eastAsia="Times New Roman" w:hAnsi="Times New Roman" w:cs="Times New Roman"/>
                <w:b/>
                <w:bCs/>
                <w:spacing w:val="-1"/>
                <w:sz w:val="24"/>
                <w:szCs w:val="24"/>
                <w:lang w:val="uk-UA"/>
              </w:rPr>
              <w:t>Розпорядчі документи ДО</w:t>
            </w:r>
          </w:p>
        </w:tc>
        <w:tc>
          <w:tcPr>
            <w:tcW w:w="1276" w:type="dxa"/>
          </w:tcPr>
          <w:p w:rsidR="00230ADD" w:rsidRPr="00AB6A40" w:rsidRDefault="00230ADD" w:rsidP="00750216">
            <w:pPr>
              <w:pStyle w:val="TableParagraph"/>
              <w:ind w:right="1" w:hanging="108"/>
              <w:jc w:val="center"/>
              <w:rPr>
                <w:rFonts w:ascii="Times New Roman" w:eastAsia="Times New Roman" w:hAnsi="Times New Roman" w:cs="Times New Roman"/>
                <w:b/>
                <w:bCs/>
                <w:spacing w:val="-1"/>
                <w:sz w:val="24"/>
                <w:szCs w:val="24"/>
                <w:lang w:val="uk-UA"/>
              </w:rPr>
            </w:pPr>
            <w:r w:rsidRPr="00AB6A40">
              <w:rPr>
                <w:rFonts w:ascii="Times New Roman" w:eastAsia="Times New Roman" w:hAnsi="Times New Roman" w:cs="Times New Roman"/>
                <w:b/>
                <w:bCs/>
                <w:spacing w:val="-1"/>
                <w:sz w:val="24"/>
                <w:szCs w:val="24"/>
                <w:lang w:val="uk-UA"/>
              </w:rPr>
              <w:t>Відмітка про виконання</w:t>
            </w:r>
          </w:p>
        </w:tc>
      </w:tr>
      <w:tr w:rsidR="00230ADD" w:rsidRPr="00AB6A40" w:rsidTr="0076543D">
        <w:trPr>
          <w:cantSplit/>
          <w:trHeight w:val="20"/>
        </w:trPr>
        <w:tc>
          <w:tcPr>
            <w:tcW w:w="9923" w:type="dxa"/>
            <w:gridSpan w:val="7"/>
          </w:tcPr>
          <w:p w:rsidR="00230ADD" w:rsidRPr="00AB6A40" w:rsidRDefault="00230ADD" w:rsidP="00DC04F7">
            <w:pPr>
              <w:pStyle w:val="TableParagraph"/>
              <w:ind w:right="5"/>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b/>
                <w:bCs/>
                <w:spacing w:val="-1"/>
                <w:sz w:val="24"/>
                <w:szCs w:val="24"/>
                <w:lang w:val="uk-UA"/>
              </w:rPr>
              <w:t>Забезпечення</w:t>
            </w:r>
            <w:r w:rsidRPr="00AB6A40">
              <w:rPr>
                <w:rFonts w:ascii="Times New Roman" w:eastAsia="Times New Roman" w:hAnsi="Times New Roman" w:cs="Times New Roman"/>
                <w:b/>
                <w:bCs/>
                <w:sz w:val="24"/>
                <w:szCs w:val="24"/>
                <w:lang w:val="uk-UA"/>
              </w:rPr>
              <w:t xml:space="preserve"> </w:t>
            </w:r>
            <w:r w:rsidR="00DC04F7" w:rsidRPr="00AB6A40">
              <w:rPr>
                <w:rFonts w:ascii="Times New Roman" w:eastAsia="Times New Roman" w:hAnsi="Times New Roman" w:cs="Times New Roman"/>
                <w:b/>
                <w:bCs/>
                <w:sz w:val="24"/>
                <w:szCs w:val="24"/>
                <w:lang w:val="uk-UA"/>
              </w:rPr>
              <w:t>освітнього</w:t>
            </w:r>
            <w:r w:rsidRPr="00AB6A40">
              <w:rPr>
                <w:rFonts w:ascii="Times New Roman" w:eastAsia="Times New Roman" w:hAnsi="Times New Roman" w:cs="Times New Roman"/>
                <w:b/>
                <w:bCs/>
                <w:sz w:val="24"/>
                <w:szCs w:val="24"/>
                <w:lang w:val="uk-UA"/>
              </w:rPr>
              <w:t xml:space="preserve"> </w:t>
            </w:r>
            <w:r w:rsidRPr="00AB6A40">
              <w:rPr>
                <w:rFonts w:ascii="Times New Roman" w:eastAsia="Times New Roman" w:hAnsi="Times New Roman" w:cs="Times New Roman"/>
                <w:b/>
                <w:bCs/>
                <w:spacing w:val="-1"/>
                <w:sz w:val="24"/>
                <w:szCs w:val="24"/>
                <w:lang w:val="uk-UA"/>
              </w:rPr>
              <w:t>процесу</w:t>
            </w:r>
          </w:p>
        </w:tc>
      </w:tr>
      <w:tr w:rsidR="00230ADD" w:rsidRPr="00AB6A40" w:rsidTr="0076543D">
        <w:trPr>
          <w:cantSplit/>
          <w:trHeight w:val="20"/>
        </w:trPr>
        <w:tc>
          <w:tcPr>
            <w:tcW w:w="709" w:type="dxa"/>
          </w:tcPr>
          <w:p w:rsidR="00230ADD" w:rsidRPr="00AB6A40" w:rsidRDefault="00230ADD" w:rsidP="00750216">
            <w:pPr>
              <w:pStyle w:val="TableParagraph"/>
              <w:numPr>
                <w:ilvl w:val="0"/>
                <w:numId w:val="22"/>
              </w:numPr>
              <w:ind w:left="141" w:firstLine="0"/>
              <w:rPr>
                <w:rFonts w:ascii="Times New Roman" w:eastAsia="Times New Roman" w:hAnsi="Times New Roman" w:cs="Times New Roman"/>
                <w:sz w:val="24"/>
                <w:szCs w:val="24"/>
                <w:lang w:val="uk-UA"/>
              </w:rPr>
            </w:pPr>
          </w:p>
        </w:tc>
        <w:tc>
          <w:tcPr>
            <w:tcW w:w="2306" w:type="dxa"/>
            <w:gridSpan w:val="2"/>
          </w:tcPr>
          <w:p w:rsidR="00230ADD" w:rsidRPr="00AB6A40" w:rsidRDefault="00230ADD" w:rsidP="00C52061">
            <w:pPr>
              <w:pStyle w:val="TableParagraph"/>
              <w:ind w:left="102" w:right="99"/>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Робота</w:t>
            </w:r>
            <w:r w:rsidRPr="00AB6A40">
              <w:rPr>
                <w:rFonts w:ascii="Times New Roman" w:eastAsia="Times New Roman" w:hAnsi="Times New Roman" w:cs="Times New Roman"/>
                <w:spacing w:val="32"/>
                <w:sz w:val="24"/>
                <w:szCs w:val="24"/>
                <w:lang w:val="uk-UA"/>
              </w:rPr>
              <w:t xml:space="preserve"> </w:t>
            </w:r>
            <w:r w:rsidRPr="00AB6A40">
              <w:rPr>
                <w:rFonts w:ascii="Times New Roman" w:eastAsia="Times New Roman" w:hAnsi="Times New Roman" w:cs="Times New Roman"/>
                <w:sz w:val="24"/>
                <w:szCs w:val="24"/>
                <w:lang w:val="uk-UA"/>
              </w:rPr>
              <w:t>з</w:t>
            </w:r>
            <w:r w:rsidRPr="00AB6A40">
              <w:rPr>
                <w:rFonts w:ascii="Times New Roman" w:eastAsia="Times New Roman" w:hAnsi="Times New Roman" w:cs="Times New Roman"/>
                <w:spacing w:val="32"/>
                <w:sz w:val="24"/>
                <w:szCs w:val="24"/>
                <w:lang w:val="uk-UA"/>
              </w:rPr>
              <w:t xml:space="preserve"> </w:t>
            </w:r>
            <w:r w:rsidRPr="00AB6A40">
              <w:rPr>
                <w:rFonts w:ascii="Times New Roman" w:eastAsia="Times New Roman" w:hAnsi="Times New Roman" w:cs="Times New Roman"/>
                <w:spacing w:val="-1"/>
                <w:sz w:val="24"/>
                <w:szCs w:val="24"/>
                <w:lang w:val="uk-UA"/>
              </w:rPr>
              <w:t>формування,</w:t>
            </w:r>
            <w:r w:rsidRPr="00AB6A40">
              <w:rPr>
                <w:rFonts w:ascii="Times New Roman" w:eastAsia="Times New Roman" w:hAnsi="Times New Roman" w:cs="Times New Roman"/>
                <w:spacing w:val="30"/>
                <w:sz w:val="24"/>
                <w:szCs w:val="24"/>
                <w:lang w:val="uk-UA"/>
              </w:rPr>
              <w:t xml:space="preserve"> </w:t>
            </w:r>
            <w:r w:rsidRPr="00AB6A40">
              <w:rPr>
                <w:rFonts w:ascii="Times New Roman" w:eastAsia="Times New Roman" w:hAnsi="Times New Roman" w:cs="Times New Roman"/>
                <w:spacing w:val="-1"/>
                <w:sz w:val="24"/>
                <w:szCs w:val="24"/>
                <w:lang w:val="uk-UA"/>
              </w:rPr>
              <w:t>затвердження</w:t>
            </w:r>
            <w:r w:rsidRPr="00AB6A40">
              <w:rPr>
                <w:rFonts w:ascii="Times New Roman" w:eastAsia="Times New Roman" w:hAnsi="Times New Roman" w:cs="Times New Roman"/>
                <w:spacing w:val="33"/>
                <w:sz w:val="24"/>
                <w:szCs w:val="24"/>
                <w:lang w:val="uk-UA"/>
              </w:rPr>
              <w:t xml:space="preserve"> </w:t>
            </w:r>
            <w:r w:rsidRPr="00AB6A40">
              <w:rPr>
                <w:rFonts w:ascii="Times New Roman" w:eastAsia="Times New Roman" w:hAnsi="Times New Roman" w:cs="Times New Roman"/>
                <w:spacing w:val="-1"/>
                <w:sz w:val="24"/>
                <w:szCs w:val="24"/>
                <w:lang w:val="uk-UA"/>
              </w:rPr>
              <w:t>навчальних</w:t>
            </w:r>
            <w:r w:rsidRPr="00AB6A40">
              <w:rPr>
                <w:rFonts w:ascii="Times New Roman" w:eastAsia="Times New Roman" w:hAnsi="Times New Roman" w:cs="Times New Roman"/>
                <w:sz w:val="24"/>
                <w:szCs w:val="24"/>
                <w:lang w:val="uk-UA"/>
              </w:rPr>
              <w:t xml:space="preserve"> </w:t>
            </w:r>
            <w:r w:rsidRPr="00AB6A40">
              <w:rPr>
                <w:rFonts w:ascii="Times New Roman" w:eastAsia="Times New Roman" w:hAnsi="Times New Roman" w:cs="Times New Roman"/>
                <w:spacing w:val="-1"/>
                <w:sz w:val="24"/>
                <w:szCs w:val="24"/>
                <w:lang w:val="uk-UA"/>
              </w:rPr>
              <w:t>планів</w:t>
            </w:r>
            <w:r w:rsidRPr="00AB6A40">
              <w:rPr>
                <w:rFonts w:ascii="Times New Roman" w:eastAsia="Times New Roman" w:hAnsi="Times New Roman" w:cs="Times New Roman"/>
                <w:sz w:val="24"/>
                <w:szCs w:val="24"/>
                <w:lang w:val="uk-UA"/>
              </w:rPr>
              <w:t xml:space="preserve"> </w:t>
            </w:r>
            <w:r w:rsidRPr="00AB6A40">
              <w:rPr>
                <w:rFonts w:ascii="Times New Roman" w:eastAsia="Times New Roman" w:hAnsi="Times New Roman" w:cs="Times New Roman"/>
                <w:spacing w:val="-1"/>
                <w:sz w:val="24"/>
                <w:szCs w:val="24"/>
                <w:lang w:val="uk-UA"/>
              </w:rPr>
              <w:t>закладів</w:t>
            </w:r>
            <w:r w:rsidRPr="00AB6A40">
              <w:rPr>
                <w:rFonts w:ascii="Times New Roman" w:eastAsia="Times New Roman" w:hAnsi="Times New Roman" w:cs="Times New Roman"/>
                <w:sz w:val="24"/>
                <w:szCs w:val="24"/>
                <w:lang w:val="uk-UA"/>
              </w:rPr>
              <w:t xml:space="preserve"> </w:t>
            </w:r>
            <w:r w:rsidRPr="00AB6A40">
              <w:rPr>
                <w:rFonts w:ascii="Times New Roman" w:eastAsia="Times New Roman" w:hAnsi="Times New Roman" w:cs="Times New Roman"/>
                <w:spacing w:val="-1"/>
                <w:sz w:val="24"/>
                <w:szCs w:val="24"/>
                <w:lang w:val="uk-UA"/>
              </w:rPr>
              <w:t>освіти</w:t>
            </w:r>
            <w:r w:rsidRPr="00AB6A40">
              <w:rPr>
                <w:rFonts w:ascii="Times New Roman" w:eastAsia="Times New Roman" w:hAnsi="Times New Roman" w:cs="Times New Roman"/>
                <w:sz w:val="24"/>
                <w:szCs w:val="24"/>
                <w:lang w:val="uk-UA"/>
              </w:rPr>
              <w:t xml:space="preserve"> </w:t>
            </w:r>
            <w:r w:rsidRPr="00AB6A40">
              <w:rPr>
                <w:rFonts w:ascii="Times New Roman" w:eastAsia="Times New Roman" w:hAnsi="Times New Roman" w:cs="Times New Roman"/>
                <w:spacing w:val="-1"/>
                <w:sz w:val="24"/>
                <w:szCs w:val="24"/>
                <w:lang w:val="uk-UA"/>
              </w:rPr>
              <w:t>району</w:t>
            </w:r>
            <w:r w:rsidRPr="00AB6A40">
              <w:rPr>
                <w:rFonts w:ascii="Times New Roman" w:eastAsia="Times New Roman" w:hAnsi="Times New Roman" w:cs="Times New Roman"/>
                <w:sz w:val="24"/>
                <w:szCs w:val="24"/>
                <w:lang w:val="uk-UA"/>
              </w:rPr>
              <w:t xml:space="preserve"> на</w:t>
            </w:r>
            <w:r w:rsidRPr="00AB6A40">
              <w:rPr>
                <w:rFonts w:ascii="Times New Roman" w:eastAsia="Times New Roman" w:hAnsi="Times New Roman" w:cs="Times New Roman"/>
                <w:spacing w:val="45"/>
                <w:sz w:val="24"/>
                <w:szCs w:val="24"/>
                <w:lang w:val="uk-UA"/>
              </w:rPr>
              <w:t xml:space="preserve"> </w:t>
            </w:r>
            <w:r w:rsidRPr="00AB6A40">
              <w:rPr>
                <w:rFonts w:ascii="Times New Roman" w:eastAsia="Times New Roman" w:hAnsi="Times New Roman" w:cs="Times New Roman"/>
                <w:sz w:val="24"/>
                <w:szCs w:val="24"/>
                <w:lang w:val="uk-UA"/>
              </w:rPr>
              <w:t>201</w:t>
            </w:r>
            <w:r w:rsidR="00DC04F7" w:rsidRPr="00AB6A40">
              <w:rPr>
                <w:rFonts w:ascii="Times New Roman" w:eastAsia="Times New Roman" w:hAnsi="Times New Roman" w:cs="Times New Roman"/>
                <w:sz w:val="24"/>
                <w:szCs w:val="24"/>
                <w:lang w:val="uk-UA"/>
              </w:rPr>
              <w:t>9</w:t>
            </w:r>
            <w:r w:rsidRPr="00AB6A40">
              <w:rPr>
                <w:rFonts w:ascii="Times New Roman" w:eastAsia="Times New Roman" w:hAnsi="Times New Roman" w:cs="Times New Roman"/>
                <w:sz w:val="24"/>
                <w:szCs w:val="24"/>
                <w:lang w:val="uk-UA"/>
              </w:rPr>
              <w:t>/20</w:t>
            </w:r>
            <w:r w:rsidR="00DC04F7" w:rsidRPr="00AB6A40">
              <w:rPr>
                <w:rFonts w:ascii="Times New Roman" w:eastAsia="Times New Roman" w:hAnsi="Times New Roman" w:cs="Times New Roman"/>
                <w:sz w:val="24"/>
                <w:szCs w:val="24"/>
                <w:lang w:val="uk-UA"/>
              </w:rPr>
              <w:t>20</w:t>
            </w:r>
            <w:r w:rsidRPr="00AB6A40">
              <w:rPr>
                <w:rFonts w:ascii="Times New Roman" w:eastAsia="Times New Roman" w:hAnsi="Times New Roman" w:cs="Times New Roman"/>
                <w:sz w:val="24"/>
                <w:szCs w:val="24"/>
                <w:lang w:val="uk-UA"/>
              </w:rPr>
              <w:t xml:space="preserve"> </w:t>
            </w:r>
            <w:r w:rsidRPr="00AB6A40">
              <w:rPr>
                <w:rFonts w:ascii="Times New Roman" w:eastAsia="Times New Roman" w:hAnsi="Times New Roman" w:cs="Times New Roman"/>
                <w:spacing w:val="-1"/>
                <w:sz w:val="24"/>
                <w:szCs w:val="24"/>
                <w:lang w:val="uk-UA"/>
              </w:rPr>
              <w:t>навчальний</w:t>
            </w:r>
            <w:r w:rsidRPr="00AB6A40">
              <w:rPr>
                <w:rFonts w:ascii="Times New Roman" w:eastAsia="Times New Roman" w:hAnsi="Times New Roman" w:cs="Times New Roman"/>
                <w:spacing w:val="-2"/>
                <w:sz w:val="24"/>
                <w:szCs w:val="24"/>
                <w:lang w:val="uk-UA"/>
              </w:rPr>
              <w:t xml:space="preserve"> </w:t>
            </w:r>
            <w:r w:rsidRPr="00AB6A40">
              <w:rPr>
                <w:rFonts w:ascii="Times New Roman" w:eastAsia="Times New Roman" w:hAnsi="Times New Roman" w:cs="Times New Roman"/>
                <w:sz w:val="24"/>
                <w:szCs w:val="24"/>
                <w:lang w:val="uk-UA"/>
              </w:rPr>
              <w:t>рік.</w:t>
            </w:r>
          </w:p>
        </w:tc>
        <w:tc>
          <w:tcPr>
            <w:tcW w:w="1805" w:type="dxa"/>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Стецко О.М.</w:t>
            </w:r>
          </w:p>
        </w:tc>
        <w:tc>
          <w:tcPr>
            <w:tcW w:w="1559" w:type="dxa"/>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Квітень</w:t>
            </w:r>
          </w:p>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w:t>
            </w:r>
          </w:p>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червень</w:t>
            </w:r>
          </w:p>
        </w:tc>
        <w:tc>
          <w:tcPr>
            <w:tcW w:w="2268" w:type="dxa"/>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Наказ</w:t>
            </w:r>
            <w:r w:rsidRPr="00AB6A40">
              <w:rPr>
                <w:rFonts w:ascii="Times New Roman" w:eastAsia="Times New Roman" w:hAnsi="Times New Roman" w:cs="Times New Roman"/>
                <w:sz w:val="24"/>
                <w:szCs w:val="24"/>
                <w:lang w:val="uk-UA"/>
              </w:rPr>
              <w:t xml:space="preserve"> про порядок </w:t>
            </w:r>
            <w:r w:rsidRPr="00AB6A40">
              <w:rPr>
                <w:rFonts w:ascii="Times New Roman" w:eastAsia="Times New Roman" w:hAnsi="Times New Roman" w:cs="Times New Roman"/>
                <w:spacing w:val="-1"/>
                <w:sz w:val="24"/>
                <w:szCs w:val="24"/>
                <w:lang w:val="uk-UA"/>
              </w:rPr>
              <w:t>роботи</w:t>
            </w:r>
          </w:p>
        </w:tc>
        <w:tc>
          <w:tcPr>
            <w:tcW w:w="1276" w:type="dxa"/>
          </w:tcPr>
          <w:p w:rsidR="00230ADD" w:rsidRPr="00AB6A40" w:rsidRDefault="00230ADD" w:rsidP="00750216">
            <w:pPr>
              <w:rPr>
                <w:rFonts w:ascii="Times New Roman" w:hAnsi="Times New Roman" w:cs="Times New Roman"/>
                <w:sz w:val="24"/>
                <w:szCs w:val="24"/>
                <w:lang w:val="uk-UA"/>
              </w:rPr>
            </w:pPr>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70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22"/>
              </w:numPr>
              <w:ind w:left="141" w:firstLine="0"/>
              <w:rPr>
                <w:rFonts w:ascii="Times New Roman" w:eastAsia="Times New Roman" w:hAnsi="Times New Roman" w:cs="Times New Roman"/>
                <w:sz w:val="24"/>
                <w:szCs w:val="24"/>
                <w:lang w:val="uk-UA"/>
              </w:rPr>
            </w:pPr>
          </w:p>
        </w:tc>
        <w:tc>
          <w:tcPr>
            <w:tcW w:w="2306" w:type="dxa"/>
            <w:gridSpan w:val="2"/>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Організація відпочинку та оздоровлення дітей улітку 201</w:t>
            </w:r>
            <w:r w:rsidR="00DC04F7" w:rsidRPr="00AB6A40">
              <w:rPr>
                <w:rFonts w:ascii="Times New Roman" w:eastAsia="Times New Roman" w:hAnsi="Times New Roman" w:cs="Times New Roman"/>
                <w:sz w:val="24"/>
                <w:szCs w:val="24"/>
                <w:lang w:val="uk-UA"/>
              </w:rPr>
              <w:t>9</w:t>
            </w:r>
            <w:r w:rsidRPr="00AB6A40">
              <w:rPr>
                <w:rFonts w:ascii="Times New Roman" w:eastAsia="Times New Roman" w:hAnsi="Times New Roman" w:cs="Times New Roman"/>
                <w:sz w:val="24"/>
                <w:szCs w:val="24"/>
                <w:lang w:val="uk-UA"/>
              </w:rPr>
              <w:t xml:space="preserve"> року на базі </w:t>
            </w:r>
            <w:r w:rsidR="00DC04F7" w:rsidRPr="00AB6A40">
              <w:rPr>
                <w:rFonts w:ascii="Times New Roman" w:eastAsia="Times New Roman" w:hAnsi="Times New Roman" w:cs="Times New Roman"/>
                <w:sz w:val="24"/>
                <w:szCs w:val="24"/>
                <w:lang w:val="uk-UA"/>
              </w:rPr>
              <w:t>ЗЗСО</w:t>
            </w:r>
          </w:p>
          <w:p w:rsidR="00230ADD" w:rsidRPr="00AB6A40" w:rsidRDefault="00230ADD" w:rsidP="00750216">
            <w:pPr>
              <w:pStyle w:val="TableParagraph"/>
              <w:ind w:left="102"/>
              <w:rPr>
                <w:rFonts w:ascii="Times New Roman" w:eastAsia="Times New Roman" w:hAnsi="Times New Roman" w:cs="Times New Roman"/>
                <w:sz w:val="24"/>
                <w:szCs w:val="24"/>
                <w:lang w:val="uk-UA"/>
              </w:rPr>
            </w:pPr>
          </w:p>
        </w:tc>
        <w:tc>
          <w:tcPr>
            <w:tcW w:w="180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Дерев’янко Т.Є.</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Квітень</w:t>
            </w:r>
          </w:p>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 </w:t>
            </w:r>
          </w:p>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вересень</w:t>
            </w:r>
          </w:p>
        </w:tc>
        <w:tc>
          <w:tcPr>
            <w:tcW w:w="22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hAnsi="Times New Roman" w:cs="Times New Roman"/>
                <w:b/>
                <w:bCs/>
                <w:sz w:val="24"/>
                <w:szCs w:val="24"/>
                <w:lang w:val="uk-UA"/>
              </w:rPr>
            </w:pPr>
            <w:r w:rsidRPr="00AB6A40">
              <w:rPr>
                <w:rFonts w:ascii="Times New Roman" w:eastAsia="Times New Roman" w:hAnsi="Times New Roman" w:cs="Times New Roman"/>
                <w:sz w:val="24"/>
                <w:szCs w:val="24"/>
                <w:lang w:val="uk-UA"/>
              </w:rPr>
              <w:t>Наказ про організацію та про створення комісії з відкриття таборів на базі шкіл району та підбиття підсумків</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eastAsia="Times New Roman" w:hAnsi="Times New Roman" w:cs="Times New Roman"/>
                <w:sz w:val="24"/>
                <w:szCs w:val="24"/>
                <w:lang w:val="uk-UA" w:eastAsia="en-US"/>
              </w:rPr>
            </w:pPr>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9923" w:type="dxa"/>
            <w:gridSpan w:val="7"/>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3"/>
              <w:outlineLvl w:val="2"/>
              <w:rPr>
                <w:rFonts w:cs="Times New Roman"/>
                <w:szCs w:val="24"/>
                <w:lang w:val="uk-UA"/>
              </w:rPr>
            </w:pPr>
            <w:bookmarkStart w:id="125" w:name="_Toc2633692"/>
            <w:bookmarkStart w:id="126" w:name="_Toc2678169"/>
            <w:r w:rsidRPr="00AB6A40">
              <w:rPr>
                <w:rFonts w:cs="Times New Roman"/>
                <w:spacing w:val="-1"/>
                <w:szCs w:val="24"/>
                <w:lang w:val="uk-UA"/>
              </w:rPr>
              <w:lastRenderedPageBreak/>
              <w:t>6</w:t>
            </w:r>
            <w:r w:rsidRPr="00AB6A40">
              <w:rPr>
                <w:rFonts w:cs="Times New Roman"/>
                <w:szCs w:val="24"/>
                <w:lang w:val="uk-UA"/>
              </w:rPr>
              <w:t xml:space="preserve">.13. Виховна </w:t>
            </w:r>
            <w:r w:rsidRPr="00AB6A40">
              <w:rPr>
                <w:rFonts w:cs="Times New Roman"/>
                <w:spacing w:val="-1"/>
                <w:szCs w:val="24"/>
                <w:lang w:val="uk-UA"/>
              </w:rPr>
              <w:t>робота</w:t>
            </w:r>
            <w:bookmarkEnd w:id="125"/>
            <w:bookmarkEnd w:id="126"/>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70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23"/>
              </w:numPr>
              <w:ind w:left="141" w:firstLine="0"/>
              <w:rPr>
                <w:rFonts w:ascii="Times New Roman" w:eastAsia="Times New Roman" w:hAnsi="Times New Roman" w:cs="Times New Roman"/>
                <w:sz w:val="24"/>
                <w:szCs w:val="24"/>
                <w:lang w:val="uk-UA"/>
              </w:rPr>
            </w:pPr>
          </w:p>
        </w:tc>
        <w:tc>
          <w:tcPr>
            <w:tcW w:w="2306" w:type="dxa"/>
            <w:gridSpan w:val="2"/>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Районний конкурс дружин юних пожежних серед закладів загальної середньої освіти</w:t>
            </w:r>
          </w:p>
        </w:tc>
        <w:tc>
          <w:tcPr>
            <w:tcW w:w="180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Морогова Д.В.</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березень</w:t>
            </w:r>
          </w:p>
        </w:tc>
        <w:tc>
          <w:tcPr>
            <w:tcW w:w="22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Наказ</w:t>
            </w:r>
            <w:r w:rsidRPr="00AB6A40">
              <w:rPr>
                <w:rFonts w:ascii="Times New Roman" w:eastAsia="Times New Roman" w:hAnsi="Times New Roman" w:cs="Times New Roman"/>
                <w:sz w:val="24"/>
                <w:szCs w:val="24"/>
                <w:lang w:val="uk-UA"/>
              </w:rPr>
              <w:t xml:space="preserve"> про </w:t>
            </w:r>
            <w:r w:rsidRPr="00AB6A40">
              <w:rPr>
                <w:rFonts w:ascii="Times New Roman" w:eastAsia="Times New Roman" w:hAnsi="Times New Roman" w:cs="Times New Roman"/>
                <w:spacing w:val="-1"/>
                <w:sz w:val="24"/>
                <w:szCs w:val="24"/>
                <w:lang w:val="uk-UA"/>
              </w:rPr>
              <w:t>організацію</w:t>
            </w:r>
            <w:r w:rsidRPr="00AB6A40">
              <w:rPr>
                <w:rFonts w:ascii="Times New Roman" w:eastAsia="Times New Roman" w:hAnsi="Times New Roman" w:cs="Times New Roman"/>
                <w:spacing w:val="-2"/>
                <w:sz w:val="24"/>
                <w:szCs w:val="24"/>
                <w:lang w:val="uk-UA"/>
              </w:rPr>
              <w:t xml:space="preserve"> </w:t>
            </w:r>
            <w:r w:rsidRPr="00AB6A40">
              <w:rPr>
                <w:rFonts w:ascii="Times New Roman" w:eastAsia="Times New Roman" w:hAnsi="Times New Roman" w:cs="Times New Roman"/>
                <w:sz w:val="24"/>
                <w:szCs w:val="24"/>
                <w:lang w:val="uk-UA"/>
              </w:rPr>
              <w:t xml:space="preserve">та </w:t>
            </w:r>
            <w:r w:rsidRPr="00AB6A40">
              <w:rPr>
                <w:rFonts w:ascii="Times New Roman" w:eastAsia="Times New Roman" w:hAnsi="Times New Roman" w:cs="Times New Roman"/>
                <w:spacing w:val="-1"/>
                <w:sz w:val="24"/>
                <w:szCs w:val="24"/>
                <w:lang w:val="uk-UA"/>
              </w:rPr>
              <w:t>підбиття</w:t>
            </w:r>
            <w:r w:rsidRPr="00AB6A40">
              <w:rPr>
                <w:rFonts w:ascii="Times New Roman" w:eastAsia="Times New Roman" w:hAnsi="Times New Roman" w:cs="Times New Roman"/>
                <w:spacing w:val="1"/>
                <w:sz w:val="24"/>
                <w:szCs w:val="24"/>
                <w:lang w:val="uk-UA"/>
              </w:rPr>
              <w:t xml:space="preserve"> </w:t>
            </w:r>
            <w:r w:rsidRPr="00AB6A40">
              <w:rPr>
                <w:rFonts w:ascii="Times New Roman" w:eastAsia="Times New Roman" w:hAnsi="Times New Roman" w:cs="Times New Roman"/>
                <w:spacing w:val="-1"/>
                <w:sz w:val="24"/>
                <w:szCs w:val="24"/>
                <w:lang w:val="uk-UA"/>
              </w:rPr>
              <w:t>підсумків</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70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23"/>
              </w:numPr>
              <w:ind w:left="141" w:firstLine="0"/>
              <w:rPr>
                <w:rFonts w:ascii="Times New Roman" w:eastAsia="Times New Roman" w:hAnsi="Times New Roman" w:cs="Times New Roman"/>
                <w:sz w:val="24"/>
                <w:szCs w:val="24"/>
                <w:lang w:val="uk-UA"/>
              </w:rPr>
            </w:pPr>
          </w:p>
        </w:tc>
        <w:tc>
          <w:tcPr>
            <w:tcW w:w="2306" w:type="dxa"/>
            <w:gridSpan w:val="2"/>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Спартакіада допризовної молоді та військово-спортивна гра «Патріот» серед допризовної молоді.</w:t>
            </w:r>
          </w:p>
        </w:tc>
        <w:tc>
          <w:tcPr>
            <w:tcW w:w="180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Подзолков А.Ю.</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ight="797"/>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Квітень</w:t>
            </w:r>
            <w:r w:rsidRPr="00AB6A40">
              <w:rPr>
                <w:rFonts w:ascii="Times New Roman" w:eastAsia="Times New Roman" w:hAnsi="Times New Roman" w:cs="Times New Roman"/>
                <w:spacing w:val="1"/>
                <w:sz w:val="24"/>
                <w:szCs w:val="24"/>
                <w:lang w:val="uk-UA"/>
              </w:rPr>
              <w:t xml:space="preserve"> </w:t>
            </w:r>
            <w:r w:rsidRPr="00AB6A40">
              <w:rPr>
                <w:rFonts w:ascii="Times New Roman" w:eastAsia="Times New Roman" w:hAnsi="Times New Roman" w:cs="Times New Roman"/>
                <w:sz w:val="24"/>
                <w:szCs w:val="24"/>
                <w:lang w:val="uk-UA"/>
              </w:rPr>
              <w:t xml:space="preserve">- </w:t>
            </w:r>
            <w:r w:rsidRPr="00AB6A40">
              <w:rPr>
                <w:rFonts w:ascii="Times New Roman" w:eastAsia="Times New Roman" w:hAnsi="Times New Roman" w:cs="Times New Roman"/>
                <w:spacing w:val="-1"/>
                <w:sz w:val="24"/>
                <w:szCs w:val="24"/>
                <w:lang w:val="uk-UA"/>
              </w:rPr>
              <w:t>травень</w:t>
            </w:r>
          </w:p>
        </w:tc>
        <w:tc>
          <w:tcPr>
            <w:tcW w:w="22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Наказ</w:t>
            </w:r>
            <w:r w:rsidRPr="00AB6A40">
              <w:rPr>
                <w:rFonts w:ascii="Times New Roman" w:eastAsia="Times New Roman" w:hAnsi="Times New Roman" w:cs="Times New Roman"/>
                <w:sz w:val="24"/>
                <w:szCs w:val="24"/>
                <w:lang w:val="uk-UA"/>
              </w:rPr>
              <w:t xml:space="preserve"> про </w:t>
            </w:r>
            <w:r w:rsidRPr="00AB6A40">
              <w:rPr>
                <w:rFonts w:ascii="Times New Roman" w:eastAsia="Times New Roman" w:hAnsi="Times New Roman" w:cs="Times New Roman"/>
                <w:spacing w:val="-1"/>
                <w:sz w:val="24"/>
                <w:szCs w:val="24"/>
                <w:lang w:val="uk-UA"/>
              </w:rPr>
              <w:t>організацію</w:t>
            </w:r>
            <w:r w:rsidRPr="00AB6A40">
              <w:rPr>
                <w:rFonts w:ascii="Times New Roman" w:eastAsia="Times New Roman" w:hAnsi="Times New Roman" w:cs="Times New Roman"/>
                <w:spacing w:val="-2"/>
                <w:sz w:val="24"/>
                <w:szCs w:val="24"/>
                <w:lang w:val="uk-UA"/>
              </w:rPr>
              <w:t xml:space="preserve"> </w:t>
            </w:r>
            <w:r w:rsidRPr="00AB6A40">
              <w:rPr>
                <w:rFonts w:ascii="Times New Roman" w:eastAsia="Times New Roman" w:hAnsi="Times New Roman" w:cs="Times New Roman"/>
                <w:sz w:val="24"/>
                <w:szCs w:val="24"/>
                <w:lang w:val="uk-UA"/>
              </w:rPr>
              <w:t>та</w:t>
            </w:r>
            <w:r w:rsidRPr="00AB6A40">
              <w:rPr>
                <w:rFonts w:ascii="Times New Roman" w:eastAsia="Times New Roman" w:hAnsi="Times New Roman" w:cs="Times New Roman"/>
                <w:spacing w:val="21"/>
                <w:sz w:val="24"/>
                <w:szCs w:val="24"/>
                <w:lang w:val="uk-UA"/>
              </w:rPr>
              <w:t xml:space="preserve"> </w:t>
            </w:r>
            <w:r w:rsidRPr="00AB6A40">
              <w:rPr>
                <w:rFonts w:ascii="Times New Roman" w:eastAsia="Times New Roman" w:hAnsi="Times New Roman" w:cs="Times New Roman"/>
                <w:spacing w:val="-1"/>
                <w:sz w:val="24"/>
                <w:szCs w:val="24"/>
                <w:lang w:val="uk-UA"/>
              </w:rPr>
              <w:t>підбиття</w:t>
            </w:r>
            <w:r w:rsidRPr="00AB6A40">
              <w:rPr>
                <w:rFonts w:ascii="Times New Roman" w:eastAsia="Times New Roman" w:hAnsi="Times New Roman" w:cs="Times New Roman"/>
                <w:spacing w:val="1"/>
                <w:sz w:val="24"/>
                <w:szCs w:val="24"/>
                <w:lang w:val="uk-UA"/>
              </w:rPr>
              <w:t xml:space="preserve"> </w:t>
            </w:r>
            <w:r w:rsidRPr="00AB6A40">
              <w:rPr>
                <w:rFonts w:ascii="Times New Roman" w:eastAsia="Times New Roman" w:hAnsi="Times New Roman" w:cs="Times New Roman"/>
                <w:spacing w:val="-1"/>
                <w:sz w:val="24"/>
                <w:szCs w:val="24"/>
                <w:lang w:val="uk-UA"/>
              </w:rPr>
              <w:t>підсумків</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70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23"/>
              </w:numPr>
              <w:ind w:left="141" w:firstLine="0"/>
              <w:rPr>
                <w:rFonts w:ascii="Times New Roman" w:eastAsia="Times New Roman" w:hAnsi="Times New Roman" w:cs="Times New Roman"/>
                <w:sz w:val="24"/>
                <w:szCs w:val="24"/>
                <w:lang w:val="uk-UA"/>
              </w:rPr>
            </w:pPr>
          </w:p>
        </w:tc>
        <w:tc>
          <w:tcPr>
            <w:tcW w:w="2306" w:type="dxa"/>
            <w:gridSpan w:val="2"/>
            <w:tcBorders>
              <w:top w:val="single" w:sz="5" w:space="0" w:color="000000"/>
              <w:left w:val="single" w:sz="5" w:space="0" w:color="000000"/>
              <w:bottom w:val="single" w:sz="5" w:space="0" w:color="000000"/>
              <w:right w:val="single" w:sz="5" w:space="0" w:color="000000"/>
            </w:tcBorders>
          </w:tcPr>
          <w:p w:rsidR="00230ADD" w:rsidRPr="00AB6A40" w:rsidRDefault="00230ADD" w:rsidP="00DC04F7">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Міський огляд-конкурс на визначення кращого закладу з організації роботи з допризовною молоддю і військово-патріотичного підростаючого покоління.</w:t>
            </w:r>
          </w:p>
        </w:tc>
        <w:tc>
          <w:tcPr>
            <w:tcW w:w="180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Подзолков А.Ю.</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Березень</w:t>
            </w:r>
          </w:p>
          <w:p w:rsidR="00230ADD" w:rsidRPr="00AB6A40" w:rsidRDefault="00230ADD" w:rsidP="00750216">
            <w:pPr>
              <w:pStyle w:val="TableParagraph"/>
              <w:ind w:left="102"/>
              <w:rPr>
                <w:rFonts w:ascii="Times New Roman" w:eastAsia="Times New Roman" w:hAnsi="Times New Roman" w:cs="Times New Roman"/>
                <w:spacing w:val="26"/>
                <w:sz w:val="24"/>
                <w:szCs w:val="24"/>
                <w:lang w:val="uk-UA"/>
              </w:rPr>
            </w:pPr>
            <w:r w:rsidRPr="00AB6A40">
              <w:rPr>
                <w:rFonts w:ascii="Times New Roman" w:eastAsia="Times New Roman" w:hAnsi="Times New Roman" w:cs="Times New Roman"/>
                <w:spacing w:val="-1"/>
                <w:sz w:val="24"/>
                <w:szCs w:val="24"/>
                <w:lang w:val="uk-UA"/>
              </w:rPr>
              <w:t>-</w:t>
            </w:r>
            <w:r w:rsidRPr="00AB6A40">
              <w:rPr>
                <w:rFonts w:ascii="Times New Roman" w:eastAsia="Times New Roman" w:hAnsi="Times New Roman" w:cs="Times New Roman"/>
                <w:spacing w:val="26"/>
                <w:sz w:val="24"/>
                <w:szCs w:val="24"/>
                <w:lang w:val="uk-UA"/>
              </w:rPr>
              <w:t xml:space="preserve"> </w:t>
            </w:r>
          </w:p>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квітень</w:t>
            </w:r>
          </w:p>
        </w:tc>
        <w:tc>
          <w:tcPr>
            <w:tcW w:w="22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Накази</w:t>
            </w:r>
            <w:r w:rsidRPr="00AB6A40">
              <w:rPr>
                <w:rFonts w:ascii="Times New Roman" w:eastAsia="Times New Roman" w:hAnsi="Times New Roman" w:cs="Times New Roman"/>
                <w:sz w:val="24"/>
                <w:szCs w:val="24"/>
                <w:lang w:val="uk-UA"/>
              </w:rPr>
              <w:t xml:space="preserve"> про </w:t>
            </w:r>
            <w:r w:rsidRPr="00AB6A40">
              <w:rPr>
                <w:rFonts w:ascii="Times New Roman" w:eastAsia="Times New Roman" w:hAnsi="Times New Roman" w:cs="Times New Roman"/>
                <w:spacing w:val="-1"/>
                <w:sz w:val="24"/>
                <w:szCs w:val="24"/>
                <w:lang w:val="uk-UA"/>
              </w:rPr>
              <w:t>організацію</w:t>
            </w:r>
            <w:r w:rsidRPr="00AB6A40">
              <w:rPr>
                <w:rFonts w:ascii="Times New Roman" w:eastAsia="Times New Roman" w:hAnsi="Times New Roman" w:cs="Times New Roman"/>
                <w:spacing w:val="-2"/>
                <w:sz w:val="24"/>
                <w:szCs w:val="24"/>
                <w:lang w:val="uk-UA"/>
              </w:rPr>
              <w:t xml:space="preserve"> </w:t>
            </w:r>
            <w:r w:rsidRPr="00AB6A40">
              <w:rPr>
                <w:rFonts w:ascii="Times New Roman" w:eastAsia="Times New Roman" w:hAnsi="Times New Roman" w:cs="Times New Roman"/>
                <w:sz w:val="24"/>
                <w:szCs w:val="24"/>
                <w:lang w:val="uk-UA"/>
              </w:rPr>
              <w:t>та</w:t>
            </w:r>
            <w:r w:rsidRPr="00AB6A40">
              <w:rPr>
                <w:rFonts w:ascii="Times New Roman" w:eastAsia="Times New Roman" w:hAnsi="Times New Roman" w:cs="Times New Roman"/>
                <w:spacing w:val="21"/>
                <w:sz w:val="24"/>
                <w:szCs w:val="24"/>
                <w:lang w:val="uk-UA"/>
              </w:rPr>
              <w:t xml:space="preserve"> </w:t>
            </w:r>
            <w:r w:rsidRPr="00AB6A40">
              <w:rPr>
                <w:rFonts w:ascii="Times New Roman" w:eastAsia="Times New Roman" w:hAnsi="Times New Roman" w:cs="Times New Roman"/>
                <w:spacing w:val="-1"/>
                <w:sz w:val="24"/>
                <w:szCs w:val="24"/>
                <w:lang w:val="uk-UA"/>
              </w:rPr>
              <w:t>підбиття</w:t>
            </w:r>
            <w:r w:rsidRPr="00AB6A40">
              <w:rPr>
                <w:rFonts w:ascii="Times New Roman" w:eastAsia="Times New Roman" w:hAnsi="Times New Roman" w:cs="Times New Roman"/>
                <w:spacing w:val="1"/>
                <w:sz w:val="24"/>
                <w:szCs w:val="24"/>
                <w:lang w:val="uk-UA"/>
              </w:rPr>
              <w:t xml:space="preserve"> </w:t>
            </w:r>
            <w:r w:rsidRPr="00AB6A40">
              <w:rPr>
                <w:rFonts w:ascii="Times New Roman" w:eastAsia="Times New Roman" w:hAnsi="Times New Roman" w:cs="Times New Roman"/>
                <w:spacing w:val="-1"/>
                <w:sz w:val="24"/>
                <w:szCs w:val="24"/>
                <w:lang w:val="uk-UA"/>
              </w:rPr>
              <w:t>підсумків</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9923" w:type="dxa"/>
            <w:gridSpan w:val="7"/>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3"/>
              <w:outlineLvl w:val="2"/>
              <w:rPr>
                <w:rFonts w:cs="Times New Roman"/>
                <w:szCs w:val="24"/>
                <w:lang w:val="uk-UA"/>
              </w:rPr>
            </w:pPr>
            <w:bookmarkStart w:id="127" w:name="_Toc2633693"/>
            <w:bookmarkStart w:id="128" w:name="_Toc2678170"/>
            <w:r w:rsidRPr="00AB6A40">
              <w:rPr>
                <w:rFonts w:cs="Times New Roman"/>
                <w:szCs w:val="24"/>
                <w:lang w:val="uk-UA"/>
              </w:rPr>
              <w:t xml:space="preserve">6.14. Виявлення обдарованої молоді </w:t>
            </w:r>
            <w:r w:rsidRPr="00AB6A40">
              <w:rPr>
                <w:rFonts w:cs="Times New Roman"/>
                <w:spacing w:val="1"/>
                <w:szCs w:val="24"/>
                <w:lang w:val="uk-UA"/>
              </w:rPr>
              <w:t>та</w:t>
            </w:r>
            <w:r w:rsidRPr="00AB6A40">
              <w:rPr>
                <w:rFonts w:cs="Times New Roman"/>
                <w:spacing w:val="-3"/>
                <w:szCs w:val="24"/>
                <w:lang w:val="uk-UA"/>
              </w:rPr>
              <w:t xml:space="preserve"> </w:t>
            </w:r>
            <w:r w:rsidRPr="00AB6A40">
              <w:rPr>
                <w:rFonts w:cs="Times New Roman"/>
                <w:szCs w:val="24"/>
                <w:lang w:val="uk-UA"/>
              </w:rPr>
              <w:t>її соціальна підтримка</w:t>
            </w:r>
            <w:bookmarkEnd w:id="127"/>
            <w:bookmarkEnd w:id="128"/>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70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24"/>
              </w:numPr>
              <w:ind w:left="141" w:firstLine="0"/>
              <w:rPr>
                <w:rFonts w:ascii="Times New Roman" w:eastAsia="Times New Roman" w:hAnsi="Times New Roman" w:cs="Times New Roman"/>
                <w:sz w:val="24"/>
                <w:szCs w:val="24"/>
                <w:lang w:val="uk-UA"/>
              </w:rPr>
            </w:pPr>
          </w:p>
        </w:tc>
        <w:tc>
          <w:tcPr>
            <w:tcW w:w="2306" w:type="dxa"/>
            <w:gridSpan w:val="2"/>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Районний конкурс «Учень року – 2019» та участь у міському етапі конкурсу</w:t>
            </w:r>
          </w:p>
        </w:tc>
        <w:tc>
          <w:tcPr>
            <w:tcW w:w="180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Толоконнікова М.В.</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 xml:space="preserve">Лютий </w:t>
            </w:r>
          </w:p>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 xml:space="preserve">- </w:t>
            </w:r>
          </w:p>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квітень</w:t>
            </w:r>
          </w:p>
        </w:tc>
        <w:tc>
          <w:tcPr>
            <w:tcW w:w="22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Накази</w:t>
            </w:r>
            <w:r w:rsidRPr="00AB6A40">
              <w:rPr>
                <w:rFonts w:ascii="Times New Roman" w:eastAsia="Times New Roman" w:hAnsi="Times New Roman" w:cs="Times New Roman"/>
                <w:sz w:val="24"/>
                <w:szCs w:val="24"/>
                <w:lang w:val="uk-UA"/>
              </w:rPr>
              <w:t xml:space="preserve"> про </w:t>
            </w:r>
            <w:r w:rsidRPr="00AB6A40">
              <w:rPr>
                <w:rFonts w:ascii="Times New Roman" w:eastAsia="Times New Roman" w:hAnsi="Times New Roman" w:cs="Times New Roman"/>
                <w:spacing w:val="-1"/>
                <w:sz w:val="24"/>
                <w:szCs w:val="24"/>
                <w:lang w:val="uk-UA"/>
              </w:rPr>
              <w:t>організацію</w:t>
            </w:r>
            <w:r w:rsidRPr="00AB6A40">
              <w:rPr>
                <w:rFonts w:ascii="Times New Roman" w:eastAsia="Times New Roman" w:hAnsi="Times New Roman" w:cs="Times New Roman"/>
                <w:spacing w:val="-2"/>
                <w:sz w:val="24"/>
                <w:szCs w:val="24"/>
                <w:lang w:val="uk-UA"/>
              </w:rPr>
              <w:t xml:space="preserve"> </w:t>
            </w:r>
            <w:r w:rsidRPr="00AB6A40">
              <w:rPr>
                <w:rFonts w:ascii="Times New Roman" w:eastAsia="Times New Roman" w:hAnsi="Times New Roman" w:cs="Times New Roman"/>
                <w:sz w:val="24"/>
                <w:szCs w:val="24"/>
                <w:lang w:val="uk-UA"/>
              </w:rPr>
              <w:t xml:space="preserve">та </w:t>
            </w:r>
            <w:r w:rsidRPr="00AB6A40">
              <w:rPr>
                <w:rFonts w:ascii="Times New Roman" w:eastAsia="Times New Roman" w:hAnsi="Times New Roman" w:cs="Times New Roman"/>
                <w:spacing w:val="-1"/>
                <w:sz w:val="24"/>
                <w:szCs w:val="24"/>
                <w:lang w:val="uk-UA"/>
              </w:rPr>
              <w:t>підбиття</w:t>
            </w:r>
            <w:r w:rsidRPr="00AB6A40">
              <w:rPr>
                <w:rFonts w:ascii="Times New Roman" w:eastAsia="Times New Roman" w:hAnsi="Times New Roman" w:cs="Times New Roman"/>
                <w:spacing w:val="1"/>
                <w:sz w:val="24"/>
                <w:szCs w:val="24"/>
                <w:lang w:val="uk-UA"/>
              </w:rPr>
              <w:t xml:space="preserve"> </w:t>
            </w:r>
            <w:r w:rsidRPr="00AB6A40">
              <w:rPr>
                <w:rFonts w:ascii="Times New Roman" w:eastAsia="Times New Roman" w:hAnsi="Times New Roman" w:cs="Times New Roman"/>
                <w:spacing w:val="-1"/>
                <w:sz w:val="24"/>
                <w:szCs w:val="24"/>
                <w:lang w:val="uk-UA"/>
              </w:rPr>
              <w:t>підсумків</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70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24"/>
              </w:numPr>
              <w:ind w:left="141" w:firstLine="0"/>
              <w:rPr>
                <w:rFonts w:ascii="Times New Roman" w:eastAsia="Times New Roman" w:hAnsi="Times New Roman" w:cs="Times New Roman"/>
                <w:sz w:val="24"/>
                <w:szCs w:val="24"/>
                <w:lang w:val="uk-UA"/>
              </w:rPr>
            </w:pPr>
          </w:p>
        </w:tc>
        <w:tc>
          <w:tcPr>
            <w:tcW w:w="2306" w:type="dxa"/>
            <w:gridSpan w:val="2"/>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Олімпіада для випускників шкіл І ступеня «Путівка в науку»</w:t>
            </w:r>
          </w:p>
        </w:tc>
        <w:tc>
          <w:tcPr>
            <w:tcW w:w="180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Толоконнікова М.В.</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Березень</w:t>
            </w:r>
          </w:p>
        </w:tc>
        <w:tc>
          <w:tcPr>
            <w:tcW w:w="22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Накази</w:t>
            </w:r>
            <w:r w:rsidRPr="00AB6A40">
              <w:rPr>
                <w:rFonts w:ascii="Times New Roman" w:eastAsia="Times New Roman" w:hAnsi="Times New Roman" w:cs="Times New Roman"/>
                <w:sz w:val="24"/>
                <w:szCs w:val="24"/>
                <w:lang w:val="uk-UA"/>
              </w:rPr>
              <w:t xml:space="preserve"> про </w:t>
            </w:r>
            <w:r w:rsidRPr="00AB6A40">
              <w:rPr>
                <w:rFonts w:ascii="Times New Roman" w:eastAsia="Times New Roman" w:hAnsi="Times New Roman" w:cs="Times New Roman"/>
                <w:spacing w:val="-1"/>
                <w:sz w:val="24"/>
                <w:szCs w:val="24"/>
                <w:lang w:val="uk-UA"/>
              </w:rPr>
              <w:t>організацію</w:t>
            </w:r>
            <w:r w:rsidRPr="00AB6A40">
              <w:rPr>
                <w:rFonts w:ascii="Times New Roman" w:eastAsia="Times New Roman" w:hAnsi="Times New Roman" w:cs="Times New Roman"/>
                <w:spacing w:val="-2"/>
                <w:sz w:val="24"/>
                <w:szCs w:val="24"/>
                <w:lang w:val="uk-UA"/>
              </w:rPr>
              <w:t xml:space="preserve"> </w:t>
            </w:r>
            <w:r w:rsidRPr="00AB6A40">
              <w:rPr>
                <w:rFonts w:ascii="Times New Roman" w:eastAsia="Times New Roman" w:hAnsi="Times New Roman" w:cs="Times New Roman"/>
                <w:sz w:val="24"/>
                <w:szCs w:val="24"/>
                <w:lang w:val="uk-UA"/>
              </w:rPr>
              <w:t xml:space="preserve">та </w:t>
            </w:r>
            <w:r w:rsidRPr="00AB6A40">
              <w:rPr>
                <w:rFonts w:ascii="Times New Roman" w:eastAsia="Times New Roman" w:hAnsi="Times New Roman" w:cs="Times New Roman"/>
                <w:spacing w:val="-1"/>
                <w:sz w:val="24"/>
                <w:szCs w:val="24"/>
                <w:lang w:val="uk-UA"/>
              </w:rPr>
              <w:t>підбиття</w:t>
            </w:r>
            <w:r w:rsidRPr="00AB6A40">
              <w:rPr>
                <w:rFonts w:ascii="Times New Roman" w:eastAsia="Times New Roman" w:hAnsi="Times New Roman" w:cs="Times New Roman"/>
                <w:spacing w:val="1"/>
                <w:sz w:val="24"/>
                <w:szCs w:val="24"/>
                <w:lang w:val="uk-UA"/>
              </w:rPr>
              <w:t xml:space="preserve"> </w:t>
            </w:r>
            <w:r w:rsidRPr="00AB6A40">
              <w:rPr>
                <w:rFonts w:ascii="Times New Roman" w:eastAsia="Times New Roman" w:hAnsi="Times New Roman" w:cs="Times New Roman"/>
                <w:spacing w:val="-1"/>
                <w:sz w:val="24"/>
                <w:szCs w:val="24"/>
                <w:lang w:val="uk-UA"/>
              </w:rPr>
              <w:t>підсумків</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70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24"/>
              </w:numPr>
              <w:ind w:left="141" w:firstLine="0"/>
              <w:rPr>
                <w:rFonts w:ascii="Times New Roman" w:eastAsia="Times New Roman" w:hAnsi="Times New Roman" w:cs="Times New Roman"/>
                <w:sz w:val="24"/>
                <w:szCs w:val="24"/>
                <w:lang w:val="uk-UA"/>
              </w:rPr>
            </w:pPr>
          </w:p>
        </w:tc>
        <w:tc>
          <w:tcPr>
            <w:tcW w:w="2306" w:type="dxa"/>
            <w:gridSpan w:val="2"/>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Міські учнівські турніри</w:t>
            </w:r>
          </w:p>
        </w:tc>
        <w:tc>
          <w:tcPr>
            <w:tcW w:w="180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Методисти</w:t>
            </w:r>
            <w:r w:rsidRPr="00AB6A40">
              <w:rPr>
                <w:rFonts w:ascii="Times New Roman" w:eastAsia="Times New Roman" w:hAnsi="Times New Roman" w:cs="Times New Roman"/>
                <w:spacing w:val="1"/>
                <w:sz w:val="24"/>
                <w:szCs w:val="24"/>
                <w:lang w:val="uk-UA"/>
              </w:rPr>
              <w:t xml:space="preserve"> </w:t>
            </w:r>
            <w:r w:rsidRPr="00AB6A40">
              <w:rPr>
                <w:rFonts w:ascii="Times New Roman" w:eastAsia="Times New Roman" w:hAnsi="Times New Roman" w:cs="Times New Roman"/>
                <w:spacing w:val="-1"/>
                <w:sz w:val="24"/>
                <w:szCs w:val="24"/>
                <w:lang w:val="uk-UA"/>
              </w:rPr>
              <w:t>РМЦ</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ight="168"/>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За</w:t>
            </w:r>
            <w:r w:rsidRPr="00AB6A40">
              <w:rPr>
                <w:rFonts w:ascii="Times New Roman" w:eastAsia="Times New Roman" w:hAnsi="Times New Roman" w:cs="Times New Roman"/>
                <w:spacing w:val="-2"/>
                <w:sz w:val="24"/>
                <w:szCs w:val="24"/>
                <w:lang w:val="uk-UA"/>
              </w:rPr>
              <w:t xml:space="preserve"> </w:t>
            </w:r>
            <w:r w:rsidRPr="00AB6A40">
              <w:rPr>
                <w:rFonts w:ascii="Times New Roman" w:eastAsia="Times New Roman" w:hAnsi="Times New Roman" w:cs="Times New Roman"/>
                <w:spacing w:val="-1"/>
                <w:sz w:val="24"/>
                <w:szCs w:val="24"/>
                <w:lang w:val="uk-UA"/>
              </w:rPr>
              <w:t>календарем</w:t>
            </w:r>
            <w:r w:rsidRPr="00AB6A40">
              <w:rPr>
                <w:rFonts w:ascii="Times New Roman" w:eastAsia="Times New Roman" w:hAnsi="Times New Roman" w:cs="Times New Roman"/>
                <w:sz w:val="24"/>
                <w:szCs w:val="24"/>
                <w:lang w:val="uk-UA"/>
              </w:rPr>
              <w:t xml:space="preserve"> </w:t>
            </w:r>
            <w:r w:rsidRPr="00AB6A40">
              <w:rPr>
                <w:rFonts w:ascii="Times New Roman" w:eastAsia="Times New Roman" w:hAnsi="Times New Roman" w:cs="Times New Roman"/>
                <w:spacing w:val="-1"/>
                <w:sz w:val="24"/>
                <w:szCs w:val="24"/>
                <w:lang w:val="uk-UA"/>
              </w:rPr>
              <w:t>проведення</w:t>
            </w:r>
            <w:r w:rsidRPr="00AB6A40">
              <w:rPr>
                <w:rFonts w:ascii="Times New Roman" w:eastAsia="Times New Roman" w:hAnsi="Times New Roman" w:cs="Times New Roman"/>
                <w:spacing w:val="27"/>
                <w:sz w:val="24"/>
                <w:szCs w:val="24"/>
                <w:lang w:val="uk-UA"/>
              </w:rPr>
              <w:t xml:space="preserve"> </w:t>
            </w:r>
            <w:r w:rsidRPr="00AB6A40">
              <w:rPr>
                <w:rFonts w:ascii="Times New Roman" w:eastAsia="Times New Roman" w:hAnsi="Times New Roman" w:cs="Times New Roman"/>
                <w:spacing w:val="-1"/>
                <w:sz w:val="24"/>
                <w:szCs w:val="24"/>
                <w:lang w:val="uk-UA"/>
              </w:rPr>
              <w:t>районних змагань</w:t>
            </w:r>
          </w:p>
        </w:tc>
        <w:tc>
          <w:tcPr>
            <w:tcW w:w="22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Інформація</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70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24"/>
              </w:numPr>
              <w:ind w:left="141" w:firstLine="0"/>
              <w:rPr>
                <w:rFonts w:ascii="Times New Roman" w:eastAsia="Times New Roman" w:hAnsi="Times New Roman" w:cs="Times New Roman"/>
                <w:sz w:val="24"/>
                <w:szCs w:val="24"/>
                <w:lang w:val="uk-UA"/>
              </w:rPr>
            </w:pPr>
          </w:p>
        </w:tc>
        <w:tc>
          <w:tcPr>
            <w:tcW w:w="2306" w:type="dxa"/>
            <w:gridSpan w:val="2"/>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Участь у ІІ (міському в м. Харкові) етапі Всеукраїнських учнівських олімпіад із навчальних предметів</w:t>
            </w:r>
          </w:p>
        </w:tc>
        <w:tc>
          <w:tcPr>
            <w:tcW w:w="180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Толоконнікова М.В.</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ight="168"/>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За</w:t>
            </w:r>
            <w:r w:rsidRPr="00AB6A40">
              <w:rPr>
                <w:rFonts w:ascii="Times New Roman" w:eastAsia="Times New Roman" w:hAnsi="Times New Roman" w:cs="Times New Roman"/>
                <w:spacing w:val="-2"/>
                <w:sz w:val="24"/>
                <w:szCs w:val="24"/>
                <w:lang w:val="uk-UA"/>
              </w:rPr>
              <w:t xml:space="preserve"> </w:t>
            </w:r>
            <w:r w:rsidRPr="00AB6A40">
              <w:rPr>
                <w:rFonts w:ascii="Times New Roman" w:eastAsia="Times New Roman" w:hAnsi="Times New Roman" w:cs="Times New Roman"/>
                <w:spacing w:val="-1"/>
                <w:sz w:val="24"/>
                <w:szCs w:val="24"/>
                <w:lang w:val="uk-UA"/>
              </w:rPr>
              <w:t>календарем</w:t>
            </w:r>
            <w:r w:rsidRPr="00AB6A40">
              <w:rPr>
                <w:rFonts w:ascii="Times New Roman" w:eastAsia="Times New Roman" w:hAnsi="Times New Roman" w:cs="Times New Roman"/>
                <w:sz w:val="24"/>
                <w:szCs w:val="24"/>
                <w:lang w:val="uk-UA"/>
              </w:rPr>
              <w:t xml:space="preserve"> </w:t>
            </w:r>
            <w:r w:rsidRPr="00AB6A40">
              <w:rPr>
                <w:rFonts w:ascii="Times New Roman" w:eastAsia="Times New Roman" w:hAnsi="Times New Roman" w:cs="Times New Roman"/>
                <w:spacing w:val="-1"/>
                <w:sz w:val="24"/>
                <w:szCs w:val="24"/>
                <w:lang w:val="uk-UA"/>
              </w:rPr>
              <w:t>проведення</w:t>
            </w:r>
            <w:r w:rsidRPr="00AB6A40">
              <w:rPr>
                <w:rFonts w:ascii="Times New Roman" w:eastAsia="Times New Roman" w:hAnsi="Times New Roman" w:cs="Times New Roman"/>
                <w:spacing w:val="27"/>
                <w:sz w:val="24"/>
                <w:szCs w:val="24"/>
                <w:lang w:val="uk-UA"/>
              </w:rPr>
              <w:t xml:space="preserve"> </w:t>
            </w:r>
            <w:r w:rsidRPr="00AB6A40">
              <w:rPr>
                <w:rFonts w:ascii="Times New Roman" w:eastAsia="Times New Roman" w:hAnsi="Times New Roman" w:cs="Times New Roman"/>
                <w:spacing w:val="-1"/>
                <w:sz w:val="24"/>
                <w:szCs w:val="24"/>
                <w:lang w:val="uk-UA"/>
              </w:rPr>
              <w:t>олімпіад</w:t>
            </w:r>
          </w:p>
        </w:tc>
        <w:tc>
          <w:tcPr>
            <w:tcW w:w="22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Інформація </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70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24"/>
              </w:numPr>
              <w:ind w:left="141" w:firstLine="0"/>
              <w:rPr>
                <w:rFonts w:ascii="Times New Roman" w:eastAsia="Times New Roman" w:hAnsi="Times New Roman" w:cs="Times New Roman"/>
                <w:sz w:val="24"/>
                <w:szCs w:val="24"/>
                <w:lang w:val="uk-UA"/>
              </w:rPr>
            </w:pPr>
          </w:p>
        </w:tc>
        <w:tc>
          <w:tcPr>
            <w:tcW w:w="228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Участь у ІІ, ІІІ етапах Всеукраїнських учнівських олімпіад із навчальних предметів </w:t>
            </w:r>
          </w:p>
        </w:tc>
        <w:tc>
          <w:tcPr>
            <w:tcW w:w="1822" w:type="dxa"/>
            <w:gridSpan w:val="2"/>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Толоконнікова М.В.</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ight="168"/>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За</w:t>
            </w:r>
            <w:r w:rsidRPr="00AB6A40">
              <w:rPr>
                <w:rFonts w:ascii="Times New Roman" w:eastAsia="Times New Roman" w:hAnsi="Times New Roman" w:cs="Times New Roman"/>
                <w:spacing w:val="-2"/>
                <w:sz w:val="24"/>
                <w:szCs w:val="24"/>
                <w:lang w:val="uk-UA"/>
              </w:rPr>
              <w:t xml:space="preserve"> </w:t>
            </w:r>
            <w:r w:rsidRPr="00AB6A40">
              <w:rPr>
                <w:rFonts w:ascii="Times New Roman" w:eastAsia="Times New Roman" w:hAnsi="Times New Roman" w:cs="Times New Roman"/>
                <w:spacing w:val="-1"/>
                <w:sz w:val="24"/>
                <w:szCs w:val="24"/>
                <w:lang w:val="uk-UA"/>
              </w:rPr>
              <w:t>календарем</w:t>
            </w:r>
            <w:r w:rsidRPr="00AB6A40">
              <w:rPr>
                <w:rFonts w:ascii="Times New Roman" w:eastAsia="Times New Roman" w:hAnsi="Times New Roman" w:cs="Times New Roman"/>
                <w:sz w:val="24"/>
                <w:szCs w:val="24"/>
                <w:lang w:val="uk-UA"/>
              </w:rPr>
              <w:t xml:space="preserve"> </w:t>
            </w:r>
            <w:r w:rsidRPr="00AB6A40">
              <w:rPr>
                <w:rFonts w:ascii="Times New Roman" w:eastAsia="Times New Roman" w:hAnsi="Times New Roman" w:cs="Times New Roman"/>
                <w:spacing w:val="-1"/>
                <w:sz w:val="24"/>
                <w:szCs w:val="24"/>
                <w:lang w:val="uk-UA"/>
              </w:rPr>
              <w:t>проведення</w:t>
            </w:r>
            <w:r w:rsidRPr="00AB6A40">
              <w:rPr>
                <w:rFonts w:ascii="Times New Roman" w:eastAsia="Times New Roman" w:hAnsi="Times New Roman" w:cs="Times New Roman"/>
                <w:spacing w:val="27"/>
                <w:sz w:val="24"/>
                <w:szCs w:val="24"/>
                <w:lang w:val="uk-UA"/>
              </w:rPr>
              <w:t xml:space="preserve"> </w:t>
            </w:r>
            <w:r w:rsidRPr="00AB6A40">
              <w:rPr>
                <w:rFonts w:ascii="Times New Roman" w:eastAsia="Times New Roman" w:hAnsi="Times New Roman" w:cs="Times New Roman"/>
                <w:spacing w:val="-1"/>
                <w:sz w:val="24"/>
                <w:szCs w:val="24"/>
                <w:lang w:val="uk-UA"/>
              </w:rPr>
              <w:t>олімпіад</w:t>
            </w:r>
          </w:p>
        </w:tc>
        <w:tc>
          <w:tcPr>
            <w:tcW w:w="22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Накази</w:t>
            </w:r>
            <w:r w:rsidRPr="00AB6A40">
              <w:rPr>
                <w:rFonts w:ascii="Times New Roman" w:eastAsia="Times New Roman" w:hAnsi="Times New Roman" w:cs="Times New Roman"/>
                <w:sz w:val="24"/>
                <w:szCs w:val="24"/>
                <w:lang w:val="uk-UA"/>
              </w:rPr>
              <w:t xml:space="preserve"> про </w:t>
            </w:r>
            <w:r w:rsidRPr="00AB6A40">
              <w:rPr>
                <w:rFonts w:ascii="Times New Roman" w:eastAsia="Times New Roman" w:hAnsi="Times New Roman" w:cs="Times New Roman"/>
                <w:spacing w:val="-1"/>
                <w:sz w:val="24"/>
                <w:szCs w:val="24"/>
                <w:lang w:val="uk-UA"/>
              </w:rPr>
              <w:t>організацію</w:t>
            </w:r>
            <w:r w:rsidRPr="00AB6A40">
              <w:rPr>
                <w:rFonts w:ascii="Times New Roman" w:eastAsia="Times New Roman" w:hAnsi="Times New Roman" w:cs="Times New Roman"/>
                <w:spacing w:val="-2"/>
                <w:sz w:val="24"/>
                <w:szCs w:val="24"/>
                <w:lang w:val="uk-UA"/>
              </w:rPr>
              <w:t xml:space="preserve"> </w:t>
            </w:r>
            <w:r w:rsidRPr="00AB6A40">
              <w:rPr>
                <w:rFonts w:ascii="Times New Roman" w:eastAsia="Times New Roman" w:hAnsi="Times New Roman" w:cs="Times New Roman"/>
                <w:sz w:val="24"/>
                <w:szCs w:val="24"/>
                <w:lang w:val="uk-UA"/>
              </w:rPr>
              <w:t xml:space="preserve">та </w:t>
            </w:r>
            <w:r w:rsidRPr="00AB6A40">
              <w:rPr>
                <w:rFonts w:ascii="Times New Roman" w:eastAsia="Times New Roman" w:hAnsi="Times New Roman" w:cs="Times New Roman"/>
                <w:spacing w:val="-1"/>
                <w:sz w:val="24"/>
                <w:szCs w:val="24"/>
                <w:lang w:val="uk-UA"/>
              </w:rPr>
              <w:t>підбиття</w:t>
            </w:r>
            <w:r w:rsidRPr="00AB6A40">
              <w:rPr>
                <w:rFonts w:ascii="Times New Roman" w:eastAsia="Times New Roman" w:hAnsi="Times New Roman" w:cs="Times New Roman"/>
                <w:spacing w:val="1"/>
                <w:sz w:val="24"/>
                <w:szCs w:val="24"/>
                <w:lang w:val="uk-UA"/>
              </w:rPr>
              <w:t xml:space="preserve"> </w:t>
            </w:r>
            <w:r w:rsidRPr="00AB6A40">
              <w:rPr>
                <w:rFonts w:ascii="Times New Roman" w:eastAsia="Times New Roman" w:hAnsi="Times New Roman" w:cs="Times New Roman"/>
                <w:spacing w:val="-1"/>
                <w:sz w:val="24"/>
                <w:szCs w:val="24"/>
                <w:lang w:val="uk-UA"/>
              </w:rPr>
              <w:t>підсумків</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70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24"/>
              </w:numPr>
              <w:ind w:left="141" w:firstLine="0"/>
              <w:rPr>
                <w:rFonts w:ascii="Times New Roman" w:eastAsia="Times New Roman" w:hAnsi="Times New Roman" w:cs="Times New Roman"/>
                <w:sz w:val="24"/>
                <w:szCs w:val="24"/>
                <w:lang w:val="uk-UA"/>
              </w:rPr>
            </w:pPr>
          </w:p>
        </w:tc>
        <w:tc>
          <w:tcPr>
            <w:tcW w:w="228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Районний конкурс «Учень року – 2019» та участь у міському етапі конкурсу</w:t>
            </w:r>
          </w:p>
        </w:tc>
        <w:tc>
          <w:tcPr>
            <w:tcW w:w="1822" w:type="dxa"/>
            <w:gridSpan w:val="2"/>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Толоконнікова М.В.</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 xml:space="preserve">Лютий </w:t>
            </w:r>
          </w:p>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 xml:space="preserve">- </w:t>
            </w:r>
          </w:p>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квітень</w:t>
            </w:r>
          </w:p>
        </w:tc>
        <w:tc>
          <w:tcPr>
            <w:tcW w:w="22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Накази</w:t>
            </w:r>
            <w:r w:rsidRPr="00AB6A40">
              <w:rPr>
                <w:rFonts w:ascii="Times New Roman" w:eastAsia="Times New Roman" w:hAnsi="Times New Roman" w:cs="Times New Roman"/>
                <w:sz w:val="24"/>
                <w:szCs w:val="24"/>
                <w:lang w:val="uk-UA"/>
              </w:rPr>
              <w:t xml:space="preserve"> про </w:t>
            </w:r>
            <w:r w:rsidRPr="00AB6A40">
              <w:rPr>
                <w:rFonts w:ascii="Times New Roman" w:eastAsia="Times New Roman" w:hAnsi="Times New Roman" w:cs="Times New Roman"/>
                <w:spacing w:val="-1"/>
                <w:sz w:val="24"/>
                <w:szCs w:val="24"/>
                <w:lang w:val="uk-UA"/>
              </w:rPr>
              <w:t>організацію</w:t>
            </w:r>
            <w:r w:rsidRPr="00AB6A40">
              <w:rPr>
                <w:rFonts w:ascii="Times New Roman" w:eastAsia="Times New Roman" w:hAnsi="Times New Roman" w:cs="Times New Roman"/>
                <w:spacing w:val="-2"/>
                <w:sz w:val="24"/>
                <w:szCs w:val="24"/>
                <w:lang w:val="uk-UA"/>
              </w:rPr>
              <w:t xml:space="preserve"> </w:t>
            </w:r>
            <w:r w:rsidRPr="00AB6A40">
              <w:rPr>
                <w:rFonts w:ascii="Times New Roman" w:eastAsia="Times New Roman" w:hAnsi="Times New Roman" w:cs="Times New Roman"/>
                <w:sz w:val="24"/>
                <w:szCs w:val="24"/>
                <w:lang w:val="uk-UA"/>
              </w:rPr>
              <w:t xml:space="preserve">та </w:t>
            </w:r>
            <w:r w:rsidRPr="00AB6A40">
              <w:rPr>
                <w:rFonts w:ascii="Times New Roman" w:eastAsia="Times New Roman" w:hAnsi="Times New Roman" w:cs="Times New Roman"/>
                <w:spacing w:val="-1"/>
                <w:sz w:val="24"/>
                <w:szCs w:val="24"/>
                <w:lang w:val="uk-UA"/>
              </w:rPr>
              <w:t>підбиття</w:t>
            </w:r>
            <w:r w:rsidRPr="00AB6A40">
              <w:rPr>
                <w:rFonts w:ascii="Times New Roman" w:eastAsia="Times New Roman" w:hAnsi="Times New Roman" w:cs="Times New Roman"/>
                <w:spacing w:val="1"/>
                <w:sz w:val="24"/>
                <w:szCs w:val="24"/>
                <w:lang w:val="uk-UA"/>
              </w:rPr>
              <w:t xml:space="preserve"> </w:t>
            </w:r>
            <w:r w:rsidRPr="00AB6A40">
              <w:rPr>
                <w:rFonts w:ascii="Times New Roman" w:eastAsia="Times New Roman" w:hAnsi="Times New Roman" w:cs="Times New Roman"/>
                <w:spacing w:val="-1"/>
                <w:sz w:val="24"/>
                <w:szCs w:val="24"/>
                <w:lang w:val="uk-UA"/>
              </w:rPr>
              <w:t>підсумків</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9923" w:type="dxa"/>
            <w:gridSpan w:val="7"/>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3"/>
              <w:outlineLvl w:val="2"/>
              <w:rPr>
                <w:rFonts w:cs="Times New Roman"/>
                <w:szCs w:val="24"/>
                <w:lang w:val="uk-UA"/>
              </w:rPr>
            </w:pPr>
            <w:bookmarkStart w:id="129" w:name="_Toc2633694"/>
            <w:bookmarkStart w:id="130" w:name="_Toc2678171"/>
            <w:r w:rsidRPr="00AB6A40">
              <w:rPr>
                <w:rFonts w:cs="Times New Roman"/>
                <w:szCs w:val="24"/>
                <w:lang w:val="uk-UA"/>
              </w:rPr>
              <w:t>6.15. Сприяння підвищенню професійної майстерності</w:t>
            </w:r>
            <w:r w:rsidRPr="00AB6A40">
              <w:rPr>
                <w:rFonts w:cs="Times New Roman"/>
                <w:spacing w:val="-2"/>
                <w:szCs w:val="24"/>
                <w:lang w:val="uk-UA"/>
              </w:rPr>
              <w:t xml:space="preserve"> </w:t>
            </w:r>
            <w:r w:rsidRPr="00AB6A40">
              <w:rPr>
                <w:rFonts w:cs="Times New Roman"/>
                <w:szCs w:val="24"/>
                <w:lang w:val="uk-UA"/>
              </w:rPr>
              <w:t>педагогів</w:t>
            </w:r>
            <w:bookmarkEnd w:id="129"/>
            <w:bookmarkEnd w:id="130"/>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70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25"/>
              </w:numPr>
              <w:ind w:left="141" w:firstLine="0"/>
              <w:rPr>
                <w:rFonts w:ascii="Times New Roman" w:eastAsia="Times New Roman" w:hAnsi="Times New Roman" w:cs="Times New Roman"/>
                <w:sz w:val="24"/>
                <w:szCs w:val="24"/>
                <w:lang w:val="uk-UA"/>
              </w:rPr>
            </w:pPr>
          </w:p>
        </w:tc>
        <w:tc>
          <w:tcPr>
            <w:tcW w:w="228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Проведення фіналу районного конкурсу «Учитель року – 2019.</w:t>
            </w:r>
          </w:p>
        </w:tc>
        <w:tc>
          <w:tcPr>
            <w:tcW w:w="1822" w:type="dxa"/>
            <w:gridSpan w:val="2"/>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Надточій О.І.</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Січень</w:t>
            </w:r>
          </w:p>
        </w:tc>
        <w:tc>
          <w:tcPr>
            <w:tcW w:w="22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Наказ</w:t>
            </w:r>
            <w:r w:rsidRPr="00AB6A40">
              <w:rPr>
                <w:rFonts w:ascii="Times New Roman" w:eastAsia="Times New Roman" w:hAnsi="Times New Roman" w:cs="Times New Roman"/>
                <w:sz w:val="24"/>
                <w:szCs w:val="24"/>
                <w:lang w:val="uk-UA"/>
              </w:rPr>
              <w:t xml:space="preserve"> про</w:t>
            </w:r>
            <w:r w:rsidRPr="00AB6A40">
              <w:rPr>
                <w:rFonts w:ascii="Times New Roman" w:eastAsia="Times New Roman" w:hAnsi="Times New Roman" w:cs="Times New Roman"/>
                <w:spacing w:val="1"/>
                <w:sz w:val="24"/>
                <w:szCs w:val="24"/>
                <w:lang w:val="uk-UA"/>
              </w:rPr>
              <w:t xml:space="preserve"> </w:t>
            </w:r>
            <w:r w:rsidRPr="00AB6A40">
              <w:rPr>
                <w:rFonts w:ascii="Times New Roman" w:eastAsia="Times New Roman" w:hAnsi="Times New Roman" w:cs="Times New Roman"/>
                <w:spacing w:val="-1"/>
                <w:sz w:val="24"/>
                <w:szCs w:val="24"/>
                <w:lang w:val="uk-UA"/>
              </w:rPr>
              <w:t>підбиття підсумків</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70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25"/>
              </w:numPr>
              <w:ind w:left="141" w:firstLine="0"/>
              <w:rPr>
                <w:rFonts w:ascii="Times New Roman" w:eastAsia="Times New Roman" w:hAnsi="Times New Roman" w:cs="Times New Roman"/>
                <w:sz w:val="24"/>
                <w:szCs w:val="24"/>
                <w:lang w:val="uk-UA"/>
              </w:rPr>
            </w:pPr>
          </w:p>
        </w:tc>
        <w:tc>
          <w:tcPr>
            <w:tcW w:w="228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Районна серпнева конференція педагогічних працівників</w:t>
            </w:r>
          </w:p>
        </w:tc>
        <w:tc>
          <w:tcPr>
            <w:tcW w:w="1822" w:type="dxa"/>
            <w:gridSpan w:val="2"/>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Надточій О.І.</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Серпень</w:t>
            </w:r>
          </w:p>
        </w:tc>
        <w:tc>
          <w:tcPr>
            <w:tcW w:w="22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Наказ</w:t>
            </w:r>
            <w:r w:rsidRPr="00AB6A40">
              <w:rPr>
                <w:rFonts w:ascii="Times New Roman" w:eastAsia="Times New Roman" w:hAnsi="Times New Roman" w:cs="Times New Roman"/>
                <w:sz w:val="24"/>
                <w:szCs w:val="24"/>
                <w:lang w:val="uk-UA"/>
              </w:rPr>
              <w:t xml:space="preserve"> про </w:t>
            </w:r>
            <w:r w:rsidRPr="00AB6A40">
              <w:rPr>
                <w:rFonts w:ascii="Times New Roman" w:eastAsia="Times New Roman" w:hAnsi="Times New Roman" w:cs="Times New Roman"/>
                <w:spacing w:val="-1"/>
                <w:sz w:val="24"/>
                <w:szCs w:val="24"/>
                <w:lang w:val="uk-UA"/>
              </w:rPr>
              <w:t>проведення</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70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25"/>
              </w:numPr>
              <w:ind w:left="141" w:firstLine="0"/>
              <w:rPr>
                <w:rFonts w:ascii="Times New Roman" w:eastAsia="Times New Roman" w:hAnsi="Times New Roman" w:cs="Times New Roman"/>
                <w:sz w:val="24"/>
                <w:szCs w:val="24"/>
                <w:lang w:val="uk-UA"/>
              </w:rPr>
            </w:pPr>
          </w:p>
        </w:tc>
        <w:tc>
          <w:tcPr>
            <w:tcW w:w="228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Проведення районного конкурсу «Учитель року – 2020»</w:t>
            </w:r>
          </w:p>
        </w:tc>
        <w:tc>
          <w:tcPr>
            <w:tcW w:w="1822" w:type="dxa"/>
            <w:gridSpan w:val="2"/>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Надточій О.І.</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Жовтень-</w:t>
            </w:r>
          </w:p>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листопад</w:t>
            </w:r>
          </w:p>
        </w:tc>
        <w:tc>
          <w:tcPr>
            <w:tcW w:w="22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 xml:space="preserve">Наказ </w:t>
            </w:r>
            <w:r w:rsidRPr="00AB6A40">
              <w:rPr>
                <w:rFonts w:ascii="Times New Roman" w:eastAsia="Times New Roman" w:hAnsi="Times New Roman" w:cs="Times New Roman"/>
                <w:sz w:val="24"/>
                <w:szCs w:val="24"/>
                <w:lang w:val="uk-UA"/>
              </w:rPr>
              <w:t xml:space="preserve">про </w:t>
            </w:r>
            <w:r w:rsidRPr="00AB6A40">
              <w:rPr>
                <w:rFonts w:ascii="Times New Roman" w:eastAsia="Times New Roman" w:hAnsi="Times New Roman" w:cs="Times New Roman"/>
                <w:spacing w:val="-1"/>
                <w:sz w:val="24"/>
                <w:szCs w:val="24"/>
                <w:lang w:val="uk-UA"/>
              </w:rPr>
              <w:t>проведення</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9923" w:type="dxa"/>
            <w:gridSpan w:val="7"/>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3"/>
              <w:outlineLvl w:val="2"/>
              <w:rPr>
                <w:rFonts w:cs="Times New Roman"/>
                <w:szCs w:val="24"/>
                <w:lang w:val="uk-UA"/>
              </w:rPr>
            </w:pPr>
            <w:bookmarkStart w:id="131" w:name="_Toc2633695"/>
            <w:bookmarkStart w:id="132" w:name="_Toc2678172"/>
            <w:r w:rsidRPr="00AB6A40">
              <w:rPr>
                <w:rFonts w:cs="Times New Roman"/>
                <w:szCs w:val="24"/>
                <w:lang w:val="uk-UA"/>
              </w:rPr>
              <w:t>6.16. Забезпечення взаємодії з батьківською громадськістю</w:t>
            </w:r>
            <w:bookmarkEnd w:id="131"/>
            <w:bookmarkEnd w:id="132"/>
          </w:p>
        </w:tc>
      </w:tr>
      <w:tr w:rsidR="00230ADD" w:rsidRPr="00AB6A40" w:rsidTr="00765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709" w:type="dxa"/>
            <w:tcBorders>
              <w:top w:val="single" w:sz="5" w:space="0" w:color="000000"/>
              <w:left w:val="single" w:sz="5" w:space="0" w:color="000000"/>
              <w:bottom w:val="single" w:sz="5" w:space="0" w:color="000000"/>
              <w:right w:val="single" w:sz="6" w:space="0" w:color="000000"/>
            </w:tcBorders>
          </w:tcPr>
          <w:p w:rsidR="00230ADD" w:rsidRPr="00AB6A40" w:rsidRDefault="00230ADD" w:rsidP="00750216">
            <w:pPr>
              <w:pStyle w:val="a7"/>
              <w:numPr>
                <w:ilvl w:val="0"/>
                <w:numId w:val="26"/>
              </w:numPr>
              <w:ind w:left="141" w:firstLine="0"/>
              <w:rPr>
                <w:sz w:val="24"/>
                <w:szCs w:val="24"/>
              </w:rPr>
            </w:pPr>
          </w:p>
        </w:tc>
        <w:tc>
          <w:tcPr>
            <w:tcW w:w="2289" w:type="dxa"/>
            <w:tcBorders>
              <w:top w:val="single" w:sz="6" w:space="0" w:color="000000"/>
              <w:left w:val="single" w:sz="6" w:space="0" w:color="000000"/>
              <w:bottom w:val="single" w:sz="6" w:space="0" w:color="000000"/>
              <w:right w:val="single" w:sz="6" w:space="0" w:color="000000"/>
            </w:tcBorders>
          </w:tcPr>
          <w:p w:rsidR="00230ADD" w:rsidRPr="00AB6A40" w:rsidRDefault="00230ADD" w:rsidP="00750216">
            <w:pPr>
              <w:pStyle w:val="TableParagraph"/>
              <w:ind w:left="102"/>
              <w:rPr>
                <w:rFonts w:ascii="Times New Roman" w:hAnsi="Times New Roman" w:cs="Times New Roman"/>
                <w:sz w:val="24"/>
                <w:szCs w:val="24"/>
                <w:lang w:val="uk-UA"/>
              </w:rPr>
            </w:pPr>
            <w:r w:rsidRPr="00AB6A40">
              <w:rPr>
                <w:rFonts w:ascii="Times New Roman" w:eastAsia="Times New Roman" w:hAnsi="Times New Roman" w:cs="Times New Roman"/>
                <w:sz w:val="24"/>
                <w:szCs w:val="24"/>
                <w:lang w:val="uk-UA"/>
              </w:rPr>
              <w:t>Координація взаємодії батьківською радою з районного</w:t>
            </w:r>
          </w:p>
        </w:tc>
        <w:tc>
          <w:tcPr>
            <w:tcW w:w="1822" w:type="dxa"/>
            <w:gridSpan w:val="2"/>
            <w:tcBorders>
              <w:top w:val="single" w:sz="5" w:space="0" w:color="000000"/>
              <w:left w:val="single" w:sz="6"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Сільченко А.А.</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Упродовж року</w:t>
            </w:r>
          </w:p>
        </w:tc>
        <w:tc>
          <w:tcPr>
            <w:tcW w:w="22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Протоколи</w:t>
            </w:r>
            <w:r w:rsidRPr="00AB6A40">
              <w:rPr>
                <w:rFonts w:ascii="Times New Roman" w:eastAsia="Times New Roman" w:hAnsi="Times New Roman" w:cs="Times New Roman"/>
                <w:spacing w:val="-2"/>
                <w:sz w:val="24"/>
                <w:szCs w:val="24"/>
                <w:lang w:val="uk-UA"/>
              </w:rPr>
              <w:t xml:space="preserve"> </w:t>
            </w:r>
            <w:r w:rsidRPr="00AB6A40">
              <w:rPr>
                <w:rFonts w:ascii="Times New Roman" w:eastAsia="Times New Roman" w:hAnsi="Times New Roman" w:cs="Times New Roman"/>
                <w:spacing w:val="-1"/>
                <w:sz w:val="24"/>
                <w:szCs w:val="24"/>
                <w:lang w:val="uk-UA"/>
              </w:rPr>
              <w:t>засідань</w:t>
            </w:r>
            <w:r w:rsidRPr="00AB6A40">
              <w:rPr>
                <w:rFonts w:ascii="Times New Roman" w:eastAsia="Times New Roman" w:hAnsi="Times New Roman" w:cs="Times New Roman"/>
                <w:sz w:val="24"/>
                <w:szCs w:val="24"/>
                <w:lang w:val="uk-UA"/>
              </w:rPr>
              <w:t xml:space="preserve"> </w:t>
            </w:r>
            <w:r w:rsidRPr="00AB6A40">
              <w:rPr>
                <w:rFonts w:ascii="Times New Roman" w:eastAsia="Times New Roman" w:hAnsi="Times New Roman" w:cs="Times New Roman"/>
                <w:spacing w:val="-1"/>
                <w:sz w:val="24"/>
                <w:szCs w:val="24"/>
                <w:lang w:val="uk-UA"/>
              </w:rPr>
              <w:t>Ради</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bl>
    <w:p w:rsidR="00230ADD" w:rsidRPr="00AB6A40" w:rsidRDefault="00230ADD" w:rsidP="00750216">
      <w:pPr>
        <w:spacing w:line="240" w:lineRule="auto"/>
        <w:rPr>
          <w:lang w:val="uk-UA"/>
        </w:rPr>
      </w:pPr>
    </w:p>
    <w:p w:rsidR="00230ADD" w:rsidRPr="00AB6A40" w:rsidRDefault="00230ADD" w:rsidP="00750216">
      <w:pPr>
        <w:pStyle w:val="3"/>
        <w:rPr>
          <w:rFonts w:cs="Times New Roman"/>
          <w:szCs w:val="24"/>
          <w:lang w:val="uk-UA"/>
        </w:rPr>
      </w:pPr>
      <w:bookmarkStart w:id="133" w:name="_Toc2633696"/>
      <w:bookmarkStart w:id="134" w:name="_Toc2678173"/>
      <w:r w:rsidRPr="00AB6A40">
        <w:rPr>
          <w:rFonts w:cs="Times New Roman"/>
          <w:szCs w:val="24"/>
          <w:lang w:val="uk-UA"/>
        </w:rPr>
        <w:t>6.17.План роботи районної батьківської ради</w:t>
      </w:r>
      <w:bookmarkEnd w:id="133"/>
      <w:bookmarkEnd w:id="134"/>
      <w:r w:rsidRPr="00AB6A40">
        <w:rPr>
          <w:rFonts w:cs="Times New Roman"/>
          <w:szCs w:val="24"/>
          <w:lang w:val="uk-UA"/>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
        <w:gridCol w:w="3748"/>
        <w:gridCol w:w="1980"/>
        <w:gridCol w:w="2260"/>
        <w:gridCol w:w="1308"/>
      </w:tblGrid>
      <w:tr w:rsidR="00230ADD" w:rsidRPr="00AB6A40" w:rsidTr="0076543D">
        <w:tc>
          <w:tcPr>
            <w:tcW w:w="595" w:type="dxa"/>
          </w:tcPr>
          <w:p w:rsidR="00230ADD" w:rsidRPr="00AB6A40" w:rsidRDefault="00230ADD" w:rsidP="00750216">
            <w:pPr>
              <w:pStyle w:val="aa"/>
              <w:rPr>
                <w:bCs/>
                <w:sz w:val="22"/>
                <w:szCs w:val="22"/>
                <w:u w:val="none"/>
              </w:rPr>
            </w:pPr>
            <w:r w:rsidRPr="00AB6A40">
              <w:rPr>
                <w:bCs/>
                <w:sz w:val="22"/>
                <w:szCs w:val="22"/>
                <w:u w:val="none"/>
              </w:rPr>
              <w:t>№ з/п</w:t>
            </w:r>
          </w:p>
        </w:tc>
        <w:tc>
          <w:tcPr>
            <w:tcW w:w="3766" w:type="dxa"/>
          </w:tcPr>
          <w:p w:rsidR="00230ADD" w:rsidRPr="00AB6A40" w:rsidRDefault="00230ADD" w:rsidP="00750216">
            <w:pPr>
              <w:pStyle w:val="aa"/>
              <w:rPr>
                <w:bCs/>
                <w:sz w:val="22"/>
                <w:szCs w:val="22"/>
                <w:u w:val="none"/>
              </w:rPr>
            </w:pPr>
            <w:r w:rsidRPr="00AB6A40">
              <w:rPr>
                <w:bCs/>
                <w:sz w:val="22"/>
                <w:szCs w:val="22"/>
                <w:u w:val="none"/>
              </w:rPr>
              <w:t>Захід</w:t>
            </w:r>
          </w:p>
        </w:tc>
        <w:tc>
          <w:tcPr>
            <w:tcW w:w="1984" w:type="dxa"/>
          </w:tcPr>
          <w:p w:rsidR="00230ADD" w:rsidRPr="00AB6A40" w:rsidRDefault="00230ADD" w:rsidP="00750216">
            <w:pPr>
              <w:pStyle w:val="aa"/>
              <w:rPr>
                <w:bCs/>
                <w:sz w:val="22"/>
                <w:szCs w:val="22"/>
                <w:u w:val="none"/>
              </w:rPr>
            </w:pPr>
            <w:r w:rsidRPr="00AB6A40">
              <w:rPr>
                <w:bCs/>
                <w:sz w:val="22"/>
                <w:szCs w:val="22"/>
                <w:u w:val="none"/>
              </w:rPr>
              <w:t>Термін проведення</w:t>
            </w:r>
          </w:p>
        </w:tc>
        <w:tc>
          <w:tcPr>
            <w:tcW w:w="2268" w:type="dxa"/>
          </w:tcPr>
          <w:p w:rsidR="00230ADD" w:rsidRPr="00AB6A40" w:rsidRDefault="00230ADD" w:rsidP="00750216">
            <w:pPr>
              <w:pStyle w:val="aa"/>
              <w:rPr>
                <w:bCs/>
                <w:sz w:val="22"/>
                <w:szCs w:val="22"/>
                <w:u w:val="none"/>
              </w:rPr>
            </w:pPr>
            <w:r w:rsidRPr="00AB6A40">
              <w:rPr>
                <w:bCs/>
                <w:sz w:val="22"/>
                <w:szCs w:val="22"/>
                <w:u w:val="none"/>
              </w:rPr>
              <w:t>Відповідальний</w:t>
            </w:r>
          </w:p>
        </w:tc>
        <w:tc>
          <w:tcPr>
            <w:tcW w:w="1276" w:type="dxa"/>
          </w:tcPr>
          <w:p w:rsidR="00230ADD" w:rsidRPr="00AB6A40" w:rsidRDefault="00230ADD" w:rsidP="00750216">
            <w:pPr>
              <w:pStyle w:val="aa"/>
              <w:rPr>
                <w:bCs/>
                <w:sz w:val="22"/>
                <w:szCs w:val="22"/>
                <w:u w:val="none"/>
              </w:rPr>
            </w:pPr>
            <w:r w:rsidRPr="00AB6A40">
              <w:rPr>
                <w:bCs/>
                <w:sz w:val="22"/>
                <w:szCs w:val="22"/>
                <w:u w:val="none"/>
              </w:rPr>
              <w:t>Відмітки про виконання</w:t>
            </w:r>
          </w:p>
        </w:tc>
      </w:tr>
      <w:tr w:rsidR="00230ADD" w:rsidRPr="00AB6A40" w:rsidTr="0076543D">
        <w:tc>
          <w:tcPr>
            <w:tcW w:w="595" w:type="dxa"/>
          </w:tcPr>
          <w:p w:rsidR="00230ADD" w:rsidRPr="00AB6A40" w:rsidRDefault="00230ADD" w:rsidP="00750216">
            <w:pPr>
              <w:pStyle w:val="aa"/>
              <w:rPr>
                <w:b w:val="0"/>
                <w:bCs/>
                <w:sz w:val="24"/>
                <w:szCs w:val="24"/>
                <w:u w:val="none"/>
              </w:rPr>
            </w:pPr>
            <w:r w:rsidRPr="00AB6A40">
              <w:rPr>
                <w:b w:val="0"/>
                <w:bCs/>
                <w:sz w:val="24"/>
                <w:szCs w:val="24"/>
                <w:u w:val="none"/>
              </w:rPr>
              <w:t>1</w:t>
            </w:r>
          </w:p>
        </w:tc>
        <w:tc>
          <w:tcPr>
            <w:tcW w:w="3766" w:type="dxa"/>
          </w:tcPr>
          <w:p w:rsidR="00230ADD" w:rsidRPr="00AB6A40" w:rsidRDefault="00230ADD" w:rsidP="00750216">
            <w:pPr>
              <w:pStyle w:val="aa"/>
              <w:jc w:val="both"/>
              <w:rPr>
                <w:b w:val="0"/>
                <w:bCs/>
                <w:sz w:val="24"/>
                <w:szCs w:val="24"/>
                <w:u w:val="none"/>
              </w:rPr>
            </w:pPr>
            <w:r w:rsidRPr="00AB6A40">
              <w:rPr>
                <w:b w:val="0"/>
                <w:bCs/>
                <w:sz w:val="24"/>
                <w:szCs w:val="24"/>
                <w:u w:val="none"/>
              </w:rPr>
              <w:t>Провести засідання батьківської ради</w:t>
            </w:r>
          </w:p>
        </w:tc>
        <w:tc>
          <w:tcPr>
            <w:tcW w:w="1984" w:type="dxa"/>
          </w:tcPr>
          <w:p w:rsidR="00230ADD" w:rsidRPr="00AB6A40" w:rsidRDefault="00230ADD" w:rsidP="00750216">
            <w:pPr>
              <w:pStyle w:val="aa"/>
              <w:jc w:val="left"/>
              <w:rPr>
                <w:b w:val="0"/>
                <w:bCs/>
                <w:sz w:val="24"/>
                <w:szCs w:val="24"/>
                <w:u w:val="none"/>
              </w:rPr>
            </w:pPr>
            <w:r w:rsidRPr="00AB6A40">
              <w:rPr>
                <w:b w:val="0"/>
                <w:bCs/>
                <w:sz w:val="24"/>
                <w:szCs w:val="24"/>
                <w:u w:val="none"/>
              </w:rPr>
              <w:t>Листопад-травень</w:t>
            </w:r>
          </w:p>
        </w:tc>
        <w:tc>
          <w:tcPr>
            <w:tcW w:w="2268" w:type="dxa"/>
          </w:tcPr>
          <w:p w:rsidR="00230ADD" w:rsidRPr="00AB6A40" w:rsidRDefault="00230ADD" w:rsidP="00750216">
            <w:pPr>
              <w:pStyle w:val="aa"/>
              <w:jc w:val="left"/>
              <w:rPr>
                <w:b w:val="0"/>
                <w:bCs/>
                <w:sz w:val="24"/>
                <w:szCs w:val="24"/>
                <w:u w:val="none"/>
              </w:rPr>
            </w:pPr>
            <w:r w:rsidRPr="00AB6A40">
              <w:rPr>
                <w:b w:val="0"/>
                <w:bCs/>
                <w:sz w:val="24"/>
                <w:szCs w:val="24"/>
                <w:u w:val="none"/>
              </w:rPr>
              <w:t>Голова районної батьківської ради</w:t>
            </w:r>
          </w:p>
        </w:tc>
        <w:tc>
          <w:tcPr>
            <w:tcW w:w="1276" w:type="dxa"/>
          </w:tcPr>
          <w:p w:rsidR="00230ADD" w:rsidRPr="00AB6A40" w:rsidRDefault="00230ADD" w:rsidP="00750216">
            <w:pPr>
              <w:pStyle w:val="aa"/>
              <w:jc w:val="left"/>
              <w:rPr>
                <w:b w:val="0"/>
                <w:bCs/>
                <w:sz w:val="24"/>
                <w:szCs w:val="24"/>
                <w:u w:val="none"/>
              </w:rPr>
            </w:pPr>
          </w:p>
        </w:tc>
      </w:tr>
      <w:tr w:rsidR="00230ADD" w:rsidRPr="00AB6A40" w:rsidTr="0076543D">
        <w:tc>
          <w:tcPr>
            <w:tcW w:w="595" w:type="dxa"/>
          </w:tcPr>
          <w:p w:rsidR="00230ADD" w:rsidRPr="00AB6A40" w:rsidRDefault="00230ADD" w:rsidP="00750216">
            <w:pPr>
              <w:pStyle w:val="aa"/>
              <w:rPr>
                <w:b w:val="0"/>
                <w:bCs/>
                <w:sz w:val="24"/>
                <w:szCs w:val="24"/>
                <w:u w:val="none"/>
              </w:rPr>
            </w:pPr>
            <w:r w:rsidRPr="00AB6A40">
              <w:rPr>
                <w:b w:val="0"/>
                <w:bCs/>
                <w:sz w:val="24"/>
                <w:szCs w:val="24"/>
                <w:u w:val="none"/>
              </w:rPr>
              <w:t>2</w:t>
            </w:r>
          </w:p>
        </w:tc>
        <w:tc>
          <w:tcPr>
            <w:tcW w:w="3766" w:type="dxa"/>
          </w:tcPr>
          <w:p w:rsidR="00230ADD" w:rsidRPr="00AB6A40" w:rsidRDefault="00230ADD" w:rsidP="00750216">
            <w:pPr>
              <w:pStyle w:val="aa"/>
              <w:jc w:val="left"/>
              <w:rPr>
                <w:b w:val="0"/>
                <w:bCs/>
                <w:sz w:val="24"/>
                <w:szCs w:val="24"/>
                <w:u w:val="none"/>
              </w:rPr>
            </w:pPr>
            <w:r w:rsidRPr="00AB6A40">
              <w:rPr>
                <w:b w:val="0"/>
                <w:bCs/>
                <w:sz w:val="24"/>
                <w:szCs w:val="24"/>
                <w:u w:val="none"/>
              </w:rPr>
              <w:t>Брати участь у проведенні державної атестації навчальних закладів</w:t>
            </w:r>
          </w:p>
        </w:tc>
        <w:tc>
          <w:tcPr>
            <w:tcW w:w="1984" w:type="dxa"/>
          </w:tcPr>
          <w:p w:rsidR="00230ADD" w:rsidRPr="00AB6A40" w:rsidRDefault="00230ADD" w:rsidP="00750216">
            <w:pPr>
              <w:pStyle w:val="aa"/>
              <w:jc w:val="left"/>
              <w:rPr>
                <w:b w:val="0"/>
                <w:bCs/>
                <w:sz w:val="24"/>
                <w:szCs w:val="24"/>
                <w:u w:val="none"/>
              </w:rPr>
            </w:pPr>
            <w:r w:rsidRPr="00AB6A40">
              <w:rPr>
                <w:b w:val="0"/>
                <w:bCs/>
                <w:sz w:val="24"/>
                <w:szCs w:val="24"/>
                <w:u w:val="none"/>
              </w:rPr>
              <w:t>Згідно з графіком проведення державної атестації</w:t>
            </w:r>
          </w:p>
        </w:tc>
        <w:tc>
          <w:tcPr>
            <w:tcW w:w="2268" w:type="dxa"/>
          </w:tcPr>
          <w:p w:rsidR="00230ADD" w:rsidRPr="00AB6A40" w:rsidRDefault="00230ADD" w:rsidP="00750216">
            <w:pPr>
              <w:pStyle w:val="aa"/>
              <w:jc w:val="left"/>
              <w:rPr>
                <w:b w:val="0"/>
                <w:bCs/>
                <w:sz w:val="24"/>
                <w:szCs w:val="24"/>
                <w:u w:val="none"/>
              </w:rPr>
            </w:pPr>
            <w:r w:rsidRPr="00AB6A40">
              <w:rPr>
                <w:b w:val="0"/>
                <w:bCs/>
                <w:sz w:val="24"/>
                <w:szCs w:val="24"/>
                <w:u w:val="none"/>
              </w:rPr>
              <w:t>Голова районної батьківської ради</w:t>
            </w:r>
          </w:p>
        </w:tc>
        <w:tc>
          <w:tcPr>
            <w:tcW w:w="1276" w:type="dxa"/>
          </w:tcPr>
          <w:p w:rsidR="00230ADD" w:rsidRPr="00AB6A40" w:rsidRDefault="00230ADD" w:rsidP="00750216">
            <w:pPr>
              <w:pStyle w:val="aa"/>
              <w:jc w:val="left"/>
              <w:rPr>
                <w:b w:val="0"/>
                <w:bCs/>
                <w:sz w:val="24"/>
                <w:szCs w:val="24"/>
                <w:u w:val="none"/>
              </w:rPr>
            </w:pPr>
          </w:p>
        </w:tc>
      </w:tr>
      <w:tr w:rsidR="00230ADD" w:rsidRPr="00AB6A40" w:rsidTr="0076543D">
        <w:tc>
          <w:tcPr>
            <w:tcW w:w="595" w:type="dxa"/>
          </w:tcPr>
          <w:p w:rsidR="00230ADD" w:rsidRPr="00AB6A40" w:rsidRDefault="00230ADD" w:rsidP="00750216">
            <w:pPr>
              <w:pStyle w:val="aa"/>
              <w:rPr>
                <w:b w:val="0"/>
                <w:bCs/>
                <w:sz w:val="24"/>
                <w:szCs w:val="24"/>
                <w:u w:val="none"/>
              </w:rPr>
            </w:pPr>
            <w:r w:rsidRPr="00AB6A40">
              <w:rPr>
                <w:b w:val="0"/>
                <w:bCs/>
                <w:sz w:val="24"/>
                <w:szCs w:val="24"/>
                <w:u w:val="none"/>
              </w:rPr>
              <w:t>3</w:t>
            </w:r>
          </w:p>
        </w:tc>
        <w:tc>
          <w:tcPr>
            <w:tcW w:w="3766" w:type="dxa"/>
          </w:tcPr>
          <w:p w:rsidR="00230ADD" w:rsidRPr="00AB6A40" w:rsidRDefault="00230ADD" w:rsidP="00750216">
            <w:pPr>
              <w:pStyle w:val="aa"/>
              <w:jc w:val="left"/>
              <w:rPr>
                <w:b w:val="0"/>
                <w:bCs/>
                <w:sz w:val="24"/>
                <w:szCs w:val="24"/>
                <w:u w:val="none"/>
              </w:rPr>
            </w:pPr>
            <w:r w:rsidRPr="00AB6A40">
              <w:rPr>
                <w:b w:val="0"/>
                <w:bCs/>
                <w:sz w:val="24"/>
                <w:szCs w:val="24"/>
                <w:u w:val="none"/>
              </w:rPr>
              <w:t>Брати участь у роботі міської батьківської ради</w:t>
            </w:r>
          </w:p>
        </w:tc>
        <w:tc>
          <w:tcPr>
            <w:tcW w:w="1984" w:type="dxa"/>
          </w:tcPr>
          <w:p w:rsidR="00230ADD" w:rsidRPr="00AB6A40" w:rsidRDefault="00230ADD" w:rsidP="00750216">
            <w:pPr>
              <w:pStyle w:val="aa"/>
              <w:jc w:val="left"/>
              <w:rPr>
                <w:b w:val="0"/>
                <w:bCs/>
                <w:sz w:val="24"/>
                <w:szCs w:val="24"/>
                <w:u w:val="none"/>
              </w:rPr>
            </w:pPr>
            <w:r w:rsidRPr="00AB6A40">
              <w:rPr>
                <w:b w:val="0"/>
                <w:bCs/>
                <w:sz w:val="24"/>
                <w:szCs w:val="24"/>
                <w:u w:val="none"/>
              </w:rPr>
              <w:t>Згідно з планом роботи міської батьківської ради</w:t>
            </w:r>
          </w:p>
        </w:tc>
        <w:tc>
          <w:tcPr>
            <w:tcW w:w="2268" w:type="dxa"/>
          </w:tcPr>
          <w:p w:rsidR="00230ADD" w:rsidRPr="00AB6A40" w:rsidRDefault="00230ADD" w:rsidP="00750216">
            <w:pPr>
              <w:pStyle w:val="aa"/>
              <w:jc w:val="left"/>
              <w:rPr>
                <w:b w:val="0"/>
                <w:bCs/>
                <w:sz w:val="24"/>
                <w:szCs w:val="24"/>
                <w:u w:val="none"/>
              </w:rPr>
            </w:pPr>
            <w:r w:rsidRPr="00AB6A40">
              <w:rPr>
                <w:b w:val="0"/>
                <w:bCs/>
                <w:sz w:val="24"/>
                <w:szCs w:val="24"/>
                <w:u w:val="none"/>
              </w:rPr>
              <w:t>Голова районної батьківської ради</w:t>
            </w:r>
          </w:p>
        </w:tc>
        <w:tc>
          <w:tcPr>
            <w:tcW w:w="1276" w:type="dxa"/>
          </w:tcPr>
          <w:p w:rsidR="00230ADD" w:rsidRPr="00AB6A40" w:rsidRDefault="00230ADD" w:rsidP="00750216">
            <w:pPr>
              <w:pStyle w:val="aa"/>
              <w:jc w:val="left"/>
              <w:rPr>
                <w:b w:val="0"/>
                <w:bCs/>
                <w:sz w:val="24"/>
                <w:szCs w:val="24"/>
                <w:u w:val="none"/>
              </w:rPr>
            </w:pPr>
          </w:p>
        </w:tc>
      </w:tr>
      <w:tr w:rsidR="00230ADD" w:rsidRPr="00AB6A40" w:rsidTr="0076543D">
        <w:tc>
          <w:tcPr>
            <w:tcW w:w="595" w:type="dxa"/>
          </w:tcPr>
          <w:p w:rsidR="00230ADD" w:rsidRPr="00AB6A40" w:rsidRDefault="00230ADD" w:rsidP="00750216">
            <w:pPr>
              <w:pStyle w:val="aa"/>
              <w:rPr>
                <w:b w:val="0"/>
                <w:bCs/>
                <w:sz w:val="24"/>
                <w:szCs w:val="24"/>
                <w:u w:val="none"/>
              </w:rPr>
            </w:pPr>
            <w:r w:rsidRPr="00AB6A40">
              <w:rPr>
                <w:b w:val="0"/>
                <w:bCs/>
                <w:sz w:val="24"/>
                <w:szCs w:val="24"/>
                <w:u w:val="none"/>
              </w:rPr>
              <w:t>4</w:t>
            </w:r>
          </w:p>
        </w:tc>
        <w:tc>
          <w:tcPr>
            <w:tcW w:w="3766" w:type="dxa"/>
          </w:tcPr>
          <w:p w:rsidR="00230ADD" w:rsidRPr="00AB6A40" w:rsidRDefault="00230ADD" w:rsidP="00750216">
            <w:pPr>
              <w:pStyle w:val="aa"/>
              <w:jc w:val="left"/>
              <w:rPr>
                <w:b w:val="0"/>
                <w:bCs/>
                <w:sz w:val="24"/>
                <w:szCs w:val="24"/>
                <w:u w:val="none"/>
              </w:rPr>
            </w:pPr>
            <w:r w:rsidRPr="00AB6A40">
              <w:rPr>
                <w:b w:val="0"/>
                <w:bCs/>
                <w:sz w:val="24"/>
                <w:szCs w:val="24"/>
                <w:u w:val="none"/>
              </w:rPr>
              <w:t>Брати участь у роботі ради закладу загальних батьківських зборів, конференціях</w:t>
            </w:r>
          </w:p>
        </w:tc>
        <w:tc>
          <w:tcPr>
            <w:tcW w:w="1984" w:type="dxa"/>
          </w:tcPr>
          <w:p w:rsidR="00230ADD" w:rsidRPr="00AB6A40" w:rsidRDefault="00230ADD" w:rsidP="00750216">
            <w:pPr>
              <w:pStyle w:val="aa"/>
              <w:jc w:val="left"/>
              <w:rPr>
                <w:b w:val="0"/>
                <w:bCs/>
                <w:sz w:val="24"/>
                <w:szCs w:val="24"/>
                <w:u w:val="none"/>
              </w:rPr>
            </w:pPr>
            <w:r w:rsidRPr="00AB6A40">
              <w:rPr>
                <w:b w:val="0"/>
                <w:bCs/>
                <w:sz w:val="24"/>
                <w:szCs w:val="24"/>
                <w:u w:val="none"/>
              </w:rPr>
              <w:t>Щоквартально</w:t>
            </w:r>
          </w:p>
        </w:tc>
        <w:tc>
          <w:tcPr>
            <w:tcW w:w="2268" w:type="dxa"/>
          </w:tcPr>
          <w:p w:rsidR="00230ADD" w:rsidRPr="00AB6A40" w:rsidRDefault="00230ADD" w:rsidP="00750216">
            <w:pPr>
              <w:pStyle w:val="aa"/>
              <w:tabs>
                <w:tab w:val="left" w:pos="360"/>
              </w:tabs>
              <w:jc w:val="left"/>
              <w:rPr>
                <w:b w:val="0"/>
                <w:bCs/>
                <w:sz w:val="24"/>
                <w:szCs w:val="24"/>
                <w:u w:val="none"/>
              </w:rPr>
            </w:pPr>
            <w:r w:rsidRPr="00AB6A40">
              <w:rPr>
                <w:b w:val="0"/>
                <w:bCs/>
                <w:sz w:val="24"/>
                <w:szCs w:val="24"/>
                <w:u w:val="none"/>
              </w:rPr>
              <w:t>Голова районної батьківської ради</w:t>
            </w:r>
          </w:p>
        </w:tc>
        <w:tc>
          <w:tcPr>
            <w:tcW w:w="1276" w:type="dxa"/>
          </w:tcPr>
          <w:p w:rsidR="00230ADD" w:rsidRPr="00AB6A40" w:rsidRDefault="00230ADD" w:rsidP="00750216">
            <w:pPr>
              <w:pStyle w:val="aa"/>
              <w:tabs>
                <w:tab w:val="left" w:pos="360"/>
              </w:tabs>
              <w:jc w:val="left"/>
              <w:rPr>
                <w:b w:val="0"/>
                <w:bCs/>
                <w:sz w:val="24"/>
                <w:szCs w:val="24"/>
                <w:u w:val="none"/>
              </w:rPr>
            </w:pPr>
          </w:p>
        </w:tc>
      </w:tr>
      <w:tr w:rsidR="00230ADD" w:rsidRPr="00AB6A40" w:rsidTr="0076543D">
        <w:tc>
          <w:tcPr>
            <w:tcW w:w="595" w:type="dxa"/>
          </w:tcPr>
          <w:p w:rsidR="00230ADD" w:rsidRPr="00AB6A40" w:rsidRDefault="00230ADD" w:rsidP="00750216">
            <w:pPr>
              <w:pStyle w:val="aa"/>
              <w:rPr>
                <w:b w:val="0"/>
                <w:bCs/>
                <w:sz w:val="24"/>
                <w:szCs w:val="24"/>
                <w:u w:val="none"/>
              </w:rPr>
            </w:pPr>
            <w:r w:rsidRPr="00AB6A40">
              <w:rPr>
                <w:b w:val="0"/>
                <w:bCs/>
                <w:sz w:val="24"/>
                <w:szCs w:val="24"/>
                <w:u w:val="none"/>
              </w:rPr>
              <w:t>5</w:t>
            </w:r>
          </w:p>
        </w:tc>
        <w:tc>
          <w:tcPr>
            <w:tcW w:w="3766" w:type="dxa"/>
          </w:tcPr>
          <w:p w:rsidR="00230ADD" w:rsidRPr="00AB6A40" w:rsidRDefault="00230ADD" w:rsidP="00750216">
            <w:pPr>
              <w:pStyle w:val="aa"/>
              <w:jc w:val="left"/>
              <w:rPr>
                <w:b w:val="0"/>
                <w:bCs/>
                <w:sz w:val="24"/>
                <w:szCs w:val="24"/>
                <w:u w:val="none"/>
              </w:rPr>
            </w:pPr>
            <w:r w:rsidRPr="00AB6A40">
              <w:rPr>
                <w:b w:val="0"/>
                <w:bCs/>
                <w:sz w:val="24"/>
                <w:szCs w:val="24"/>
                <w:u w:val="none"/>
              </w:rPr>
              <w:t>Вивчити та довести до відома батьків, представників громадськості нормативно-правові акти, що стосуються освіти та навчально-виховного процесу</w:t>
            </w:r>
          </w:p>
        </w:tc>
        <w:tc>
          <w:tcPr>
            <w:tcW w:w="1984" w:type="dxa"/>
          </w:tcPr>
          <w:p w:rsidR="00230ADD" w:rsidRPr="00AB6A40" w:rsidRDefault="00230ADD" w:rsidP="00750216">
            <w:pPr>
              <w:pStyle w:val="aa"/>
              <w:jc w:val="left"/>
              <w:rPr>
                <w:b w:val="0"/>
                <w:bCs/>
                <w:sz w:val="24"/>
                <w:szCs w:val="24"/>
                <w:u w:val="none"/>
              </w:rPr>
            </w:pPr>
            <w:r w:rsidRPr="00AB6A40">
              <w:rPr>
                <w:b w:val="0"/>
                <w:bCs/>
                <w:sz w:val="24"/>
                <w:szCs w:val="24"/>
                <w:u w:val="none"/>
              </w:rPr>
              <w:t xml:space="preserve">Вересень-жовтень </w:t>
            </w:r>
          </w:p>
        </w:tc>
        <w:tc>
          <w:tcPr>
            <w:tcW w:w="2268" w:type="dxa"/>
          </w:tcPr>
          <w:p w:rsidR="00230ADD" w:rsidRPr="00AB6A40" w:rsidRDefault="00230ADD" w:rsidP="00750216">
            <w:pPr>
              <w:pStyle w:val="aa"/>
              <w:tabs>
                <w:tab w:val="left" w:pos="360"/>
              </w:tabs>
              <w:jc w:val="left"/>
              <w:rPr>
                <w:b w:val="0"/>
                <w:bCs/>
                <w:sz w:val="24"/>
                <w:szCs w:val="24"/>
                <w:u w:val="none"/>
              </w:rPr>
            </w:pPr>
            <w:r w:rsidRPr="00AB6A40">
              <w:rPr>
                <w:b w:val="0"/>
                <w:bCs/>
                <w:sz w:val="24"/>
                <w:szCs w:val="24"/>
                <w:u w:val="none"/>
              </w:rPr>
              <w:t>Голова районної батьківської ради</w:t>
            </w:r>
          </w:p>
        </w:tc>
        <w:tc>
          <w:tcPr>
            <w:tcW w:w="1276" w:type="dxa"/>
          </w:tcPr>
          <w:p w:rsidR="00230ADD" w:rsidRPr="00AB6A40" w:rsidRDefault="00230ADD" w:rsidP="00750216">
            <w:pPr>
              <w:pStyle w:val="aa"/>
              <w:tabs>
                <w:tab w:val="left" w:pos="360"/>
              </w:tabs>
              <w:jc w:val="left"/>
              <w:rPr>
                <w:b w:val="0"/>
                <w:bCs/>
                <w:sz w:val="24"/>
                <w:szCs w:val="24"/>
                <w:u w:val="none"/>
              </w:rPr>
            </w:pPr>
          </w:p>
        </w:tc>
      </w:tr>
      <w:tr w:rsidR="00230ADD" w:rsidRPr="00AB6A40" w:rsidTr="0076543D">
        <w:tc>
          <w:tcPr>
            <w:tcW w:w="595" w:type="dxa"/>
          </w:tcPr>
          <w:p w:rsidR="00230ADD" w:rsidRPr="00AB6A40" w:rsidRDefault="00230ADD" w:rsidP="00750216">
            <w:pPr>
              <w:pStyle w:val="aa"/>
              <w:rPr>
                <w:b w:val="0"/>
                <w:bCs/>
                <w:sz w:val="24"/>
                <w:szCs w:val="24"/>
                <w:u w:val="none"/>
              </w:rPr>
            </w:pPr>
            <w:r w:rsidRPr="00AB6A40">
              <w:rPr>
                <w:b w:val="0"/>
                <w:bCs/>
                <w:sz w:val="24"/>
                <w:szCs w:val="24"/>
                <w:u w:val="none"/>
              </w:rPr>
              <w:t>6</w:t>
            </w:r>
          </w:p>
        </w:tc>
        <w:tc>
          <w:tcPr>
            <w:tcW w:w="3766" w:type="dxa"/>
          </w:tcPr>
          <w:p w:rsidR="00230ADD" w:rsidRPr="00AB6A40" w:rsidRDefault="00230ADD" w:rsidP="00750216">
            <w:pPr>
              <w:pStyle w:val="aa"/>
              <w:jc w:val="left"/>
              <w:rPr>
                <w:b w:val="0"/>
                <w:bCs/>
                <w:sz w:val="24"/>
                <w:szCs w:val="24"/>
                <w:u w:val="none"/>
              </w:rPr>
            </w:pPr>
            <w:r w:rsidRPr="00AB6A40">
              <w:rPr>
                <w:b w:val="0"/>
                <w:bCs/>
                <w:sz w:val="24"/>
                <w:szCs w:val="24"/>
                <w:u w:val="none"/>
              </w:rPr>
              <w:t>Забезпечити організацію проведення районних заходів:</w:t>
            </w:r>
          </w:p>
          <w:p w:rsidR="00230ADD" w:rsidRPr="00AB6A40" w:rsidRDefault="00230ADD" w:rsidP="00750216">
            <w:pPr>
              <w:pStyle w:val="aa"/>
              <w:numPr>
                <w:ilvl w:val="0"/>
                <w:numId w:val="85"/>
              </w:numPr>
              <w:ind w:left="0" w:firstLine="0"/>
              <w:jc w:val="left"/>
              <w:rPr>
                <w:b w:val="0"/>
                <w:bCs/>
                <w:sz w:val="24"/>
                <w:szCs w:val="24"/>
                <w:u w:val="none"/>
              </w:rPr>
            </w:pPr>
            <w:r w:rsidRPr="00AB6A40">
              <w:rPr>
                <w:b w:val="0"/>
                <w:bCs/>
                <w:sz w:val="24"/>
                <w:szCs w:val="24"/>
                <w:u w:val="none"/>
              </w:rPr>
              <w:t>День Дошкілля</w:t>
            </w:r>
          </w:p>
          <w:p w:rsidR="00230ADD" w:rsidRPr="00AB6A40" w:rsidRDefault="00230ADD" w:rsidP="00750216">
            <w:pPr>
              <w:pStyle w:val="aa"/>
              <w:numPr>
                <w:ilvl w:val="0"/>
                <w:numId w:val="85"/>
              </w:numPr>
              <w:ind w:left="0" w:firstLine="0"/>
              <w:jc w:val="left"/>
              <w:rPr>
                <w:b w:val="0"/>
                <w:bCs/>
                <w:sz w:val="24"/>
                <w:szCs w:val="24"/>
                <w:u w:val="none"/>
              </w:rPr>
            </w:pPr>
            <w:r w:rsidRPr="00AB6A40">
              <w:rPr>
                <w:b w:val="0"/>
                <w:bCs/>
                <w:sz w:val="24"/>
                <w:szCs w:val="24"/>
                <w:u w:val="none"/>
              </w:rPr>
              <w:t xml:space="preserve">Фізкультурні змагання для </w:t>
            </w:r>
            <w:r w:rsidRPr="00AB6A40">
              <w:rPr>
                <w:b w:val="0"/>
                <w:bCs/>
                <w:sz w:val="24"/>
                <w:szCs w:val="24"/>
                <w:u w:val="none"/>
              </w:rPr>
              <w:lastRenderedPageBreak/>
              <w:t>дітей старшого дошкільного віку «Крок за кроком»</w:t>
            </w:r>
          </w:p>
          <w:p w:rsidR="00230ADD" w:rsidRPr="00AB6A40" w:rsidRDefault="00230ADD" w:rsidP="00750216">
            <w:pPr>
              <w:pStyle w:val="aa"/>
              <w:numPr>
                <w:ilvl w:val="0"/>
                <w:numId w:val="85"/>
              </w:numPr>
              <w:ind w:left="0" w:firstLine="0"/>
              <w:jc w:val="left"/>
              <w:rPr>
                <w:b w:val="0"/>
                <w:bCs/>
                <w:sz w:val="24"/>
                <w:szCs w:val="24"/>
                <w:u w:val="none"/>
              </w:rPr>
            </w:pPr>
            <w:r w:rsidRPr="00AB6A40">
              <w:rPr>
                <w:b w:val="0"/>
                <w:bCs/>
                <w:sz w:val="24"/>
                <w:szCs w:val="24"/>
                <w:u w:val="none"/>
              </w:rPr>
              <w:t>Інтелектуальний конкурс «Маленькі дарування»</w:t>
            </w:r>
          </w:p>
          <w:p w:rsidR="00230ADD" w:rsidRPr="00AB6A40" w:rsidRDefault="00230ADD" w:rsidP="00750216">
            <w:pPr>
              <w:pStyle w:val="aa"/>
              <w:numPr>
                <w:ilvl w:val="0"/>
                <w:numId w:val="85"/>
              </w:numPr>
              <w:ind w:left="0" w:firstLine="0"/>
              <w:jc w:val="left"/>
              <w:rPr>
                <w:b w:val="0"/>
                <w:bCs/>
                <w:sz w:val="24"/>
                <w:szCs w:val="24"/>
                <w:u w:val="none"/>
              </w:rPr>
            </w:pPr>
            <w:r w:rsidRPr="00AB6A40">
              <w:rPr>
                <w:b w:val="0"/>
                <w:bCs/>
                <w:sz w:val="24"/>
                <w:szCs w:val="24"/>
                <w:u w:val="none"/>
              </w:rPr>
              <w:t xml:space="preserve">Новорічні, Різдвяні свята </w:t>
            </w:r>
          </w:p>
          <w:p w:rsidR="00230ADD" w:rsidRPr="00AB6A40" w:rsidRDefault="00230ADD" w:rsidP="00750216">
            <w:pPr>
              <w:pStyle w:val="aa"/>
              <w:jc w:val="left"/>
              <w:rPr>
                <w:b w:val="0"/>
                <w:bCs/>
                <w:sz w:val="24"/>
                <w:szCs w:val="24"/>
                <w:u w:val="none"/>
              </w:rPr>
            </w:pPr>
          </w:p>
          <w:p w:rsidR="00230ADD" w:rsidRPr="00AB6A40" w:rsidRDefault="00230ADD" w:rsidP="00750216">
            <w:pPr>
              <w:pStyle w:val="aa"/>
              <w:numPr>
                <w:ilvl w:val="0"/>
                <w:numId w:val="85"/>
              </w:numPr>
              <w:ind w:left="0" w:firstLine="0"/>
              <w:jc w:val="left"/>
              <w:rPr>
                <w:b w:val="0"/>
                <w:bCs/>
                <w:sz w:val="24"/>
                <w:szCs w:val="24"/>
                <w:u w:val="none"/>
              </w:rPr>
            </w:pPr>
            <w:r w:rsidRPr="00AB6A40">
              <w:rPr>
                <w:b w:val="0"/>
                <w:bCs/>
                <w:sz w:val="24"/>
                <w:szCs w:val="24"/>
                <w:u w:val="none"/>
              </w:rPr>
              <w:t>Районні та міські змагання військово-спортивної гри «Патріот»</w:t>
            </w:r>
          </w:p>
          <w:p w:rsidR="00230ADD" w:rsidRPr="00AB6A40" w:rsidRDefault="00230ADD" w:rsidP="00750216">
            <w:pPr>
              <w:pStyle w:val="aa"/>
              <w:numPr>
                <w:ilvl w:val="0"/>
                <w:numId w:val="85"/>
              </w:numPr>
              <w:ind w:left="0" w:firstLine="0"/>
              <w:jc w:val="left"/>
              <w:rPr>
                <w:b w:val="0"/>
                <w:bCs/>
                <w:sz w:val="24"/>
                <w:szCs w:val="24"/>
                <w:u w:val="none"/>
              </w:rPr>
            </w:pPr>
            <w:r w:rsidRPr="00AB6A40">
              <w:rPr>
                <w:b w:val="0"/>
                <w:bCs/>
                <w:sz w:val="24"/>
                <w:szCs w:val="24"/>
                <w:u w:val="none"/>
              </w:rPr>
              <w:t xml:space="preserve">Районні та міські змагання з </w:t>
            </w:r>
            <w:r w:rsidRPr="00AB6A40">
              <w:rPr>
                <w:b w:val="0"/>
                <w:color w:val="000000"/>
                <w:sz w:val="24"/>
                <w:szCs w:val="24"/>
                <w:u w:val="none"/>
              </w:rPr>
              <w:t>пожежно-прикладного спорту серед юнаків</w:t>
            </w:r>
            <w:r w:rsidRPr="00AB6A40">
              <w:rPr>
                <w:b w:val="0"/>
                <w:bCs/>
                <w:sz w:val="24"/>
                <w:szCs w:val="24"/>
                <w:u w:val="none"/>
              </w:rPr>
              <w:t xml:space="preserve"> </w:t>
            </w:r>
          </w:p>
          <w:p w:rsidR="00230ADD" w:rsidRPr="00AB6A40" w:rsidRDefault="00230ADD" w:rsidP="00750216">
            <w:pPr>
              <w:pStyle w:val="aa"/>
              <w:numPr>
                <w:ilvl w:val="0"/>
                <w:numId w:val="85"/>
              </w:numPr>
              <w:ind w:left="0" w:firstLine="0"/>
              <w:jc w:val="left"/>
              <w:rPr>
                <w:b w:val="0"/>
                <w:bCs/>
                <w:sz w:val="24"/>
                <w:szCs w:val="24"/>
                <w:u w:val="none"/>
              </w:rPr>
            </w:pPr>
            <w:r w:rsidRPr="00AB6A40">
              <w:rPr>
                <w:b w:val="0"/>
                <w:bCs/>
                <w:sz w:val="24"/>
                <w:szCs w:val="24"/>
                <w:u w:val="none"/>
              </w:rPr>
              <w:t>Районні та міські змагання дружин юних пожежних</w:t>
            </w:r>
          </w:p>
          <w:p w:rsidR="00230ADD" w:rsidRPr="00AB6A40" w:rsidRDefault="00230ADD" w:rsidP="00750216">
            <w:pPr>
              <w:pStyle w:val="aa"/>
              <w:numPr>
                <w:ilvl w:val="0"/>
                <w:numId w:val="85"/>
              </w:numPr>
              <w:ind w:left="0" w:firstLine="0"/>
              <w:jc w:val="left"/>
              <w:rPr>
                <w:b w:val="0"/>
                <w:bCs/>
                <w:sz w:val="24"/>
                <w:szCs w:val="24"/>
                <w:u w:val="none"/>
              </w:rPr>
            </w:pPr>
            <w:r w:rsidRPr="00AB6A40">
              <w:rPr>
                <w:b w:val="0"/>
                <w:bCs/>
                <w:sz w:val="24"/>
                <w:szCs w:val="24"/>
                <w:u w:val="none"/>
              </w:rPr>
              <w:t>Районні та міські змагання юних інспекторів дорожнього руху</w:t>
            </w:r>
          </w:p>
          <w:p w:rsidR="00230ADD" w:rsidRPr="00AB6A40" w:rsidRDefault="00230ADD" w:rsidP="00750216">
            <w:pPr>
              <w:pStyle w:val="aa"/>
              <w:numPr>
                <w:ilvl w:val="0"/>
                <w:numId w:val="85"/>
              </w:numPr>
              <w:ind w:left="0" w:firstLine="0"/>
              <w:jc w:val="left"/>
              <w:rPr>
                <w:b w:val="0"/>
                <w:bCs/>
                <w:sz w:val="24"/>
                <w:szCs w:val="24"/>
                <w:u w:val="none"/>
              </w:rPr>
            </w:pPr>
            <w:r w:rsidRPr="00AB6A40">
              <w:rPr>
                <w:b w:val="0"/>
                <w:bCs/>
                <w:sz w:val="24"/>
                <w:szCs w:val="24"/>
                <w:u w:val="none"/>
              </w:rPr>
              <w:t>Районний та міський конкурс учнівських проектів «Харків – місто перспектив»</w:t>
            </w:r>
          </w:p>
          <w:p w:rsidR="00230ADD" w:rsidRPr="00AB6A40" w:rsidRDefault="00230ADD" w:rsidP="00750216">
            <w:pPr>
              <w:pStyle w:val="aa"/>
              <w:numPr>
                <w:ilvl w:val="0"/>
                <w:numId w:val="85"/>
              </w:numPr>
              <w:ind w:left="0" w:firstLine="0"/>
              <w:jc w:val="left"/>
              <w:rPr>
                <w:b w:val="0"/>
                <w:bCs/>
                <w:sz w:val="24"/>
                <w:szCs w:val="24"/>
                <w:u w:val="none"/>
              </w:rPr>
            </w:pPr>
            <w:r w:rsidRPr="00AB6A40">
              <w:rPr>
                <w:b w:val="0"/>
                <w:bCs/>
                <w:sz w:val="24"/>
                <w:szCs w:val="24"/>
                <w:u w:val="none"/>
              </w:rPr>
              <w:t>Районний та міський конкурс учнівських творчо-пошукових робіт «Мій родовід»</w:t>
            </w:r>
          </w:p>
          <w:p w:rsidR="00230ADD" w:rsidRPr="00AB6A40" w:rsidRDefault="00230ADD" w:rsidP="00750216">
            <w:pPr>
              <w:pStyle w:val="aa"/>
              <w:numPr>
                <w:ilvl w:val="0"/>
                <w:numId w:val="85"/>
              </w:numPr>
              <w:ind w:left="0" w:firstLine="0"/>
              <w:jc w:val="left"/>
              <w:rPr>
                <w:b w:val="0"/>
                <w:bCs/>
                <w:sz w:val="24"/>
                <w:szCs w:val="24"/>
                <w:u w:val="none"/>
              </w:rPr>
            </w:pPr>
            <w:r w:rsidRPr="00AB6A40">
              <w:rPr>
                <w:b w:val="0"/>
                <w:bCs/>
                <w:sz w:val="24"/>
                <w:szCs w:val="24"/>
                <w:u w:val="none"/>
              </w:rPr>
              <w:t>Свято «Перший дзвоник»</w:t>
            </w:r>
          </w:p>
          <w:p w:rsidR="00230ADD" w:rsidRPr="00AB6A40" w:rsidRDefault="00230ADD" w:rsidP="00750216">
            <w:pPr>
              <w:pStyle w:val="aa"/>
              <w:numPr>
                <w:ilvl w:val="0"/>
                <w:numId w:val="85"/>
              </w:numPr>
              <w:ind w:left="0" w:firstLine="0"/>
              <w:jc w:val="left"/>
              <w:rPr>
                <w:b w:val="0"/>
                <w:bCs/>
                <w:sz w:val="24"/>
                <w:szCs w:val="24"/>
                <w:u w:val="none"/>
              </w:rPr>
            </w:pPr>
            <w:r w:rsidRPr="00AB6A40">
              <w:rPr>
                <w:b w:val="0"/>
                <w:bCs/>
                <w:sz w:val="24"/>
                <w:szCs w:val="24"/>
                <w:u w:val="none"/>
              </w:rPr>
              <w:t>Свято «Останній дзвоник»</w:t>
            </w:r>
          </w:p>
          <w:p w:rsidR="00230ADD" w:rsidRPr="00AB6A40" w:rsidRDefault="00230ADD" w:rsidP="00750216">
            <w:pPr>
              <w:pStyle w:val="aa"/>
              <w:numPr>
                <w:ilvl w:val="0"/>
                <w:numId w:val="85"/>
              </w:numPr>
              <w:ind w:left="0" w:firstLine="0"/>
              <w:jc w:val="left"/>
              <w:rPr>
                <w:b w:val="0"/>
                <w:bCs/>
                <w:sz w:val="24"/>
                <w:szCs w:val="24"/>
                <w:u w:val="none"/>
              </w:rPr>
            </w:pPr>
            <w:r w:rsidRPr="00AB6A40">
              <w:rPr>
                <w:b w:val="0"/>
                <w:bCs/>
                <w:sz w:val="24"/>
                <w:szCs w:val="24"/>
                <w:u w:val="none"/>
              </w:rPr>
              <w:t>Випускні вечори</w:t>
            </w:r>
          </w:p>
          <w:p w:rsidR="00230ADD" w:rsidRPr="00AB6A40" w:rsidRDefault="00230ADD" w:rsidP="00750216">
            <w:pPr>
              <w:pStyle w:val="aa"/>
              <w:numPr>
                <w:ilvl w:val="0"/>
                <w:numId w:val="85"/>
              </w:numPr>
              <w:ind w:left="0" w:firstLine="0"/>
              <w:jc w:val="left"/>
              <w:rPr>
                <w:b w:val="0"/>
                <w:bCs/>
                <w:sz w:val="24"/>
                <w:szCs w:val="24"/>
                <w:u w:val="none"/>
              </w:rPr>
            </w:pPr>
            <w:r w:rsidRPr="00AB6A40">
              <w:rPr>
                <w:b w:val="0"/>
                <w:bCs/>
                <w:sz w:val="24"/>
                <w:szCs w:val="24"/>
                <w:u w:val="none"/>
              </w:rPr>
              <w:t>Вибори районного президента ДЮГО «Авангард»</w:t>
            </w:r>
          </w:p>
          <w:p w:rsidR="00230ADD" w:rsidRPr="00AB6A40" w:rsidRDefault="00230ADD" w:rsidP="00750216">
            <w:pPr>
              <w:pStyle w:val="aa"/>
              <w:numPr>
                <w:ilvl w:val="0"/>
                <w:numId w:val="85"/>
              </w:numPr>
              <w:ind w:left="0" w:firstLine="0"/>
              <w:jc w:val="left"/>
              <w:rPr>
                <w:b w:val="0"/>
                <w:bCs/>
                <w:sz w:val="24"/>
                <w:szCs w:val="24"/>
                <w:u w:val="none"/>
              </w:rPr>
            </w:pPr>
            <w:r w:rsidRPr="00AB6A40">
              <w:rPr>
                <w:b w:val="0"/>
                <w:sz w:val="24"/>
                <w:szCs w:val="24"/>
                <w:u w:val="none"/>
              </w:rPr>
              <w:t>Участь педагогічних працівників у районних, міських та обласних професійних педагогічних конкурсах</w:t>
            </w:r>
          </w:p>
          <w:p w:rsidR="00230ADD" w:rsidRPr="00AB6A40" w:rsidRDefault="00230ADD" w:rsidP="00750216">
            <w:pPr>
              <w:pStyle w:val="aa"/>
              <w:numPr>
                <w:ilvl w:val="0"/>
                <w:numId w:val="85"/>
              </w:numPr>
              <w:ind w:left="0" w:firstLine="0"/>
              <w:jc w:val="left"/>
              <w:rPr>
                <w:b w:val="0"/>
                <w:bCs/>
                <w:sz w:val="24"/>
                <w:szCs w:val="24"/>
                <w:u w:val="none"/>
              </w:rPr>
            </w:pPr>
            <w:r w:rsidRPr="00AB6A40">
              <w:rPr>
                <w:b w:val="0"/>
                <w:bCs/>
                <w:sz w:val="24"/>
                <w:szCs w:val="24"/>
                <w:u w:val="none"/>
              </w:rPr>
              <w:t>Учитель року</w:t>
            </w:r>
          </w:p>
          <w:p w:rsidR="00230ADD" w:rsidRPr="00AB6A40" w:rsidRDefault="00230ADD" w:rsidP="00750216">
            <w:pPr>
              <w:pStyle w:val="aa"/>
              <w:jc w:val="left"/>
              <w:rPr>
                <w:b w:val="0"/>
                <w:bCs/>
                <w:sz w:val="24"/>
                <w:szCs w:val="24"/>
                <w:u w:val="none"/>
              </w:rPr>
            </w:pPr>
          </w:p>
          <w:p w:rsidR="00230ADD" w:rsidRPr="00AB6A40" w:rsidRDefault="00230ADD" w:rsidP="00750216">
            <w:pPr>
              <w:pStyle w:val="aa"/>
              <w:jc w:val="left"/>
              <w:rPr>
                <w:b w:val="0"/>
                <w:bCs/>
                <w:sz w:val="24"/>
                <w:szCs w:val="24"/>
                <w:u w:val="none"/>
              </w:rPr>
            </w:pPr>
          </w:p>
          <w:p w:rsidR="00230ADD" w:rsidRPr="00AB6A40" w:rsidRDefault="00230ADD" w:rsidP="00750216">
            <w:pPr>
              <w:pStyle w:val="aa"/>
              <w:numPr>
                <w:ilvl w:val="0"/>
                <w:numId w:val="85"/>
              </w:numPr>
              <w:ind w:left="0" w:firstLine="0"/>
              <w:jc w:val="left"/>
              <w:rPr>
                <w:b w:val="0"/>
                <w:bCs/>
                <w:sz w:val="24"/>
                <w:szCs w:val="24"/>
                <w:u w:val="none"/>
              </w:rPr>
            </w:pPr>
            <w:r w:rsidRPr="00AB6A40">
              <w:rPr>
                <w:b w:val="0"/>
                <w:sz w:val="24"/>
                <w:szCs w:val="24"/>
                <w:u w:val="none"/>
              </w:rPr>
              <w:t>Участь учнів шкіл району у міських учнівських турнірах, міському конкурсі «Учень року»,  конкурсі-захисті науково-дослідницьких робіт МАН та інших інтелектуальних змаганнях.</w:t>
            </w:r>
          </w:p>
        </w:tc>
        <w:tc>
          <w:tcPr>
            <w:tcW w:w="1984" w:type="dxa"/>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lastRenderedPageBreak/>
              <w:t>Вересень 2019 року</w:t>
            </w:r>
          </w:p>
          <w:p w:rsidR="00230ADD" w:rsidRPr="00AB6A40" w:rsidRDefault="00230ADD" w:rsidP="00750216">
            <w:pPr>
              <w:spacing w:after="0" w:line="240" w:lineRule="auto"/>
              <w:rPr>
                <w:rFonts w:ascii="Times New Roman" w:hAnsi="Times New Roman" w:cs="Times New Roman"/>
                <w:sz w:val="24"/>
                <w:szCs w:val="24"/>
                <w:lang w:val="uk-UA"/>
              </w:rPr>
            </w:pPr>
          </w:p>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Жовтень 2019 </w:t>
            </w:r>
            <w:r w:rsidRPr="00AB6A40">
              <w:rPr>
                <w:rFonts w:ascii="Times New Roman" w:hAnsi="Times New Roman" w:cs="Times New Roman"/>
                <w:sz w:val="24"/>
                <w:szCs w:val="24"/>
                <w:lang w:val="uk-UA"/>
              </w:rPr>
              <w:lastRenderedPageBreak/>
              <w:t>року</w:t>
            </w:r>
          </w:p>
          <w:p w:rsidR="00230ADD" w:rsidRPr="00AB6A40" w:rsidRDefault="00230ADD" w:rsidP="00750216">
            <w:pPr>
              <w:spacing w:after="0" w:line="240" w:lineRule="auto"/>
              <w:rPr>
                <w:rFonts w:ascii="Times New Roman" w:hAnsi="Times New Roman" w:cs="Times New Roman"/>
                <w:sz w:val="24"/>
                <w:szCs w:val="24"/>
                <w:lang w:val="uk-UA"/>
              </w:rPr>
            </w:pPr>
          </w:p>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Квітень 2019</w:t>
            </w:r>
          </w:p>
          <w:p w:rsidR="00230ADD" w:rsidRPr="00AB6A40" w:rsidRDefault="00230ADD" w:rsidP="00750216">
            <w:pPr>
              <w:spacing w:after="0" w:line="240" w:lineRule="auto"/>
              <w:rPr>
                <w:rFonts w:ascii="Times New Roman" w:hAnsi="Times New Roman" w:cs="Times New Roman"/>
                <w:sz w:val="24"/>
                <w:szCs w:val="24"/>
                <w:lang w:val="uk-UA"/>
              </w:rPr>
            </w:pPr>
          </w:p>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Грудень-січень 2018/2019 н.р.</w:t>
            </w:r>
          </w:p>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Квітень-травень 2019 року</w:t>
            </w:r>
          </w:p>
          <w:p w:rsidR="00230ADD" w:rsidRPr="00AB6A40" w:rsidRDefault="00230ADD" w:rsidP="00750216">
            <w:pPr>
              <w:spacing w:after="0" w:line="240" w:lineRule="auto"/>
              <w:rPr>
                <w:rFonts w:ascii="Times New Roman" w:hAnsi="Times New Roman" w:cs="Times New Roman"/>
                <w:sz w:val="24"/>
                <w:szCs w:val="24"/>
                <w:lang w:val="uk-UA"/>
              </w:rPr>
            </w:pPr>
          </w:p>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Квітень-травень 2019 року</w:t>
            </w:r>
          </w:p>
          <w:p w:rsidR="00230ADD" w:rsidRPr="00AB6A40" w:rsidRDefault="00230ADD" w:rsidP="00750216">
            <w:pPr>
              <w:spacing w:after="0" w:line="240" w:lineRule="auto"/>
              <w:rPr>
                <w:rFonts w:ascii="Times New Roman" w:hAnsi="Times New Roman" w:cs="Times New Roman"/>
                <w:sz w:val="24"/>
                <w:szCs w:val="24"/>
                <w:lang w:val="uk-UA"/>
              </w:rPr>
            </w:pPr>
          </w:p>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Квітень-травень 2019 року</w:t>
            </w:r>
          </w:p>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Березень-травень 2019 року</w:t>
            </w:r>
          </w:p>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Березень-травень 2019 </w:t>
            </w:r>
          </w:p>
          <w:p w:rsidR="00230ADD" w:rsidRPr="00AB6A40" w:rsidRDefault="00230ADD" w:rsidP="00750216">
            <w:pPr>
              <w:spacing w:after="0" w:line="240" w:lineRule="auto"/>
              <w:rPr>
                <w:rFonts w:ascii="Times New Roman" w:hAnsi="Times New Roman" w:cs="Times New Roman"/>
                <w:sz w:val="24"/>
                <w:szCs w:val="24"/>
                <w:lang w:val="uk-UA"/>
              </w:rPr>
            </w:pPr>
          </w:p>
          <w:p w:rsidR="00230ADD" w:rsidRPr="00AB6A40" w:rsidRDefault="00230ADD" w:rsidP="00750216">
            <w:pPr>
              <w:spacing w:after="0" w:line="240" w:lineRule="auto"/>
              <w:rPr>
                <w:rFonts w:ascii="Times New Roman" w:hAnsi="Times New Roman" w:cs="Times New Roman"/>
                <w:sz w:val="24"/>
                <w:szCs w:val="24"/>
                <w:lang w:val="uk-UA"/>
              </w:rPr>
            </w:pPr>
          </w:p>
          <w:p w:rsidR="00230ADD" w:rsidRPr="00AB6A40" w:rsidRDefault="00230ADD" w:rsidP="00750216">
            <w:pPr>
              <w:spacing w:after="0" w:line="240" w:lineRule="auto"/>
              <w:rPr>
                <w:rFonts w:ascii="Times New Roman" w:hAnsi="Times New Roman" w:cs="Times New Roman"/>
                <w:sz w:val="24"/>
                <w:szCs w:val="24"/>
                <w:lang w:val="uk-UA"/>
              </w:rPr>
            </w:pPr>
          </w:p>
          <w:p w:rsidR="00230ADD" w:rsidRPr="00AB6A40" w:rsidRDefault="00230ADD" w:rsidP="00750216">
            <w:pPr>
              <w:spacing w:after="0" w:line="240" w:lineRule="auto"/>
              <w:rPr>
                <w:rFonts w:ascii="Times New Roman" w:hAnsi="Times New Roman" w:cs="Times New Roman"/>
                <w:sz w:val="24"/>
                <w:szCs w:val="24"/>
                <w:lang w:val="uk-UA"/>
              </w:rPr>
            </w:pPr>
          </w:p>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Вересень 2019 р</w:t>
            </w:r>
          </w:p>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Травень 2019 </w:t>
            </w:r>
          </w:p>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Травень 2019 </w:t>
            </w:r>
          </w:p>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Вересень-жовтень  2019 </w:t>
            </w:r>
          </w:p>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Грудень-березень 2018/2019 навчального  </w:t>
            </w:r>
          </w:p>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Жовтень-грудень 2018 року</w:t>
            </w:r>
          </w:p>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Вересень-жовтень 2018 року</w:t>
            </w:r>
          </w:p>
        </w:tc>
        <w:tc>
          <w:tcPr>
            <w:tcW w:w="2268" w:type="dxa"/>
          </w:tcPr>
          <w:p w:rsidR="00230ADD" w:rsidRPr="00AB6A40" w:rsidRDefault="00230ADD" w:rsidP="00750216">
            <w:pPr>
              <w:pStyle w:val="aa"/>
              <w:tabs>
                <w:tab w:val="left" w:pos="360"/>
              </w:tabs>
              <w:jc w:val="left"/>
              <w:rPr>
                <w:b w:val="0"/>
                <w:bCs/>
                <w:sz w:val="24"/>
                <w:szCs w:val="24"/>
                <w:u w:val="none"/>
              </w:rPr>
            </w:pPr>
            <w:r w:rsidRPr="00AB6A40">
              <w:rPr>
                <w:b w:val="0"/>
                <w:bCs/>
                <w:sz w:val="24"/>
                <w:szCs w:val="24"/>
                <w:u w:val="none"/>
              </w:rPr>
              <w:lastRenderedPageBreak/>
              <w:t>Заступник голови районної батьківської ради</w:t>
            </w:r>
          </w:p>
        </w:tc>
        <w:tc>
          <w:tcPr>
            <w:tcW w:w="1276" w:type="dxa"/>
          </w:tcPr>
          <w:p w:rsidR="00230ADD" w:rsidRPr="00AB6A40" w:rsidRDefault="00230ADD" w:rsidP="00750216">
            <w:pPr>
              <w:pStyle w:val="aa"/>
              <w:tabs>
                <w:tab w:val="left" w:pos="360"/>
              </w:tabs>
              <w:jc w:val="left"/>
              <w:rPr>
                <w:b w:val="0"/>
                <w:bCs/>
                <w:sz w:val="24"/>
                <w:szCs w:val="24"/>
                <w:u w:val="none"/>
              </w:rPr>
            </w:pPr>
          </w:p>
        </w:tc>
      </w:tr>
      <w:tr w:rsidR="00230ADD" w:rsidRPr="00AB6A40" w:rsidTr="0076543D">
        <w:tc>
          <w:tcPr>
            <w:tcW w:w="595" w:type="dxa"/>
          </w:tcPr>
          <w:p w:rsidR="00230ADD" w:rsidRPr="00AB6A40" w:rsidRDefault="00230ADD" w:rsidP="00750216">
            <w:pPr>
              <w:pStyle w:val="aa"/>
              <w:rPr>
                <w:b w:val="0"/>
                <w:bCs/>
                <w:sz w:val="24"/>
                <w:szCs w:val="24"/>
                <w:u w:val="none"/>
              </w:rPr>
            </w:pPr>
            <w:r w:rsidRPr="00AB6A40">
              <w:rPr>
                <w:b w:val="0"/>
                <w:bCs/>
                <w:sz w:val="24"/>
                <w:szCs w:val="24"/>
                <w:u w:val="none"/>
              </w:rPr>
              <w:lastRenderedPageBreak/>
              <w:t>7</w:t>
            </w:r>
          </w:p>
        </w:tc>
        <w:tc>
          <w:tcPr>
            <w:tcW w:w="3766" w:type="dxa"/>
          </w:tcPr>
          <w:p w:rsidR="00230ADD" w:rsidRPr="00AB6A40" w:rsidRDefault="00230ADD" w:rsidP="00750216">
            <w:pPr>
              <w:pStyle w:val="aa"/>
              <w:jc w:val="left"/>
              <w:rPr>
                <w:b w:val="0"/>
                <w:bCs/>
                <w:sz w:val="24"/>
                <w:szCs w:val="24"/>
                <w:u w:val="none"/>
              </w:rPr>
            </w:pPr>
            <w:r w:rsidRPr="00AB6A40">
              <w:rPr>
                <w:b w:val="0"/>
                <w:bCs/>
                <w:sz w:val="24"/>
                <w:szCs w:val="24"/>
                <w:u w:val="none"/>
              </w:rPr>
              <w:t>Висвітлювати на офіційному сайті управління освіти матеріали:</w:t>
            </w:r>
          </w:p>
          <w:p w:rsidR="00230ADD" w:rsidRPr="00AB6A40" w:rsidRDefault="00230ADD" w:rsidP="00750216">
            <w:pPr>
              <w:pStyle w:val="aa"/>
              <w:numPr>
                <w:ilvl w:val="0"/>
                <w:numId w:val="85"/>
              </w:numPr>
              <w:ind w:left="0" w:firstLine="0"/>
              <w:jc w:val="left"/>
              <w:rPr>
                <w:b w:val="0"/>
                <w:bCs/>
                <w:sz w:val="24"/>
                <w:szCs w:val="24"/>
                <w:u w:val="none"/>
              </w:rPr>
            </w:pPr>
            <w:r w:rsidRPr="00AB6A40">
              <w:rPr>
                <w:b w:val="0"/>
                <w:bCs/>
                <w:sz w:val="24"/>
                <w:szCs w:val="24"/>
                <w:u w:val="none"/>
              </w:rPr>
              <w:t>Проблемні питання щодо розвитку освіти, забезпечення безпеки і захисту прав дітей</w:t>
            </w:r>
          </w:p>
          <w:p w:rsidR="00230ADD" w:rsidRPr="00AB6A40" w:rsidRDefault="00230ADD" w:rsidP="00750216">
            <w:pPr>
              <w:pStyle w:val="aa"/>
              <w:numPr>
                <w:ilvl w:val="0"/>
                <w:numId w:val="85"/>
              </w:numPr>
              <w:ind w:left="0" w:firstLine="0"/>
              <w:jc w:val="left"/>
              <w:rPr>
                <w:b w:val="0"/>
                <w:bCs/>
                <w:sz w:val="24"/>
                <w:szCs w:val="24"/>
                <w:u w:val="none"/>
              </w:rPr>
            </w:pPr>
            <w:r w:rsidRPr="00AB6A40">
              <w:rPr>
                <w:b w:val="0"/>
                <w:bCs/>
                <w:sz w:val="24"/>
                <w:szCs w:val="24"/>
                <w:u w:val="none"/>
              </w:rPr>
              <w:t>Рекомендації ефективності навчально-виховного процесу, благоустрою територій, приміщень навчальних закладів</w:t>
            </w:r>
          </w:p>
        </w:tc>
        <w:tc>
          <w:tcPr>
            <w:tcW w:w="1984" w:type="dxa"/>
          </w:tcPr>
          <w:p w:rsidR="00230ADD" w:rsidRPr="00AB6A40" w:rsidRDefault="00230ADD" w:rsidP="00750216">
            <w:pPr>
              <w:pStyle w:val="aa"/>
              <w:jc w:val="both"/>
              <w:rPr>
                <w:b w:val="0"/>
                <w:bCs/>
                <w:sz w:val="24"/>
                <w:szCs w:val="24"/>
                <w:u w:val="none"/>
              </w:rPr>
            </w:pPr>
            <w:r w:rsidRPr="00AB6A40">
              <w:rPr>
                <w:b w:val="0"/>
                <w:bCs/>
                <w:sz w:val="24"/>
                <w:szCs w:val="24"/>
                <w:u w:val="none"/>
              </w:rPr>
              <w:t>Упродовж 2018/2019 навчального року</w:t>
            </w:r>
          </w:p>
        </w:tc>
        <w:tc>
          <w:tcPr>
            <w:tcW w:w="2268" w:type="dxa"/>
          </w:tcPr>
          <w:p w:rsidR="00230ADD" w:rsidRPr="00AB6A40" w:rsidRDefault="00230ADD" w:rsidP="00750216">
            <w:pPr>
              <w:pStyle w:val="aa"/>
              <w:jc w:val="left"/>
              <w:rPr>
                <w:b w:val="0"/>
                <w:bCs/>
                <w:sz w:val="24"/>
                <w:szCs w:val="24"/>
                <w:u w:val="none"/>
              </w:rPr>
            </w:pPr>
            <w:r w:rsidRPr="00AB6A40">
              <w:rPr>
                <w:b w:val="0"/>
                <w:bCs/>
                <w:sz w:val="24"/>
                <w:szCs w:val="24"/>
                <w:u w:val="none"/>
              </w:rPr>
              <w:t>Заступник голови районної батьківської ради</w:t>
            </w:r>
          </w:p>
        </w:tc>
        <w:tc>
          <w:tcPr>
            <w:tcW w:w="1276" w:type="dxa"/>
          </w:tcPr>
          <w:p w:rsidR="00230ADD" w:rsidRPr="00AB6A40" w:rsidRDefault="00230ADD" w:rsidP="00750216">
            <w:pPr>
              <w:pStyle w:val="aa"/>
              <w:jc w:val="left"/>
              <w:rPr>
                <w:b w:val="0"/>
                <w:bCs/>
                <w:sz w:val="24"/>
                <w:szCs w:val="24"/>
                <w:u w:val="none"/>
              </w:rPr>
            </w:pPr>
          </w:p>
        </w:tc>
      </w:tr>
      <w:tr w:rsidR="00230ADD" w:rsidRPr="00AB6A40" w:rsidTr="0076543D">
        <w:tc>
          <w:tcPr>
            <w:tcW w:w="595" w:type="dxa"/>
          </w:tcPr>
          <w:p w:rsidR="00230ADD" w:rsidRPr="00AB6A40" w:rsidRDefault="00230ADD" w:rsidP="00750216">
            <w:pPr>
              <w:pStyle w:val="aa"/>
              <w:rPr>
                <w:b w:val="0"/>
                <w:bCs/>
                <w:sz w:val="24"/>
                <w:szCs w:val="24"/>
                <w:u w:val="none"/>
              </w:rPr>
            </w:pPr>
            <w:r w:rsidRPr="00AB6A40">
              <w:rPr>
                <w:b w:val="0"/>
                <w:bCs/>
                <w:sz w:val="24"/>
                <w:szCs w:val="24"/>
                <w:u w:val="none"/>
              </w:rPr>
              <w:lastRenderedPageBreak/>
              <w:t>8</w:t>
            </w:r>
          </w:p>
        </w:tc>
        <w:tc>
          <w:tcPr>
            <w:tcW w:w="3766" w:type="dxa"/>
          </w:tcPr>
          <w:p w:rsidR="00230ADD" w:rsidRPr="00AB6A40" w:rsidRDefault="00230ADD" w:rsidP="00750216">
            <w:pPr>
              <w:pStyle w:val="aa"/>
              <w:jc w:val="both"/>
              <w:rPr>
                <w:b w:val="0"/>
                <w:bCs/>
                <w:sz w:val="24"/>
                <w:szCs w:val="24"/>
                <w:u w:val="none"/>
              </w:rPr>
            </w:pPr>
            <w:r w:rsidRPr="00AB6A40">
              <w:rPr>
                <w:b w:val="0"/>
                <w:bCs/>
                <w:sz w:val="24"/>
                <w:szCs w:val="24"/>
                <w:u w:val="none"/>
              </w:rPr>
              <w:t>Звітувати про роботу районної батьківської ради (серпнева конференція, загальні батьківські збори)</w:t>
            </w:r>
          </w:p>
        </w:tc>
        <w:tc>
          <w:tcPr>
            <w:tcW w:w="1984" w:type="dxa"/>
          </w:tcPr>
          <w:p w:rsidR="00230ADD" w:rsidRPr="00AB6A40" w:rsidRDefault="00230ADD" w:rsidP="00750216">
            <w:pPr>
              <w:pStyle w:val="aa"/>
              <w:jc w:val="left"/>
              <w:rPr>
                <w:b w:val="0"/>
                <w:bCs/>
                <w:sz w:val="24"/>
                <w:szCs w:val="24"/>
                <w:u w:val="none"/>
              </w:rPr>
            </w:pPr>
            <w:r w:rsidRPr="00AB6A40">
              <w:rPr>
                <w:b w:val="0"/>
                <w:bCs/>
                <w:sz w:val="24"/>
                <w:szCs w:val="24"/>
                <w:u w:val="none"/>
              </w:rPr>
              <w:t>Серпень 2019 року, Червень 2020 року</w:t>
            </w:r>
          </w:p>
        </w:tc>
        <w:tc>
          <w:tcPr>
            <w:tcW w:w="2268" w:type="dxa"/>
          </w:tcPr>
          <w:p w:rsidR="00230ADD" w:rsidRPr="00AB6A40" w:rsidRDefault="00230ADD" w:rsidP="00750216">
            <w:pPr>
              <w:pStyle w:val="aa"/>
              <w:tabs>
                <w:tab w:val="left" w:pos="360"/>
              </w:tabs>
              <w:jc w:val="left"/>
              <w:rPr>
                <w:b w:val="0"/>
                <w:bCs/>
                <w:sz w:val="24"/>
                <w:szCs w:val="24"/>
                <w:u w:val="none"/>
              </w:rPr>
            </w:pPr>
            <w:r w:rsidRPr="00AB6A40">
              <w:rPr>
                <w:b w:val="0"/>
                <w:bCs/>
                <w:sz w:val="24"/>
                <w:szCs w:val="24"/>
                <w:u w:val="none"/>
              </w:rPr>
              <w:t>Голова районної батьківської ради</w:t>
            </w:r>
          </w:p>
        </w:tc>
        <w:tc>
          <w:tcPr>
            <w:tcW w:w="1276" w:type="dxa"/>
          </w:tcPr>
          <w:p w:rsidR="00230ADD" w:rsidRPr="00AB6A40" w:rsidRDefault="00230ADD" w:rsidP="00750216">
            <w:pPr>
              <w:pStyle w:val="aa"/>
              <w:tabs>
                <w:tab w:val="left" w:pos="360"/>
              </w:tabs>
              <w:jc w:val="left"/>
              <w:rPr>
                <w:b w:val="0"/>
                <w:bCs/>
                <w:sz w:val="24"/>
                <w:szCs w:val="24"/>
                <w:u w:val="none"/>
              </w:rPr>
            </w:pPr>
          </w:p>
        </w:tc>
      </w:tr>
      <w:tr w:rsidR="00230ADD" w:rsidRPr="00AB6A40" w:rsidTr="0076543D">
        <w:tc>
          <w:tcPr>
            <w:tcW w:w="595" w:type="dxa"/>
          </w:tcPr>
          <w:p w:rsidR="00230ADD" w:rsidRPr="00AB6A40" w:rsidRDefault="00230ADD" w:rsidP="00750216">
            <w:pPr>
              <w:pStyle w:val="aa"/>
              <w:rPr>
                <w:b w:val="0"/>
                <w:bCs/>
                <w:sz w:val="24"/>
                <w:szCs w:val="24"/>
                <w:u w:val="none"/>
              </w:rPr>
            </w:pPr>
            <w:r w:rsidRPr="00AB6A40">
              <w:rPr>
                <w:b w:val="0"/>
                <w:bCs/>
                <w:sz w:val="24"/>
                <w:szCs w:val="24"/>
                <w:u w:val="none"/>
              </w:rPr>
              <w:t>9</w:t>
            </w:r>
          </w:p>
        </w:tc>
        <w:tc>
          <w:tcPr>
            <w:tcW w:w="3766" w:type="dxa"/>
          </w:tcPr>
          <w:p w:rsidR="00230ADD" w:rsidRPr="00AB6A40" w:rsidRDefault="00230ADD" w:rsidP="00750216">
            <w:pPr>
              <w:pStyle w:val="aa"/>
              <w:jc w:val="both"/>
              <w:rPr>
                <w:b w:val="0"/>
                <w:bCs/>
                <w:sz w:val="24"/>
                <w:szCs w:val="24"/>
                <w:u w:val="none"/>
              </w:rPr>
            </w:pPr>
            <w:r w:rsidRPr="00AB6A40">
              <w:rPr>
                <w:b w:val="0"/>
                <w:bCs/>
                <w:sz w:val="24"/>
                <w:szCs w:val="24"/>
                <w:u w:val="none"/>
              </w:rPr>
              <w:t>Розглянути кандидатури педагогічних працівників для заохочення за особисті досягнення в галузі освіти</w:t>
            </w:r>
          </w:p>
        </w:tc>
        <w:tc>
          <w:tcPr>
            <w:tcW w:w="1984" w:type="dxa"/>
          </w:tcPr>
          <w:p w:rsidR="00230ADD" w:rsidRPr="00AB6A40" w:rsidRDefault="00230ADD" w:rsidP="00750216">
            <w:pPr>
              <w:pStyle w:val="aa"/>
              <w:jc w:val="left"/>
              <w:rPr>
                <w:b w:val="0"/>
                <w:bCs/>
                <w:sz w:val="24"/>
                <w:szCs w:val="24"/>
                <w:u w:val="none"/>
              </w:rPr>
            </w:pPr>
            <w:r w:rsidRPr="00AB6A40">
              <w:rPr>
                <w:b w:val="0"/>
                <w:bCs/>
                <w:sz w:val="24"/>
                <w:szCs w:val="24"/>
                <w:u w:val="none"/>
              </w:rPr>
              <w:t>До 01.10.2019</w:t>
            </w:r>
          </w:p>
        </w:tc>
        <w:tc>
          <w:tcPr>
            <w:tcW w:w="2268" w:type="dxa"/>
          </w:tcPr>
          <w:p w:rsidR="00230ADD" w:rsidRPr="00AB6A40" w:rsidRDefault="00230ADD" w:rsidP="00750216">
            <w:pPr>
              <w:pStyle w:val="aa"/>
              <w:jc w:val="left"/>
              <w:rPr>
                <w:b w:val="0"/>
                <w:bCs/>
                <w:sz w:val="24"/>
                <w:szCs w:val="24"/>
                <w:u w:val="none"/>
              </w:rPr>
            </w:pPr>
            <w:r w:rsidRPr="00AB6A40">
              <w:rPr>
                <w:b w:val="0"/>
                <w:bCs/>
                <w:sz w:val="24"/>
                <w:szCs w:val="24"/>
                <w:u w:val="none"/>
              </w:rPr>
              <w:t>Заступник голови районної батьківської ради</w:t>
            </w:r>
          </w:p>
        </w:tc>
        <w:tc>
          <w:tcPr>
            <w:tcW w:w="1276" w:type="dxa"/>
          </w:tcPr>
          <w:p w:rsidR="00230ADD" w:rsidRPr="00AB6A40" w:rsidRDefault="00230ADD" w:rsidP="00750216">
            <w:pPr>
              <w:pStyle w:val="aa"/>
              <w:jc w:val="left"/>
              <w:rPr>
                <w:b w:val="0"/>
                <w:bCs/>
                <w:sz w:val="24"/>
                <w:szCs w:val="24"/>
                <w:u w:val="none"/>
              </w:rPr>
            </w:pPr>
          </w:p>
        </w:tc>
      </w:tr>
      <w:tr w:rsidR="00230ADD" w:rsidRPr="00AB6A40" w:rsidTr="0076543D">
        <w:tc>
          <w:tcPr>
            <w:tcW w:w="595" w:type="dxa"/>
          </w:tcPr>
          <w:p w:rsidR="00230ADD" w:rsidRPr="00AB6A40" w:rsidRDefault="00230ADD" w:rsidP="00750216">
            <w:pPr>
              <w:pStyle w:val="aa"/>
              <w:rPr>
                <w:b w:val="0"/>
                <w:bCs/>
                <w:sz w:val="24"/>
                <w:szCs w:val="24"/>
                <w:u w:val="none"/>
              </w:rPr>
            </w:pPr>
            <w:r w:rsidRPr="00AB6A40">
              <w:rPr>
                <w:b w:val="0"/>
                <w:bCs/>
                <w:sz w:val="24"/>
                <w:szCs w:val="24"/>
                <w:u w:val="none"/>
              </w:rPr>
              <w:t>10</w:t>
            </w:r>
          </w:p>
        </w:tc>
        <w:tc>
          <w:tcPr>
            <w:tcW w:w="3766" w:type="dxa"/>
          </w:tcPr>
          <w:p w:rsidR="00230ADD" w:rsidRPr="00AB6A40" w:rsidRDefault="00230ADD" w:rsidP="00750216">
            <w:pPr>
              <w:pStyle w:val="aa"/>
              <w:jc w:val="left"/>
              <w:rPr>
                <w:b w:val="0"/>
                <w:bCs/>
                <w:sz w:val="24"/>
                <w:szCs w:val="24"/>
                <w:u w:val="none"/>
              </w:rPr>
            </w:pPr>
            <w:r w:rsidRPr="00AB6A40">
              <w:rPr>
                <w:b w:val="0"/>
                <w:bCs/>
                <w:sz w:val="24"/>
                <w:szCs w:val="24"/>
                <w:u w:val="none"/>
              </w:rPr>
              <w:t>Розглянути кандидатури учнів шкіл району для нагородження стипендією Харківського міського голови, Харківської міської ради.</w:t>
            </w:r>
          </w:p>
        </w:tc>
        <w:tc>
          <w:tcPr>
            <w:tcW w:w="1984" w:type="dxa"/>
          </w:tcPr>
          <w:p w:rsidR="00230ADD" w:rsidRPr="00AB6A40" w:rsidRDefault="00230ADD" w:rsidP="00750216">
            <w:pPr>
              <w:pStyle w:val="aa"/>
              <w:jc w:val="left"/>
              <w:rPr>
                <w:b w:val="0"/>
                <w:bCs/>
                <w:sz w:val="24"/>
                <w:szCs w:val="24"/>
                <w:u w:val="none"/>
              </w:rPr>
            </w:pPr>
            <w:r w:rsidRPr="00AB6A40">
              <w:rPr>
                <w:b w:val="0"/>
                <w:bCs/>
                <w:sz w:val="24"/>
                <w:szCs w:val="24"/>
                <w:u w:val="none"/>
              </w:rPr>
              <w:t>Травень 2019 року</w:t>
            </w:r>
          </w:p>
        </w:tc>
        <w:tc>
          <w:tcPr>
            <w:tcW w:w="2268" w:type="dxa"/>
          </w:tcPr>
          <w:p w:rsidR="00230ADD" w:rsidRPr="00AB6A40" w:rsidRDefault="00230ADD" w:rsidP="00750216">
            <w:pPr>
              <w:pStyle w:val="aa"/>
              <w:jc w:val="left"/>
              <w:rPr>
                <w:b w:val="0"/>
                <w:bCs/>
                <w:sz w:val="24"/>
                <w:szCs w:val="24"/>
                <w:u w:val="none"/>
              </w:rPr>
            </w:pPr>
            <w:r w:rsidRPr="00AB6A40">
              <w:rPr>
                <w:b w:val="0"/>
                <w:bCs/>
                <w:sz w:val="24"/>
                <w:szCs w:val="24"/>
                <w:u w:val="none"/>
              </w:rPr>
              <w:t>Заступник голови районної батьківської ради</w:t>
            </w:r>
          </w:p>
        </w:tc>
        <w:tc>
          <w:tcPr>
            <w:tcW w:w="1276" w:type="dxa"/>
          </w:tcPr>
          <w:p w:rsidR="00230ADD" w:rsidRPr="00AB6A40" w:rsidRDefault="00230ADD" w:rsidP="00750216">
            <w:pPr>
              <w:pStyle w:val="aa"/>
              <w:jc w:val="left"/>
              <w:rPr>
                <w:b w:val="0"/>
                <w:bCs/>
                <w:sz w:val="24"/>
                <w:szCs w:val="24"/>
                <w:u w:val="none"/>
              </w:rPr>
            </w:pPr>
          </w:p>
        </w:tc>
      </w:tr>
    </w:tbl>
    <w:p w:rsidR="00230ADD" w:rsidRPr="00AB6A40" w:rsidRDefault="00230ADD" w:rsidP="00750216">
      <w:pPr>
        <w:spacing w:line="240" w:lineRule="auto"/>
        <w:rPr>
          <w:lang w:val="uk-UA"/>
        </w:rPr>
      </w:pPr>
    </w:p>
    <w:p w:rsidR="00230ADD" w:rsidRPr="00AB6A40" w:rsidRDefault="00230ADD" w:rsidP="00750216">
      <w:pPr>
        <w:spacing w:line="240" w:lineRule="auto"/>
        <w:rPr>
          <w:lang w:val="uk-UA"/>
        </w:rPr>
      </w:pPr>
      <w:r w:rsidRPr="00AB6A40">
        <w:rPr>
          <w:lang w:val="uk-UA"/>
        </w:rPr>
        <w:br w:type="page"/>
      </w:r>
    </w:p>
    <w:p w:rsidR="00230ADD" w:rsidRPr="00AB6A40" w:rsidRDefault="00230ADD" w:rsidP="00750216">
      <w:pPr>
        <w:pStyle w:val="1"/>
        <w:spacing w:before="0" w:line="240" w:lineRule="auto"/>
        <w:jc w:val="center"/>
        <w:rPr>
          <w:rFonts w:ascii="Times New Roman" w:hAnsi="Times New Roman" w:cs="Times New Roman"/>
          <w:color w:val="000000" w:themeColor="text1"/>
          <w:sz w:val="24"/>
          <w:szCs w:val="24"/>
          <w:lang w:val="uk-UA"/>
        </w:rPr>
      </w:pPr>
      <w:bookmarkStart w:id="135" w:name="_Toc2633697"/>
      <w:bookmarkStart w:id="136" w:name="_Toc2678174"/>
      <w:r w:rsidRPr="00AB6A40">
        <w:rPr>
          <w:rFonts w:ascii="Times New Roman" w:hAnsi="Times New Roman" w:cs="Times New Roman"/>
          <w:color w:val="000000" w:themeColor="text1"/>
          <w:sz w:val="24"/>
          <w:szCs w:val="24"/>
          <w:lang w:val="uk-UA"/>
        </w:rPr>
        <w:lastRenderedPageBreak/>
        <w:t>Розділ VІI. Науково-методичне забезпечення діяльності закладів освіти</w:t>
      </w:r>
      <w:bookmarkEnd w:id="135"/>
      <w:bookmarkEnd w:id="136"/>
    </w:p>
    <w:tbl>
      <w:tblPr>
        <w:tblStyle w:val="TableNormal"/>
        <w:tblW w:w="10085" w:type="dxa"/>
        <w:tblInd w:w="-420" w:type="dxa"/>
        <w:tblLayout w:type="fixed"/>
        <w:tblLook w:val="01E0" w:firstRow="1" w:lastRow="1" w:firstColumn="1" w:lastColumn="1" w:noHBand="0" w:noVBand="0"/>
      </w:tblPr>
      <w:tblGrid>
        <w:gridCol w:w="568"/>
        <w:gridCol w:w="3544"/>
        <w:gridCol w:w="1417"/>
        <w:gridCol w:w="1276"/>
        <w:gridCol w:w="1985"/>
        <w:gridCol w:w="1295"/>
      </w:tblGrid>
      <w:tr w:rsidR="00230ADD" w:rsidRPr="00AB6A40" w:rsidTr="0076543D">
        <w:trPr>
          <w:cantSplit/>
          <w:trHeight w:val="20"/>
        </w:trPr>
        <w:tc>
          <w:tcPr>
            <w:tcW w:w="5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hanging="4"/>
              <w:jc w:val="center"/>
              <w:rPr>
                <w:rFonts w:ascii="Times New Roman" w:eastAsia="Times New Roman" w:hAnsi="Times New Roman" w:cs="Times New Roman"/>
                <w:sz w:val="20"/>
                <w:szCs w:val="20"/>
                <w:lang w:val="uk-UA"/>
              </w:rPr>
            </w:pPr>
            <w:r w:rsidRPr="00AB6A40">
              <w:rPr>
                <w:rFonts w:ascii="Times New Roman" w:eastAsia="Times New Roman" w:hAnsi="Times New Roman" w:cs="Times New Roman"/>
                <w:b/>
                <w:bCs/>
                <w:sz w:val="20"/>
                <w:szCs w:val="20"/>
                <w:lang w:val="uk-UA"/>
              </w:rPr>
              <w:t>№з/п</w:t>
            </w:r>
          </w:p>
        </w:tc>
        <w:tc>
          <w:tcPr>
            <w:tcW w:w="354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jc w:val="center"/>
              <w:rPr>
                <w:rFonts w:ascii="Times New Roman" w:eastAsia="Times New Roman" w:hAnsi="Times New Roman" w:cs="Times New Roman"/>
                <w:sz w:val="20"/>
                <w:szCs w:val="20"/>
                <w:lang w:val="uk-UA"/>
              </w:rPr>
            </w:pPr>
            <w:r w:rsidRPr="00AB6A40">
              <w:rPr>
                <w:rFonts w:ascii="Times New Roman" w:eastAsia="Times New Roman" w:hAnsi="Times New Roman" w:cs="Times New Roman"/>
                <w:b/>
                <w:bCs/>
                <w:spacing w:val="-1"/>
                <w:sz w:val="20"/>
                <w:szCs w:val="20"/>
                <w:lang w:val="uk-UA"/>
              </w:rPr>
              <w:t>Зміст</w:t>
            </w:r>
            <w:r w:rsidRPr="00AB6A40">
              <w:rPr>
                <w:rFonts w:ascii="Times New Roman" w:eastAsia="Times New Roman" w:hAnsi="Times New Roman" w:cs="Times New Roman"/>
                <w:b/>
                <w:bCs/>
                <w:spacing w:val="1"/>
                <w:sz w:val="20"/>
                <w:szCs w:val="20"/>
                <w:lang w:val="uk-UA"/>
              </w:rPr>
              <w:t xml:space="preserve"> </w:t>
            </w:r>
            <w:r w:rsidRPr="00AB6A40">
              <w:rPr>
                <w:rFonts w:ascii="Times New Roman" w:eastAsia="Times New Roman" w:hAnsi="Times New Roman" w:cs="Times New Roman"/>
                <w:b/>
                <w:bCs/>
                <w:sz w:val="20"/>
                <w:szCs w:val="20"/>
                <w:lang w:val="uk-UA"/>
              </w:rPr>
              <w:t>заходу</w:t>
            </w: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hanging="8"/>
              <w:jc w:val="center"/>
              <w:rPr>
                <w:rFonts w:ascii="Times New Roman" w:eastAsia="Times New Roman" w:hAnsi="Times New Roman" w:cs="Times New Roman"/>
                <w:sz w:val="20"/>
                <w:szCs w:val="20"/>
                <w:lang w:val="uk-UA"/>
              </w:rPr>
            </w:pPr>
            <w:r w:rsidRPr="00AB6A40">
              <w:rPr>
                <w:rFonts w:ascii="Times New Roman" w:eastAsia="Times New Roman" w:hAnsi="Times New Roman" w:cs="Times New Roman"/>
                <w:b/>
                <w:bCs/>
                <w:spacing w:val="-1"/>
                <w:sz w:val="20"/>
                <w:szCs w:val="20"/>
                <w:lang w:val="uk-UA"/>
              </w:rPr>
              <w:t>Термін</w:t>
            </w:r>
            <w:r w:rsidRPr="00AB6A40">
              <w:rPr>
                <w:rFonts w:ascii="Times New Roman" w:eastAsia="Times New Roman" w:hAnsi="Times New Roman" w:cs="Times New Roman"/>
                <w:b/>
                <w:bCs/>
                <w:spacing w:val="25"/>
                <w:sz w:val="20"/>
                <w:szCs w:val="20"/>
                <w:lang w:val="uk-UA"/>
              </w:rPr>
              <w:t xml:space="preserve"> </w:t>
            </w:r>
            <w:r w:rsidRPr="00AB6A40">
              <w:rPr>
                <w:rFonts w:ascii="Times New Roman" w:eastAsia="Times New Roman" w:hAnsi="Times New Roman" w:cs="Times New Roman"/>
                <w:b/>
                <w:bCs/>
                <w:spacing w:val="-1"/>
                <w:sz w:val="20"/>
                <w:szCs w:val="20"/>
                <w:lang w:val="uk-UA"/>
              </w:rPr>
              <w:t>виконання</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jc w:val="center"/>
              <w:rPr>
                <w:rFonts w:ascii="Times New Roman" w:eastAsia="Times New Roman" w:hAnsi="Times New Roman" w:cs="Times New Roman"/>
                <w:sz w:val="20"/>
                <w:szCs w:val="20"/>
                <w:lang w:val="uk-UA"/>
              </w:rPr>
            </w:pPr>
            <w:r w:rsidRPr="00AB6A40">
              <w:rPr>
                <w:rFonts w:ascii="Times New Roman" w:eastAsia="Times New Roman" w:hAnsi="Times New Roman" w:cs="Times New Roman"/>
                <w:b/>
                <w:bCs/>
                <w:spacing w:val="-1"/>
                <w:sz w:val="20"/>
                <w:szCs w:val="20"/>
                <w:lang w:val="uk-UA"/>
              </w:rPr>
              <w:t>Місце</w:t>
            </w:r>
            <w:r w:rsidRPr="00AB6A40">
              <w:rPr>
                <w:rFonts w:ascii="Times New Roman" w:eastAsia="Times New Roman" w:hAnsi="Times New Roman" w:cs="Times New Roman"/>
                <w:b/>
                <w:bCs/>
                <w:spacing w:val="24"/>
                <w:sz w:val="20"/>
                <w:szCs w:val="20"/>
                <w:lang w:val="uk-UA"/>
              </w:rPr>
              <w:t xml:space="preserve"> </w:t>
            </w:r>
            <w:r w:rsidRPr="00AB6A40">
              <w:rPr>
                <w:rFonts w:ascii="Times New Roman" w:eastAsia="Times New Roman" w:hAnsi="Times New Roman" w:cs="Times New Roman"/>
                <w:b/>
                <w:bCs/>
                <w:spacing w:val="-1"/>
                <w:sz w:val="20"/>
                <w:szCs w:val="20"/>
                <w:lang w:val="uk-UA"/>
              </w:rPr>
              <w:t>проведення</w:t>
            </w:r>
          </w:p>
        </w:tc>
        <w:tc>
          <w:tcPr>
            <w:tcW w:w="198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jc w:val="center"/>
              <w:rPr>
                <w:rFonts w:ascii="Times New Roman" w:eastAsia="Times New Roman" w:hAnsi="Times New Roman" w:cs="Times New Roman"/>
                <w:sz w:val="20"/>
                <w:szCs w:val="20"/>
                <w:lang w:val="uk-UA"/>
              </w:rPr>
            </w:pPr>
            <w:r w:rsidRPr="00AB6A40">
              <w:rPr>
                <w:rFonts w:ascii="Times New Roman" w:eastAsia="Times New Roman" w:hAnsi="Times New Roman" w:cs="Times New Roman"/>
                <w:b/>
                <w:bCs/>
                <w:spacing w:val="-1"/>
                <w:sz w:val="20"/>
                <w:szCs w:val="20"/>
                <w:lang w:val="uk-UA"/>
              </w:rPr>
              <w:t>Відповідальні</w:t>
            </w:r>
          </w:p>
        </w:tc>
        <w:tc>
          <w:tcPr>
            <w:tcW w:w="129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hanging="1"/>
              <w:jc w:val="center"/>
              <w:rPr>
                <w:rFonts w:ascii="Times New Roman" w:eastAsia="Times New Roman" w:hAnsi="Times New Roman" w:cs="Times New Roman"/>
                <w:sz w:val="20"/>
                <w:szCs w:val="20"/>
                <w:lang w:val="uk-UA"/>
              </w:rPr>
            </w:pPr>
            <w:r w:rsidRPr="00AB6A40">
              <w:rPr>
                <w:rFonts w:ascii="Times New Roman" w:eastAsia="Times New Roman" w:hAnsi="Times New Roman" w:cs="Times New Roman"/>
                <w:b/>
                <w:bCs/>
                <w:spacing w:val="-1"/>
                <w:sz w:val="20"/>
                <w:szCs w:val="20"/>
                <w:lang w:val="uk-UA"/>
              </w:rPr>
              <w:t>Відмітка</w:t>
            </w:r>
            <w:r w:rsidRPr="00AB6A40">
              <w:rPr>
                <w:rFonts w:ascii="Times New Roman" w:eastAsia="Times New Roman" w:hAnsi="Times New Roman" w:cs="Times New Roman"/>
                <w:b/>
                <w:bCs/>
                <w:spacing w:val="27"/>
                <w:sz w:val="20"/>
                <w:szCs w:val="20"/>
                <w:lang w:val="uk-UA"/>
              </w:rPr>
              <w:t xml:space="preserve"> </w:t>
            </w:r>
            <w:r w:rsidRPr="00AB6A40">
              <w:rPr>
                <w:rFonts w:ascii="Times New Roman" w:eastAsia="Times New Roman" w:hAnsi="Times New Roman" w:cs="Times New Roman"/>
                <w:b/>
                <w:bCs/>
                <w:sz w:val="20"/>
                <w:szCs w:val="20"/>
                <w:lang w:val="uk-UA"/>
              </w:rPr>
              <w:t xml:space="preserve">про </w:t>
            </w:r>
            <w:r w:rsidRPr="00AB6A40">
              <w:rPr>
                <w:rFonts w:ascii="Times New Roman" w:eastAsia="Times New Roman" w:hAnsi="Times New Roman" w:cs="Times New Roman"/>
                <w:b/>
                <w:bCs/>
                <w:spacing w:val="-1"/>
                <w:sz w:val="20"/>
                <w:szCs w:val="20"/>
                <w:lang w:val="uk-UA"/>
              </w:rPr>
              <w:t>виконання</w:t>
            </w:r>
          </w:p>
        </w:tc>
      </w:tr>
      <w:tr w:rsidR="00230ADD" w:rsidRPr="00AB6A40" w:rsidTr="0076543D">
        <w:trPr>
          <w:cantSplit/>
          <w:trHeight w:val="20"/>
        </w:trPr>
        <w:tc>
          <w:tcPr>
            <w:tcW w:w="10085" w:type="dxa"/>
            <w:gridSpan w:val="6"/>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3"/>
              <w:outlineLvl w:val="2"/>
              <w:rPr>
                <w:rFonts w:cs="Times New Roman"/>
                <w:sz w:val="20"/>
                <w:szCs w:val="20"/>
                <w:lang w:val="uk-UA"/>
              </w:rPr>
            </w:pPr>
            <w:bookmarkStart w:id="137" w:name="_Toc2633698"/>
            <w:bookmarkStart w:id="138" w:name="_Toc2678175"/>
            <w:r w:rsidRPr="00AB6A40">
              <w:rPr>
                <w:rFonts w:cs="Times New Roman"/>
                <w:sz w:val="20"/>
                <w:szCs w:val="20"/>
                <w:lang w:val="uk-UA"/>
              </w:rPr>
              <w:t>7.1. Постійно діючий семінар для резерву керівників шкіл «Основи управління закладом загальної середньої освіти»</w:t>
            </w:r>
            <w:bookmarkEnd w:id="137"/>
            <w:bookmarkEnd w:id="138"/>
          </w:p>
        </w:tc>
      </w:tr>
      <w:tr w:rsidR="00230ADD" w:rsidRPr="00AB6A40" w:rsidTr="0076543D">
        <w:trPr>
          <w:cantSplit/>
          <w:trHeight w:val="20"/>
        </w:trPr>
        <w:tc>
          <w:tcPr>
            <w:tcW w:w="5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27"/>
              </w:numPr>
              <w:ind w:left="162" w:firstLine="0"/>
              <w:rPr>
                <w:rFonts w:ascii="Times New Roman" w:eastAsia="Times New Roman" w:hAnsi="Times New Roman" w:cs="Times New Roman"/>
                <w:sz w:val="20"/>
                <w:szCs w:val="20"/>
                <w:lang w:val="uk-UA"/>
              </w:rPr>
            </w:pPr>
          </w:p>
        </w:tc>
        <w:tc>
          <w:tcPr>
            <w:tcW w:w="3544" w:type="dxa"/>
            <w:tcBorders>
              <w:top w:val="single" w:sz="5" w:space="0" w:color="000000"/>
              <w:left w:val="single" w:sz="5" w:space="0" w:color="000000"/>
              <w:bottom w:val="single" w:sz="5" w:space="0" w:color="000000"/>
              <w:right w:val="single" w:sz="5" w:space="0" w:color="000000"/>
            </w:tcBorders>
          </w:tcPr>
          <w:p w:rsidR="00230ADD" w:rsidRPr="00AB6A40" w:rsidRDefault="00230ADD" w:rsidP="00C52061">
            <w:pPr>
              <w:pStyle w:val="TableParagraph"/>
              <w:ind w:left="78"/>
              <w:rPr>
                <w:rFonts w:ascii="Times New Roman" w:eastAsia="Times New Roman" w:hAnsi="Times New Roman" w:cs="Times New Roman"/>
                <w:sz w:val="20"/>
                <w:szCs w:val="20"/>
                <w:lang w:val="uk-UA"/>
              </w:rPr>
            </w:pPr>
            <w:r w:rsidRPr="00AB6A40">
              <w:rPr>
                <w:rFonts w:ascii="Times New Roman" w:eastAsia="Times New Roman" w:hAnsi="Times New Roman" w:cs="Times New Roman"/>
                <w:spacing w:val="-1"/>
                <w:sz w:val="20"/>
                <w:szCs w:val="20"/>
                <w:lang w:val="uk-UA"/>
              </w:rPr>
              <w:t>Закон</w:t>
            </w:r>
            <w:r w:rsidRPr="00AB6A40">
              <w:rPr>
                <w:rFonts w:ascii="Times New Roman" w:eastAsia="Times New Roman" w:hAnsi="Times New Roman" w:cs="Times New Roman"/>
                <w:sz w:val="20"/>
                <w:szCs w:val="20"/>
                <w:lang w:val="uk-UA"/>
              </w:rPr>
              <w:t xml:space="preserve"> </w:t>
            </w:r>
            <w:r w:rsidRPr="00AB6A40">
              <w:rPr>
                <w:rFonts w:ascii="Times New Roman" w:eastAsia="Times New Roman" w:hAnsi="Times New Roman" w:cs="Times New Roman"/>
                <w:spacing w:val="-1"/>
                <w:sz w:val="20"/>
                <w:szCs w:val="20"/>
                <w:lang w:val="uk-UA"/>
              </w:rPr>
              <w:t>України</w:t>
            </w:r>
            <w:r w:rsidRPr="00AB6A40">
              <w:rPr>
                <w:rFonts w:ascii="Times New Roman" w:eastAsia="Times New Roman" w:hAnsi="Times New Roman" w:cs="Times New Roman"/>
                <w:spacing w:val="3"/>
                <w:sz w:val="20"/>
                <w:szCs w:val="20"/>
                <w:lang w:val="uk-UA"/>
              </w:rPr>
              <w:t xml:space="preserve"> </w:t>
            </w:r>
            <w:r w:rsidRPr="00AB6A40">
              <w:rPr>
                <w:rFonts w:ascii="Times New Roman" w:eastAsia="Times New Roman" w:hAnsi="Times New Roman" w:cs="Times New Roman"/>
                <w:spacing w:val="-2"/>
                <w:sz w:val="20"/>
                <w:szCs w:val="20"/>
                <w:lang w:val="uk-UA"/>
              </w:rPr>
              <w:t xml:space="preserve">«Про </w:t>
            </w:r>
            <w:r w:rsidRPr="00AB6A40">
              <w:rPr>
                <w:rFonts w:ascii="Times New Roman" w:eastAsia="Times New Roman" w:hAnsi="Times New Roman" w:cs="Times New Roman"/>
                <w:spacing w:val="-1"/>
                <w:sz w:val="20"/>
                <w:szCs w:val="20"/>
                <w:lang w:val="uk-UA"/>
              </w:rPr>
              <w:t>освіту</w:t>
            </w:r>
            <w:r w:rsidRPr="00AB6A40">
              <w:rPr>
                <w:rFonts w:ascii="Times New Roman" w:eastAsia="Times New Roman" w:hAnsi="Times New Roman" w:cs="Times New Roman"/>
                <w:spacing w:val="60"/>
                <w:sz w:val="20"/>
                <w:szCs w:val="20"/>
                <w:lang w:val="uk-UA"/>
              </w:rPr>
              <w:t xml:space="preserve"> </w:t>
            </w:r>
            <w:r w:rsidR="00C52061" w:rsidRPr="00AB6A40">
              <w:rPr>
                <w:rFonts w:ascii="Times New Roman" w:eastAsia="Times New Roman" w:hAnsi="Times New Roman" w:cs="Times New Roman"/>
                <w:spacing w:val="-1"/>
                <w:sz w:val="20"/>
                <w:szCs w:val="20"/>
                <w:lang w:val="uk-UA"/>
              </w:rPr>
              <w:t>Підвищення кваліфікації педагогічних працівників</w:t>
            </w: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0"/>
                <w:szCs w:val="20"/>
                <w:lang w:val="uk-UA"/>
              </w:rPr>
            </w:pPr>
            <w:r w:rsidRPr="00AB6A40">
              <w:rPr>
                <w:rFonts w:ascii="Times New Roman" w:eastAsia="Times New Roman" w:hAnsi="Times New Roman" w:cs="Times New Roman"/>
                <w:spacing w:val="-1"/>
                <w:sz w:val="20"/>
                <w:szCs w:val="20"/>
                <w:lang w:val="uk-UA"/>
              </w:rPr>
              <w:t>Січень</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0"/>
                <w:szCs w:val="20"/>
                <w:lang w:val="uk-UA"/>
              </w:rPr>
            </w:pPr>
            <w:r w:rsidRPr="00AB6A40">
              <w:rPr>
                <w:rFonts w:ascii="Times New Roman" w:eastAsia="Times New Roman" w:hAnsi="Times New Roman" w:cs="Times New Roman"/>
                <w:spacing w:val="-1"/>
                <w:sz w:val="20"/>
                <w:szCs w:val="20"/>
                <w:lang w:val="uk-UA"/>
              </w:rPr>
              <w:t>РМЦ</w:t>
            </w:r>
          </w:p>
        </w:tc>
        <w:tc>
          <w:tcPr>
            <w:tcW w:w="198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78"/>
              <w:rPr>
                <w:rFonts w:ascii="Times New Roman" w:eastAsia="Times New Roman" w:hAnsi="Times New Roman" w:cs="Times New Roman"/>
                <w:sz w:val="20"/>
                <w:szCs w:val="20"/>
                <w:lang w:val="uk-UA"/>
              </w:rPr>
            </w:pPr>
            <w:r w:rsidRPr="00AB6A40">
              <w:rPr>
                <w:rFonts w:ascii="Times New Roman" w:eastAsia="Times New Roman" w:hAnsi="Times New Roman" w:cs="Times New Roman"/>
                <w:spacing w:val="-1"/>
                <w:sz w:val="20"/>
                <w:szCs w:val="20"/>
                <w:lang w:val="uk-UA"/>
              </w:rPr>
              <w:t>Стецко О.М.</w:t>
            </w:r>
          </w:p>
        </w:tc>
        <w:tc>
          <w:tcPr>
            <w:tcW w:w="129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sz w:val="20"/>
                <w:szCs w:val="20"/>
                <w:lang w:val="uk-UA"/>
              </w:rPr>
            </w:pPr>
          </w:p>
        </w:tc>
      </w:tr>
      <w:tr w:rsidR="00230ADD" w:rsidRPr="00AB6A40" w:rsidTr="0076543D">
        <w:trPr>
          <w:cantSplit/>
          <w:trHeight w:val="20"/>
        </w:trPr>
        <w:tc>
          <w:tcPr>
            <w:tcW w:w="5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27"/>
              </w:numPr>
              <w:ind w:left="162" w:firstLine="0"/>
              <w:rPr>
                <w:rFonts w:ascii="Times New Roman" w:eastAsia="Times New Roman" w:hAnsi="Times New Roman" w:cs="Times New Roman"/>
                <w:sz w:val="20"/>
                <w:szCs w:val="20"/>
                <w:lang w:val="uk-UA"/>
              </w:rPr>
            </w:pPr>
          </w:p>
        </w:tc>
        <w:tc>
          <w:tcPr>
            <w:tcW w:w="354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78"/>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Нормативні вимоги до ведення кадрової документації в закладах загальної середньої освіти.</w:t>
            </w: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0"/>
                <w:szCs w:val="20"/>
                <w:lang w:val="uk-UA"/>
              </w:rPr>
            </w:pPr>
            <w:r w:rsidRPr="00AB6A40">
              <w:rPr>
                <w:rFonts w:ascii="Times New Roman" w:eastAsia="Times New Roman" w:hAnsi="Times New Roman" w:cs="Times New Roman"/>
                <w:sz w:val="20"/>
                <w:szCs w:val="20"/>
                <w:lang w:val="uk-UA"/>
              </w:rPr>
              <w:t>Лютий</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РМЦ</w:t>
            </w:r>
          </w:p>
        </w:tc>
        <w:tc>
          <w:tcPr>
            <w:tcW w:w="198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78" w:right="165"/>
              <w:rPr>
                <w:rFonts w:ascii="Times New Roman" w:eastAsia="Times New Roman" w:hAnsi="Times New Roman" w:cs="Times New Roman"/>
                <w:sz w:val="20"/>
                <w:szCs w:val="20"/>
                <w:lang w:val="uk-UA"/>
              </w:rPr>
            </w:pPr>
            <w:r w:rsidRPr="00AB6A40">
              <w:rPr>
                <w:rFonts w:ascii="Times New Roman" w:eastAsia="Times New Roman" w:hAnsi="Times New Roman" w:cs="Times New Roman"/>
                <w:sz w:val="20"/>
                <w:szCs w:val="20"/>
                <w:lang w:val="uk-UA"/>
              </w:rPr>
              <w:t>Барибіна В.В.</w:t>
            </w:r>
          </w:p>
        </w:tc>
        <w:tc>
          <w:tcPr>
            <w:tcW w:w="129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sz w:val="20"/>
                <w:szCs w:val="20"/>
                <w:lang w:val="uk-UA"/>
              </w:rPr>
            </w:pPr>
          </w:p>
        </w:tc>
      </w:tr>
      <w:tr w:rsidR="00230ADD" w:rsidRPr="00AB6A40" w:rsidTr="0076543D">
        <w:trPr>
          <w:cantSplit/>
          <w:trHeight w:val="20"/>
        </w:trPr>
        <w:tc>
          <w:tcPr>
            <w:tcW w:w="5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27"/>
              </w:numPr>
              <w:ind w:left="162" w:firstLine="0"/>
              <w:rPr>
                <w:rFonts w:ascii="Times New Roman" w:eastAsia="Times New Roman" w:hAnsi="Times New Roman" w:cs="Times New Roman"/>
                <w:sz w:val="20"/>
                <w:szCs w:val="20"/>
                <w:lang w:val="uk-UA"/>
              </w:rPr>
            </w:pPr>
          </w:p>
        </w:tc>
        <w:tc>
          <w:tcPr>
            <w:tcW w:w="354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78"/>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Створення умов рівного доступу до якісної освіти дітям із особливими освітніми потребами шляхом організації інклюзивного навчання</w:t>
            </w: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0"/>
                <w:szCs w:val="20"/>
                <w:lang w:val="uk-UA"/>
              </w:rPr>
            </w:pPr>
            <w:r w:rsidRPr="00AB6A40">
              <w:rPr>
                <w:rFonts w:ascii="Times New Roman" w:eastAsia="Times New Roman" w:hAnsi="Times New Roman" w:cs="Times New Roman"/>
                <w:sz w:val="20"/>
                <w:szCs w:val="20"/>
                <w:lang w:val="uk-UA"/>
              </w:rPr>
              <w:t>Квітень</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РМЦ</w:t>
            </w:r>
          </w:p>
        </w:tc>
        <w:tc>
          <w:tcPr>
            <w:tcW w:w="198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78"/>
              <w:rPr>
                <w:rFonts w:ascii="Times New Roman" w:eastAsia="Times New Roman" w:hAnsi="Times New Roman" w:cs="Times New Roman"/>
                <w:sz w:val="20"/>
                <w:szCs w:val="20"/>
                <w:lang w:val="uk-UA"/>
              </w:rPr>
            </w:pPr>
            <w:r w:rsidRPr="00AB6A40">
              <w:rPr>
                <w:rFonts w:ascii="Times New Roman" w:eastAsia="Times New Roman" w:hAnsi="Times New Roman" w:cs="Times New Roman"/>
                <w:spacing w:val="-1"/>
                <w:sz w:val="20"/>
                <w:szCs w:val="20"/>
                <w:lang w:val="uk-UA"/>
              </w:rPr>
              <w:t>Поллак М.А.</w:t>
            </w:r>
          </w:p>
        </w:tc>
        <w:tc>
          <w:tcPr>
            <w:tcW w:w="129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sz w:val="20"/>
                <w:szCs w:val="20"/>
                <w:lang w:val="uk-UA"/>
              </w:rPr>
            </w:pPr>
          </w:p>
        </w:tc>
      </w:tr>
      <w:tr w:rsidR="00230ADD" w:rsidRPr="00AB6A40" w:rsidTr="0076543D">
        <w:trPr>
          <w:cantSplit/>
          <w:trHeight w:val="20"/>
        </w:trPr>
        <w:tc>
          <w:tcPr>
            <w:tcW w:w="5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27"/>
              </w:numPr>
              <w:ind w:left="162" w:firstLine="0"/>
              <w:rPr>
                <w:rFonts w:ascii="Times New Roman" w:eastAsia="Times New Roman" w:hAnsi="Times New Roman" w:cs="Times New Roman"/>
                <w:sz w:val="20"/>
                <w:szCs w:val="20"/>
                <w:lang w:val="uk-UA"/>
              </w:rPr>
            </w:pPr>
          </w:p>
        </w:tc>
        <w:tc>
          <w:tcPr>
            <w:tcW w:w="354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78"/>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Нормативно-правові вимоги</w:t>
            </w:r>
          </w:p>
          <w:p w:rsidR="00230ADD" w:rsidRPr="00AB6A40" w:rsidRDefault="00230ADD" w:rsidP="00750216">
            <w:pPr>
              <w:pStyle w:val="TableParagraph"/>
              <w:ind w:left="78"/>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до проведення атестації педагогічних працівників</w:t>
            </w: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0"/>
                <w:szCs w:val="20"/>
                <w:lang w:val="uk-UA"/>
              </w:rPr>
            </w:pPr>
            <w:r w:rsidRPr="00AB6A40">
              <w:rPr>
                <w:rFonts w:ascii="Times New Roman" w:eastAsia="Times New Roman" w:hAnsi="Times New Roman" w:cs="Times New Roman"/>
                <w:spacing w:val="-1"/>
                <w:sz w:val="20"/>
                <w:szCs w:val="20"/>
                <w:lang w:val="uk-UA"/>
              </w:rPr>
              <w:t>Вересень</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РМЦ</w:t>
            </w:r>
          </w:p>
        </w:tc>
        <w:tc>
          <w:tcPr>
            <w:tcW w:w="198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78" w:right="165"/>
              <w:rPr>
                <w:rFonts w:ascii="Times New Roman" w:eastAsia="Times New Roman" w:hAnsi="Times New Roman" w:cs="Times New Roman"/>
                <w:sz w:val="20"/>
                <w:szCs w:val="20"/>
                <w:lang w:val="uk-UA"/>
              </w:rPr>
            </w:pPr>
            <w:r w:rsidRPr="00AB6A40">
              <w:rPr>
                <w:rFonts w:ascii="Times New Roman" w:eastAsia="Times New Roman" w:hAnsi="Times New Roman" w:cs="Times New Roman"/>
                <w:sz w:val="20"/>
                <w:szCs w:val="20"/>
                <w:lang w:val="uk-UA"/>
              </w:rPr>
              <w:t>Надточій О.І.</w:t>
            </w:r>
          </w:p>
        </w:tc>
        <w:tc>
          <w:tcPr>
            <w:tcW w:w="129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sz w:val="20"/>
                <w:szCs w:val="20"/>
                <w:lang w:val="uk-UA"/>
              </w:rPr>
            </w:pPr>
          </w:p>
        </w:tc>
      </w:tr>
      <w:tr w:rsidR="00230ADD" w:rsidRPr="00AB6A40" w:rsidTr="0076543D">
        <w:trPr>
          <w:cantSplit/>
          <w:trHeight w:val="20"/>
        </w:trPr>
        <w:tc>
          <w:tcPr>
            <w:tcW w:w="5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27"/>
              </w:numPr>
              <w:ind w:left="162" w:firstLine="0"/>
              <w:rPr>
                <w:rFonts w:ascii="Times New Roman" w:eastAsia="Times New Roman" w:hAnsi="Times New Roman" w:cs="Times New Roman"/>
                <w:sz w:val="20"/>
                <w:szCs w:val="20"/>
                <w:lang w:val="uk-UA"/>
              </w:rPr>
            </w:pPr>
          </w:p>
        </w:tc>
        <w:tc>
          <w:tcPr>
            <w:tcW w:w="354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78"/>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Методичні та організаційні</w:t>
            </w:r>
          </w:p>
          <w:p w:rsidR="00230ADD" w:rsidRPr="00AB6A40" w:rsidRDefault="00230ADD" w:rsidP="00750216">
            <w:pPr>
              <w:pStyle w:val="TableParagraph"/>
              <w:ind w:left="78" w:right="261"/>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аспекти діяльності учнівського самоврядування в закладі освіти</w:t>
            </w: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0"/>
                <w:szCs w:val="20"/>
                <w:lang w:val="uk-UA"/>
              </w:rPr>
            </w:pPr>
            <w:r w:rsidRPr="00AB6A40">
              <w:rPr>
                <w:rFonts w:ascii="Times New Roman" w:eastAsia="Times New Roman" w:hAnsi="Times New Roman" w:cs="Times New Roman"/>
                <w:spacing w:val="-1"/>
                <w:sz w:val="20"/>
                <w:szCs w:val="20"/>
                <w:lang w:val="uk-UA"/>
              </w:rPr>
              <w:t>Жовтень</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РМЦ</w:t>
            </w:r>
          </w:p>
        </w:tc>
        <w:tc>
          <w:tcPr>
            <w:tcW w:w="198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78"/>
              <w:rPr>
                <w:rFonts w:ascii="Times New Roman" w:eastAsia="Times New Roman" w:hAnsi="Times New Roman" w:cs="Times New Roman"/>
                <w:sz w:val="20"/>
                <w:szCs w:val="20"/>
                <w:lang w:val="uk-UA"/>
              </w:rPr>
            </w:pPr>
            <w:r w:rsidRPr="00AB6A40">
              <w:rPr>
                <w:rFonts w:ascii="Times New Roman" w:eastAsia="Times New Roman" w:hAnsi="Times New Roman" w:cs="Times New Roman"/>
                <w:spacing w:val="-1"/>
                <w:sz w:val="20"/>
                <w:szCs w:val="20"/>
                <w:lang w:val="uk-UA"/>
              </w:rPr>
              <w:t>Сільченко А.А.</w:t>
            </w:r>
          </w:p>
        </w:tc>
        <w:tc>
          <w:tcPr>
            <w:tcW w:w="129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sz w:val="20"/>
                <w:szCs w:val="20"/>
                <w:lang w:val="uk-UA"/>
              </w:rPr>
            </w:pPr>
          </w:p>
        </w:tc>
      </w:tr>
      <w:tr w:rsidR="00230ADD" w:rsidRPr="00AB6A40" w:rsidTr="0076543D">
        <w:trPr>
          <w:cantSplit/>
          <w:trHeight w:val="20"/>
        </w:trPr>
        <w:tc>
          <w:tcPr>
            <w:tcW w:w="5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27"/>
              </w:numPr>
              <w:ind w:left="162" w:firstLine="0"/>
              <w:rPr>
                <w:rFonts w:ascii="Times New Roman" w:eastAsia="Times New Roman" w:hAnsi="Times New Roman" w:cs="Times New Roman"/>
                <w:sz w:val="20"/>
                <w:szCs w:val="20"/>
                <w:lang w:val="uk-UA"/>
              </w:rPr>
            </w:pPr>
          </w:p>
        </w:tc>
        <w:tc>
          <w:tcPr>
            <w:tcW w:w="354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78"/>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Основні підходи до організації роботи з батьківською</w:t>
            </w:r>
          </w:p>
          <w:p w:rsidR="00230ADD" w:rsidRPr="00AB6A40" w:rsidRDefault="00230ADD" w:rsidP="00750216">
            <w:pPr>
              <w:pStyle w:val="TableParagraph"/>
              <w:ind w:left="78"/>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громадськістю в закладах загальної середньої освіти</w:t>
            </w: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0"/>
                <w:szCs w:val="20"/>
                <w:lang w:val="uk-UA"/>
              </w:rPr>
            </w:pPr>
            <w:r w:rsidRPr="00AB6A40">
              <w:rPr>
                <w:rFonts w:ascii="Times New Roman" w:eastAsia="Times New Roman" w:hAnsi="Times New Roman" w:cs="Times New Roman"/>
                <w:sz w:val="20"/>
                <w:szCs w:val="20"/>
                <w:lang w:val="uk-UA"/>
              </w:rPr>
              <w:t>Листопад</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РМЦ</w:t>
            </w:r>
          </w:p>
        </w:tc>
        <w:tc>
          <w:tcPr>
            <w:tcW w:w="198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78"/>
              <w:rPr>
                <w:rFonts w:ascii="Times New Roman" w:eastAsia="Times New Roman" w:hAnsi="Times New Roman" w:cs="Times New Roman"/>
                <w:sz w:val="20"/>
                <w:szCs w:val="20"/>
                <w:lang w:val="uk-UA"/>
              </w:rPr>
            </w:pPr>
            <w:r w:rsidRPr="00AB6A40">
              <w:rPr>
                <w:rFonts w:ascii="Times New Roman" w:eastAsia="Times New Roman" w:hAnsi="Times New Roman" w:cs="Times New Roman"/>
                <w:sz w:val="20"/>
                <w:szCs w:val="20"/>
                <w:lang w:val="uk-UA"/>
              </w:rPr>
              <w:t>Прохоренко О.В.</w:t>
            </w:r>
          </w:p>
        </w:tc>
        <w:tc>
          <w:tcPr>
            <w:tcW w:w="129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sz w:val="20"/>
                <w:szCs w:val="20"/>
                <w:lang w:val="uk-UA"/>
              </w:rPr>
            </w:pPr>
          </w:p>
        </w:tc>
      </w:tr>
      <w:tr w:rsidR="00230ADD" w:rsidRPr="00AB6A40" w:rsidTr="0076543D">
        <w:trPr>
          <w:cantSplit/>
          <w:trHeight w:val="20"/>
        </w:trPr>
        <w:tc>
          <w:tcPr>
            <w:tcW w:w="5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27"/>
              </w:numPr>
              <w:ind w:left="162" w:firstLine="0"/>
              <w:rPr>
                <w:rFonts w:ascii="Times New Roman" w:eastAsia="Times New Roman" w:hAnsi="Times New Roman" w:cs="Times New Roman"/>
                <w:sz w:val="20"/>
                <w:szCs w:val="20"/>
                <w:lang w:val="uk-UA"/>
              </w:rPr>
            </w:pPr>
          </w:p>
        </w:tc>
        <w:tc>
          <w:tcPr>
            <w:tcW w:w="354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78"/>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Створення належної матеріально – технічної бази в закладі освіти – надійна основа компетентнісного підходу в організації навчального процесу</w:t>
            </w: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0"/>
                <w:szCs w:val="20"/>
                <w:lang w:val="uk-UA"/>
              </w:rPr>
            </w:pPr>
            <w:r w:rsidRPr="00AB6A40">
              <w:rPr>
                <w:rFonts w:ascii="Times New Roman" w:eastAsia="Times New Roman" w:hAnsi="Times New Roman" w:cs="Times New Roman"/>
                <w:sz w:val="20"/>
                <w:szCs w:val="20"/>
                <w:lang w:val="uk-UA"/>
              </w:rPr>
              <w:t>Грудень</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РМЦ</w:t>
            </w:r>
          </w:p>
        </w:tc>
        <w:tc>
          <w:tcPr>
            <w:tcW w:w="198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78"/>
              <w:rPr>
                <w:rFonts w:ascii="Times New Roman" w:eastAsia="Times New Roman" w:hAnsi="Times New Roman" w:cs="Times New Roman"/>
                <w:sz w:val="20"/>
                <w:szCs w:val="20"/>
                <w:lang w:val="uk-UA"/>
              </w:rPr>
            </w:pPr>
            <w:r w:rsidRPr="00AB6A40">
              <w:rPr>
                <w:rFonts w:ascii="Times New Roman" w:eastAsia="Times New Roman" w:hAnsi="Times New Roman" w:cs="Times New Roman"/>
                <w:sz w:val="20"/>
                <w:szCs w:val="20"/>
                <w:lang w:val="uk-UA"/>
              </w:rPr>
              <w:t>Надточій О.І.</w:t>
            </w:r>
          </w:p>
          <w:p w:rsidR="00230ADD" w:rsidRPr="00AB6A40" w:rsidRDefault="00230ADD" w:rsidP="00750216">
            <w:pPr>
              <w:pStyle w:val="TableParagraph"/>
              <w:ind w:left="78"/>
              <w:rPr>
                <w:rFonts w:ascii="Times New Roman" w:eastAsia="Times New Roman" w:hAnsi="Times New Roman" w:cs="Times New Roman"/>
                <w:sz w:val="20"/>
                <w:szCs w:val="20"/>
                <w:lang w:val="uk-UA"/>
              </w:rPr>
            </w:pPr>
            <w:r w:rsidRPr="00AB6A40">
              <w:rPr>
                <w:rFonts w:ascii="Times New Roman" w:eastAsia="Times New Roman" w:hAnsi="Times New Roman" w:cs="Times New Roman"/>
                <w:sz w:val="20"/>
                <w:szCs w:val="20"/>
                <w:lang w:val="uk-UA"/>
              </w:rPr>
              <w:t>Дороднова А.С.</w:t>
            </w:r>
          </w:p>
        </w:tc>
        <w:tc>
          <w:tcPr>
            <w:tcW w:w="129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sz w:val="20"/>
                <w:szCs w:val="20"/>
                <w:lang w:val="uk-UA"/>
              </w:rPr>
            </w:pPr>
          </w:p>
        </w:tc>
      </w:tr>
      <w:tr w:rsidR="00230ADD" w:rsidRPr="00AB6A40" w:rsidTr="0076543D">
        <w:trPr>
          <w:cantSplit/>
          <w:trHeight w:val="20"/>
        </w:trPr>
        <w:tc>
          <w:tcPr>
            <w:tcW w:w="10085" w:type="dxa"/>
            <w:gridSpan w:val="6"/>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3"/>
              <w:outlineLvl w:val="2"/>
              <w:rPr>
                <w:rFonts w:cs="Times New Roman"/>
                <w:sz w:val="20"/>
                <w:szCs w:val="20"/>
                <w:lang w:val="uk-UA"/>
              </w:rPr>
            </w:pPr>
            <w:bookmarkStart w:id="139" w:name="_Toc2633699"/>
            <w:bookmarkStart w:id="140" w:name="_Toc2678176"/>
            <w:r w:rsidRPr="00AB6A40">
              <w:rPr>
                <w:rFonts w:cs="Times New Roman"/>
                <w:sz w:val="20"/>
                <w:szCs w:val="20"/>
                <w:lang w:val="uk-UA"/>
              </w:rPr>
              <w:t>7.2. Науково-методичні заходи для резерву завідувачів закладів дошкільної освіти. Школа молодого керівника закладу дошкільної освіти</w:t>
            </w:r>
            <w:bookmarkEnd w:id="139"/>
            <w:bookmarkEnd w:id="140"/>
          </w:p>
        </w:tc>
      </w:tr>
      <w:tr w:rsidR="00230ADD" w:rsidRPr="00AB6A40" w:rsidTr="0076543D">
        <w:trPr>
          <w:cantSplit/>
          <w:trHeight w:val="20"/>
        </w:trPr>
        <w:tc>
          <w:tcPr>
            <w:tcW w:w="5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28"/>
              </w:numPr>
              <w:ind w:left="162" w:firstLine="0"/>
              <w:rPr>
                <w:rFonts w:ascii="Times New Roman" w:eastAsia="Times New Roman" w:hAnsi="Times New Roman" w:cs="Times New Roman"/>
                <w:sz w:val="20"/>
                <w:szCs w:val="20"/>
                <w:lang w:val="uk-UA"/>
              </w:rPr>
            </w:pPr>
          </w:p>
        </w:tc>
        <w:tc>
          <w:tcPr>
            <w:tcW w:w="354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78"/>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Вимоги до ведення діловодства в закладі дошкільної освіти</w:t>
            </w: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0"/>
                <w:szCs w:val="20"/>
                <w:lang w:val="uk-UA"/>
              </w:rPr>
            </w:pPr>
            <w:r w:rsidRPr="00AB6A40">
              <w:rPr>
                <w:rFonts w:ascii="Times New Roman" w:eastAsia="Times New Roman" w:hAnsi="Times New Roman" w:cs="Times New Roman"/>
                <w:sz w:val="20"/>
                <w:szCs w:val="20"/>
                <w:lang w:val="uk-UA"/>
              </w:rPr>
              <w:t>Січень</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РМЦ</w:t>
            </w:r>
          </w:p>
        </w:tc>
        <w:tc>
          <w:tcPr>
            <w:tcW w:w="198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z w:val="20"/>
                <w:szCs w:val="20"/>
                <w:lang w:val="uk-UA"/>
              </w:rPr>
            </w:pPr>
            <w:r w:rsidRPr="00AB6A40">
              <w:rPr>
                <w:rFonts w:ascii="Times New Roman" w:eastAsia="Times New Roman" w:hAnsi="Times New Roman" w:cs="Times New Roman"/>
                <w:spacing w:val="-1"/>
                <w:sz w:val="20"/>
                <w:szCs w:val="20"/>
                <w:lang w:val="uk-UA"/>
              </w:rPr>
              <w:t>Кулакова Л.В.</w:t>
            </w:r>
          </w:p>
        </w:tc>
        <w:tc>
          <w:tcPr>
            <w:tcW w:w="129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sz w:val="20"/>
                <w:szCs w:val="20"/>
                <w:lang w:val="uk-UA"/>
              </w:rPr>
            </w:pPr>
          </w:p>
        </w:tc>
      </w:tr>
      <w:tr w:rsidR="00230ADD" w:rsidRPr="00AB6A40" w:rsidTr="0076543D">
        <w:trPr>
          <w:cantSplit/>
          <w:trHeight w:val="20"/>
        </w:trPr>
        <w:tc>
          <w:tcPr>
            <w:tcW w:w="5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28"/>
              </w:numPr>
              <w:ind w:left="162" w:firstLine="0"/>
              <w:rPr>
                <w:rFonts w:ascii="Times New Roman" w:eastAsia="Times New Roman" w:hAnsi="Times New Roman" w:cs="Times New Roman"/>
                <w:sz w:val="20"/>
                <w:szCs w:val="20"/>
                <w:lang w:val="uk-UA"/>
              </w:rPr>
            </w:pPr>
          </w:p>
        </w:tc>
        <w:tc>
          <w:tcPr>
            <w:tcW w:w="354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78"/>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Про основні засади Закону України «Про освіту», зміни до Закону України «Про дошкільну освіту»</w:t>
            </w: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0"/>
                <w:szCs w:val="20"/>
                <w:lang w:val="uk-UA"/>
              </w:rPr>
            </w:pPr>
            <w:r w:rsidRPr="00AB6A40">
              <w:rPr>
                <w:rFonts w:ascii="Times New Roman" w:eastAsia="Times New Roman" w:hAnsi="Times New Roman" w:cs="Times New Roman"/>
                <w:sz w:val="20"/>
                <w:szCs w:val="20"/>
                <w:lang w:val="uk-UA"/>
              </w:rPr>
              <w:t>Лютий</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РМЦ</w:t>
            </w:r>
          </w:p>
        </w:tc>
        <w:tc>
          <w:tcPr>
            <w:tcW w:w="198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z w:val="20"/>
                <w:szCs w:val="20"/>
                <w:lang w:val="uk-UA"/>
              </w:rPr>
            </w:pPr>
            <w:r w:rsidRPr="00AB6A40">
              <w:rPr>
                <w:rFonts w:ascii="Times New Roman" w:eastAsia="Times New Roman" w:hAnsi="Times New Roman" w:cs="Times New Roman"/>
                <w:spacing w:val="-1"/>
                <w:sz w:val="20"/>
                <w:szCs w:val="20"/>
                <w:lang w:val="uk-UA"/>
              </w:rPr>
              <w:t>Чобіток Л.В.</w:t>
            </w:r>
          </w:p>
        </w:tc>
        <w:tc>
          <w:tcPr>
            <w:tcW w:w="129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sz w:val="20"/>
                <w:szCs w:val="20"/>
                <w:lang w:val="uk-UA"/>
              </w:rPr>
            </w:pPr>
          </w:p>
        </w:tc>
      </w:tr>
      <w:tr w:rsidR="00230ADD" w:rsidRPr="00AB6A40" w:rsidTr="0076543D">
        <w:trPr>
          <w:cantSplit/>
          <w:trHeight w:val="20"/>
        </w:trPr>
        <w:tc>
          <w:tcPr>
            <w:tcW w:w="5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28"/>
              </w:numPr>
              <w:ind w:left="162" w:firstLine="0"/>
              <w:rPr>
                <w:rFonts w:ascii="Times New Roman" w:eastAsia="Times New Roman" w:hAnsi="Times New Roman" w:cs="Times New Roman"/>
                <w:sz w:val="20"/>
                <w:szCs w:val="20"/>
                <w:lang w:val="uk-UA"/>
              </w:rPr>
            </w:pPr>
          </w:p>
        </w:tc>
        <w:tc>
          <w:tcPr>
            <w:tcW w:w="354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78"/>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Нормативні вимоги до ведення документації з кадрових питань у закладах дошкільної освіти</w:t>
            </w: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0"/>
                <w:szCs w:val="20"/>
                <w:lang w:val="uk-UA"/>
              </w:rPr>
            </w:pPr>
            <w:r w:rsidRPr="00AB6A40">
              <w:rPr>
                <w:rFonts w:ascii="Times New Roman" w:eastAsia="Times New Roman" w:hAnsi="Times New Roman" w:cs="Times New Roman"/>
                <w:sz w:val="20"/>
                <w:szCs w:val="20"/>
                <w:lang w:val="uk-UA"/>
              </w:rPr>
              <w:t>Березень</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РМЦ</w:t>
            </w:r>
          </w:p>
        </w:tc>
        <w:tc>
          <w:tcPr>
            <w:tcW w:w="198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z w:val="20"/>
                <w:szCs w:val="20"/>
                <w:lang w:val="uk-UA"/>
              </w:rPr>
            </w:pPr>
            <w:r w:rsidRPr="00AB6A40">
              <w:rPr>
                <w:rFonts w:ascii="Times New Roman" w:eastAsia="Times New Roman" w:hAnsi="Times New Roman" w:cs="Times New Roman"/>
                <w:sz w:val="20"/>
                <w:szCs w:val="20"/>
                <w:lang w:val="uk-UA"/>
              </w:rPr>
              <w:t>Барибіна В.В.</w:t>
            </w:r>
          </w:p>
        </w:tc>
        <w:tc>
          <w:tcPr>
            <w:tcW w:w="129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sz w:val="20"/>
                <w:szCs w:val="20"/>
                <w:lang w:val="uk-UA"/>
              </w:rPr>
            </w:pPr>
          </w:p>
        </w:tc>
      </w:tr>
      <w:tr w:rsidR="00230ADD" w:rsidRPr="00AB6A40" w:rsidTr="0076543D">
        <w:trPr>
          <w:cantSplit/>
          <w:trHeight w:val="20"/>
        </w:trPr>
        <w:tc>
          <w:tcPr>
            <w:tcW w:w="5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28"/>
              </w:numPr>
              <w:ind w:left="162" w:firstLine="0"/>
              <w:rPr>
                <w:rFonts w:ascii="Times New Roman" w:eastAsia="Times New Roman" w:hAnsi="Times New Roman" w:cs="Times New Roman"/>
                <w:sz w:val="20"/>
                <w:szCs w:val="20"/>
                <w:lang w:val="uk-UA"/>
              </w:rPr>
            </w:pPr>
          </w:p>
        </w:tc>
        <w:tc>
          <w:tcPr>
            <w:tcW w:w="354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78"/>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Організація роботи щодо забезпечення соціального захисту вихованців закладів дошкільної освіти. Створення умов рівного доступу до якісної освіти дітям з особливими освітніми потребами шляхом організації інклюзивного навчання</w:t>
            </w: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0"/>
                <w:szCs w:val="20"/>
                <w:lang w:val="uk-UA"/>
              </w:rPr>
            </w:pPr>
            <w:r w:rsidRPr="00AB6A40">
              <w:rPr>
                <w:rFonts w:ascii="Times New Roman" w:eastAsia="Times New Roman" w:hAnsi="Times New Roman" w:cs="Times New Roman"/>
                <w:sz w:val="20"/>
                <w:szCs w:val="20"/>
                <w:lang w:val="uk-UA"/>
              </w:rPr>
              <w:t>Квітень</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РМЦ</w:t>
            </w:r>
          </w:p>
        </w:tc>
        <w:tc>
          <w:tcPr>
            <w:tcW w:w="1985" w:type="dxa"/>
            <w:tcBorders>
              <w:top w:val="single" w:sz="5" w:space="0" w:color="000000"/>
              <w:left w:val="single" w:sz="5" w:space="0" w:color="000000"/>
              <w:bottom w:val="single" w:sz="5" w:space="0" w:color="000000"/>
              <w:right w:val="single" w:sz="5" w:space="0" w:color="000000"/>
            </w:tcBorders>
          </w:tcPr>
          <w:p w:rsidR="00230ADD" w:rsidRPr="00AB6A40" w:rsidRDefault="00D41A8B" w:rsidP="00750216">
            <w:pPr>
              <w:pStyle w:val="TableParagraph"/>
              <w:ind w:left="99"/>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Поллак М.А</w:t>
            </w:r>
            <w:r w:rsidR="00230ADD" w:rsidRPr="00AB6A40">
              <w:rPr>
                <w:rFonts w:ascii="Times New Roman" w:eastAsia="Times New Roman" w:hAnsi="Times New Roman" w:cs="Times New Roman"/>
                <w:sz w:val="20"/>
                <w:szCs w:val="20"/>
                <w:lang w:val="uk-UA"/>
              </w:rPr>
              <w:t>.</w:t>
            </w:r>
          </w:p>
        </w:tc>
        <w:tc>
          <w:tcPr>
            <w:tcW w:w="129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sz w:val="20"/>
                <w:szCs w:val="20"/>
                <w:lang w:val="uk-UA"/>
              </w:rPr>
            </w:pPr>
          </w:p>
        </w:tc>
      </w:tr>
      <w:tr w:rsidR="00230ADD" w:rsidRPr="00AB6A40" w:rsidTr="0076543D">
        <w:trPr>
          <w:cantSplit/>
          <w:trHeight w:val="20"/>
        </w:trPr>
        <w:tc>
          <w:tcPr>
            <w:tcW w:w="5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28"/>
              </w:numPr>
              <w:ind w:left="162" w:firstLine="0"/>
              <w:rPr>
                <w:rFonts w:ascii="Times New Roman" w:eastAsia="Times New Roman" w:hAnsi="Times New Roman" w:cs="Times New Roman"/>
                <w:sz w:val="20"/>
                <w:szCs w:val="20"/>
                <w:lang w:val="uk-UA"/>
              </w:rPr>
            </w:pPr>
          </w:p>
        </w:tc>
        <w:tc>
          <w:tcPr>
            <w:tcW w:w="354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78"/>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Нормативно-правові вимоги до проведення атестації педагогічних працівників</w:t>
            </w: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0"/>
                <w:szCs w:val="20"/>
                <w:lang w:val="uk-UA"/>
              </w:rPr>
            </w:pPr>
            <w:r w:rsidRPr="00AB6A40">
              <w:rPr>
                <w:rFonts w:ascii="Times New Roman" w:eastAsia="Times New Roman" w:hAnsi="Times New Roman" w:cs="Times New Roman"/>
                <w:sz w:val="20"/>
                <w:szCs w:val="20"/>
                <w:lang w:val="uk-UA"/>
              </w:rPr>
              <w:t>Вересень</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РМЦ</w:t>
            </w:r>
          </w:p>
        </w:tc>
        <w:tc>
          <w:tcPr>
            <w:tcW w:w="198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z w:val="20"/>
                <w:szCs w:val="20"/>
                <w:lang w:val="uk-UA"/>
              </w:rPr>
            </w:pPr>
            <w:r w:rsidRPr="00AB6A40">
              <w:rPr>
                <w:rFonts w:ascii="Times New Roman" w:eastAsia="Times New Roman" w:hAnsi="Times New Roman" w:cs="Times New Roman"/>
                <w:sz w:val="20"/>
                <w:szCs w:val="20"/>
                <w:lang w:val="uk-UA"/>
              </w:rPr>
              <w:t>Надточій О.І.</w:t>
            </w:r>
          </w:p>
        </w:tc>
        <w:tc>
          <w:tcPr>
            <w:tcW w:w="129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sz w:val="20"/>
                <w:szCs w:val="20"/>
                <w:lang w:val="uk-UA"/>
              </w:rPr>
            </w:pPr>
          </w:p>
        </w:tc>
      </w:tr>
      <w:tr w:rsidR="00230ADD" w:rsidRPr="00AB6A40" w:rsidTr="0076543D">
        <w:trPr>
          <w:cantSplit/>
          <w:trHeight w:val="20"/>
        </w:trPr>
        <w:tc>
          <w:tcPr>
            <w:tcW w:w="5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28"/>
              </w:numPr>
              <w:ind w:left="162" w:firstLine="0"/>
              <w:rPr>
                <w:rFonts w:ascii="Times New Roman" w:eastAsia="Times New Roman" w:hAnsi="Times New Roman" w:cs="Times New Roman"/>
                <w:sz w:val="20"/>
                <w:szCs w:val="20"/>
                <w:lang w:val="uk-UA"/>
              </w:rPr>
            </w:pPr>
          </w:p>
        </w:tc>
        <w:tc>
          <w:tcPr>
            <w:tcW w:w="354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78"/>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Управлінська діяльність щодо організації харчування дітей у закладах дошкільної освіти</w:t>
            </w: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0"/>
                <w:szCs w:val="20"/>
                <w:lang w:val="uk-UA"/>
              </w:rPr>
            </w:pPr>
            <w:r w:rsidRPr="00AB6A40">
              <w:rPr>
                <w:rFonts w:ascii="Times New Roman" w:eastAsia="Times New Roman" w:hAnsi="Times New Roman" w:cs="Times New Roman"/>
                <w:sz w:val="20"/>
                <w:szCs w:val="20"/>
                <w:lang w:val="uk-UA"/>
              </w:rPr>
              <w:t>Жовтень</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РМЦ</w:t>
            </w:r>
          </w:p>
        </w:tc>
        <w:tc>
          <w:tcPr>
            <w:tcW w:w="198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z w:val="20"/>
                <w:szCs w:val="20"/>
                <w:lang w:val="uk-UA"/>
              </w:rPr>
            </w:pPr>
            <w:r w:rsidRPr="00AB6A40">
              <w:rPr>
                <w:rFonts w:ascii="Times New Roman" w:eastAsia="Times New Roman" w:hAnsi="Times New Roman" w:cs="Times New Roman"/>
                <w:spacing w:val="-1"/>
                <w:sz w:val="20"/>
                <w:szCs w:val="20"/>
                <w:lang w:val="uk-UA"/>
              </w:rPr>
              <w:t>Кулакова Л.В.</w:t>
            </w:r>
          </w:p>
        </w:tc>
        <w:tc>
          <w:tcPr>
            <w:tcW w:w="129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sz w:val="20"/>
                <w:szCs w:val="20"/>
                <w:lang w:val="uk-UA"/>
              </w:rPr>
            </w:pPr>
          </w:p>
        </w:tc>
      </w:tr>
      <w:tr w:rsidR="00230ADD" w:rsidRPr="00AB6A40" w:rsidTr="0076543D">
        <w:trPr>
          <w:cantSplit/>
          <w:trHeight w:val="20"/>
        </w:trPr>
        <w:tc>
          <w:tcPr>
            <w:tcW w:w="10085" w:type="dxa"/>
            <w:gridSpan w:val="6"/>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3"/>
              <w:outlineLvl w:val="2"/>
              <w:rPr>
                <w:rFonts w:cs="Times New Roman"/>
                <w:sz w:val="20"/>
                <w:szCs w:val="20"/>
                <w:lang w:val="uk-UA"/>
              </w:rPr>
            </w:pPr>
            <w:bookmarkStart w:id="141" w:name="_Toc2633700"/>
            <w:bookmarkStart w:id="142" w:name="_Toc2678177"/>
            <w:r w:rsidRPr="00AB6A40">
              <w:rPr>
                <w:rFonts w:cs="Times New Roman"/>
                <w:sz w:val="20"/>
                <w:szCs w:val="20"/>
                <w:lang w:val="uk-UA"/>
              </w:rPr>
              <w:t>7.3. Науково-методичні заходи для заступників директорів з навчально – виховної роботи, які опікуються виховною роботою</w:t>
            </w:r>
            <w:bookmarkEnd w:id="141"/>
            <w:bookmarkEnd w:id="142"/>
          </w:p>
        </w:tc>
      </w:tr>
      <w:tr w:rsidR="00230ADD" w:rsidRPr="00AB6A40" w:rsidTr="0076543D">
        <w:trPr>
          <w:cantSplit/>
          <w:trHeight w:val="20"/>
        </w:trPr>
        <w:tc>
          <w:tcPr>
            <w:tcW w:w="5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29"/>
              </w:numPr>
              <w:ind w:left="162" w:firstLine="0"/>
              <w:rPr>
                <w:rFonts w:ascii="Times New Roman" w:eastAsia="Times New Roman" w:hAnsi="Times New Roman" w:cs="Times New Roman"/>
                <w:sz w:val="20"/>
                <w:szCs w:val="20"/>
                <w:lang w:val="uk-UA"/>
              </w:rPr>
            </w:pPr>
          </w:p>
        </w:tc>
        <w:tc>
          <w:tcPr>
            <w:tcW w:w="354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78"/>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Науково-практичний семінар для заступників директорів з виховної роботи та кураторів учнівського самоврядування «Учнівське самоврядування у форматі Нової української школи»</w:t>
            </w: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0"/>
                <w:szCs w:val="20"/>
                <w:lang w:val="uk-UA"/>
              </w:rPr>
            </w:pPr>
            <w:r w:rsidRPr="00AB6A40">
              <w:rPr>
                <w:rFonts w:ascii="Times New Roman" w:eastAsia="Times New Roman" w:hAnsi="Times New Roman" w:cs="Times New Roman"/>
                <w:sz w:val="20"/>
                <w:szCs w:val="20"/>
                <w:lang w:val="uk-UA"/>
              </w:rPr>
              <w:t>Січень</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РМЦ</w:t>
            </w:r>
          </w:p>
        </w:tc>
        <w:tc>
          <w:tcPr>
            <w:tcW w:w="198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Сільченко А.А.</w:t>
            </w:r>
          </w:p>
        </w:tc>
        <w:tc>
          <w:tcPr>
            <w:tcW w:w="129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sz w:val="20"/>
                <w:szCs w:val="20"/>
                <w:lang w:val="uk-UA"/>
              </w:rPr>
            </w:pPr>
          </w:p>
        </w:tc>
      </w:tr>
      <w:tr w:rsidR="00230ADD" w:rsidRPr="00AB6A40" w:rsidTr="0076543D">
        <w:trPr>
          <w:cantSplit/>
          <w:trHeight w:val="20"/>
        </w:trPr>
        <w:tc>
          <w:tcPr>
            <w:tcW w:w="5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29"/>
              </w:numPr>
              <w:ind w:left="162" w:firstLine="0"/>
              <w:rPr>
                <w:rFonts w:ascii="Times New Roman" w:eastAsia="Times New Roman" w:hAnsi="Times New Roman" w:cs="Times New Roman"/>
                <w:sz w:val="20"/>
                <w:szCs w:val="20"/>
                <w:lang w:val="uk-UA"/>
              </w:rPr>
            </w:pPr>
          </w:p>
        </w:tc>
        <w:tc>
          <w:tcPr>
            <w:tcW w:w="354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78"/>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Науково-методичний семінар для заступників директорів з НВР, які</w:t>
            </w:r>
          </w:p>
          <w:p w:rsidR="00230ADD" w:rsidRPr="00AB6A40" w:rsidRDefault="00230ADD" w:rsidP="00750216">
            <w:pPr>
              <w:pStyle w:val="TableParagraph"/>
              <w:tabs>
                <w:tab w:val="left" w:pos="2486"/>
              </w:tabs>
              <w:ind w:left="78" w:right="136"/>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відповідають за міжнародне співробітництво.</w:t>
            </w: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0"/>
                <w:szCs w:val="20"/>
                <w:lang w:val="uk-UA"/>
              </w:rPr>
            </w:pPr>
            <w:r w:rsidRPr="00AB6A40">
              <w:rPr>
                <w:rFonts w:ascii="Times New Roman" w:eastAsia="Times New Roman" w:hAnsi="Times New Roman" w:cs="Times New Roman"/>
                <w:sz w:val="20"/>
                <w:szCs w:val="20"/>
                <w:lang w:val="uk-UA"/>
              </w:rPr>
              <w:t>Березень</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РМЦ</w:t>
            </w:r>
          </w:p>
        </w:tc>
        <w:tc>
          <w:tcPr>
            <w:tcW w:w="198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Сільченко А.А.</w:t>
            </w:r>
          </w:p>
        </w:tc>
        <w:tc>
          <w:tcPr>
            <w:tcW w:w="129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sz w:val="20"/>
                <w:szCs w:val="20"/>
                <w:lang w:val="uk-UA"/>
              </w:rPr>
            </w:pPr>
          </w:p>
        </w:tc>
      </w:tr>
      <w:tr w:rsidR="00230ADD" w:rsidRPr="00AB6A40" w:rsidTr="0076543D">
        <w:trPr>
          <w:cantSplit/>
          <w:trHeight w:val="20"/>
        </w:trPr>
        <w:tc>
          <w:tcPr>
            <w:tcW w:w="10085" w:type="dxa"/>
            <w:gridSpan w:val="6"/>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3"/>
              <w:outlineLvl w:val="2"/>
              <w:rPr>
                <w:rFonts w:cs="Times New Roman"/>
                <w:sz w:val="20"/>
                <w:szCs w:val="20"/>
                <w:lang w:val="uk-UA"/>
              </w:rPr>
            </w:pPr>
            <w:bookmarkStart w:id="143" w:name="_Toc2633701"/>
            <w:bookmarkStart w:id="144" w:name="_Toc2678178"/>
            <w:r w:rsidRPr="00AB6A40">
              <w:rPr>
                <w:rFonts w:cs="Times New Roman"/>
                <w:sz w:val="20"/>
                <w:szCs w:val="20"/>
                <w:lang w:val="uk-UA"/>
              </w:rPr>
              <w:t>7.4. Семінари для бібліотекарів шкіл</w:t>
            </w:r>
            <w:bookmarkEnd w:id="143"/>
            <w:bookmarkEnd w:id="144"/>
          </w:p>
        </w:tc>
      </w:tr>
      <w:tr w:rsidR="00230ADD" w:rsidRPr="00AB6A40" w:rsidTr="0076543D">
        <w:trPr>
          <w:trHeight w:val="20"/>
        </w:trPr>
        <w:tc>
          <w:tcPr>
            <w:tcW w:w="5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0"/>
              </w:numPr>
              <w:ind w:left="178" w:firstLine="0"/>
              <w:rPr>
                <w:rFonts w:ascii="Times New Roman" w:eastAsia="Times New Roman" w:hAnsi="Times New Roman" w:cs="Times New Roman"/>
                <w:sz w:val="20"/>
                <w:szCs w:val="20"/>
                <w:lang w:val="uk-UA"/>
              </w:rPr>
            </w:pPr>
          </w:p>
        </w:tc>
        <w:tc>
          <w:tcPr>
            <w:tcW w:w="3544" w:type="dxa"/>
            <w:tcBorders>
              <w:top w:val="single" w:sz="5" w:space="0" w:color="000000"/>
              <w:left w:val="single" w:sz="5" w:space="0" w:color="000000"/>
              <w:bottom w:val="single" w:sz="5" w:space="0" w:color="000000"/>
              <w:right w:val="single" w:sz="5" w:space="0" w:color="000000"/>
            </w:tcBorders>
          </w:tcPr>
          <w:p w:rsidR="00230ADD" w:rsidRPr="00AB6A40" w:rsidRDefault="00230ADD" w:rsidP="00D41A8B">
            <w:pPr>
              <w:ind w:right="84"/>
              <w:rPr>
                <w:rFonts w:ascii="Times New Roman" w:hAnsi="Times New Roman" w:cs="Times New Roman"/>
                <w:color w:val="191919"/>
                <w:sz w:val="20"/>
                <w:szCs w:val="20"/>
                <w:lang w:val="uk-UA" w:eastAsia="uk-UA"/>
              </w:rPr>
            </w:pPr>
            <w:r w:rsidRPr="00AB6A40">
              <w:rPr>
                <w:rFonts w:ascii="Times New Roman" w:hAnsi="Times New Roman" w:cs="Times New Roman"/>
                <w:color w:val="191919"/>
                <w:sz w:val="20"/>
                <w:szCs w:val="20"/>
                <w:lang w:val="uk-UA" w:eastAsia="uk-UA"/>
              </w:rPr>
              <w:t>Се</w:t>
            </w:r>
            <w:r w:rsidR="00D41A8B">
              <w:rPr>
                <w:rFonts w:ascii="Times New Roman" w:hAnsi="Times New Roman" w:cs="Times New Roman"/>
                <w:color w:val="191919"/>
                <w:sz w:val="20"/>
                <w:szCs w:val="20"/>
                <w:lang w:val="uk-UA" w:eastAsia="uk-UA"/>
              </w:rPr>
              <w:t>мінар – практикум для бібліотекарів</w:t>
            </w:r>
            <w:r w:rsidRPr="00AB6A40">
              <w:rPr>
                <w:rFonts w:ascii="Times New Roman" w:hAnsi="Times New Roman" w:cs="Times New Roman"/>
                <w:color w:val="191919"/>
                <w:sz w:val="20"/>
                <w:szCs w:val="20"/>
                <w:lang w:val="uk-UA" w:eastAsia="uk-UA"/>
              </w:rPr>
              <w:t>: «Шляхи створення медіатеки як багатофункціонального структурного підрозділу на базі шкільної бібліотеки».</w:t>
            </w: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0"/>
                <w:szCs w:val="20"/>
                <w:lang w:val="uk-UA"/>
              </w:rPr>
            </w:pPr>
            <w:r w:rsidRPr="00AB6A40">
              <w:rPr>
                <w:rFonts w:ascii="Times New Roman" w:eastAsia="Times New Roman" w:hAnsi="Times New Roman" w:cs="Times New Roman"/>
                <w:sz w:val="20"/>
                <w:szCs w:val="20"/>
                <w:lang w:val="uk-UA"/>
              </w:rPr>
              <w:t>Березень</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РМЦ</w:t>
            </w:r>
          </w:p>
        </w:tc>
        <w:tc>
          <w:tcPr>
            <w:tcW w:w="198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Дороднова А.С.</w:t>
            </w:r>
          </w:p>
        </w:tc>
        <w:tc>
          <w:tcPr>
            <w:tcW w:w="129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eastAsia="Times New Roman" w:hAnsi="Times New Roman" w:cs="Times New Roman"/>
                <w:spacing w:val="-1"/>
                <w:sz w:val="20"/>
                <w:szCs w:val="20"/>
                <w:lang w:val="uk-UA" w:eastAsia="en-US"/>
              </w:rPr>
            </w:pPr>
          </w:p>
        </w:tc>
      </w:tr>
      <w:tr w:rsidR="00230ADD" w:rsidRPr="00AB6A40" w:rsidTr="0076543D">
        <w:trPr>
          <w:trHeight w:val="20"/>
        </w:trPr>
        <w:tc>
          <w:tcPr>
            <w:tcW w:w="5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0"/>
              </w:numPr>
              <w:ind w:left="178" w:firstLine="0"/>
              <w:rPr>
                <w:rFonts w:ascii="Times New Roman" w:eastAsia="Times New Roman" w:hAnsi="Times New Roman" w:cs="Times New Roman"/>
                <w:sz w:val="20"/>
                <w:szCs w:val="20"/>
                <w:lang w:val="uk-UA"/>
              </w:rPr>
            </w:pPr>
          </w:p>
        </w:tc>
        <w:tc>
          <w:tcPr>
            <w:tcW w:w="354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78"/>
              <w:rPr>
                <w:rFonts w:ascii="Times New Roman" w:eastAsia="Times New Roman" w:hAnsi="Times New Roman" w:cs="Times New Roman"/>
                <w:sz w:val="20"/>
                <w:szCs w:val="20"/>
                <w:lang w:val="uk-UA"/>
              </w:rPr>
            </w:pPr>
            <w:r w:rsidRPr="00AB6A40">
              <w:rPr>
                <w:rFonts w:ascii="Times New Roman" w:hAnsi="Times New Roman" w:cs="Times New Roman"/>
                <w:color w:val="191919"/>
                <w:sz w:val="20"/>
                <w:szCs w:val="20"/>
                <w:lang w:val="uk-UA" w:eastAsia="uk-UA"/>
              </w:rPr>
              <w:t>Семінар для бібліотекарів шкіл: «Актуальні питання розвитку шкільної бібліотеки в умовах Нової української школи».</w:t>
            </w: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0"/>
                <w:szCs w:val="20"/>
                <w:lang w:val="uk-UA"/>
              </w:rPr>
            </w:pPr>
            <w:r w:rsidRPr="00AB6A40">
              <w:rPr>
                <w:rFonts w:ascii="Times New Roman" w:hAnsi="Times New Roman" w:cs="Times New Roman"/>
                <w:color w:val="191919"/>
                <w:sz w:val="20"/>
                <w:szCs w:val="20"/>
                <w:lang w:val="uk-UA" w:eastAsia="uk-UA"/>
              </w:rPr>
              <w:t>Вересень</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РМЦ</w:t>
            </w:r>
          </w:p>
        </w:tc>
        <w:tc>
          <w:tcPr>
            <w:tcW w:w="198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0"/>
                <w:szCs w:val="20"/>
                <w:lang w:val="uk-UA"/>
              </w:rPr>
            </w:pPr>
            <w:r w:rsidRPr="00AB6A40">
              <w:rPr>
                <w:rFonts w:ascii="Times New Roman" w:eastAsia="Times New Roman" w:hAnsi="Times New Roman" w:cs="Times New Roman"/>
                <w:spacing w:val="-1"/>
                <w:sz w:val="20"/>
                <w:szCs w:val="20"/>
                <w:lang w:val="uk-UA"/>
              </w:rPr>
              <w:t>Дороднова А.С.</w:t>
            </w:r>
          </w:p>
        </w:tc>
        <w:tc>
          <w:tcPr>
            <w:tcW w:w="129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eastAsia="Times New Roman" w:hAnsi="Times New Roman" w:cs="Times New Roman"/>
                <w:spacing w:val="-1"/>
                <w:sz w:val="20"/>
                <w:szCs w:val="20"/>
                <w:lang w:val="uk-UA" w:eastAsia="en-US"/>
              </w:rPr>
            </w:pPr>
          </w:p>
        </w:tc>
      </w:tr>
    </w:tbl>
    <w:p w:rsidR="00230ADD" w:rsidRPr="00AB6A40" w:rsidRDefault="00230ADD" w:rsidP="00750216">
      <w:pPr>
        <w:pStyle w:val="3"/>
        <w:rPr>
          <w:rFonts w:cs="Times New Roman"/>
          <w:szCs w:val="24"/>
          <w:lang w:val="uk-UA"/>
        </w:rPr>
      </w:pPr>
      <w:bookmarkStart w:id="145" w:name="_Toc2633702"/>
      <w:bookmarkStart w:id="146" w:name="_Toc2678179"/>
      <w:r w:rsidRPr="00AB6A40">
        <w:rPr>
          <w:rFonts w:cs="Times New Roman"/>
          <w:szCs w:val="24"/>
          <w:lang w:val="uk-UA"/>
        </w:rPr>
        <w:t>7.5. Забезпечення організаційно-методичного супроводу</w:t>
      </w:r>
      <w:bookmarkEnd w:id="145"/>
      <w:bookmarkEnd w:id="146"/>
    </w:p>
    <w:tbl>
      <w:tblPr>
        <w:tblStyle w:val="af0"/>
        <w:tblW w:w="10065" w:type="dxa"/>
        <w:tblInd w:w="-318" w:type="dxa"/>
        <w:tblLayout w:type="fixed"/>
        <w:tblLook w:val="04A0" w:firstRow="1" w:lastRow="0" w:firstColumn="1" w:lastColumn="0" w:noHBand="0" w:noVBand="1"/>
      </w:tblPr>
      <w:tblGrid>
        <w:gridCol w:w="568"/>
        <w:gridCol w:w="4253"/>
        <w:gridCol w:w="1984"/>
        <w:gridCol w:w="1985"/>
        <w:gridCol w:w="1275"/>
      </w:tblGrid>
      <w:tr w:rsidR="00230ADD" w:rsidRPr="00AB6A40" w:rsidTr="0076543D">
        <w:trPr>
          <w:cantSplit/>
          <w:trHeight w:val="444"/>
        </w:trPr>
        <w:tc>
          <w:tcPr>
            <w:tcW w:w="568" w:type="dxa"/>
          </w:tcPr>
          <w:p w:rsidR="00230ADD" w:rsidRPr="00AB6A40" w:rsidRDefault="00230ADD" w:rsidP="00750216">
            <w:pPr>
              <w:tabs>
                <w:tab w:val="left" w:pos="1510"/>
              </w:tabs>
              <w:ind w:left="-108" w:right="-92"/>
              <w:jc w:val="center"/>
              <w:rPr>
                <w:b/>
                <w:lang w:val="uk-UA"/>
              </w:rPr>
            </w:pPr>
            <w:r w:rsidRPr="00AB6A40">
              <w:rPr>
                <w:b/>
                <w:lang w:val="uk-UA"/>
              </w:rPr>
              <w:t>№з/п</w:t>
            </w:r>
          </w:p>
        </w:tc>
        <w:tc>
          <w:tcPr>
            <w:tcW w:w="4253" w:type="dxa"/>
          </w:tcPr>
          <w:p w:rsidR="00230ADD" w:rsidRPr="00AB6A40" w:rsidRDefault="00230ADD" w:rsidP="00750216">
            <w:pPr>
              <w:pStyle w:val="TableParagraph"/>
              <w:ind w:left="-14"/>
              <w:jc w:val="center"/>
              <w:rPr>
                <w:b/>
                <w:lang w:val="uk-UA"/>
              </w:rPr>
            </w:pPr>
            <w:r w:rsidRPr="00AB6A40">
              <w:rPr>
                <w:b/>
                <w:bCs/>
                <w:spacing w:val="-1"/>
                <w:lang w:val="uk-UA"/>
              </w:rPr>
              <w:t>Зміст заходу</w:t>
            </w:r>
          </w:p>
        </w:tc>
        <w:tc>
          <w:tcPr>
            <w:tcW w:w="1984" w:type="dxa"/>
          </w:tcPr>
          <w:p w:rsidR="00230ADD" w:rsidRPr="00AB6A40" w:rsidRDefault="00230ADD" w:rsidP="00750216">
            <w:pPr>
              <w:tabs>
                <w:tab w:val="left" w:pos="1510"/>
              </w:tabs>
              <w:ind w:right="34"/>
              <w:jc w:val="center"/>
              <w:rPr>
                <w:b/>
                <w:lang w:val="uk-UA"/>
              </w:rPr>
            </w:pPr>
            <w:r w:rsidRPr="00AB6A40">
              <w:rPr>
                <w:b/>
                <w:lang w:val="uk-UA"/>
              </w:rPr>
              <w:t>Термін виконання</w:t>
            </w:r>
          </w:p>
        </w:tc>
        <w:tc>
          <w:tcPr>
            <w:tcW w:w="1985" w:type="dxa"/>
          </w:tcPr>
          <w:p w:rsidR="00230ADD" w:rsidRPr="00AB6A40" w:rsidRDefault="00230ADD" w:rsidP="00750216">
            <w:pPr>
              <w:ind w:right="34"/>
              <w:jc w:val="center"/>
              <w:rPr>
                <w:b/>
                <w:lang w:val="uk-UA"/>
              </w:rPr>
            </w:pPr>
            <w:r w:rsidRPr="00AB6A40">
              <w:rPr>
                <w:b/>
                <w:lang w:val="uk-UA"/>
              </w:rPr>
              <w:t>Відповідальний</w:t>
            </w:r>
          </w:p>
        </w:tc>
        <w:tc>
          <w:tcPr>
            <w:tcW w:w="1275" w:type="dxa"/>
          </w:tcPr>
          <w:p w:rsidR="00230ADD" w:rsidRPr="00AB6A40" w:rsidRDefault="00230ADD" w:rsidP="00750216">
            <w:pPr>
              <w:ind w:left="-108"/>
              <w:jc w:val="center"/>
              <w:rPr>
                <w:b/>
                <w:lang w:val="uk-UA"/>
              </w:rPr>
            </w:pPr>
            <w:r w:rsidRPr="00AB6A40">
              <w:rPr>
                <w:b/>
                <w:lang w:val="uk-UA"/>
              </w:rPr>
              <w:t>Відмітка про виконання</w:t>
            </w:r>
          </w:p>
        </w:tc>
      </w:tr>
      <w:tr w:rsidR="00230ADD" w:rsidRPr="00AB6A40" w:rsidTr="0076543D">
        <w:trPr>
          <w:cantSplit/>
          <w:trHeight w:val="444"/>
        </w:trPr>
        <w:tc>
          <w:tcPr>
            <w:tcW w:w="568" w:type="dxa"/>
          </w:tcPr>
          <w:p w:rsidR="00230ADD" w:rsidRPr="00AB6A40" w:rsidRDefault="00230ADD" w:rsidP="00750216">
            <w:pPr>
              <w:tabs>
                <w:tab w:val="left" w:pos="1510"/>
              </w:tabs>
              <w:ind w:left="-108" w:right="-92"/>
              <w:jc w:val="center"/>
              <w:rPr>
                <w:rFonts w:eastAsia="Times New Roman"/>
                <w:sz w:val="24"/>
                <w:szCs w:val="24"/>
                <w:lang w:val="uk-UA"/>
              </w:rPr>
            </w:pPr>
            <w:r w:rsidRPr="00AB6A40">
              <w:rPr>
                <w:rFonts w:eastAsia="Times New Roman"/>
                <w:sz w:val="24"/>
                <w:szCs w:val="24"/>
                <w:lang w:val="uk-UA"/>
              </w:rPr>
              <w:t>1</w:t>
            </w:r>
          </w:p>
        </w:tc>
        <w:tc>
          <w:tcPr>
            <w:tcW w:w="4253" w:type="dxa"/>
          </w:tcPr>
          <w:p w:rsidR="00230ADD" w:rsidRPr="00AB6A40" w:rsidRDefault="00230ADD" w:rsidP="00750216">
            <w:pPr>
              <w:pStyle w:val="TableParagraph"/>
              <w:rPr>
                <w:rFonts w:eastAsia="Times New Roman"/>
                <w:spacing w:val="-1"/>
                <w:sz w:val="24"/>
                <w:szCs w:val="24"/>
                <w:lang w:val="uk-UA"/>
              </w:rPr>
            </w:pPr>
            <w:r w:rsidRPr="00AB6A40">
              <w:rPr>
                <w:rFonts w:eastAsia="Times New Roman"/>
                <w:spacing w:val="-1"/>
                <w:sz w:val="24"/>
                <w:szCs w:val="24"/>
                <w:lang w:val="uk-UA"/>
              </w:rPr>
              <w:t>підготовки вчителів початкових класів до впровадження Нового Державного стандарту початкової загальної освіти</w:t>
            </w:r>
          </w:p>
        </w:tc>
        <w:tc>
          <w:tcPr>
            <w:tcW w:w="1984" w:type="dxa"/>
          </w:tcPr>
          <w:p w:rsidR="00230ADD" w:rsidRPr="00AB6A40" w:rsidRDefault="00230ADD" w:rsidP="00750216">
            <w:pPr>
              <w:pStyle w:val="TableParagraph"/>
              <w:rPr>
                <w:rFonts w:eastAsia="Times New Roman"/>
                <w:sz w:val="24"/>
                <w:szCs w:val="24"/>
                <w:lang w:val="uk-UA"/>
              </w:rPr>
            </w:pPr>
            <w:r w:rsidRPr="00AB6A40">
              <w:rPr>
                <w:rFonts w:eastAsia="Times New Roman"/>
                <w:sz w:val="24"/>
                <w:szCs w:val="24"/>
                <w:lang w:val="uk-UA"/>
              </w:rPr>
              <w:t xml:space="preserve">Упродож </w:t>
            </w:r>
            <w:r w:rsidRPr="00AB6A40">
              <w:rPr>
                <w:rFonts w:eastAsia="Times New Roman"/>
                <w:spacing w:val="-1"/>
                <w:sz w:val="24"/>
                <w:szCs w:val="24"/>
                <w:lang w:val="uk-UA"/>
              </w:rPr>
              <w:t>року</w:t>
            </w:r>
          </w:p>
        </w:tc>
        <w:tc>
          <w:tcPr>
            <w:tcW w:w="1985" w:type="dxa"/>
          </w:tcPr>
          <w:p w:rsidR="00230ADD" w:rsidRPr="00AB6A40" w:rsidRDefault="00230ADD" w:rsidP="00750216">
            <w:pPr>
              <w:rPr>
                <w:rFonts w:eastAsia="Times New Roman"/>
                <w:sz w:val="24"/>
                <w:szCs w:val="24"/>
                <w:lang w:val="uk-UA"/>
              </w:rPr>
            </w:pPr>
            <w:r w:rsidRPr="00AB6A40">
              <w:rPr>
                <w:rFonts w:eastAsia="Times New Roman"/>
                <w:sz w:val="24"/>
                <w:szCs w:val="24"/>
                <w:lang w:val="uk-UA"/>
              </w:rPr>
              <w:t>Надточій О.І.</w:t>
            </w:r>
          </w:p>
          <w:p w:rsidR="00230ADD" w:rsidRPr="00AB6A40" w:rsidRDefault="00230ADD" w:rsidP="00750216">
            <w:pPr>
              <w:rPr>
                <w:rFonts w:eastAsia="Times New Roman"/>
                <w:b/>
                <w:sz w:val="24"/>
                <w:szCs w:val="24"/>
                <w:lang w:val="uk-UA"/>
              </w:rPr>
            </w:pPr>
            <w:r w:rsidRPr="00AB6A40">
              <w:rPr>
                <w:rFonts w:eastAsia="Times New Roman"/>
                <w:sz w:val="24"/>
                <w:szCs w:val="24"/>
                <w:lang w:val="uk-UA"/>
              </w:rPr>
              <w:t>Толоконнікова М.В.</w:t>
            </w:r>
          </w:p>
        </w:tc>
        <w:tc>
          <w:tcPr>
            <w:tcW w:w="1275" w:type="dxa"/>
          </w:tcPr>
          <w:p w:rsidR="00230ADD" w:rsidRPr="00AB6A40" w:rsidRDefault="00230ADD" w:rsidP="00750216">
            <w:pPr>
              <w:tabs>
                <w:tab w:val="left" w:pos="1510"/>
              </w:tabs>
              <w:ind w:right="522"/>
              <w:jc w:val="center"/>
              <w:rPr>
                <w:b/>
                <w:sz w:val="24"/>
                <w:szCs w:val="24"/>
                <w:lang w:val="uk-UA"/>
              </w:rPr>
            </w:pPr>
          </w:p>
        </w:tc>
      </w:tr>
      <w:tr w:rsidR="00230ADD" w:rsidRPr="008561A4" w:rsidTr="0076543D">
        <w:trPr>
          <w:cantSplit/>
          <w:trHeight w:val="444"/>
        </w:trPr>
        <w:tc>
          <w:tcPr>
            <w:tcW w:w="568" w:type="dxa"/>
          </w:tcPr>
          <w:p w:rsidR="00230ADD" w:rsidRPr="00AB6A40" w:rsidRDefault="00230ADD" w:rsidP="00750216">
            <w:pPr>
              <w:tabs>
                <w:tab w:val="left" w:pos="1510"/>
              </w:tabs>
              <w:ind w:left="-108" w:right="-92"/>
              <w:jc w:val="center"/>
              <w:rPr>
                <w:rFonts w:eastAsia="Times New Roman"/>
                <w:sz w:val="24"/>
                <w:szCs w:val="24"/>
                <w:lang w:val="uk-UA"/>
              </w:rPr>
            </w:pPr>
            <w:r w:rsidRPr="00AB6A40">
              <w:rPr>
                <w:rFonts w:eastAsia="Times New Roman"/>
                <w:sz w:val="24"/>
                <w:szCs w:val="24"/>
                <w:lang w:val="uk-UA"/>
              </w:rPr>
              <w:t>2</w:t>
            </w:r>
          </w:p>
        </w:tc>
        <w:tc>
          <w:tcPr>
            <w:tcW w:w="4253" w:type="dxa"/>
          </w:tcPr>
          <w:p w:rsidR="00230ADD" w:rsidRPr="00AB6A40" w:rsidRDefault="00230ADD" w:rsidP="00750216">
            <w:pPr>
              <w:pStyle w:val="TableParagraph"/>
              <w:rPr>
                <w:rFonts w:eastAsia="Times New Roman"/>
                <w:spacing w:val="-1"/>
                <w:sz w:val="24"/>
                <w:szCs w:val="24"/>
                <w:lang w:val="uk-UA"/>
              </w:rPr>
            </w:pPr>
            <w:r w:rsidRPr="00AB6A40">
              <w:rPr>
                <w:rFonts w:eastAsia="Times New Roman"/>
                <w:spacing w:val="-1"/>
                <w:sz w:val="24"/>
                <w:szCs w:val="24"/>
                <w:lang w:val="uk-UA"/>
              </w:rPr>
              <w:t>проведення атестації педагогічних працівників закладів освіти району з метою надання методичної допомоги щодо об’єктивного оцінювання фахової майстерності вчителя</w:t>
            </w:r>
          </w:p>
        </w:tc>
        <w:tc>
          <w:tcPr>
            <w:tcW w:w="1984" w:type="dxa"/>
          </w:tcPr>
          <w:p w:rsidR="00230ADD" w:rsidRPr="00AB6A40" w:rsidRDefault="00230ADD" w:rsidP="00750216">
            <w:pPr>
              <w:pStyle w:val="TableParagraph"/>
              <w:rPr>
                <w:rFonts w:eastAsia="Times New Roman"/>
                <w:sz w:val="24"/>
                <w:szCs w:val="24"/>
                <w:lang w:val="uk-UA"/>
              </w:rPr>
            </w:pPr>
            <w:r w:rsidRPr="00AB6A40">
              <w:rPr>
                <w:rFonts w:eastAsia="Times New Roman"/>
                <w:sz w:val="24"/>
                <w:szCs w:val="24"/>
                <w:lang w:val="uk-UA"/>
              </w:rPr>
              <w:t>За графіком роботи атестаційної комісії</w:t>
            </w:r>
          </w:p>
        </w:tc>
        <w:tc>
          <w:tcPr>
            <w:tcW w:w="1985" w:type="dxa"/>
          </w:tcPr>
          <w:p w:rsidR="00230ADD" w:rsidRPr="00AB6A40" w:rsidRDefault="00230ADD" w:rsidP="00750216">
            <w:pPr>
              <w:rPr>
                <w:rFonts w:eastAsia="Times New Roman"/>
                <w:sz w:val="24"/>
                <w:szCs w:val="24"/>
                <w:lang w:val="uk-UA"/>
              </w:rPr>
            </w:pPr>
            <w:r w:rsidRPr="00AB6A40">
              <w:rPr>
                <w:rFonts w:eastAsia="Times New Roman"/>
                <w:sz w:val="24"/>
                <w:szCs w:val="24"/>
                <w:lang w:val="uk-UA"/>
              </w:rPr>
              <w:t>Надточій О.І., члени атестаційної комісії</w:t>
            </w:r>
          </w:p>
          <w:p w:rsidR="00230ADD" w:rsidRPr="00AB6A40" w:rsidRDefault="00230ADD" w:rsidP="00750216">
            <w:pPr>
              <w:rPr>
                <w:rFonts w:eastAsia="Times New Roman"/>
                <w:sz w:val="24"/>
                <w:szCs w:val="24"/>
                <w:lang w:val="uk-UA"/>
              </w:rPr>
            </w:pPr>
          </w:p>
        </w:tc>
        <w:tc>
          <w:tcPr>
            <w:tcW w:w="1275" w:type="dxa"/>
          </w:tcPr>
          <w:p w:rsidR="00230ADD" w:rsidRPr="00AB6A40" w:rsidRDefault="00230ADD" w:rsidP="00750216">
            <w:pPr>
              <w:tabs>
                <w:tab w:val="left" w:pos="1510"/>
              </w:tabs>
              <w:ind w:right="522"/>
              <w:jc w:val="center"/>
              <w:rPr>
                <w:b/>
                <w:sz w:val="24"/>
                <w:szCs w:val="24"/>
                <w:lang w:val="uk-UA"/>
              </w:rPr>
            </w:pPr>
          </w:p>
        </w:tc>
      </w:tr>
      <w:tr w:rsidR="00230ADD" w:rsidRPr="00AB6A40" w:rsidTr="0076543D">
        <w:trPr>
          <w:cantSplit/>
          <w:trHeight w:val="444"/>
        </w:trPr>
        <w:tc>
          <w:tcPr>
            <w:tcW w:w="568" w:type="dxa"/>
          </w:tcPr>
          <w:p w:rsidR="00230ADD" w:rsidRPr="00AB6A40" w:rsidRDefault="00230ADD" w:rsidP="00750216">
            <w:pPr>
              <w:tabs>
                <w:tab w:val="left" w:pos="1510"/>
              </w:tabs>
              <w:ind w:left="-108" w:right="-92"/>
              <w:jc w:val="center"/>
              <w:rPr>
                <w:rFonts w:eastAsia="Times New Roman"/>
                <w:sz w:val="24"/>
                <w:szCs w:val="24"/>
                <w:lang w:val="uk-UA"/>
              </w:rPr>
            </w:pPr>
            <w:r w:rsidRPr="00AB6A40">
              <w:rPr>
                <w:rFonts w:eastAsia="Times New Roman"/>
                <w:sz w:val="24"/>
                <w:szCs w:val="24"/>
                <w:lang w:val="uk-UA"/>
              </w:rPr>
              <w:t>3</w:t>
            </w:r>
          </w:p>
        </w:tc>
        <w:tc>
          <w:tcPr>
            <w:tcW w:w="4253" w:type="dxa"/>
          </w:tcPr>
          <w:p w:rsidR="00230ADD" w:rsidRPr="00AB6A40" w:rsidRDefault="00230ADD" w:rsidP="00750216">
            <w:pPr>
              <w:pStyle w:val="TableParagraph"/>
              <w:rPr>
                <w:rFonts w:eastAsia="Times New Roman"/>
                <w:spacing w:val="-1"/>
                <w:sz w:val="24"/>
                <w:szCs w:val="24"/>
                <w:lang w:val="uk-UA"/>
              </w:rPr>
            </w:pPr>
            <w:r w:rsidRPr="00AB6A40">
              <w:rPr>
                <w:rFonts w:eastAsia="Times New Roman"/>
                <w:spacing w:val="-1"/>
                <w:sz w:val="24"/>
                <w:szCs w:val="24"/>
                <w:lang w:val="uk-UA"/>
              </w:rPr>
              <w:t>планування роботи районних методичних об’єднань учителів навчальних дисциплін, початкових класів, методичних об’єднань практичних психологів, соціальних педагогів, вихователів та методистів закладів дошкільної освіти</w:t>
            </w:r>
          </w:p>
        </w:tc>
        <w:tc>
          <w:tcPr>
            <w:tcW w:w="1984" w:type="dxa"/>
          </w:tcPr>
          <w:p w:rsidR="00230ADD" w:rsidRPr="00AB6A40" w:rsidRDefault="00230ADD" w:rsidP="00DE67C3">
            <w:pPr>
              <w:pStyle w:val="TableParagraph"/>
              <w:rPr>
                <w:rFonts w:eastAsia="Times New Roman"/>
                <w:sz w:val="24"/>
                <w:szCs w:val="24"/>
                <w:lang w:val="uk-UA"/>
              </w:rPr>
            </w:pPr>
            <w:r w:rsidRPr="00AB6A40">
              <w:rPr>
                <w:rFonts w:eastAsia="Times New Roman"/>
                <w:sz w:val="24"/>
                <w:szCs w:val="24"/>
                <w:lang w:val="uk-UA"/>
              </w:rPr>
              <w:t xml:space="preserve">Серпень </w:t>
            </w:r>
          </w:p>
        </w:tc>
        <w:tc>
          <w:tcPr>
            <w:tcW w:w="1985" w:type="dxa"/>
          </w:tcPr>
          <w:p w:rsidR="00230ADD" w:rsidRPr="00AB6A40" w:rsidRDefault="00230ADD" w:rsidP="00750216">
            <w:pPr>
              <w:rPr>
                <w:rFonts w:eastAsia="Times New Roman"/>
                <w:sz w:val="24"/>
                <w:szCs w:val="24"/>
                <w:lang w:val="uk-UA"/>
              </w:rPr>
            </w:pPr>
            <w:r w:rsidRPr="00AB6A40">
              <w:rPr>
                <w:rFonts w:eastAsia="Times New Roman"/>
                <w:sz w:val="24"/>
                <w:szCs w:val="24"/>
                <w:lang w:val="uk-UA"/>
              </w:rPr>
              <w:t>Надточій О.І., методисти РМЦ</w:t>
            </w:r>
          </w:p>
        </w:tc>
        <w:tc>
          <w:tcPr>
            <w:tcW w:w="1275" w:type="dxa"/>
          </w:tcPr>
          <w:p w:rsidR="00230ADD" w:rsidRPr="00AB6A40" w:rsidRDefault="00230ADD" w:rsidP="00750216">
            <w:pPr>
              <w:tabs>
                <w:tab w:val="left" w:pos="1510"/>
              </w:tabs>
              <w:ind w:right="522"/>
              <w:jc w:val="center"/>
              <w:rPr>
                <w:b/>
                <w:sz w:val="24"/>
                <w:szCs w:val="24"/>
                <w:lang w:val="uk-UA"/>
              </w:rPr>
            </w:pPr>
          </w:p>
        </w:tc>
      </w:tr>
      <w:tr w:rsidR="00230ADD" w:rsidRPr="00AB6A40" w:rsidTr="0076543D">
        <w:trPr>
          <w:cantSplit/>
          <w:trHeight w:val="444"/>
        </w:trPr>
        <w:tc>
          <w:tcPr>
            <w:tcW w:w="568" w:type="dxa"/>
          </w:tcPr>
          <w:p w:rsidR="00230ADD" w:rsidRPr="00AB6A40" w:rsidRDefault="00230ADD" w:rsidP="00750216">
            <w:pPr>
              <w:tabs>
                <w:tab w:val="left" w:pos="1510"/>
              </w:tabs>
              <w:ind w:left="-108" w:right="-92"/>
              <w:jc w:val="center"/>
              <w:rPr>
                <w:rFonts w:eastAsia="Times New Roman"/>
                <w:sz w:val="24"/>
                <w:szCs w:val="24"/>
                <w:lang w:val="uk-UA"/>
              </w:rPr>
            </w:pPr>
            <w:r w:rsidRPr="00AB6A40">
              <w:rPr>
                <w:rFonts w:eastAsia="Times New Roman"/>
                <w:sz w:val="24"/>
                <w:szCs w:val="24"/>
                <w:lang w:val="uk-UA"/>
              </w:rPr>
              <w:t>4</w:t>
            </w:r>
          </w:p>
        </w:tc>
        <w:tc>
          <w:tcPr>
            <w:tcW w:w="4253" w:type="dxa"/>
          </w:tcPr>
          <w:p w:rsidR="00230ADD" w:rsidRPr="00AB6A40" w:rsidRDefault="00230ADD" w:rsidP="00750216">
            <w:pPr>
              <w:pStyle w:val="TableParagraph"/>
              <w:rPr>
                <w:rFonts w:eastAsia="Times New Roman"/>
                <w:spacing w:val="-1"/>
                <w:sz w:val="24"/>
                <w:szCs w:val="24"/>
                <w:lang w:val="uk-UA"/>
              </w:rPr>
            </w:pPr>
            <w:r w:rsidRPr="00AB6A40">
              <w:rPr>
                <w:rFonts w:eastAsia="Times New Roman"/>
                <w:spacing w:val="-1"/>
                <w:sz w:val="24"/>
                <w:szCs w:val="24"/>
                <w:lang w:val="uk-UA"/>
              </w:rPr>
              <w:t>організації роботи педагогічних майстерень, майстер – класів, Школи молодого вчителя, Школи педагогів – тьюторів та призначення керівниками названих методичих осередків із числа вчителів – переможців професійних конкурсів та тих, які за результатами атестації мають педагогічні звання «Вчитель - методист»</w:t>
            </w:r>
          </w:p>
        </w:tc>
        <w:tc>
          <w:tcPr>
            <w:tcW w:w="1984" w:type="dxa"/>
          </w:tcPr>
          <w:p w:rsidR="00230ADD" w:rsidRPr="00AB6A40" w:rsidRDefault="00230ADD" w:rsidP="00DE67C3">
            <w:pPr>
              <w:pStyle w:val="TableParagraph"/>
              <w:rPr>
                <w:rFonts w:eastAsia="Times New Roman"/>
                <w:sz w:val="24"/>
                <w:szCs w:val="24"/>
                <w:lang w:val="uk-UA"/>
              </w:rPr>
            </w:pPr>
            <w:r w:rsidRPr="00AB6A40">
              <w:rPr>
                <w:rFonts w:eastAsia="Times New Roman"/>
                <w:sz w:val="24"/>
                <w:szCs w:val="24"/>
                <w:lang w:val="uk-UA"/>
              </w:rPr>
              <w:t xml:space="preserve">Серпень </w:t>
            </w:r>
          </w:p>
        </w:tc>
        <w:tc>
          <w:tcPr>
            <w:tcW w:w="1985" w:type="dxa"/>
          </w:tcPr>
          <w:p w:rsidR="00230ADD" w:rsidRPr="00AB6A40" w:rsidRDefault="00230ADD" w:rsidP="00750216">
            <w:pPr>
              <w:rPr>
                <w:rFonts w:eastAsia="Times New Roman"/>
                <w:sz w:val="24"/>
                <w:szCs w:val="24"/>
                <w:lang w:val="uk-UA"/>
              </w:rPr>
            </w:pPr>
            <w:r w:rsidRPr="00AB6A40">
              <w:rPr>
                <w:rFonts w:eastAsia="Times New Roman"/>
                <w:sz w:val="24"/>
                <w:szCs w:val="24"/>
                <w:lang w:val="uk-UA"/>
              </w:rPr>
              <w:t>Надточій О.І., методисти РМЦ</w:t>
            </w:r>
          </w:p>
        </w:tc>
        <w:tc>
          <w:tcPr>
            <w:tcW w:w="1275" w:type="dxa"/>
          </w:tcPr>
          <w:p w:rsidR="00230ADD" w:rsidRPr="00AB6A40" w:rsidRDefault="00230ADD" w:rsidP="00750216">
            <w:pPr>
              <w:tabs>
                <w:tab w:val="left" w:pos="1510"/>
              </w:tabs>
              <w:ind w:right="522"/>
              <w:jc w:val="center"/>
              <w:rPr>
                <w:b/>
                <w:sz w:val="24"/>
                <w:szCs w:val="24"/>
                <w:lang w:val="uk-UA"/>
              </w:rPr>
            </w:pPr>
          </w:p>
        </w:tc>
      </w:tr>
      <w:tr w:rsidR="00230ADD" w:rsidRPr="00AB6A40" w:rsidTr="0076543D">
        <w:trPr>
          <w:cantSplit/>
          <w:trHeight w:val="444"/>
        </w:trPr>
        <w:tc>
          <w:tcPr>
            <w:tcW w:w="568" w:type="dxa"/>
          </w:tcPr>
          <w:p w:rsidR="00230ADD" w:rsidRPr="00AB6A40" w:rsidRDefault="00230ADD" w:rsidP="00750216">
            <w:pPr>
              <w:tabs>
                <w:tab w:val="left" w:pos="1510"/>
              </w:tabs>
              <w:ind w:left="-108" w:right="-92"/>
              <w:jc w:val="center"/>
              <w:rPr>
                <w:rFonts w:eastAsia="Times New Roman"/>
                <w:sz w:val="24"/>
                <w:szCs w:val="24"/>
                <w:lang w:val="uk-UA"/>
              </w:rPr>
            </w:pPr>
            <w:r w:rsidRPr="00AB6A40">
              <w:rPr>
                <w:rFonts w:eastAsia="Times New Roman"/>
                <w:sz w:val="24"/>
                <w:szCs w:val="24"/>
                <w:lang w:val="uk-UA"/>
              </w:rPr>
              <w:t>5</w:t>
            </w:r>
          </w:p>
        </w:tc>
        <w:tc>
          <w:tcPr>
            <w:tcW w:w="4253" w:type="dxa"/>
          </w:tcPr>
          <w:p w:rsidR="00230ADD" w:rsidRPr="00AB6A40" w:rsidRDefault="00230ADD" w:rsidP="00750216">
            <w:pPr>
              <w:pStyle w:val="TableParagraph"/>
              <w:rPr>
                <w:rFonts w:eastAsia="Times New Roman"/>
                <w:spacing w:val="-1"/>
                <w:sz w:val="24"/>
                <w:szCs w:val="24"/>
                <w:lang w:val="uk-UA"/>
              </w:rPr>
            </w:pPr>
            <w:r w:rsidRPr="00AB6A40">
              <w:rPr>
                <w:rFonts w:eastAsia="Times New Roman"/>
                <w:spacing w:val="-1"/>
                <w:sz w:val="24"/>
                <w:szCs w:val="24"/>
                <w:lang w:val="uk-UA"/>
              </w:rPr>
              <w:t>організації підготовки та участі вчителів – предметників, початкової школи та вихователів, музичних керівників, методистів закладів дошкільної освіти у відповідних фахових конкурсах</w:t>
            </w:r>
          </w:p>
        </w:tc>
        <w:tc>
          <w:tcPr>
            <w:tcW w:w="1984" w:type="dxa"/>
          </w:tcPr>
          <w:p w:rsidR="00230ADD" w:rsidRPr="00AB6A40" w:rsidRDefault="00230ADD" w:rsidP="00DE67C3">
            <w:pPr>
              <w:pStyle w:val="TableParagraph"/>
              <w:rPr>
                <w:rFonts w:eastAsia="Times New Roman"/>
                <w:sz w:val="24"/>
                <w:szCs w:val="24"/>
                <w:lang w:val="uk-UA"/>
              </w:rPr>
            </w:pPr>
            <w:r w:rsidRPr="00AB6A40">
              <w:rPr>
                <w:rFonts w:eastAsia="Times New Roman"/>
                <w:sz w:val="24"/>
                <w:szCs w:val="24"/>
                <w:lang w:val="uk-UA"/>
              </w:rPr>
              <w:t>Вересень</w:t>
            </w:r>
          </w:p>
        </w:tc>
        <w:tc>
          <w:tcPr>
            <w:tcW w:w="1985" w:type="dxa"/>
          </w:tcPr>
          <w:p w:rsidR="00230ADD" w:rsidRPr="00AB6A40" w:rsidRDefault="00230ADD" w:rsidP="00750216">
            <w:pPr>
              <w:rPr>
                <w:rFonts w:eastAsia="Times New Roman"/>
                <w:sz w:val="24"/>
                <w:szCs w:val="24"/>
                <w:lang w:val="uk-UA"/>
              </w:rPr>
            </w:pPr>
            <w:r w:rsidRPr="00AB6A40">
              <w:rPr>
                <w:rFonts w:eastAsia="Times New Roman"/>
                <w:sz w:val="24"/>
                <w:szCs w:val="24"/>
                <w:lang w:val="uk-UA"/>
              </w:rPr>
              <w:t>Надточій О.І., методисти РМЦ</w:t>
            </w:r>
          </w:p>
        </w:tc>
        <w:tc>
          <w:tcPr>
            <w:tcW w:w="1275" w:type="dxa"/>
          </w:tcPr>
          <w:p w:rsidR="00230ADD" w:rsidRPr="00AB6A40" w:rsidRDefault="00230ADD" w:rsidP="00750216">
            <w:pPr>
              <w:tabs>
                <w:tab w:val="left" w:pos="1510"/>
              </w:tabs>
              <w:ind w:right="522"/>
              <w:jc w:val="center"/>
              <w:rPr>
                <w:b/>
                <w:sz w:val="24"/>
                <w:szCs w:val="24"/>
                <w:lang w:val="uk-UA"/>
              </w:rPr>
            </w:pPr>
          </w:p>
        </w:tc>
      </w:tr>
      <w:tr w:rsidR="00230ADD" w:rsidRPr="00AB6A40" w:rsidTr="0076543D">
        <w:trPr>
          <w:cantSplit/>
          <w:trHeight w:val="444"/>
        </w:trPr>
        <w:tc>
          <w:tcPr>
            <w:tcW w:w="568" w:type="dxa"/>
          </w:tcPr>
          <w:p w:rsidR="00230ADD" w:rsidRPr="00AB6A40" w:rsidRDefault="00230ADD" w:rsidP="00750216">
            <w:pPr>
              <w:tabs>
                <w:tab w:val="left" w:pos="1510"/>
              </w:tabs>
              <w:ind w:left="-108" w:right="-92"/>
              <w:jc w:val="center"/>
              <w:rPr>
                <w:rFonts w:eastAsia="Times New Roman"/>
                <w:sz w:val="24"/>
                <w:szCs w:val="24"/>
                <w:lang w:val="uk-UA"/>
              </w:rPr>
            </w:pPr>
            <w:r w:rsidRPr="00AB6A40">
              <w:rPr>
                <w:rFonts w:eastAsia="Times New Roman"/>
                <w:sz w:val="24"/>
                <w:szCs w:val="24"/>
                <w:lang w:val="uk-UA"/>
              </w:rPr>
              <w:t>6</w:t>
            </w:r>
          </w:p>
        </w:tc>
        <w:tc>
          <w:tcPr>
            <w:tcW w:w="4253" w:type="dxa"/>
          </w:tcPr>
          <w:p w:rsidR="00230ADD" w:rsidRPr="00AB6A40" w:rsidRDefault="00230ADD" w:rsidP="00750216">
            <w:pPr>
              <w:pStyle w:val="TableParagraph"/>
              <w:rPr>
                <w:rFonts w:eastAsia="Times New Roman"/>
                <w:spacing w:val="-1"/>
                <w:sz w:val="24"/>
                <w:szCs w:val="24"/>
                <w:lang w:val="uk-UA"/>
              </w:rPr>
            </w:pPr>
            <w:r w:rsidRPr="00AB6A40">
              <w:rPr>
                <w:rFonts w:eastAsia="Times New Roman"/>
                <w:spacing w:val="-1"/>
                <w:sz w:val="24"/>
                <w:szCs w:val="24"/>
                <w:lang w:val="uk-UA"/>
              </w:rPr>
              <w:t>планування заступниками директорів із навчально – виховної роботи, методистами ЗДО, відповідальних за організацію методичної роботи в закладах освіти, системи роботи з підвищення фахової майстерності педагога</w:t>
            </w:r>
          </w:p>
        </w:tc>
        <w:tc>
          <w:tcPr>
            <w:tcW w:w="1984" w:type="dxa"/>
          </w:tcPr>
          <w:p w:rsidR="00230ADD" w:rsidRPr="00AB6A40" w:rsidRDefault="00230ADD" w:rsidP="00DE67C3">
            <w:pPr>
              <w:pStyle w:val="TableParagraph"/>
              <w:rPr>
                <w:rFonts w:eastAsia="Times New Roman"/>
                <w:sz w:val="24"/>
                <w:szCs w:val="24"/>
                <w:lang w:val="uk-UA"/>
              </w:rPr>
            </w:pPr>
            <w:r w:rsidRPr="00AB6A40">
              <w:rPr>
                <w:rFonts w:eastAsia="Times New Roman"/>
                <w:sz w:val="24"/>
                <w:szCs w:val="24"/>
                <w:lang w:val="uk-UA"/>
              </w:rPr>
              <w:t xml:space="preserve">Серпень </w:t>
            </w:r>
          </w:p>
        </w:tc>
        <w:tc>
          <w:tcPr>
            <w:tcW w:w="1985" w:type="dxa"/>
          </w:tcPr>
          <w:p w:rsidR="00230ADD" w:rsidRPr="00AB6A40" w:rsidRDefault="00230ADD" w:rsidP="00750216">
            <w:pPr>
              <w:rPr>
                <w:rFonts w:eastAsia="Times New Roman"/>
                <w:sz w:val="24"/>
                <w:szCs w:val="24"/>
                <w:lang w:val="uk-UA"/>
              </w:rPr>
            </w:pPr>
            <w:r w:rsidRPr="00AB6A40">
              <w:rPr>
                <w:rFonts w:eastAsia="Times New Roman"/>
                <w:sz w:val="24"/>
                <w:szCs w:val="24"/>
                <w:lang w:val="uk-UA"/>
              </w:rPr>
              <w:t>Надточій О.І., методисти РМЦ</w:t>
            </w:r>
          </w:p>
        </w:tc>
        <w:tc>
          <w:tcPr>
            <w:tcW w:w="1275" w:type="dxa"/>
          </w:tcPr>
          <w:p w:rsidR="00230ADD" w:rsidRPr="00AB6A40" w:rsidRDefault="00230ADD" w:rsidP="00750216">
            <w:pPr>
              <w:tabs>
                <w:tab w:val="left" w:pos="1510"/>
              </w:tabs>
              <w:ind w:right="522"/>
              <w:jc w:val="center"/>
              <w:rPr>
                <w:b/>
                <w:sz w:val="24"/>
                <w:szCs w:val="24"/>
                <w:lang w:val="uk-UA"/>
              </w:rPr>
            </w:pPr>
          </w:p>
        </w:tc>
      </w:tr>
      <w:tr w:rsidR="00230ADD" w:rsidRPr="00AB6A40" w:rsidTr="0076543D">
        <w:trPr>
          <w:cantSplit/>
          <w:trHeight w:val="444"/>
        </w:trPr>
        <w:tc>
          <w:tcPr>
            <w:tcW w:w="568" w:type="dxa"/>
          </w:tcPr>
          <w:p w:rsidR="00230ADD" w:rsidRPr="00AB6A40" w:rsidRDefault="00230ADD" w:rsidP="00750216">
            <w:pPr>
              <w:tabs>
                <w:tab w:val="left" w:pos="1510"/>
              </w:tabs>
              <w:ind w:left="-108" w:right="-92"/>
              <w:jc w:val="center"/>
              <w:rPr>
                <w:rFonts w:eastAsia="Times New Roman"/>
                <w:sz w:val="24"/>
                <w:szCs w:val="24"/>
                <w:lang w:val="uk-UA"/>
              </w:rPr>
            </w:pPr>
            <w:r w:rsidRPr="00AB6A40">
              <w:rPr>
                <w:rFonts w:eastAsia="Times New Roman"/>
                <w:sz w:val="24"/>
                <w:szCs w:val="24"/>
                <w:lang w:val="uk-UA"/>
              </w:rPr>
              <w:lastRenderedPageBreak/>
              <w:t>7</w:t>
            </w:r>
          </w:p>
        </w:tc>
        <w:tc>
          <w:tcPr>
            <w:tcW w:w="4253" w:type="dxa"/>
          </w:tcPr>
          <w:p w:rsidR="00230ADD" w:rsidRPr="00AB6A40" w:rsidRDefault="00230ADD" w:rsidP="00750216">
            <w:pPr>
              <w:pStyle w:val="TableParagraph"/>
              <w:rPr>
                <w:rFonts w:eastAsia="Times New Roman"/>
                <w:spacing w:val="-1"/>
                <w:sz w:val="24"/>
                <w:szCs w:val="24"/>
                <w:lang w:val="uk-UA"/>
              </w:rPr>
            </w:pPr>
            <w:r w:rsidRPr="00AB6A40">
              <w:rPr>
                <w:rFonts w:eastAsia="Times New Roman"/>
                <w:spacing w:val="-1"/>
                <w:sz w:val="24"/>
                <w:szCs w:val="24"/>
                <w:lang w:val="uk-UA"/>
              </w:rPr>
              <w:t>проведення районної серпневої конференції педагогічних працівників</w:t>
            </w:r>
          </w:p>
        </w:tc>
        <w:tc>
          <w:tcPr>
            <w:tcW w:w="1984" w:type="dxa"/>
          </w:tcPr>
          <w:p w:rsidR="00230ADD" w:rsidRPr="00AB6A40" w:rsidRDefault="00230ADD" w:rsidP="00DE67C3">
            <w:pPr>
              <w:pStyle w:val="TableParagraph"/>
              <w:rPr>
                <w:rFonts w:eastAsia="Times New Roman"/>
                <w:sz w:val="24"/>
                <w:szCs w:val="24"/>
                <w:lang w:val="uk-UA"/>
              </w:rPr>
            </w:pPr>
            <w:r w:rsidRPr="00AB6A40">
              <w:rPr>
                <w:rFonts w:eastAsia="Times New Roman"/>
                <w:sz w:val="24"/>
                <w:szCs w:val="24"/>
                <w:lang w:val="uk-UA"/>
              </w:rPr>
              <w:t xml:space="preserve">Серпень </w:t>
            </w:r>
          </w:p>
        </w:tc>
        <w:tc>
          <w:tcPr>
            <w:tcW w:w="1985" w:type="dxa"/>
          </w:tcPr>
          <w:p w:rsidR="00230ADD" w:rsidRPr="00AB6A40" w:rsidRDefault="00230ADD" w:rsidP="00750216">
            <w:pPr>
              <w:rPr>
                <w:rFonts w:eastAsia="Times New Roman"/>
                <w:sz w:val="24"/>
                <w:szCs w:val="24"/>
                <w:lang w:val="uk-UA"/>
              </w:rPr>
            </w:pPr>
            <w:r w:rsidRPr="00AB6A40">
              <w:rPr>
                <w:rFonts w:eastAsia="Times New Roman"/>
                <w:sz w:val="24"/>
                <w:szCs w:val="24"/>
                <w:lang w:val="uk-UA"/>
              </w:rPr>
              <w:t>Надточій О.І., методисти РМЦ</w:t>
            </w:r>
          </w:p>
        </w:tc>
        <w:tc>
          <w:tcPr>
            <w:tcW w:w="1275" w:type="dxa"/>
          </w:tcPr>
          <w:p w:rsidR="00230ADD" w:rsidRPr="00AB6A40" w:rsidRDefault="00230ADD" w:rsidP="00750216">
            <w:pPr>
              <w:tabs>
                <w:tab w:val="left" w:pos="1510"/>
              </w:tabs>
              <w:ind w:right="522"/>
              <w:jc w:val="center"/>
              <w:rPr>
                <w:b/>
                <w:sz w:val="24"/>
                <w:szCs w:val="24"/>
                <w:lang w:val="uk-UA"/>
              </w:rPr>
            </w:pPr>
          </w:p>
        </w:tc>
      </w:tr>
      <w:tr w:rsidR="00230ADD" w:rsidRPr="00AB6A40" w:rsidTr="0076543D">
        <w:trPr>
          <w:cantSplit/>
          <w:trHeight w:val="444"/>
        </w:trPr>
        <w:tc>
          <w:tcPr>
            <w:tcW w:w="568" w:type="dxa"/>
          </w:tcPr>
          <w:p w:rsidR="00230ADD" w:rsidRPr="00AB6A40" w:rsidRDefault="00230ADD" w:rsidP="00750216">
            <w:pPr>
              <w:tabs>
                <w:tab w:val="left" w:pos="1510"/>
              </w:tabs>
              <w:ind w:left="-108" w:right="-92"/>
              <w:jc w:val="center"/>
              <w:rPr>
                <w:rFonts w:eastAsia="Times New Roman"/>
                <w:sz w:val="24"/>
                <w:szCs w:val="24"/>
                <w:lang w:val="uk-UA"/>
              </w:rPr>
            </w:pPr>
            <w:r w:rsidRPr="00AB6A40">
              <w:rPr>
                <w:rFonts w:eastAsia="Times New Roman"/>
                <w:sz w:val="24"/>
                <w:szCs w:val="24"/>
                <w:lang w:val="uk-UA"/>
              </w:rPr>
              <w:t>8</w:t>
            </w:r>
          </w:p>
        </w:tc>
        <w:tc>
          <w:tcPr>
            <w:tcW w:w="4253" w:type="dxa"/>
          </w:tcPr>
          <w:p w:rsidR="00230ADD" w:rsidRPr="00AB6A40" w:rsidRDefault="00230ADD" w:rsidP="00750216">
            <w:pPr>
              <w:pStyle w:val="TableParagraph"/>
              <w:rPr>
                <w:rFonts w:eastAsia="Times New Roman"/>
                <w:spacing w:val="-1"/>
                <w:sz w:val="24"/>
                <w:szCs w:val="24"/>
                <w:lang w:val="uk-UA"/>
              </w:rPr>
            </w:pPr>
            <w:r w:rsidRPr="00AB6A40">
              <w:rPr>
                <w:rFonts w:eastAsia="Times New Roman"/>
                <w:spacing w:val="-1"/>
                <w:sz w:val="24"/>
                <w:szCs w:val="24"/>
                <w:lang w:val="uk-UA"/>
              </w:rPr>
              <w:t>проведення районної виставки – презентації педагогічних ідей і технологій</w:t>
            </w:r>
          </w:p>
        </w:tc>
        <w:tc>
          <w:tcPr>
            <w:tcW w:w="1984" w:type="dxa"/>
          </w:tcPr>
          <w:p w:rsidR="00230ADD" w:rsidRPr="00AB6A40" w:rsidRDefault="00230ADD" w:rsidP="00DE67C3">
            <w:pPr>
              <w:pStyle w:val="TableParagraph"/>
              <w:rPr>
                <w:rFonts w:eastAsia="Times New Roman"/>
                <w:sz w:val="24"/>
                <w:szCs w:val="24"/>
                <w:lang w:val="uk-UA"/>
              </w:rPr>
            </w:pPr>
            <w:r w:rsidRPr="00AB6A40">
              <w:rPr>
                <w:rFonts w:eastAsia="Times New Roman"/>
                <w:sz w:val="24"/>
                <w:szCs w:val="24"/>
                <w:lang w:val="uk-UA"/>
              </w:rPr>
              <w:t xml:space="preserve">Березень </w:t>
            </w:r>
          </w:p>
        </w:tc>
        <w:tc>
          <w:tcPr>
            <w:tcW w:w="1985" w:type="dxa"/>
          </w:tcPr>
          <w:p w:rsidR="00230ADD" w:rsidRPr="00AB6A40" w:rsidRDefault="00230ADD" w:rsidP="00750216">
            <w:pPr>
              <w:rPr>
                <w:rFonts w:eastAsia="Times New Roman"/>
                <w:sz w:val="24"/>
                <w:szCs w:val="24"/>
                <w:lang w:val="uk-UA"/>
              </w:rPr>
            </w:pPr>
            <w:r w:rsidRPr="00AB6A40">
              <w:rPr>
                <w:rFonts w:eastAsia="Times New Roman"/>
                <w:sz w:val="24"/>
                <w:szCs w:val="24"/>
                <w:lang w:val="uk-UA"/>
              </w:rPr>
              <w:t>Надточій О.І., методисти РМЦ</w:t>
            </w:r>
          </w:p>
        </w:tc>
        <w:tc>
          <w:tcPr>
            <w:tcW w:w="1275" w:type="dxa"/>
          </w:tcPr>
          <w:p w:rsidR="00230ADD" w:rsidRPr="00AB6A40" w:rsidRDefault="00230ADD" w:rsidP="00750216">
            <w:pPr>
              <w:tabs>
                <w:tab w:val="left" w:pos="1510"/>
              </w:tabs>
              <w:ind w:right="522"/>
              <w:jc w:val="center"/>
              <w:rPr>
                <w:b/>
                <w:sz w:val="24"/>
                <w:szCs w:val="24"/>
                <w:lang w:val="uk-UA"/>
              </w:rPr>
            </w:pPr>
          </w:p>
        </w:tc>
      </w:tr>
      <w:tr w:rsidR="00230ADD" w:rsidRPr="00AB6A40" w:rsidTr="0076543D">
        <w:trPr>
          <w:cantSplit/>
          <w:trHeight w:val="444"/>
        </w:trPr>
        <w:tc>
          <w:tcPr>
            <w:tcW w:w="568" w:type="dxa"/>
          </w:tcPr>
          <w:p w:rsidR="00230ADD" w:rsidRPr="00AB6A40" w:rsidRDefault="00230ADD" w:rsidP="00750216">
            <w:pPr>
              <w:tabs>
                <w:tab w:val="left" w:pos="1510"/>
              </w:tabs>
              <w:ind w:left="-108" w:right="-92"/>
              <w:jc w:val="center"/>
              <w:rPr>
                <w:rFonts w:eastAsia="Times New Roman"/>
                <w:sz w:val="24"/>
                <w:szCs w:val="24"/>
                <w:lang w:val="uk-UA"/>
              </w:rPr>
            </w:pPr>
            <w:r w:rsidRPr="00AB6A40">
              <w:rPr>
                <w:rFonts w:eastAsia="Times New Roman"/>
                <w:sz w:val="24"/>
                <w:szCs w:val="24"/>
                <w:lang w:val="uk-UA"/>
              </w:rPr>
              <w:t>9</w:t>
            </w:r>
          </w:p>
        </w:tc>
        <w:tc>
          <w:tcPr>
            <w:tcW w:w="4253" w:type="dxa"/>
          </w:tcPr>
          <w:p w:rsidR="00230ADD" w:rsidRPr="00AB6A40" w:rsidRDefault="00230ADD" w:rsidP="00750216">
            <w:pPr>
              <w:pStyle w:val="TableParagraph"/>
              <w:rPr>
                <w:rFonts w:eastAsia="Times New Roman"/>
                <w:spacing w:val="-1"/>
                <w:sz w:val="24"/>
                <w:szCs w:val="24"/>
                <w:lang w:val="uk-UA"/>
              </w:rPr>
            </w:pPr>
            <w:r w:rsidRPr="00AB6A40">
              <w:rPr>
                <w:rFonts w:eastAsia="Times New Roman"/>
                <w:spacing w:val="-1"/>
                <w:sz w:val="24"/>
                <w:szCs w:val="24"/>
                <w:lang w:val="uk-UA"/>
              </w:rPr>
              <w:t>проведення районного етапу всеукраїнського конкурсу професійної майстерності «Учитель року -2020»</w:t>
            </w:r>
          </w:p>
        </w:tc>
        <w:tc>
          <w:tcPr>
            <w:tcW w:w="1984" w:type="dxa"/>
          </w:tcPr>
          <w:p w:rsidR="00230ADD" w:rsidRPr="00AB6A40" w:rsidRDefault="00230ADD" w:rsidP="00750216">
            <w:pPr>
              <w:pStyle w:val="TableParagraph"/>
              <w:rPr>
                <w:rFonts w:eastAsia="Times New Roman"/>
                <w:sz w:val="24"/>
                <w:szCs w:val="24"/>
                <w:lang w:val="uk-UA"/>
              </w:rPr>
            </w:pPr>
            <w:r w:rsidRPr="00AB6A40">
              <w:rPr>
                <w:rFonts w:eastAsia="Times New Roman"/>
                <w:sz w:val="24"/>
                <w:szCs w:val="24"/>
                <w:lang w:val="uk-UA"/>
              </w:rPr>
              <w:t>Жовтень, листопад</w:t>
            </w:r>
          </w:p>
        </w:tc>
        <w:tc>
          <w:tcPr>
            <w:tcW w:w="1985" w:type="dxa"/>
          </w:tcPr>
          <w:p w:rsidR="00230ADD" w:rsidRPr="00AB6A40" w:rsidRDefault="00230ADD" w:rsidP="00750216">
            <w:pPr>
              <w:rPr>
                <w:rFonts w:eastAsia="Times New Roman"/>
                <w:sz w:val="24"/>
                <w:szCs w:val="24"/>
                <w:lang w:val="uk-UA"/>
              </w:rPr>
            </w:pPr>
            <w:r w:rsidRPr="00AB6A40">
              <w:rPr>
                <w:rFonts w:eastAsia="Times New Roman"/>
                <w:sz w:val="24"/>
                <w:szCs w:val="24"/>
                <w:lang w:val="uk-UA"/>
              </w:rPr>
              <w:t>Надточій О.І., методисти РМЦ</w:t>
            </w:r>
          </w:p>
        </w:tc>
        <w:tc>
          <w:tcPr>
            <w:tcW w:w="1275" w:type="dxa"/>
          </w:tcPr>
          <w:p w:rsidR="00230ADD" w:rsidRPr="00AB6A40" w:rsidRDefault="00230ADD" w:rsidP="00750216">
            <w:pPr>
              <w:tabs>
                <w:tab w:val="left" w:pos="1510"/>
              </w:tabs>
              <w:ind w:right="522"/>
              <w:jc w:val="center"/>
              <w:rPr>
                <w:b/>
                <w:sz w:val="24"/>
                <w:szCs w:val="24"/>
                <w:lang w:val="uk-UA"/>
              </w:rPr>
            </w:pPr>
          </w:p>
        </w:tc>
      </w:tr>
      <w:tr w:rsidR="00230ADD" w:rsidRPr="00AB6A40" w:rsidTr="0076543D">
        <w:trPr>
          <w:cantSplit/>
          <w:trHeight w:val="444"/>
        </w:trPr>
        <w:tc>
          <w:tcPr>
            <w:tcW w:w="568" w:type="dxa"/>
          </w:tcPr>
          <w:p w:rsidR="00230ADD" w:rsidRPr="00AB6A40" w:rsidRDefault="00230ADD" w:rsidP="00750216">
            <w:pPr>
              <w:tabs>
                <w:tab w:val="left" w:pos="1510"/>
              </w:tabs>
              <w:ind w:left="-108" w:right="-92"/>
              <w:jc w:val="center"/>
              <w:rPr>
                <w:rFonts w:eastAsia="Times New Roman"/>
                <w:sz w:val="24"/>
                <w:szCs w:val="24"/>
                <w:lang w:val="uk-UA"/>
              </w:rPr>
            </w:pPr>
            <w:r w:rsidRPr="00AB6A40">
              <w:rPr>
                <w:rFonts w:eastAsia="Times New Roman"/>
                <w:sz w:val="24"/>
                <w:szCs w:val="24"/>
                <w:lang w:val="uk-UA"/>
              </w:rPr>
              <w:t>10</w:t>
            </w:r>
          </w:p>
        </w:tc>
        <w:tc>
          <w:tcPr>
            <w:tcW w:w="4253" w:type="dxa"/>
          </w:tcPr>
          <w:p w:rsidR="00230ADD" w:rsidRPr="00AB6A40" w:rsidRDefault="00230ADD" w:rsidP="00750216">
            <w:pPr>
              <w:pStyle w:val="TableParagraph"/>
              <w:rPr>
                <w:rFonts w:eastAsia="Times New Roman"/>
                <w:spacing w:val="-1"/>
                <w:sz w:val="24"/>
                <w:szCs w:val="24"/>
                <w:lang w:val="uk-UA"/>
              </w:rPr>
            </w:pPr>
            <w:r w:rsidRPr="00AB6A40">
              <w:rPr>
                <w:rFonts w:eastAsia="Times New Roman"/>
                <w:spacing w:val="-1"/>
                <w:sz w:val="24"/>
                <w:szCs w:val="24"/>
                <w:lang w:val="uk-UA"/>
              </w:rPr>
              <w:t>проведення районного етапу міського конкурсу професійної майстерності «Вихователь року -2020»</w:t>
            </w:r>
          </w:p>
        </w:tc>
        <w:tc>
          <w:tcPr>
            <w:tcW w:w="1984" w:type="dxa"/>
          </w:tcPr>
          <w:p w:rsidR="00230ADD" w:rsidRPr="00AB6A40" w:rsidRDefault="00230ADD" w:rsidP="00750216">
            <w:pPr>
              <w:pStyle w:val="TableParagraph"/>
              <w:rPr>
                <w:rFonts w:eastAsia="Times New Roman"/>
                <w:sz w:val="24"/>
                <w:szCs w:val="24"/>
                <w:lang w:val="uk-UA"/>
              </w:rPr>
            </w:pPr>
            <w:r w:rsidRPr="00AB6A40">
              <w:rPr>
                <w:rFonts w:eastAsia="Times New Roman"/>
                <w:sz w:val="24"/>
                <w:szCs w:val="24"/>
                <w:lang w:val="uk-UA"/>
              </w:rPr>
              <w:t>Жовтень, листопад</w:t>
            </w:r>
          </w:p>
        </w:tc>
        <w:tc>
          <w:tcPr>
            <w:tcW w:w="1985" w:type="dxa"/>
          </w:tcPr>
          <w:p w:rsidR="00230ADD" w:rsidRPr="00AB6A40" w:rsidRDefault="00230ADD" w:rsidP="00750216">
            <w:pPr>
              <w:rPr>
                <w:rFonts w:eastAsia="Times New Roman"/>
                <w:sz w:val="24"/>
                <w:szCs w:val="24"/>
                <w:lang w:val="uk-UA"/>
              </w:rPr>
            </w:pPr>
            <w:r w:rsidRPr="00AB6A40">
              <w:rPr>
                <w:rFonts w:eastAsia="Times New Roman"/>
                <w:sz w:val="24"/>
                <w:szCs w:val="24"/>
                <w:lang w:val="uk-UA"/>
              </w:rPr>
              <w:t>Чобіток Л.В.</w:t>
            </w:r>
          </w:p>
        </w:tc>
        <w:tc>
          <w:tcPr>
            <w:tcW w:w="1275" w:type="dxa"/>
          </w:tcPr>
          <w:p w:rsidR="00230ADD" w:rsidRPr="00AB6A40" w:rsidRDefault="00230ADD" w:rsidP="00750216">
            <w:pPr>
              <w:tabs>
                <w:tab w:val="left" w:pos="1510"/>
              </w:tabs>
              <w:ind w:right="522"/>
              <w:jc w:val="center"/>
              <w:rPr>
                <w:b/>
                <w:sz w:val="24"/>
                <w:szCs w:val="24"/>
                <w:lang w:val="uk-UA"/>
              </w:rPr>
            </w:pPr>
          </w:p>
        </w:tc>
      </w:tr>
      <w:tr w:rsidR="00230ADD" w:rsidRPr="008561A4" w:rsidTr="0076543D">
        <w:trPr>
          <w:cantSplit/>
          <w:trHeight w:val="444"/>
        </w:trPr>
        <w:tc>
          <w:tcPr>
            <w:tcW w:w="568" w:type="dxa"/>
          </w:tcPr>
          <w:p w:rsidR="00230ADD" w:rsidRPr="00AB6A40" w:rsidRDefault="00230ADD" w:rsidP="00750216">
            <w:pPr>
              <w:tabs>
                <w:tab w:val="left" w:pos="1510"/>
              </w:tabs>
              <w:ind w:left="-108" w:right="-92"/>
              <w:jc w:val="center"/>
              <w:rPr>
                <w:rFonts w:eastAsia="Times New Roman"/>
                <w:sz w:val="24"/>
                <w:szCs w:val="24"/>
                <w:lang w:val="uk-UA"/>
              </w:rPr>
            </w:pPr>
            <w:r w:rsidRPr="00AB6A40">
              <w:rPr>
                <w:rFonts w:eastAsia="Times New Roman"/>
                <w:sz w:val="24"/>
                <w:szCs w:val="24"/>
                <w:lang w:val="uk-UA"/>
              </w:rPr>
              <w:t>11</w:t>
            </w:r>
          </w:p>
        </w:tc>
        <w:tc>
          <w:tcPr>
            <w:tcW w:w="4253" w:type="dxa"/>
          </w:tcPr>
          <w:p w:rsidR="00230ADD" w:rsidRPr="00AB6A40" w:rsidRDefault="00230ADD" w:rsidP="00750216">
            <w:pPr>
              <w:pStyle w:val="TableParagraph"/>
              <w:rPr>
                <w:rFonts w:eastAsia="Times New Roman"/>
                <w:spacing w:val="-1"/>
                <w:sz w:val="24"/>
                <w:szCs w:val="24"/>
                <w:lang w:val="uk-UA"/>
              </w:rPr>
            </w:pPr>
            <w:r w:rsidRPr="00AB6A40">
              <w:rPr>
                <w:rFonts w:eastAsia="Times New Roman"/>
                <w:spacing w:val="-1"/>
                <w:sz w:val="24"/>
                <w:szCs w:val="24"/>
                <w:lang w:val="uk-UA"/>
              </w:rPr>
              <w:t>створення системи роботи педагогічних колективів ЗЗСО щодо підготовки учнів до ЗНО</w:t>
            </w:r>
          </w:p>
        </w:tc>
        <w:tc>
          <w:tcPr>
            <w:tcW w:w="1984" w:type="dxa"/>
          </w:tcPr>
          <w:p w:rsidR="00230ADD" w:rsidRPr="00AB6A40" w:rsidRDefault="00230ADD" w:rsidP="00750216">
            <w:pPr>
              <w:pStyle w:val="TableParagraph"/>
              <w:rPr>
                <w:rFonts w:eastAsia="Times New Roman"/>
                <w:sz w:val="24"/>
                <w:szCs w:val="24"/>
                <w:lang w:val="uk-UA"/>
              </w:rPr>
            </w:pPr>
            <w:r w:rsidRPr="00AB6A40">
              <w:rPr>
                <w:rFonts w:eastAsia="Times New Roman"/>
                <w:sz w:val="24"/>
                <w:szCs w:val="24"/>
                <w:lang w:val="uk-UA"/>
              </w:rPr>
              <w:t>Упродож року</w:t>
            </w:r>
          </w:p>
        </w:tc>
        <w:tc>
          <w:tcPr>
            <w:tcW w:w="1985" w:type="dxa"/>
          </w:tcPr>
          <w:p w:rsidR="008C20F3" w:rsidRPr="00AB6A40" w:rsidRDefault="008C20F3" w:rsidP="00750216">
            <w:pPr>
              <w:rPr>
                <w:rFonts w:eastAsia="Times New Roman"/>
                <w:sz w:val="24"/>
                <w:szCs w:val="24"/>
                <w:lang w:val="uk-UA"/>
              </w:rPr>
            </w:pPr>
            <w:r w:rsidRPr="00AB6A40">
              <w:rPr>
                <w:rFonts w:eastAsia="Times New Roman"/>
                <w:sz w:val="24"/>
                <w:szCs w:val="24"/>
                <w:lang w:val="uk-UA"/>
              </w:rPr>
              <w:t>Надточій О.І.</w:t>
            </w:r>
          </w:p>
          <w:p w:rsidR="00230ADD" w:rsidRPr="00AB6A40" w:rsidRDefault="00230ADD" w:rsidP="00750216">
            <w:pPr>
              <w:rPr>
                <w:rFonts w:eastAsia="Times New Roman"/>
                <w:sz w:val="24"/>
                <w:szCs w:val="24"/>
                <w:lang w:val="uk-UA"/>
              </w:rPr>
            </w:pPr>
            <w:r w:rsidRPr="00AB6A40">
              <w:rPr>
                <w:rFonts w:eastAsia="Times New Roman"/>
                <w:sz w:val="24"/>
                <w:szCs w:val="24"/>
                <w:lang w:val="uk-UA"/>
              </w:rPr>
              <w:t>Стецко О.М.</w:t>
            </w:r>
          </w:p>
        </w:tc>
        <w:tc>
          <w:tcPr>
            <w:tcW w:w="1275" w:type="dxa"/>
          </w:tcPr>
          <w:p w:rsidR="00230ADD" w:rsidRPr="00AB6A40" w:rsidRDefault="00230ADD" w:rsidP="00750216">
            <w:pPr>
              <w:tabs>
                <w:tab w:val="left" w:pos="1510"/>
              </w:tabs>
              <w:ind w:right="522"/>
              <w:jc w:val="center"/>
              <w:rPr>
                <w:b/>
                <w:sz w:val="24"/>
                <w:szCs w:val="24"/>
                <w:lang w:val="uk-UA"/>
              </w:rPr>
            </w:pPr>
          </w:p>
        </w:tc>
      </w:tr>
      <w:tr w:rsidR="00230ADD" w:rsidRPr="00AB6A40" w:rsidTr="0076543D">
        <w:trPr>
          <w:cantSplit/>
          <w:trHeight w:val="444"/>
        </w:trPr>
        <w:tc>
          <w:tcPr>
            <w:tcW w:w="568" w:type="dxa"/>
          </w:tcPr>
          <w:p w:rsidR="00230ADD" w:rsidRPr="00AB6A40" w:rsidRDefault="00230ADD" w:rsidP="00750216">
            <w:pPr>
              <w:tabs>
                <w:tab w:val="left" w:pos="1510"/>
              </w:tabs>
              <w:ind w:left="-108" w:right="-92"/>
              <w:jc w:val="center"/>
              <w:rPr>
                <w:rFonts w:eastAsia="Times New Roman"/>
                <w:sz w:val="24"/>
                <w:szCs w:val="24"/>
                <w:lang w:val="uk-UA"/>
              </w:rPr>
            </w:pPr>
            <w:r w:rsidRPr="00AB6A40">
              <w:rPr>
                <w:rFonts w:eastAsia="Times New Roman"/>
                <w:sz w:val="24"/>
                <w:szCs w:val="24"/>
                <w:lang w:val="uk-UA"/>
              </w:rPr>
              <w:t>12</w:t>
            </w:r>
          </w:p>
        </w:tc>
        <w:tc>
          <w:tcPr>
            <w:tcW w:w="4253" w:type="dxa"/>
          </w:tcPr>
          <w:p w:rsidR="00230ADD" w:rsidRPr="00AB6A40" w:rsidRDefault="00230ADD" w:rsidP="00750216">
            <w:pPr>
              <w:pStyle w:val="TableParagraph"/>
              <w:rPr>
                <w:rFonts w:eastAsia="Times New Roman"/>
                <w:spacing w:val="-1"/>
                <w:sz w:val="24"/>
                <w:szCs w:val="24"/>
                <w:lang w:val="uk-UA"/>
              </w:rPr>
            </w:pPr>
            <w:r w:rsidRPr="00AB6A40">
              <w:rPr>
                <w:rFonts w:eastAsia="Times New Roman"/>
                <w:spacing w:val="-1"/>
                <w:sz w:val="24"/>
                <w:szCs w:val="24"/>
                <w:lang w:val="uk-UA"/>
              </w:rPr>
              <w:t>засідання методичної ради Управління освіти</w:t>
            </w:r>
          </w:p>
        </w:tc>
        <w:tc>
          <w:tcPr>
            <w:tcW w:w="1984" w:type="dxa"/>
          </w:tcPr>
          <w:p w:rsidR="00230ADD" w:rsidRPr="00AB6A40" w:rsidRDefault="00230ADD" w:rsidP="00750216">
            <w:pPr>
              <w:pStyle w:val="TableParagraph"/>
              <w:rPr>
                <w:rFonts w:eastAsia="Times New Roman"/>
                <w:sz w:val="24"/>
                <w:szCs w:val="24"/>
                <w:lang w:val="uk-UA"/>
              </w:rPr>
            </w:pPr>
            <w:r w:rsidRPr="00AB6A40">
              <w:rPr>
                <w:rFonts w:eastAsia="Times New Roman"/>
                <w:sz w:val="24"/>
                <w:szCs w:val="24"/>
                <w:lang w:val="uk-UA"/>
              </w:rPr>
              <w:t>Щоквартально</w:t>
            </w:r>
          </w:p>
        </w:tc>
        <w:tc>
          <w:tcPr>
            <w:tcW w:w="1985" w:type="dxa"/>
          </w:tcPr>
          <w:p w:rsidR="00230ADD" w:rsidRPr="00AB6A40" w:rsidRDefault="00230ADD" w:rsidP="00750216">
            <w:pPr>
              <w:rPr>
                <w:rFonts w:eastAsia="Times New Roman"/>
                <w:sz w:val="24"/>
                <w:szCs w:val="24"/>
                <w:lang w:val="uk-UA"/>
              </w:rPr>
            </w:pPr>
            <w:r w:rsidRPr="00AB6A40">
              <w:rPr>
                <w:rFonts w:eastAsia="Times New Roman"/>
                <w:sz w:val="24"/>
                <w:szCs w:val="24"/>
                <w:lang w:val="uk-UA"/>
              </w:rPr>
              <w:t>Надточій О.І.</w:t>
            </w:r>
          </w:p>
        </w:tc>
        <w:tc>
          <w:tcPr>
            <w:tcW w:w="1275" w:type="dxa"/>
          </w:tcPr>
          <w:p w:rsidR="00230ADD" w:rsidRPr="00AB6A40" w:rsidRDefault="00230ADD" w:rsidP="00750216">
            <w:pPr>
              <w:tabs>
                <w:tab w:val="left" w:pos="1510"/>
              </w:tabs>
              <w:ind w:right="522"/>
              <w:jc w:val="center"/>
              <w:rPr>
                <w:b/>
                <w:sz w:val="24"/>
                <w:szCs w:val="24"/>
                <w:lang w:val="uk-UA"/>
              </w:rPr>
            </w:pPr>
          </w:p>
        </w:tc>
      </w:tr>
      <w:tr w:rsidR="00230ADD" w:rsidRPr="00AB6A40" w:rsidTr="0076543D">
        <w:trPr>
          <w:cantSplit/>
          <w:trHeight w:val="444"/>
        </w:trPr>
        <w:tc>
          <w:tcPr>
            <w:tcW w:w="568" w:type="dxa"/>
          </w:tcPr>
          <w:p w:rsidR="00230ADD" w:rsidRPr="00AB6A40" w:rsidRDefault="00230ADD" w:rsidP="00750216">
            <w:pPr>
              <w:tabs>
                <w:tab w:val="left" w:pos="1510"/>
              </w:tabs>
              <w:ind w:left="-108" w:right="-92"/>
              <w:jc w:val="center"/>
              <w:rPr>
                <w:sz w:val="24"/>
                <w:szCs w:val="24"/>
                <w:lang w:val="uk-UA"/>
              </w:rPr>
            </w:pPr>
            <w:r w:rsidRPr="00AB6A40">
              <w:rPr>
                <w:sz w:val="24"/>
                <w:szCs w:val="24"/>
                <w:lang w:val="uk-UA"/>
              </w:rPr>
              <w:t>13</w:t>
            </w:r>
          </w:p>
        </w:tc>
        <w:tc>
          <w:tcPr>
            <w:tcW w:w="4253" w:type="dxa"/>
          </w:tcPr>
          <w:p w:rsidR="00230ADD" w:rsidRPr="00AB6A40" w:rsidRDefault="00230ADD" w:rsidP="00750216">
            <w:pPr>
              <w:pStyle w:val="TableParagraph"/>
              <w:rPr>
                <w:spacing w:val="-1"/>
                <w:sz w:val="24"/>
                <w:szCs w:val="24"/>
                <w:lang w:val="uk-UA"/>
              </w:rPr>
            </w:pPr>
            <w:r w:rsidRPr="00AB6A40">
              <w:rPr>
                <w:spacing w:val="-1"/>
                <w:sz w:val="24"/>
                <w:szCs w:val="24"/>
                <w:lang w:val="uk-UA"/>
              </w:rPr>
              <w:t>Роботи  практичних психологів навчальних закладів з питань робот</w:t>
            </w:r>
            <w:r w:rsidR="006739D0">
              <w:rPr>
                <w:spacing w:val="-1"/>
                <w:sz w:val="24"/>
                <w:szCs w:val="24"/>
                <w:lang w:val="uk-UA"/>
              </w:rPr>
              <w:t>и</w:t>
            </w:r>
            <w:r w:rsidRPr="00AB6A40">
              <w:rPr>
                <w:spacing w:val="-1"/>
                <w:sz w:val="24"/>
                <w:szCs w:val="24"/>
                <w:lang w:val="uk-UA"/>
              </w:rPr>
              <w:t xml:space="preserve"> </w:t>
            </w:r>
            <w:r w:rsidR="00CE7841" w:rsidRPr="00AB6A40">
              <w:rPr>
                <w:spacing w:val="-1"/>
                <w:sz w:val="24"/>
                <w:szCs w:val="24"/>
                <w:lang w:val="uk-UA"/>
              </w:rPr>
              <w:t>з</w:t>
            </w:r>
            <w:r w:rsidRPr="00AB6A40">
              <w:rPr>
                <w:spacing w:val="-1"/>
                <w:sz w:val="24"/>
                <w:szCs w:val="24"/>
                <w:lang w:val="uk-UA"/>
              </w:rPr>
              <w:t xml:space="preserve"> обдарованими учнями</w:t>
            </w:r>
          </w:p>
        </w:tc>
        <w:tc>
          <w:tcPr>
            <w:tcW w:w="1984" w:type="dxa"/>
          </w:tcPr>
          <w:p w:rsidR="00230ADD" w:rsidRPr="00AB6A40" w:rsidRDefault="00230ADD" w:rsidP="00750216">
            <w:pPr>
              <w:pStyle w:val="TableParagraph"/>
              <w:rPr>
                <w:sz w:val="24"/>
                <w:szCs w:val="24"/>
                <w:lang w:val="uk-UA"/>
              </w:rPr>
            </w:pPr>
            <w:r w:rsidRPr="00AB6A40">
              <w:rPr>
                <w:sz w:val="24"/>
                <w:szCs w:val="24"/>
                <w:lang w:val="uk-UA"/>
              </w:rPr>
              <w:t>За окремим графіком</w:t>
            </w:r>
          </w:p>
        </w:tc>
        <w:tc>
          <w:tcPr>
            <w:tcW w:w="1985" w:type="dxa"/>
          </w:tcPr>
          <w:p w:rsidR="00230ADD" w:rsidRPr="00AB6A40" w:rsidRDefault="00230ADD" w:rsidP="00750216">
            <w:pPr>
              <w:rPr>
                <w:sz w:val="24"/>
                <w:szCs w:val="24"/>
                <w:lang w:val="uk-UA"/>
              </w:rPr>
            </w:pPr>
            <w:r w:rsidRPr="00AB6A40">
              <w:rPr>
                <w:sz w:val="24"/>
                <w:szCs w:val="24"/>
                <w:lang w:val="uk-UA"/>
              </w:rPr>
              <w:t>Поллак М.А.</w:t>
            </w:r>
          </w:p>
        </w:tc>
        <w:tc>
          <w:tcPr>
            <w:tcW w:w="1275" w:type="dxa"/>
          </w:tcPr>
          <w:p w:rsidR="00230ADD" w:rsidRPr="00AB6A40" w:rsidRDefault="00230ADD" w:rsidP="00750216">
            <w:pPr>
              <w:tabs>
                <w:tab w:val="left" w:pos="1510"/>
              </w:tabs>
              <w:ind w:right="522"/>
              <w:jc w:val="center"/>
              <w:rPr>
                <w:b/>
                <w:sz w:val="24"/>
                <w:szCs w:val="24"/>
                <w:lang w:val="uk-UA"/>
              </w:rPr>
            </w:pPr>
          </w:p>
        </w:tc>
      </w:tr>
    </w:tbl>
    <w:p w:rsidR="00230ADD" w:rsidRPr="00AB6A40" w:rsidRDefault="00230ADD" w:rsidP="00750216">
      <w:pPr>
        <w:pStyle w:val="3"/>
        <w:rPr>
          <w:rFonts w:cs="Times New Roman"/>
          <w:szCs w:val="24"/>
          <w:lang w:val="uk-UA"/>
        </w:rPr>
      </w:pPr>
      <w:bookmarkStart w:id="147" w:name="_Toc2633703"/>
      <w:bookmarkStart w:id="148" w:name="_Toc2678180"/>
      <w:r w:rsidRPr="00AB6A40">
        <w:rPr>
          <w:rFonts w:cs="Times New Roman"/>
          <w:szCs w:val="24"/>
          <w:lang w:val="uk-UA"/>
        </w:rPr>
        <w:t xml:space="preserve">7.6. Заходи з питань </w:t>
      </w:r>
      <w:bookmarkEnd w:id="147"/>
      <w:r w:rsidR="00E27D57" w:rsidRPr="00AB6A40">
        <w:rPr>
          <w:rFonts w:cs="Times New Roman"/>
          <w:szCs w:val="24"/>
          <w:lang w:val="uk-UA"/>
        </w:rPr>
        <w:t>роботи щодо забезпечення підручників</w:t>
      </w:r>
      <w:bookmarkEnd w:id="148"/>
    </w:p>
    <w:tbl>
      <w:tblPr>
        <w:tblStyle w:val="af0"/>
        <w:tblW w:w="10207" w:type="dxa"/>
        <w:tblInd w:w="-318" w:type="dxa"/>
        <w:tblLayout w:type="fixed"/>
        <w:tblLook w:val="04A0" w:firstRow="1" w:lastRow="0" w:firstColumn="1" w:lastColumn="0" w:noHBand="0" w:noVBand="1"/>
      </w:tblPr>
      <w:tblGrid>
        <w:gridCol w:w="568"/>
        <w:gridCol w:w="4142"/>
        <w:gridCol w:w="252"/>
        <w:gridCol w:w="1586"/>
        <w:gridCol w:w="2242"/>
        <w:gridCol w:w="1417"/>
      </w:tblGrid>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jc w:val="center"/>
              <w:rPr>
                <w:b/>
                <w:sz w:val="22"/>
                <w:szCs w:val="22"/>
                <w:lang w:val="uk-UA" w:eastAsia="en-US"/>
              </w:rPr>
            </w:pPr>
            <w:r w:rsidRPr="00AB6A40">
              <w:rPr>
                <w:b/>
                <w:sz w:val="22"/>
                <w:szCs w:val="22"/>
                <w:lang w:val="uk-UA"/>
              </w:rPr>
              <w:t>№</w:t>
            </w:r>
          </w:p>
        </w:tc>
        <w:tc>
          <w:tcPr>
            <w:tcW w:w="4394"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jc w:val="center"/>
              <w:rPr>
                <w:b/>
                <w:sz w:val="22"/>
                <w:szCs w:val="22"/>
                <w:lang w:val="uk-UA" w:eastAsia="en-US"/>
              </w:rPr>
            </w:pPr>
            <w:r w:rsidRPr="00AB6A40">
              <w:rPr>
                <w:b/>
                <w:sz w:val="22"/>
                <w:szCs w:val="22"/>
                <w:lang w:val="uk-UA"/>
              </w:rPr>
              <w:t>Організаційні заходи</w:t>
            </w:r>
          </w:p>
        </w:tc>
        <w:tc>
          <w:tcPr>
            <w:tcW w:w="1586"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jc w:val="center"/>
              <w:rPr>
                <w:b/>
                <w:sz w:val="22"/>
                <w:szCs w:val="22"/>
                <w:lang w:val="uk-UA" w:eastAsia="en-US"/>
              </w:rPr>
            </w:pPr>
            <w:r w:rsidRPr="00AB6A40">
              <w:rPr>
                <w:b/>
                <w:sz w:val="22"/>
                <w:szCs w:val="22"/>
                <w:lang w:val="uk-UA"/>
              </w:rPr>
              <w:t>Термін виконання</w:t>
            </w:r>
          </w:p>
        </w:tc>
        <w:tc>
          <w:tcPr>
            <w:tcW w:w="224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jc w:val="center"/>
              <w:rPr>
                <w:b/>
                <w:sz w:val="22"/>
                <w:szCs w:val="22"/>
                <w:lang w:val="uk-UA" w:eastAsia="en-US"/>
              </w:rPr>
            </w:pPr>
            <w:r w:rsidRPr="00AB6A40">
              <w:rPr>
                <w:b/>
                <w:sz w:val="22"/>
                <w:szCs w:val="22"/>
                <w:lang w:val="uk-UA"/>
              </w:rPr>
              <w:t>Відповідальний</w:t>
            </w:r>
          </w:p>
        </w:tc>
        <w:tc>
          <w:tcPr>
            <w:tcW w:w="1417"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jc w:val="center"/>
              <w:rPr>
                <w:b/>
                <w:sz w:val="22"/>
                <w:szCs w:val="22"/>
                <w:lang w:val="uk-UA" w:eastAsia="en-US"/>
              </w:rPr>
            </w:pPr>
            <w:r w:rsidRPr="00AB6A40">
              <w:rPr>
                <w:b/>
                <w:sz w:val="22"/>
                <w:szCs w:val="22"/>
                <w:lang w:val="uk-UA"/>
              </w:rPr>
              <w:t>Відмітка про виконання</w:t>
            </w: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1.</w:t>
            </w:r>
          </w:p>
        </w:tc>
        <w:tc>
          <w:tcPr>
            <w:tcW w:w="4394"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rPr>
            </w:pPr>
            <w:r w:rsidRPr="00AB6A40">
              <w:rPr>
                <w:sz w:val="24"/>
                <w:szCs w:val="24"/>
                <w:lang w:val="uk-UA"/>
              </w:rPr>
              <w:t>Підготувати до КВНЗ «ХАНО» звіти про фактичні учнівські контингенти ЗЗСО:</w:t>
            </w:r>
          </w:p>
          <w:p w:rsidR="00230ADD" w:rsidRPr="00AB6A40" w:rsidRDefault="00230ADD" w:rsidP="00750216">
            <w:pPr>
              <w:pStyle w:val="a7"/>
              <w:numPr>
                <w:ilvl w:val="0"/>
                <w:numId w:val="45"/>
              </w:numPr>
              <w:contextualSpacing/>
              <w:rPr>
                <w:sz w:val="24"/>
                <w:szCs w:val="24"/>
              </w:rPr>
            </w:pPr>
            <w:r w:rsidRPr="00AB6A40">
              <w:rPr>
                <w:sz w:val="24"/>
                <w:szCs w:val="24"/>
              </w:rPr>
              <w:t>за вивченням іноземних мов;</w:t>
            </w:r>
          </w:p>
          <w:p w:rsidR="00230ADD" w:rsidRPr="00AB6A40" w:rsidRDefault="00CE7841" w:rsidP="00750216">
            <w:pPr>
              <w:pStyle w:val="a7"/>
              <w:numPr>
                <w:ilvl w:val="0"/>
                <w:numId w:val="45"/>
              </w:numPr>
              <w:contextualSpacing/>
              <w:rPr>
                <w:sz w:val="24"/>
                <w:szCs w:val="24"/>
              </w:rPr>
            </w:pPr>
            <w:r w:rsidRPr="00AB6A40">
              <w:rPr>
                <w:sz w:val="24"/>
                <w:szCs w:val="24"/>
              </w:rPr>
              <w:t>з</w:t>
            </w:r>
            <w:r>
              <w:rPr>
                <w:sz w:val="24"/>
                <w:szCs w:val="24"/>
              </w:rPr>
              <w:t xml:space="preserve"> </w:t>
            </w:r>
            <w:r w:rsidRPr="00AB6A40">
              <w:rPr>
                <w:sz w:val="24"/>
                <w:szCs w:val="24"/>
              </w:rPr>
              <w:t>поглибленим</w:t>
            </w:r>
            <w:r w:rsidR="00230ADD" w:rsidRPr="00AB6A40">
              <w:rPr>
                <w:sz w:val="24"/>
                <w:szCs w:val="24"/>
              </w:rPr>
              <w:t xml:space="preserve"> вивченням предметів;</w:t>
            </w:r>
          </w:p>
          <w:p w:rsidR="00230ADD" w:rsidRPr="00AB6A40" w:rsidRDefault="00230ADD" w:rsidP="00750216">
            <w:pPr>
              <w:pStyle w:val="a7"/>
              <w:numPr>
                <w:ilvl w:val="0"/>
                <w:numId w:val="45"/>
              </w:numPr>
              <w:contextualSpacing/>
              <w:rPr>
                <w:sz w:val="24"/>
                <w:szCs w:val="24"/>
              </w:rPr>
            </w:pPr>
            <w:r w:rsidRPr="00AB6A40">
              <w:rPr>
                <w:sz w:val="24"/>
                <w:szCs w:val="24"/>
              </w:rPr>
              <w:t>українських, російських шкіл;</w:t>
            </w:r>
          </w:p>
          <w:p w:rsidR="00230ADD" w:rsidRPr="00AB6A40" w:rsidRDefault="00230ADD" w:rsidP="00DE67C3">
            <w:pPr>
              <w:pStyle w:val="a7"/>
              <w:numPr>
                <w:ilvl w:val="0"/>
                <w:numId w:val="45"/>
              </w:numPr>
              <w:contextualSpacing/>
              <w:rPr>
                <w:sz w:val="24"/>
                <w:szCs w:val="24"/>
                <w:lang w:eastAsia="en-US"/>
              </w:rPr>
            </w:pPr>
            <w:r w:rsidRPr="00AB6A40">
              <w:rPr>
                <w:sz w:val="24"/>
                <w:szCs w:val="24"/>
              </w:rPr>
              <w:t>проект прийому учнів у 1-і класи на 201</w:t>
            </w:r>
            <w:r w:rsidR="00DE67C3" w:rsidRPr="00AB6A40">
              <w:rPr>
                <w:sz w:val="24"/>
                <w:szCs w:val="24"/>
              </w:rPr>
              <w:t>9</w:t>
            </w:r>
            <w:r w:rsidRPr="00AB6A40">
              <w:rPr>
                <w:sz w:val="24"/>
                <w:szCs w:val="24"/>
              </w:rPr>
              <w:t>/20</w:t>
            </w:r>
            <w:r w:rsidR="00DE67C3" w:rsidRPr="00AB6A40">
              <w:rPr>
                <w:sz w:val="24"/>
                <w:szCs w:val="24"/>
              </w:rPr>
              <w:t>20</w:t>
            </w:r>
          </w:p>
        </w:tc>
        <w:tc>
          <w:tcPr>
            <w:tcW w:w="1586"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r w:rsidRPr="00AB6A40">
              <w:rPr>
                <w:sz w:val="24"/>
                <w:szCs w:val="24"/>
                <w:lang w:val="uk-UA" w:eastAsia="en-US"/>
              </w:rPr>
              <w:t>Упродовж року</w:t>
            </w:r>
          </w:p>
        </w:tc>
        <w:tc>
          <w:tcPr>
            <w:tcW w:w="224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Дороднова А.С.</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2.</w:t>
            </w:r>
          </w:p>
        </w:tc>
        <w:tc>
          <w:tcPr>
            <w:tcW w:w="4394"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Підготувати інформацію про стан забезпечення учнів 1-11 класів підручниками до КВНЗ «ХАНО», ДО ХМР</w:t>
            </w:r>
          </w:p>
        </w:tc>
        <w:tc>
          <w:tcPr>
            <w:tcW w:w="1586" w:type="dxa"/>
            <w:tcBorders>
              <w:top w:val="single" w:sz="4" w:space="0" w:color="auto"/>
              <w:left w:val="single" w:sz="4" w:space="0" w:color="auto"/>
              <w:bottom w:val="single" w:sz="4" w:space="0" w:color="auto"/>
              <w:right w:val="single" w:sz="4" w:space="0" w:color="auto"/>
            </w:tcBorders>
            <w:hideMark/>
          </w:tcPr>
          <w:p w:rsidR="00230ADD" w:rsidRPr="00AB6A40" w:rsidRDefault="00230ADD" w:rsidP="00E27D57">
            <w:pPr>
              <w:rPr>
                <w:sz w:val="24"/>
                <w:szCs w:val="24"/>
                <w:lang w:val="uk-UA" w:eastAsia="en-US"/>
              </w:rPr>
            </w:pPr>
            <w:r w:rsidRPr="00AB6A40">
              <w:rPr>
                <w:sz w:val="24"/>
                <w:szCs w:val="24"/>
                <w:lang w:val="uk-UA"/>
              </w:rPr>
              <w:t xml:space="preserve">Вересень </w:t>
            </w:r>
          </w:p>
        </w:tc>
        <w:tc>
          <w:tcPr>
            <w:tcW w:w="224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r w:rsidRPr="00AB6A40">
              <w:rPr>
                <w:sz w:val="24"/>
                <w:szCs w:val="24"/>
                <w:lang w:val="uk-UA"/>
              </w:rPr>
              <w:t>Дороднова А.С.</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3.</w:t>
            </w:r>
          </w:p>
        </w:tc>
        <w:tc>
          <w:tcPr>
            <w:tcW w:w="4394"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Організувати роботу ЗЗСО щодо участі у Всеукраїнському місячнику шкільних бібліотек</w:t>
            </w:r>
          </w:p>
        </w:tc>
        <w:tc>
          <w:tcPr>
            <w:tcW w:w="1586" w:type="dxa"/>
            <w:tcBorders>
              <w:top w:val="single" w:sz="4" w:space="0" w:color="auto"/>
              <w:left w:val="single" w:sz="4" w:space="0" w:color="auto"/>
              <w:bottom w:val="single" w:sz="4" w:space="0" w:color="auto"/>
              <w:right w:val="single" w:sz="4" w:space="0" w:color="auto"/>
            </w:tcBorders>
            <w:hideMark/>
          </w:tcPr>
          <w:p w:rsidR="00230ADD" w:rsidRPr="00AB6A40" w:rsidRDefault="00230ADD" w:rsidP="00E27D57">
            <w:pPr>
              <w:rPr>
                <w:sz w:val="24"/>
                <w:szCs w:val="24"/>
                <w:lang w:val="uk-UA" w:eastAsia="en-US"/>
              </w:rPr>
            </w:pPr>
            <w:r w:rsidRPr="00AB6A40">
              <w:rPr>
                <w:sz w:val="24"/>
                <w:szCs w:val="24"/>
                <w:lang w:val="uk-UA"/>
              </w:rPr>
              <w:t xml:space="preserve">Жовтень </w:t>
            </w:r>
          </w:p>
        </w:tc>
        <w:tc>
          <w:tcPr>
            <w:tcW w:w="224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ЗЗСО</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4.</w:t>
            </w:r>
          </w:p>
        </w:tc>
        <w:tc>
          <w:tcPr>
            <w:tcW w:w="4394"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Організувати роботу серед ЗЗСО та ЗДО щодо оформлення передплати педагогічних видань 2019 рік (на І та ІІ півріччя)</w:t>
            </w:r>
          </w:p>
        </w:tc>
        <w:tc>
          <w:tcPr>
            <w:tcW w:w="1586"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rPr>
            </w:pPr>
            <w:r w:rsidRPr="00AB6A40">
              <w:rPr>
                <w:sz w:val="24"/>
                <w:szCs w:val="24"/>
                <w:lang w:val="uk-UA"/>
              </w:rPr>
              <w:t>Травень</w:t>
            </w:r>
          </w:p>
          <w:p w:rsidR="00230ADD" w:rsidRPr="00AB6A40" w:rsidRDefault="00230ADD" w:rsidP="00E27D57">
            <w:pPr>
              <w:rPr>
                <w:sz w:val="24"/>
                <w:szCs w:val="24"/>
                <w:lang w:val="uk-UA" w:eastAsia="en-US"/>
              </w:rPr>
            </w:pPr>
            <w:r w:rsidRPr="00AB6A40">
              <w:rPr>
                <w:sz w:val="24"/>
                <w:szCs w:val="24"/>
                <w:lang w:val="uk-UA"/>
              </w:rPr>
              <w:t xml:space="preserve">Листопад </w:t>
            </w:r>
          </w:p>
        </w:tc>
        <w:tc>
          <w:tcPr>
            <w:tcW w:w="224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ЗЗСО</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5.</w:t>
            </w:r>
          </w:p>
        </w:tc>
        <w:tc>
          <w:tcPr>
            <w:tcW w:w="4394"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Оформити замовлення на друковані видання КВНЗ «ХАНО»</w:t>
            </w:r>
          </w:p>
        </w:tc>
        <w:tc>
          <w:tcPr>
            <w:tcW w:w="1586"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За потребою</w:t>
            </w:r>
          </w:p>
        </w:tc>
        <w:tc>
          <w:tcPr>
            <w:tcW w:w="224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r w:rsidRPr="00AB6A40">
              <w:rPr>
                <w:sz w:val="24"/>
                <w:szCs w:val="24"/>
                <w:lang w:val="uk-UA"/>
              </w:rPr>
              <w:t>Дороднова А.С.</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6.</w:t>
            </w:r>
          </w:p>
        </w:tc>
        <w:tc>
          <w:tcPr>
            <w:tcW w:w="4394"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Проводити роботу по введенню картотек у РМЦ з різноманітної тематики питань.</w:t>
            </w:r>
          </w:p>
        </w:tc>
        <w:tc>
          <w:tcPr>
            <w:tcW w:w="1586"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За мірою надходження</w:t>
            </w:r>
          </w:p>
        </w:tc>
        <w:tc>
          <w:tcPr>
            <w:tcW w:w="224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r w:rsidRPr="00AB6A40">
              <w:rPr>
                <w:sz w:val="24"/>
                <w:szCs w:val="24"/>
                <w:lang w:val="uk-UA"/>
              </w:rPr>
              <w:t>Дороднова А.С.</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7.</w:t>
            </w:r>
          </w:p>
        </w:tc>
        <w:tc>
          <w:tcPr>
            <w:tcW w:w="4394"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Організувати роботу РМО бібліотекарів на 2019 рік</w:t>
            </w:r>
          </w:p>
        </w:tc>
        <w:tc>
          <w:tcPr>
            <w:tcW w:w="1586"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За окремим планом</w:t>
            </w:r>
          </w:p>
        </w:tc>
        <w:tc>
          <w:tcPr>
            <w:tcW w:w="224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r w:rsidRPr="00AB6A40">
              <w:rPr>
                <w:sz w:val="24"/>
                <w:szCs w:val="24"/>
                <w:lang w:val="uk-UA"/>
              </w:rPr>
              <w:t>Дороднова А.С.</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8.</w:t>
            </w:r>
          </w:p>
        </w:tc>
        <w:tc>
          <w:tcPr>
            <w:tcW w:w="4394"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 xml:space="preserve">Забезпечити проведення індивідуальних консультацій для шкільних </w:t>
            </w:r>
            <w:r w:rsidRPr="00AB6A40">
              <w:rPr>
                <w:sz w:val="24"/>
                <w:szCs w:val="24"/>
                <w:lang w:val="uk-UA"/>
              </w:rPr>
              <w:lastRenderedPageBreak/>
              <w:t>бібліотекарів щодо складання звітів, створення іміджу бібліотеки, трансформ</w:t>
            </w:r>
            <w:r w:rsidR="006739D0">
              <w:rPr>
                <w:sz w:val="24"/>
                <w:szCs w:val="24"/>
                <w:lang w:val="uk-UA"/>
              </w:rPr>
              <w:t>ація шкільних бібліотек у медіа</w:t>
            </w:r>
            <w:r w:rsidRPr="00AB6A40">
              <w:rPr>
                <w:sz w:val="24"/>
                <w:szCs w:val="24"/>
                <w:lang w:val="uk-UA"/>
              </w:rPr>
              <w:t>теки. Проведення консультацій для педагогів району.</w:t>
            </w:r>
          </w:p>
        </w:tc>
        <w:tc>
          <w:tcPr>
            <w:tcW w:w="1586"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lastRenderedPageBreak/>
              <w:t>Щоп’ятниці</w:t>
            </w:r>
          </w:p>
        </w:tc>
        <w:tc>
          <w:tcPr>
            <w:tcW w:w="224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Дороднова А.С.</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10207" w:type="dxa"/>
            <w:gridSpan w:val="6"/>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pStyle w:val="3"/>
              <w:outlineLvl w:val="2"/>
              <w:rPr>
                <w:rFonts w:cs="Times New Roman"/>
                <w:szCs w:val="24"/>
                <w:lang w:val="uk-UA" w:eastAsia="en-US"/>
              </w:rPr>
            </w:pPr>
            <w:bookmarkStart w:id="149" w:name="_Toc2633704"/>
            <w:bookmarkStart w:id="150" w:name="_Toc2678181"/>
            <w:r w:rsidRPr="00AB6A40">
              <w:rPr>
                <w:rFonts w:cs="Times New Roman"/>
                <w:szCs w:val="24"/>
                <w:lang w:val="uk-UA"/>
              </w:rPr>
              <w:lastRenderedPageBreak/>
              <w:t>7.7. Організаційна робота по створенню і поповненню фондів підручників у ЗЗСО району</w:t>
            </w:r>
            <w:bookmarkEnd w:id="149"/>
            <w:bookmarkEnd w:id="150"/>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1.</w:t>
            </w:r>
          </w:p>
        </w:tc>
        <w:tc>
          <w:tcPr>
            <w:tcW w:w="414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Організаційно-методичний супровід перспективного замовлення підручників і навчальних посібників на 2019/2020 н.р.</w:t>
            </w:r>
          </w:p>
        </w:tc>
        <w:tc>
          <w:tcPr>
            <w:tcW w:w="1838"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Січень 2019</w:t>
            </w:r>
          </w:p>
        </w:tc>
        <w:tc>
          <w:tcPr>
            <w:tcW w:w="224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r w:rsidRPr="00AB6A40">
              <w:rPr>
                <w:sz w:val="24"/>
                <w:szCs w:val="24"/>
                <w:lang w:val="uk-UA"/>
              </w:rPr>
              <w:t>Дороднова А.С.</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2.</w:t>
            </w:r>
          </w:p>
        </w:tc>
        <w:tc>
          <w:tcPr>
            <w:tcW w:w="414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Контролювати облік навчальних книг, доставлених видавництвами</w:t>
            </w:r>
          </w:p>
        </w:tc>
        <w:tc>
          <w:tcPr>
            <w:tcW w:w="1838"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Протягом року</w:t>
            </w:r>
          </w:p>
        </w:tc>
        <w:tc>
          <w:tcPr>
            <w:tcW w:w="224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r w:rsidRPr="00AB6A40">
              <w:rPr>
                <w:sz w:val="24"/>
                <w:szCs w:val="24"/>
                <w:lang w:val="uk-UA"/>
              </w:rPr>
              <w:t>Дороднова А.С.</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3.</w:t>
            </w:r>
          </w:p>
        </w:tc>
        <w:tc>
          <w:tcPr>
            <w:tcW w:w="414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Здійснювати за необхідністю перерозподіл підручників між школами</w:t>
            </w:r>
          </w:p>
        </w:tc>
        <w:tc>
          <w:tcPr>
            <w:tcW w:w="1838"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rPr>
            </w:pPr>
            <w:r w:rsidRPr="00AB6A40">
              <w:rPr>
                <w:sz w:val="24"/>
                <w:szCs w:val="24"/>
                <w:lang w:val="uk-UA"/>
              </w:rPr>
              <w:t>Серпень</w:t>
            </w:r>
          </w:p>
          <w:p w:rsidR="00230ADD" w:rsidRPr="00AB6A40" w:rsidRDefault="00230ADD" w:rsidP="00750216">
            <w:pPr>
              <w:rPr>
                <w:sz w:val="24"/>
                <w:szCs w:val="24"/>
                <w:lang w:val="uk-UA"/>
              </w:rPr>
            </w:pPr>
            <w:r w:rsidRPr="00AB6A40">
              <w:rPr>
                <w:sz w:val="24"/>
                <w:szCs w:val="24"/>
                <w:lang w:val="uk-UA"/>
              </w:rPr>
              <w:t>Вересень</w:t>
            </w:r>
          </w:p>
          <w:p w:rsidR="00230ADD" w:rsidRPr="00AB6A40" w:rsidRDefault="00230ADD" w:rsidP="00E27D57">
            <w:pPr>
              <w:rPr>
                <w:sz w:val="24"/>
                <w:szCs w:val="24"/>
                <w:lang w:val="uk-UA" w:eastAsia="en-US"/>
              </w:rPr>
            </w:pPr>
            <w:r w:rsidRPr="00AB6A40">
              <w:rPr>
                <w:sz w:val="24"/>
                <w:szCs w:val="24"/>
                <w:lang w:val="uk-UA"/>
              </w:rPr>
              <w:t xml:space="preserve">Жовтень </w:t>
            </w:r>
          </w:p>
        </w:tc>
        <w:tc>
          <w:tcPr>
            <w:tcW w:w="224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r w:rsidRPr="00AB6A40">
              <w:rPr>
                <w:sz w:val="24"/>
                <w:szCs w:val="24"/>
                <w:lang w:val="uk-UA"/>
              </w:rPr>
              <w:t>Дороднова А.С.</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4.</w:t>
            </w:r>
          </w:p>
        </w:tc>
        <w:tc>
          <w:tcPr>
            <w:tcW w:w="414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rPr>
            </w:pPr>
            <w:r w:rsidRPr="00AB6A40">
              <w:rPr>
                <w:sz w:val="24"/>
                <w:szCs w:val="24"/>
                <w:lang w:val="uk-UA"/>
              </w:rPr>
              <w:t>Організувати роботу в шкільних бібліотеках щодо списання підручників:</w:t>
            </w:r>
          </w:p>
          <w:p w:rsidR="00230ADD" w:rsidRPr="00AB6A40" w:rsidRDefault="00230ADD" w:rsidP="00750216">
            <w:pPr>
              <w:pStyle w:val="a7"/>
              <w:numPr>
                <w:ilvl w:val="0"/>
                <w:numId w:val="46"/>
              </w:numPr>
              <w:contextualSpacing/>
              <w:rPr>
                <w:sz w:val="24"/>
                <w:szCs w:val="24"/>
              </w:rPr>
            </w:pPr>
            <w:r w:rsidRPr="00AB6A40">
              <w:rPr>
                <w:sz w:val="24"/>
                <w:szCs w:val="24"/>
              </w:rPr>
              <w:t>за важливістю;</w:t>
            </w:r>
          </w:p>
          <w:p w:rsidR="00230ADD" w:rsidRPr="00AB6A40" w:rsidRDefault="00230ADD" w:rsidP="00750216">
            <w:pPr>
              <w:pStyle w:val="a7"/>
              <w:numPr>
                <w:ilvl w:val="0"/>
                <w:numId w:val="46"/>
              </w:numPr>
              <w:contextualSpacing/>
              <w:rPr>
                <w:sz w:val="24"/>
                <w:szCs w:val="24"/>
              </w:rPr>
            </w:pPr>
            <w:r w:rsidRPr="00AB6A40">
              <w:rPr>
                <w:sz w:val="24"/>
                <w:szCs w:val="24"/>
              </w:rPr>
              <w:t>згідно з переліком діючих підручників (Інформаційний збірник Міністерства освіти і науки);</w:t>
            </w:r>
          </w:p>
          <w:p w:rsidR="00230ADD" w:rsidRPr="00AB6A40" w:rsidRDefault="00230ADD" w:rsidP="00750216">
            <w:pPr>
              <w:pStyle w:val="a7"/>
              <w:numPr>
                <w:ilvl w:val="0"/>
                <w:numId w:val="46"/>
              </w:numPr>
              <w:contextualSpacing/>
              <w:rPr>
                <w:sz w:val="24"/>
                <w:szCs w:val="24"/>
                <w:lang w:eastAsia="en-US"/>
              </w:rPr>
            </w:pPr>
            <w:r w:rsidRPr="00AB6A40">
              <w:rPr>
                <w:sz w:val="24"/>
                <w:szCs w:val="24"/>
              </w:rPr>
              <w:t>загублених підручників</w:t>
            </w:r>
          </w:p>
        </w:tc>
        <w:tc>
          <w:tcPr>
            <w:tcW w:w="1838"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c>
          <w:tcPr>
            <w:tcW w:w="224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r w:rsidRPr="00AB6A40">
              <w:rPr>
                <w:sz w:val="24"/>
                <w:szCs w:val="24"/>
                <w:lang w:val="uk-UA"/>
              </w:rPr>
              <w:t>Дороднова А.С.</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5.</w:t>
            </w:r>
          </w:p>
        </w:tc>
        <w:tc>
          <w:tcPr>
            <w:tcW w:w="414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Контролювати списання художньої літератури в шкільних бібліотеках</w:t>
            </w:r>
          </w:p>
        </w:tc>
        <w:tc>
          <w:tcPr>
            <w:tcW w:w="1838"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Протягом року</w:t>
            </w:r>
          </w:p>
        </w:tc>
        <w:tc>
          <w:tcPr>
            <w:tcW w:w="224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r w:rsidRPr="00AB6A40">
              <w:rPr>
                <w:sz w:val="24"/>
                <w:szCs w:val="24"/>
                <w:lang w:val="uk-UA"/>
              </w:rPr>
              <w:t>Дороднова А.С.</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6.</w:t>
            </w:r>
          </w:p>
        </w:tc>
        <w:tc>
          <w:tcPr>
            <w:tcW w:w="414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Провести інвентаризацію бібліотечних фондів шкільних підручників</w:t>
            </w:r>
          </w:p>
        </w:tc>
        <w:tc>
          <w:tcPr>
            <w:tcW w:w="1838"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До 25.06.2019</w:t>
            </w:r>
          </w:p>
        </w:tc>
        <w:tc>
          <w:tcPr>
            <w:tcW w:w="224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r w:rsidRPr="00AB6A40">
              <w:rPr>
                <w:sz w:val="24"/>
                <w:szCs w:val="24"/>
                <w:lang w:val="uk-UA"/>
              </w:rPr>
              <w:t>Дороднова А.С.</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7.</w:t>
            </w:r>
          </w:p>
        </w:tc>
        <w:tc>
          <w:tcPr>
            <w:tcW w:w="414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Підготувати звіт про надходження бібліотечних фондів шкільних підручників до ЗЗСО району за попередній календарний рік (2018)</w:t>
            </w:r>
          </w:p>
        </w:tc>
        <w:tc>
          <w:tcPr>
            <w:tcW w:w="1838"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E27D57">
            <w:pPr>
              <w:rPr>
                <w:sz w:val="24"/>
                <w:szCs w:val="24"/>
                <w:lang w:val="uk-UA" w:eastAsia="en-US"/>
              </w:rPr>
            </w:pPr>
            <w:r w:rsidRPr="00AB6A40">
              <w:rPr>
                <w:sz w:val="24"/>
                <w:szCs w:val="24"/>
                <w:lang w:val="uk-UA"/>
              </w:rPr>
              <w:t xml:space="preserve">Січень-лютий </w:t>
            </w:r>
          </w:p>
        </w:tc>
        <w:tc>
          <w:tcPr>
            <w:tcW w:w="224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rPr>
            </w:pPr>
            <w:r w:rsidRPr="00AB6A40">
              <w:rPr>
                <w:sz w:val="24"/>
                <w:szCs w:val="24"/>
                <w:lang w:val="uk-UA"/>
              </w:rPr>
              <w:t>ЗЗСО</w:t>
            </w:r>
          </w:p>
          <w:p w:rsidR="00230ADD" w:rsidRPr="00AB6A40" w:rsidRDefault="00230ADD" w:rsidP="00750216">
            <w:pPr>
              <w:rPr>
                <w:sz w:val="24"/>
                <w:szCs w:val="24"/>
                <w:lang w:val="uk-UA" w:eastAsia="en-US"/>
              </w:rPr>
            </w:pPr>
            <w:r w:rsidRPr="00AB6A40">
              <w:rPr>
                <w:sz w:val="24"/>
                <w:szCs w:val="24"/>
                <w:lang w:val="uk-UA"/>
              </w:rPr>
              <w:t>Дороднова А.С.</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10207" w:type="dxa"/>
            <w:gridSpan w:val="6"/>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pStyle w:val="3"/>
              <w:outlineLvl w:val="2"/>
              <w:rPr>
                <w:rFonts w:cs="Times New Roman"/>
                <w:szCs w:val="24"/>
                <w:lang w:val="uk-UA" w:eastAsia="en-US"/>
              </w:rPr>
            </w:pPr>
            <w:bookmarkStart w:id="151" w:name="_Toc2633705"/>
            <w:bookmarkStart w:id="152" w:name="_Toc2678182"/>
            <w:r w:rsidRPr="00AB6A40">
              <w:rPr>
                <w:rFonts w:cs="Times New Roman"/>
                <w:szCs w:val="24"/>
                <w:lang w:val="uk-UA"/>
              </w:rPr>
              <w:t>7.8.Раціональне використання навчальної літератури і виконання дбайливого ставлення до неї</w:t>
            </w:r>
            <w:bookmarkEnd w:id="151"/>
            <w:bookmarkEnd w:id="152"/>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1.</w:t>
            </w:r>
          </w:p>
        </w:tc>
        <w:tc>
          <w:tcPr>
            <w:tcW w:w="414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Організувати роботу серед</w:t>
            </w:r>
            <w:r w:rsidR="00E709DC">
              <w:rPr>
                <w:sz w:val="24"/>
                <w:szCs w:val="24"/>
                <w:lang w:val="uk-UA"/>
              </w:rPr>
              <w:t xml:space="preserve"> учнівських та п</w:t>
            </w:r>
            <w:r w:rsidRPr="00AB6A40">
              <w:rPr>
                <w:sz w:val="24"/>
                <w:szCs w:val="24"/>
                <w:lang w:val="uk-UA"/>
              </w:rPr>
              <w:t>едагогічних колективів ЗЗСО щодо збереження навчальних книг</w:t>
            </w:r>
          </w:p>
        </w:tc>
        <w:tc>
          <w:tcPr>
            <w:tcW w:w="1838"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E27D57">
            <w:pPr>
              <w:rPr>
                <w:sz w:val="24"/>
                <w:szCs w:val="24"/>
                <w:lang w:val="uk-UA" w:eastAsia="en-US"/>
              </w:rPr>
            </w:pPr>
            <w:r w:rsidRPr="00AB6A40">
              <w:rPr>
                <w:sz w:val="24"/>
                <w:szCs w:val="24"/>
                <w:lang w:val="uk-UA"/>
              </w:rPr>
              <w:t xml:space="preserve">Вересень </w:t>
            </w:r>
          </w:p>
        </w:tc>
        <w:tc>
          <w:tcPr>
            <w:tcW w:w="224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Дороднова А.С.</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2.</w:t>
            </w:r>
          </w:p>
        </w:tc>
        <w:tc>
          <w:tcPr>
            <w:tcW w:w="414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Організувати проведення у ЗЗСО району акції «Подаруй книгу шкільній бібліотеці»</w:t>
            </w:r>
          </w:p>
        </w:tc>
        <w:tc>
          <w:tcPr>
            <w:tcW w:w="1838"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E27D57">
            <w:pPr>
              <w:rPr>
                <w:sz w:val="24"/>
                <w:szCs w:val="24"/>
                <w:lang w:val="uk-UA" w:eastAsia="en-US"/>
              </w:rPr>
            </w:pPr>
            <w:r w:rsidRPr="00AB6A40">
              <w:rPr>
                <w:sz w:val="24"/>
                <w:szCs w:val="24"/>
                <w:lang w:val="uk-UA"/>
              </w:rPr>
              <w:t xml:space="preserve">Жовтень </w:t>
            </w:r>
          </w:p>
        </w:tc>
        <w:tc>
          <w:tcPr>
            <w:tcW w:w="224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Бібліотекарі</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10207" w:type="dxa"/>
            <w:gridSpan w:val="6"/>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pStyle w:val="3"/>
              <w:outlineLvl w:val="2"/>
              <w:rPr>
                <w:rFonts w:cs="Times New Roman"/>
                <w:szCs w:val="24"/>
                <w:lang w:val="uk-UA"/>
              </w:rPr>
            </w:pPr>
            <w:bookmarkStart w:id="153" w:name="_Toc2633706"/>
            <w:bookmarkStart w:id="154" w:name="_Toc2678183"/>
            <w:r w:rsidRPr="00AB6A40">
              <w:rPr>
                <w:rFonts w:cs="Times New Roman"/>
                <w:szCs w:val="24"/>
                <w:lang w:val="uk-UA"/>
              </w:rPr>
              <w:t>7.9.Організація роботи з кадрами</w:t>
            </w:r>
            <w:bookmarkEnd w:id="153"/>
            <w:bookmarkEnd w:id="154"/>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1.</w:t>
            </w:r>
          </w:p>
        </w:tc>
        <w:tc>
          <w:tcPr>
            <w:tcW w:w="414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Організувати роботу щодо оформлення паспорту шкільних бібліотек</w:t>
            </w:r>
          </w:p>
        </w:tc>
        <w:tc>
          <w:tcPr>
            <w:tcW w:w="1838"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E27D57">
            <w:pPr>
              <w:rPr>
                <w:sz w:val="24"/>
                <w:szCs w:val="24"/>
                <w:lang w:val="uk-UA" w:eastAsia="en-US"/>
              </w:rPr>
            </w:pPr>
            <w:r w:rsidRPr="00AB6A40">
              <w:rPr>
                <w:sz w:val="24"/>
                <w:szCs w:val="24"/>
                <w:lang w:val="uk-UA"/>
              </w:rPr>
              <w:t xml:space="preserve">Червень </w:t>
            </w:r>
          </w:p>
        </w:tc>
        <w:tc>
          <w:tcPr>
            <w:tcW w:w="224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r w:rsidRPr="00AB6A40">
              <w:rPr>
                <w:sz w:val="24"/>
                <w:szCs w:val="24"/>
                <w:lang w:val="uk-UA"/>
              </w:rPr>
              <w:t>Дороднова А.С.</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2.</w:t>
            </w:r>
          </w:p>
        </w:tc>
        <w:tc>
          <w:tcPr>
            <w:tcW w:w="414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rPr>
            </w:pPr>
            <w:r w:rsidRPr="00AB6A40">
              <w:rPr>
                <w:sz w:val="24"/>
                <w:szCs w:val="24"/>
                <w:lang w:val="uk-UA"/>
              </w:rPr>
              <w:t>Підготувати і провести інструктивні наради з бібліотекарями:</w:t>
            </w:r>
          </w:p>
          <w:p w:rsidR="00230ADD" w:rsidRPr="00AB6A40" w:rsidRDefault="00230ADD" w:rsidP="00750216">
            <w:pPr>
              <w:pStyle w:val="a7"/>
              <w:numPr>
                <w:ilvl w:val="0"/>
                <w:numId w:val="47"/>
              </w:numPr>
              <w:contextualSpacing/>
              <w:rPr>
                <w:sz w:val="24"/>
                <w:szCs w:val="24"/>
              </w:rPr>
            </w:pPr>
            <w:r w:rsidRPr="00AB6A40">
              <w:rPr>
                <w:sz w:val="24"/>
                <w:szCs w:val="24"/>
              </w:rPr>
              <w:t>про пл</w:t>
            </w:r>
            <w:r w:rsidR="00E27D57" w:rsidRPr="00AB6A40">
              <w:rPr>
                <w:sz w:val="24"/>
                <w:szCs w:val="24"/>
              </w:rPr>
              <w:t>анування роботи бібліотеки на 2020</w:t>
            </w:r>
            <w:r w:rsidRPr="00AB6A40">
              <w:rPr>
                <w:sz w:val="24"/>
                <w:szCs w:val="24"/>
              </w:rPr>
              <w:t xml:space="preserve"> рік;</w:t>
            </w:r>
          </w:p>
          <w:p w:rsidR="00230ADD" w:rsidRPr="00AB6A40" w:rsidRDefault="00230ADD" w:rsidP="00750216">
            <w:pPr>
              <w:pStyle w:val="a7"/>
              <w:numPr>
                <w:ilvl w:val="0"/>
                <w:numId w:val="47"/>
              </w:numPr>
              <w:contextualSpacing/>
              <w:rPr>
                <w:sz w:val="24"/>
                <w:szCs w:val="24"/>
              </w:rPr>
            </w:pPr>
            <w:r w:rsidRPr="00AB6A40">
              <w:rPr>
                <w:sz w:val="24"/>
                <w:szCs w:val="24"/>
              </w:rPr>
              <w:t xml:space="preserve">про використання Репозитарію </w:t>
            </w:r>
            <w:r w:rsidRPr="00AB6A40">
              <w:rPr>
                <w:sz w:val="24"/>
                <w:szCs w:val="24"/>
              </w:rPr>
              <w:lastRenderedPageBreak/>
              <w:t>щодо замовлення підручників;</w:t>
            </w:r>
          </w:p>
          <w:p w:rsidR="00230ADD" w:rsidRPr="00AB6A40" w:rsidRDefault="00230ADD" w:rsidP="00750216">
            <w:pPr>
              <w:pStyle w:val="a7"/>
              <w:numPr>
                <w:ilvl w:val="0"/>
                <w:numId w:val="47"/>
              </w:numPr>
              <w:contextualSpacing/>
              <w:rPr>
                <w:sz w:val="24"/>
                <w:szCs w:val="24"/>
                <w:lang w:eastAsia="en-US"/>
              </w:rPr>
            </w:pPr>
            <w:r w:rsidRPr="00AB6A40">
              <w:rPr>
                <w:sz w:val="24"/>
                <w:szCs w:val="24"/>
              </w:rPr>
              <w:t>ведення бібліотечної документації</w:t>
            </w:r>
          </w:p>
        </w:tc>
        <w:tc>
          <w:tcPr>
            <w:tcW w:w="1838"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 xml:space="preserve">Січень </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E27D57">
            <w:pPr>
              <w:rPr>
                <w:sz w:val="24"/>
                <w:szCs w:val="24"/>
                <w:lang w:val="uk-UA" w:eastAsia="en-US"/>
              </w:rPr>
            </w:pPr>
            <w:r w:rsidRPr="00AB6A40">
              <w:rPr>
                <w:sz w:val="24"/>
                <w:szCs w:val="24"/>
                <w:lang w:val="uk-UA"/>
              </w:rPr>
              <w:t xml:space="preserve">Червень </w:t>
            </w:r>
          </w:p>
        </w:tc>
        <w:tc>
          <w:tcPr>
            <w:tcW w:w="224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r w:rsidRPr="00AB6A40">
              <w:rPr>
                <w:sz w:val="24"/>
                <w:szCs w:val="24"/>
                <w:lang w:val="uk-UA"/>
              </w:rPr>
              <w:lastRenderedPageBreak/>
              <w:t>Дороднова А.С.</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lastRenderedPageBreak/>
              <w:t>3.</w:t>
            </w:r>
          </w:p>
        </w:tc>
        <w:tc>
          <w:tcPr>
            <w:tcW w:w="414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Вивчення стану розвитку шкільної бібліотеки – медіатеки, регулярності її поповнення документальними ресурсами на різних носіях інформації, їх систематизація, зберігання та інтенсивність використання</w:t>
            </w:r>
          </w:p>
        </w:tc>
        <w:tc>
          <w:tcPr>
            <w:tcW w:w="1838"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E27D57">
            <w:pPr>
              <w:rPr>
                <w:sz w:val="24"/>
                <w:szCs w:val="24"/>
                <w:lang w:val="uk-UA" w:eastAsia="en-US"/>
              </w:rPr>
            </w:pPr>
            <w:r w:rsidRPr="00AB6A40">
              <w:rPr>
                <w:sz w:val="24"/>
                <w:szCs w:val="24"/>
                <w:lang w:val="uk-UA"/>
              </w:rPr>
              <w:t xml:space="preserve">Грудень </w:t>
            </w:r>
          </w:p>
        </w:tc>
        <w:tc>
          <w:tcPr>
            <w:tcW w:w="224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r w:rsidRPr="00AB6A40">
              <w:rPr>
                <w:sz w:val="24"/>
                <w:szCs w:val="24"/>
                <w:lang w:val="uk-UA"/>
              </w:rPr>
              <w:t>Дороднова А.С.</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bl>
    <w:p w:rsidR="00230ADD" w:rsidRPr="00AB6A40" w:rsidRDefault="00230ADD" w:rsidP="00750216">
      <w:pPr>
        <w:pStyle w:val="3"/>
        <w:rPr>
          <w:rFonts w:cs="Times New Roman"/>
          <w:szCs w:val="24"/>
          <w:lang w:val="uk-UA"/>
        </w:rPr>
      </w:pPr>
      <w:bookmarkStart w:id="155" w:name="_Toc2633707"/>
      <w:bookmarkStart w:id="156" w:name="_Toc2678184"/>
      <w:r w:rsidRPr="00AB6A40">
        <w:rPr>
          <w:rFonts w:cs="Times New Roman"/>
          <w:szCs w:val="24"/>
          <w:lang w:val="uk-UA"/>
        </w:rPr>
        <w:t>7.10.Школа вдосконалення професійної майстерності</w:t>
      </w:r>
      <w:bookmarkEnd w:id="155"/>
      <w:bookmarkEnd w:id="156"/>
    </w:p>
    <w:tbl>
      <w:tblPr>
        <w:tblStyle w:val="af0"/>
        <w:tblW w:w="10207" w:type="dxa"/>
        <w:tblInd w:w="-318" w:type="dxa"/>
        <w:tblLook w:val="04A0" w:firstRow="1" w:lastRow="0" w:firstColumn="1" w:lastColumn="0" w:noHBand="0" w:noVBand="1"/>
      </w:tblPr>
      <w:tblGrid>
        <w:gridCol w:w="568"/>
        <w:gridCol w:w="4111"/>
        <w:gridCol w:w="1843"/>
        <w:gridCol w:w="2268"/>
        <w:gridCol w:w="1417"/>
      </w:tblGrid>
      <w:tr w:rsidR="00230ADD" w:rsidRPr="00AB6A40" w:rsidTr="0076543D">
        <w:trPr>
          <w:cantSplit/>
          <w:trHeight w:val="20"/>
        </w:trPr>
        <w:tc>
          <w:tcPr>
            <w:tcW w:w="568" w:type="dxa"/>
          </w:tcPr>
          <w:p w:rsidR="00230ADD" w:rsidRPr="00AB6A40" w:rsidRDefault="00230ADD" w:rsidP="00750216">
            <w:pPr>
              <w:rPr>
                <w:sz w:val="24"/>
                <w:szCs w:val="24"/>
                <w:lang w:val="uk-UA"/>
              </w:rPr>
            </w:pPr>
            <w:r w:rsidRPr="00AB6A40">
              <w:rPr>
                <w:sz w:val="24"/>
                <w:szCs w:val="24"/>
                <w:lang w:val="uk-UA"/>
              </w:rPr>
              <w:t>1.</w:t>
            </w:r>
          </w:p>
        </w:tc>
        <w:tc>
          <w:tcPr>
            <w:tcW w:w="4111" w:type="dxa"/>
          </w:tcPr>
          <w:p w:rsidR="00230ADD" w:rsidRPr="00AB6A40" w:rsidRDefault="00230ADD" w:rsidP="00750216">
            <w:pPr>
              <w:rPr>
                <w:sz w:val="24"/>
                <w:szCs w:val="24"/>
                <w:lang w:val="uk-UA"/>
              </w:rPr>
            </w:pPr>
            <w:r w:rsidRPr="00AB6A40">
              <w:rPr>
                <w:sz w:val="24"/>
                <w:szCs w:val="24"/>
                <w:lang w:val="uk-UA"/>
              </w:rPr>
              <w:t>Семінар для практичних психологів.</w:t>
            </w:r>
          </w:p>
          <w:p w:rsidR="00230ADD" w:rsidRPr="00AB6A40" w:rsidRDefault="00230ADD" w:rsidP="00E27D57">
            <w:pPr>
              <w:rPr>
                <w:sz w:val="24"/>
                <w:szCs w:val="24"/>
                <w:lang w:val="uk-UA"/>
              </w:rPr>
            </w:pPr>
            <w:r w:rsidRPr="00AB6A40">
              <w:rPr>
                <w:sz w:val="24"/>
                <w:szCs w:val="24"/>
                <w:lang w:val="uk-UA"/>
              </w:rPr>
              <w:t xml:space="preserve">Спільна робота практичних психологів </w:t>
            </w:r>
            <w:r w:rsidR="00E27D57" w:rsidRPr="00AB6A40">
              <w:rPr>
                <w:sz w:val="24"/>
                <w:szCs w:val="24"/>
                <w:lang w:val="uk-UA"/>
              </w:rPr>
              <w:t>ЗДО</w:t>
            </w:r>
            <w:r w:rsidRPr="00AB6A40">
              <w:rPr>
                <w:sz w:val="24"/>
                <w:szCs w:val="24"/>
                <w:lang w:val="uk-UA"/>
              </w:rPr>
              <w:t xml:space="preserve"> та ЗЗ</w:t>
            </w:r>
            <w:r w:rsidR="00E27D57" w:rsidRPr="00AB6A40">
              <w:rPr>
                <w:sz w:val="24"/>
                <w:szCs w:val="24"/>
                <w:lang w:val="uk-UA"/>
              </w:rPr>
              <w:t>СО</w:t>
            </w:r>
            <w:r w:rsidRPr="00AB6A40">
              <w:rPr>
                <w:sz w:val="24"/>
                <w:szCs w:val="24"/>
                <w:lang w:val="uk-UA"/>
              </w:rPr>
              <w:t>. «Роль практичного психолога  в становленні і розвитку особистості дитини».</w:t>
            </w:r>
          </w:p>
        </w:tc>
        <w:tc>
          <w:tcPr>
            <w:tcW w:w="1843" w:type="dxa"/>
            <w:tcBorders>
              <w:right w:val="single" w:sz="4" w:space="0" w:color="auto"/>
            </w:tcBorders>
          </w:tcPr>
          <w:p w:rsidR="00230ADD" w:rsidRPr="00AB6A40" w:rsidRDefault="00230ADD" w:rsidP="00E27D57">
            <w:pPr>
              <w:ind w:left="-108" w:right="-108"/>
              <w:rPr>
                <w:sz w:val="24"/>
                <w:szCs w:val="24"/>
                <w:lang w:val="uk-UA"/>
              </w:rPr>
            </w:pPr>
            <w:r w:rsidRPr="00AB6A40">
              <w:rPr>
                <w:sz w:val="24"/>
                <w:szCs w:val="24"/>
                <w:lang w:val="uk-UA"/>
              </w:rPr>
              <w:t xml:space="preserve">Січень </w:t>
            </w:r>
          </w:p>
        </w:tc>
        <w:tc>
          <w:tcPr>
            <w:tcW w:w="226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ind w:left="-108" w:right="-105"/>
              <w:rPr>
                <w:sz w:val="24"/>
                <w:szCs w:val="24"/>
                <w:lang w:val="uk-UA"/>
              </w:rPr>
            </w:pPr>
            <w:r w:rsidRPr="00AB6A40">
              <w:rPr>
                <w:sz w:val="24"/>
                <w:szCs w:val="24"/>
                <w:lang w:val="uk-UA"/>
              </w:rPr>
              <w:t>Поллак М.А.</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jc w:val="center"/>
              <w:rPr>
                <w:b/>
                <w:sz w:val="24"/>
                <w:szCs w:val="24"/>
                <w:lang w:val="uk-UA"/>
              </w:rPr>
            </w:pPr>
          </w:p>
        </w:tc>
      </w:tr>
      <w:tr w:rsidR="00230ADD" w:rsidRPr="00AB6A40" w:rsidTr="0076543D">
        <w:trPr>
          <w:cantSplit/>
          <w:trHeight w:val="20"/>
        </w:trPr>
        <w:tc>
          <w:tcPr>
            <w:tcW w:w="568" w:type="dxa"/>
          </w:tcPr>
          <w:p w:rsidR="00230ADD" w:rsidRPr="00AB6A40" w:rsidRDefault="00230ADD" w:rsidP="00750216">
            <w:pPr>
              <w:rPr>
                <w:sz w:val="24"/>
                <w:szCs w:val="24"/>
                <w:lang w:val="uk-UA"/>
              </w:rPr>
            </w:pPr>
            <w:r w:rsidRPr="00AB6A40">
              <w:rPr>
                <w:sz w:val="24"/>
                <w:szCs w:val="24"/>
                <w:lang w:val="uk-UA"/>
              </w:rPr>
              <w:t>2.</w:t>
            </w:r>
          </w:p>
        </w:tc>
        <w:tc>
          <w:tcPr>
            <w:tcW w:w="4111" w:type="dxa"/>
          </w:tcPr>
          <w:p w:rsidR="00230ADD" w:rsidRPr="00AB6A40" w:rsidRDefault="00230ADD" w:rsidP="00750216">
            <w:pPr>
              <w:rPr>
                <w:sz w:val="24"/>
                <w:szCs w:val="24"/>
                <w:lang w:val="uk-UA"/>
              </w:rPr>
            </w:pPr>
            <w:r w:rsidRPr="00AB6A40">
              <w:rPr>
                <w:sz w:val="24"/>
                <w:szCs w:val="24"/>
                <w:lang w:val="uk-UA"/>
              </w:rPr>
              <w:t xml:space="preserve">Семінар для практичних психологів </w:t>
            </w:r>
            <w:r w:rsidR="00CE7841" w:rsidRPr="00AB6A40">
              <w:rPr>
                <w:sz w:val="24"/>
                <w:szCs w:val="24"/>
                <w:lang w:val="uk-UA"/>
              </w:rPr>
              <w:t>ЗЗСО</w:t>
            </w:r>
            <w:r w:rsidR="00CE7841">
              <w:rPr>
                <w:sz w:val="24"/>
                <w:szCs w:val="24"/>
                <w:lang w:val="uk-UA"/>
              </w:rPr>
              <w:t xml:space="preserve"> </w:t>
            </w:r>
            <w:r w:rsidR="00CE7841" w:rsidRPr="00AB6A40">
              <w:rPr>
                <w:sz w:val="24"/>
                <w:szCs w:val="24"/>
                <w:lang w:val="uk-UA"/>
              </w:rPr>
              <w:t>та</w:t>
            </w:r>
            <w:r w:rsidRPr="00AB6A40">
              <w:rPr>
                <w:sz w:val="24"/>
                <w:szCs w:val="24"/>
                <w:lang w:val="uk-UA"/>
              </w:rPr>
              <w:t xml:space="preserve"> ЗДО «Аналітична діяльність практичного психолога»</w:t>
            </w:r>
          </w:p>
        </w:tc>
        <w:tc>
          <w:tcPr>
            <w:tcW w:w="1843" w:type="dxa"/>
            <w:tcBorders>
              <w:right w:val="single" w:sz="4" w:space="0" w:color="auto"/>
            </w:tcBorders>
          </w:tcPr>
          <w:p w:rsidR="00230ADD" w:rsidRPr="00AB6A40" w:rsidRDefault="00230ADD" w:rsidP="00E27D57">
            <w:pPr>
              <w:ind w:left="-108" w:right="-108"/>
              <w:rPr>
                <w:sz w:val="24"/>
                <w:szCs w:val="24"/>
                <w:lang w:val="uk-UA"/>
              </w:rPr>
            </w:pPr>
            <w:r w:rsidRPr="00AB6A40">
              <w:rPr>
                <w:sz w:val="24"/>
                <w:szCs w:val="24"/>
                <w:lang w:val="uk-UA"/>
              </w:rPr>
              <w:t xml:space="preserve">Жовтень </w:t>
            </w:r>
          </w:p>
        </w:tc>
        <w:tc>
          <w:tcPr>
            <w:tcW w:w="226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ind w:left="-108" w:right="-105"/>
              <w:rPr>
                <w:sz w:val="24"/>
                <w:szCs w:val="24"/>
                <w:lang w:val="uk-UA"/>
              </w:rPr>
            </w:pPr>
            <w:r w:rsidRPr="00AB6A40">
              <w:rPr>
                <w:sz w:val="24"/>
                <w:szCs w:val="24"/>
                <w:lang w:val="uk-UA"/>
              </w:rPr>
              <w:t>Поллак М.А.</w:t>
            </w:r>
          </w:p>
          <w:p w:rsidR="00230ADD" w:rsidRPr="00AB6A40" w:rsidRDefault="00230ADD" w:rsidP="00750216">
            <w:pPr>
              <w:ind w:left="-108" w:right="-105"/>
              <w:rPr>
                <w:sz w:val="24"/>
                <w:szCs w:val="24"/>
                <w:lang w:val="uk-UA"/>
              </w:rPr>
            </w:pP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jc w:val="center"/>
              <w:rPr>
                <w:b/>
                <w:sz w:val="24"/>
                <w:szCs w:val="24"/>
                <w:lang w:val="uk-UA"/>
              </w:rPr>
            </w:pPr>
          </w:p>
        </w:tc>
      </w:tr>
      <w:tr w:rsidR="00230ADD" w:rsidRPr="00AB6A40" w:rsidTr="0076543D">
        <w:trPr>
          <w:cantSplit/>
          <w:trHeight w:val="20"/>
        </w:trPr>
        <w:tc>
          <w:tcPr>
            <w:tcW w:w="568" w:type="dxa"/>
          </w:tcPr>
          <w:p w:rsidR="00230ADD" w:rsidRPr="00AB6A40" w:rsidRDefault="00230ADD" w:rsidP="00750216">
            <w:pPr>
              <w:rPr>
                <w:sz w:val="24"/>
                <w:szCs w:val="24"/>
                <w:lang w:val="uk-UA"/>
              </w:rPr>
            </w:pPr>
            <w:r w:rsidRPr="00AB6A40">
              <w:rPr>
                <w:sz w:val="24"/>
                <w:szCs w:val="24"/>
                <w:lang w:val="uk-UA"/>
              </w:rPr>
              <w:t>3.</w:t>
            </w:r>
          </w:p>
        </w:tc>
        <w:tc>
          <w:tcPr>
            <w:tcW w:w="4111" w:type="dxa"/>
          </w:tcPr>
          <w:p w:rsidR="00230ADD" w:rsidRPr="00AB6A40" w:rsidRDefault="00230ADD" w:rsidP="00750216">
            <w:pPr>
              <w:rPr>
                <w:sz w:val="24"/>
                <w:szCs w:val="24"/>
                <w:lang w:val="uk-UA"/>
              </w:rPr>
            </w:pPr>
            <w:r w:rsidRPr="00AB6A40">
              <w:rPr>
                <w:sz w:val="24"/>
                <w:szCs w:val="24"/>
                <w:lang w:val="uk-UA"/>
              </w:rPr>
              <w:t>Семінар – практикум для практичних психологів та соціальних педагогів ЗЗСО «Як запобігти правопорушенням неповнолітніх»</w:t>
            </w:r>
          </w:p>
        </w:tc>
        <w:tc>
          <w:tcPr>
            <w:tcW w:w="1843" w:type="dxa"/>
          </w:tcPr>
          <w:p w:rsidR="00230ADD" w:rsidRPr="00AB6A40" w:rsidRDefault="00230ADD" w:rsidP="00E27D57">
            <w:pPr>
              <w:ind w:left="-108" w:right="-108"/>
              <w:rPr>
                <w:sz w:val="24"/>
                <w:szCs w:val="24"/>
                <w:lang w:val="uk-UA"/>
              </w:rPr>
            </w:pPr>
            <w:r w:rsidRPr="00AB6A40">
              <w:rPr>
                <w:sz w:val="24"/>
                <w:szCs w:val="24"/>
                <w:lang w:val="uk-UA"/>
              </w:rPr>
              <w:t xml:space="preserve">Грудень </w:t>
            </w:r>
          </w:p>
        </w:tc>
        <w:tc>
          <w:tcPr>
            <w:tcW w:w="2268" w:type="dxa"/>
          </w:tcPr>
          <w:p w:rsidR="00230ADD" w:rsidRPr="00AB6A40" w:rsidRDefault="00230ADD" w:rsidP="00750216">
            <w:pPr>
              <w:ind w:left="-108" w:right="-105"/>
              <w:rPr>
                <w:sz w:val="24"/>
                <w:szCs w:val="24"/>
                <w:lang w:val="uk-UA"/>
              </w:rPr>
            </w:pPr>
            <w:r w:rsidRPr="00AB6A40">
              <w:rPr>
                <w:sz w:val="24"/>
                <w:szCs w:val="24"/>
                <w:lang w:val="uk-UA"/>
              </w:rPr>
              <w:t>Поллак М.А.</w:t>
            </w:r>
          </w:p>
        </w:tc>
        <w:tc>
          <w:tcPr>
            <w:tcW w:w="1417" w:type="dxa"/>
          </w:tcPr>
          <w:p w:rsidR="00230ADD" w:rsidRPr="00AB6A40" w:rsidRDefault="00230ADD" w:rsidP="00750216">
            <w:pPr>
              <w:ind w:left="-108" w:right="-105"/>
              <w:rPr>
                <w:sz w:val="24"/>
                <w:szCs w:val="24"/>
                <w:lang w:val="uk-UA"/>
              </w:rPr>
            </w:pPr>
          </w:p>
        </w:tc>
      </w:tr>
      <w:tr w:rsidR="00230ADD" w:rsidRPr="00AB6A40" w:rsidTr="0076543D">
        <w:trPr>
          <w:cantSplit/>
          <w:trHeight w:val="20"/>
        </w:trPr>
        <w:tc>
          <w:tcPr>
            <w:tcW w:w="568" w:type="dxa"/>
          </w:tcPr>
          <w:p w:rsidR="00230ADD" w:rsidRPr="00AB6A40" w:rsidRDefault="00230ADD" w:rsidP="00750216">
            <w:pPr>
              <w:rPr>
                <w:bCs/>
                <w:sz w:val="24"/>
                <w:szCs w:val="24"/>
                <w:lang w:val="uk-UA"/>
              </w:rPr>
            </w:pPr>
            <w:r w:rsidRPr="00AB6A40">
              <w:rPr>
                <w:bCs/>
                <w:sz w:val="24"/>
                <w:szCs w:val="24"/>
                <w:lang w:val="uk-UA"/>
              </w:rPr>
              <w:t>4.</w:t>
            </w:r>
          </w:p>
        </w:tc>
        <w:tc>
          <w:tcPr>
            <w:tcW w:w="4111" w:type="dxa"/>
          </w:tcPr>
          <w:p w:rsidR="00230ADD" w:rsidRPr="00AB6A40" w:rsidRDefault="00230ADD" w:rsidP="00E709DC">
            <w:pPr>
              <w:rPr>
                <w:sz w:val="24"/>
                <w:szCs w:val="24"/>
                <w:lang w:val="uk-UA"/>
              </w:rPr>
            </w:pPr>
            <w:r w:rsidRPr="00AB6A40">
              <w:rPr>
                <w:bCs/>
                <w:sz w:val="24"/>
                <w:szCs w:val="24"/>
                <w:lang w:val="uk-UA"/>
              </w:rPr>
              <w:t>Семінар для заступників директор</w:t>
            </w:r>
            <w:r w:rsidR="00E709DC">
              <w:rPr>
                <w:bCs/>
                <w:sz w:val="24"/>
                <w:szCs w:val="24"/>
                <w:lang w:val="uk-UA"/>
              </w:rPr>
              <w:t>ів з навчально-виховної роботи «П</w:t>
            </w:r>
            <w:r w:rsidRPr="00AB6A40">
              <w:rPr>
                <w:bCs/>
                <w:sz w:val="24"/>
                <w:szCs w:val="24"/>
                <w:lang w:val="uk-UA"/>
              </w:rPr>
              <w:t>ро організацію інклюзивного навчання та виховання здобувачів освіти</w:t>
            </w:r>
            <w:r w:rsidR="00E709DC">
              <w:rPr>
                <w:bCs/>
                <w:sz w:val="24"/>
                <w:szCs w:val="24"/>
                <w:lang w:val="uk-UA"/>
              </w:rPr>
              <w:t>»</w:t>
            </w:r>
            <w:r w:rsidRPr="00AB6A40">
              <w:rPr>
                <w:bCs/>
                <w:sz w:val="24"/>
                <w:szCs w:val="24"/>
                <w:lang w:val="uk-UA"/>
              </w:rPr>
              <w:t>.</w:t>
            </w:r>
          </w:p>
        </w:tc>
        <w:tc>
          <w:tcPr>
            <w:tcW w:w="1843" w:type="dxa"/>
          </w:tcPr>
          <w:p w:rsidR="00230ADD" w:rsidRPr="00AB6A40" w:rsidRDefault="00230ADD" w:rsidP="00E27D57">
            <w:pPr>
              <w:ind w:left="-108" w:right="-108"/>
              <w:rPr>
                <w:sz w:val="24"/>
                <w:szCs w:val="24"/>
                <w:lang w:val="uk-UA"/>
              </w:rPr>
            </w:pPr>
            <w:r w:rsidRPr="00AB6A40">
              <w:rPr>
                <w:sz w:val="24"/>
                <w:szCs w:val="24"/>
                <w:lang w:val="uk-UA"/>
              </w:rPr>
              <w:t xml:space="preserve">Лютий </w:t>
            </w:r>
          </w:p>
        </w:tc>
        <w:tc>
          <w:tcPr>
            <w:tcW w:w="2268" w:type="dxa"/>
          </w:tcPr>
          <w:p w:rsidR="00230ADD" w:rsidRPr="00AB6A40" w:rsidRDefault="00230ADD" w:rsidP="00750216">
            <w:pPr>
              <w:ind w:left="-108" w:right="-105"/>
              <w:rPr>
                <w:sz w:val="24"/>
                <w:szCs w:val="24"/>
                <w:lang w:val="uk-UA"/>
              </w:rPr>
            </w:pPr>
            <w:r w:rsidRPr="00AB6A40">
              <w:rPr>
                <w:sz w:val="24"/>
                <w:szCs w:val="24"/>
                <w:lang w:val="uk-UA"/>
              </w:rPr>
              <w:t>Поллак М.А.</w:t>
            </w:r>
          </w:p>
        </w:tc>
        <w:tc>
          <w:tcPr>
            <w:tcW w:w="1417" w:type="dxa"/>
          </w:tcPr>
          <w:p w:rsidR="00230ADD" w:rsidRPr="00AB6A40" w:rsidRDefault="00230ADD" w:rsidP="00750216">
            <w:pPr>
              <w:jc w:val="center"/>
              <w:rPr>
                <w:b/>
                <w:sz w:val="24"/>
                <w:szCs w:val="24"/>
                <w:lang w:val="uk-UA"/>
              </w:rPr>
            </w:pPr>
          </w:p>
        </w:tc>
      </w:tr>
    </w:tbl>
    <w:p w:rsidR="00230ADD" w:rsidRPr="00AB6A40" w:rsidRDefault="00230ADD" w:rsidP="00750216">
      <w:pPr>
        <w:pStyle w:val="3"/>
        <w:rPr>
          <w:rFonts w:cs="Times New Roman"/>
          <w:szCs w:val="24"/>
          <w:lang w:val="uk-UA"/>
        </w:rPr>
      </w:pPr>
      <w:bookmarkStart w:id="157" w:name="_Toc2633708"/>
      <w:bookmarkStart w:id="158" w:name="_Toc2678185"/>
      <w:r w:rsidRPr="00AB6A40">
        <w:rPr>
          <w:rFonts w:cs="Times New Roman"/>
          <w:szCs w:val="24"/>
          <w:lang w:val="uk-UA"/>
        </w:rPr>
        <w:t>7.11.Інші форми роботи з педагогічними працівниками ЗЗСО</w:t>
      </w:r>
      <w:bookmarkEnd w:id="157"/>
      <w:bookmarkEnd w:id="158"/>
    </w:p>
    <w:tbl>
      <w:tblPr>
        <w:tblStyle w:val="af0"/>
        <w:tblW w:w="10207" w:type="dxa"/>
        <w:tblInd w:w="-318" w:type="dxa"/>
        <w:tblLook w:val="04A0" w:firstRow="1" w:lastRow="0" w:firstColumn="1" w:lastColumn="0" w:noHBand="0" w:noVBand="1"/>
      </w:tblPr>
      <w:tblGrid>
        <w:gridCol w:w="568"/>
        <w:gridCol w:w="4111"/>
        <w:gridCol w:w="18"/>
        <w:gridCol w:w="1825"/>
        <w:gridCol w:w="2268"/>
        <w:gridCol w:w="1417"/>
      </w:tblGrid>
      <w:tr w:rsidR="00230ADD" w:rsidRPr="00AB6A40" w:rsidTr="0076543D">
        <w:trPr>
          <w:trHeight w:val="20"/>
        </w:trPr>
        <w:tc>
          <w:tcPr>
            <w:tcW w:w="568" w:type="dxa"/>
          </w:tcPr>
          <w:p w:rsidR="00230ADD" w:rsidRPr="00AB6A40" w:rsidRDefault="00230ADD" w:rsidP="00750216">
            <w:pPr>
              <w:rPr>
                <w:sz w:val="24"/>
                <w:szCs w:val="24"/>
                <w:lang w:val="uk-UA"/>
              </w:rPr>
            </w:pPr>
            <w:r w:rsidRPr="00AB6A40">
              <w:rPr>
                <w:sz w:val="24"/>
                <w:szCs w:val="24"/>
                <w:lang w:val="uk-UA"/>
              </w:rPr>
              <w:t>1.</w:t>
            </w:r>
          </w:p>
        </w:tc>
        <w:tc>
          <w:tcPr>
            <w:tcW w:w="4111" w:type="dxa"/>
          </w:tcPr>
          <w:p w:rsidR="00230ADD" w:rsidRPr="00AB6A40" w:rsidRDefault="00230ADD" w:rsidP="00750216">
            <w:pPr>
              <w:rPr>
                <w:sz w:val="24"/>
                <w:szCs w:val="24"/>
                <w:lang w:val="uk-UA"/>
              </w:rPr>
            </w:pPr>
            <w:r w:rsidRPr="00AB6A40">
              <w:rPr>
                <w:sz w:val="24"/>
                <w:szCs w:val="24"/>
                <w:lang w:val="uk-UA"/>
              </w:rPr>
              <w:t>Координація роботи районних методичних осередків:</w:t>
            </w:r>
          </w:p>
          <w:p w:rsidR="00230ADD" w:rsidRPr="00AB6A40" w:rsidRDefault="00230ADD" w:rsidP="00750216">
            <w:pPr>
              <w:rPr>
                <w:sz w:val="24"/>
                <w:szCs w:val="24"/>
                <w:lang w:val="uk-UA"/>
              </w:rPr>
            </w:pPr>
            <w:r w:rsidRPr="00AB6A40">
              <w:rPr>
                <w:sz w:val="24"/>
                <w:szCs w:val="24"/>
                <w:lang w:val="uk-UA"/>
              </w:rPr>
              <w:t>- навчальних предметів;</w:t>
            </w:r>
          </w:p>
          <w:p w:rsidR="00230ADD" w:rsidRPr="00AB6A40" w:rsidRDefault="00230ADD" w:rsidP="00750216">
            <w:pPr>
              <w:rPr>
                <w:sz w:val="24"/>
                <w:szCs w:val="24"/>
                <w:lang w:val="uk-UA"/>
              </w:rPr>
            </w:pPr>
            <w:r w:rsidRPr="00AB6A40">
              <w:rPr>
                <w:sz w:val="24"/>
                <w:szCs w:val="24"/>
                <w:lang w:val="uk-UA"/>
              </w:rPr>
              <w:t>- початкової школи;</w:t>
            </w:r>
          </w:p>
          <w:p w:rsidR="00230ADD" w:rsidRPr="00AB6A40" w:rsidRDefault="00230ADD" w:rsidP="00750216">
            <w:pPr>
              <w:rPr>
                <w:sz w:val="24"/>
                <w:szCs w:val="24"/>
                <w:lang w:val="uk-UA"/>
              </w:rPr>
            </w:pPr>
            <w:r w:rsidRPr="00AB6A40">
              <w:rPr>
                <w:sz w:val="24"/>
                <w:szCs w:val="24"/>
                <w:lang w:val="uk-UA"/>
              </w:rPr>
              <w:t>- практичних психологів;</w:t>
            </w:r>
          </w:p>
          <w:p w:rsidR="00230ADD" w:rsidRPr="00AB6A40" w:rsidRDefault="00230ADD" w:rsidP="00750216">
            <w:pPr>
              <w:rPr>
                <w:sz w:val="24"/>
                <w:szCs w:val="24"/>
                <w:lang w:val="uk-UA"/>
              </w:rPr>
            </w:pPr>
            <w:r w:rsidRPr="00AB6A40">
              <w:rPr>
                <w:sz w:val="24"/>
                <w:szCs w:val="24"/>
                <w:lang w:val="uk-UA"/>
              </w:rPr>
              <w:t>- соціальних педагогів;</w:t>
            </w:r>
          </w:p>
          <w:p w:rsidR="00230ADD" w:rsidRPr="00AB6A40" w:rsidRDefault="00230ADD" w:rsidP="00750216">
            <w:pPr>
              <w:rPr>
                <w:sz w:val="24"/>
                <w:szCs w:val="24"/>
                <w:lang w:val="uk-UA"/>
              </w:rPr>
            </w:pPr>
            <w:r w:rsidRPr="00AB6A40">
              <w:rPr>
                <w:sz w:val="24"/>
                <w:szCs w:val="24"/>
                <w:lang w:val="uk-UA"/>
              </w:rPr>
              <w:t>-бібліотекарів шкіл</w:t>
            </w:r>
          </w:p>
        </w:tc>
        <w:tc>
          <w:tcPr>
            <w:tcW w:w="1843" w:type="dxa"/>
            <w:gridSpan w:val="2"/>
          </w:tcPr>
          <w:p w:rsidR="00230ADD" w:rsidRPr="00AB6A40" w:rsidRDefault="00230ADD" w:rsidP="00750216">
            <w:pPr>
              <w:ind w:left="-108" w:right="-108"/>
              <w:rPr>
                <w:sz w:val="24"/>
                <w:szCs w:val="24"/>
                <w:lang w:val="uk-UA"/>
              </w:rPr>
            </w:pPr>
            <w:r w:rsidRPr="00AB6A40">
              <w:rPr>
                <w:sz w:val="24"/>
                <w:szCs w:val="24"/>
                <w:lang w:val="uk-UA"/>
              </w:rPr>
              <w:t>Протягом року</w:t>
            </w:r>
          </w:p>
        </w:tc>
        <w:tc>
          <w:tcPr>
            <w:tcW w:w="2268" w:type="dxa"/>
          </w:tcPr>
          <w:p w:rsidR="00230ADD" w:rsidRPr="00AB6A40" w:rsidRDefault="00230ADD" w:rsidP="00750216">
            <w:pPr>
              <w:ind w:left="-108" w:right="-105"/>
              <w:rPr>
                <w:sz w:val="24"/>
                <w:szCs w:val="24"/>
                <w:lang w:val="uk-UA"/>
              </w:rPr>
            </w:pPr>
            <w:r w:rsidRPr="00AB6A40">
              <w:rPr>
                <w:sz w:val="24"/>
                <w:szCs w:val="24"/>
                <w:lang w:val="uk-UA"/>
              </w:rPr>
              <w:t>Надточій О.І.</w:t>
            </w:r>
          </w:p>
          <w:p w:rsidR="00230ADD" w:rsidRPr="00AB6A40" w:rsidRDefault="00230ADD" w:rsidP="00750216">
            <w:pPr>
              <w:ind w:left="-108" w:right="-105"/>
              <w:rPr>
                <w:sz w:val="24"/>
                <w:szCs w:val="24"/>
                <w:lang w:val="uk-UA"/>
              </w:rPr>
            </w:pPr>
            <w:r w:rsidRPr="00AB6A40">
              <w:rPr>
                <w:sz w:val="24"/>
                <w:szCs w:val="24"/>
                <w:lang w:val="uk-UA"/>
              </w:rPr>
              <w:t>Стецко О.М.</w:t>
            </w:r>
          </w:p>
          <w:p w:rsidR="00230ADD" w:rsidRPr="00AB6A40" w:rsidRDefault="00230ADD" w:rsidP="00750216">
            <w:pPr>
              <w:ind w:left="-108" w:right="-105"/>
              <w:rPr>
                <w:sz w:val="24"/>
                <w:szCs w:val="24"/>
                <w:lang w:val="uk-UA"/>
              </w:rPr>
            </w:pPr>
            <w:r w:rsidRPr="00AB6A40">
              <w:rPr>
                <w:sz w:val="24"/>
                <w:szCs w:val="24"/>
                <w:lang w:val="uk-UA"/>
              </w:rPr>
              <w:t>Толоконнікова М.В.</w:t>
            </w:r>
          </w:p>
          <w:p w:rsidR="00230ADD" w:rsidRPr="00AB6A40" w:rsidRDefault="00230ADD" w:rsidP="00750216">
            <w:pPr>
              <w:ind w:left="-108" w:right="-105"/>
              <w:rPr>
                <w:sz w:val="24"/>
                <w:szCs w:val="24"/>
                <w:lang w:val="uk-UA"/>
              </w:rPr>
            </w:pPr>
            <w:r w:rsidRPr="00AB6A40">
              <w:rPr>
                <w:sz w:val="24"/>
                <w:szCs w:val="24"/>
                <w:lang w:val="uk-UA"/>
              </w:rPr>
              <w:t>Поллак М.А.</w:t>
            </w:r>
          </w:p>
          <w:p w:rsidR="00230ADD" w:rsidRPr="00AB6A40" w:rsidRDefault="00230ADD" w:rsidP="00750216">
            <w:pPr>
              <w:ind w:left="-108" w:right="-105"/>
              <w:rPr>
                <w:sz w:val="24"/>
                <w:szCs w:val="24"/>
                <w:lang w:val="uk-UA"/>
              </w:rPr>
            </w:pPr>
            <w:r w:rsidRPr="00AB6A40">
              <w:rPr>
                <w:sz w:val="24"/>
                <w:szCs w:val="24"/>
                <w:lang w:val="uk-UA"/>
              </w:rPr>
              <w:t>Дороднова А.С.</w:t>
            </w:r>
          </w:p>
          <w:p w:rsidR="00230ADD" w:rsidRPr="00AB6A40" w:rsidRDefault="00230ADD" w:rsidP="00750216">
            <w:pPr>
              <w:ind w:left="-108" w:right="-105"/>
              <w:rPr>
                <w:sz w:val="24"/>
                <w:szCs w:val="24"/>
                <w:lang w:val="uk-UA"/>
              </w:rPr>
            </w:pPr>
          </w:p>
        </w:tc>
        <w:tc>
          <w:tcPr>
            <w:tcW w:w="1417" w:type="dxa"/>
          </w:tcPr>
          <w:p w:rsidR="00230ADD" w:rsidRPr="00AB6A40" w:rsidRDefault="00230ADD" w:rsidP="00750216">
            <w:pPr>
              <w:ind w:left="-108" w:right="-105"/>
              <w:rPr>
                <w:sz w:val="24"/>
                <w:szCs w:val="24"/>
                <w:lang w:val="uk-UA"/>
              </w:rPr>
            </w:pPr>
          </w:p>
        </w:tc>
      </w:tr>
      <w:tr w:rsidR="00230ADD" w:rsidRPr="00AB6A40" w:rsidTr="0076543D">
        <w:trPr>
          <w:trHeight w:val="20"/>
        </w:trPr>
        <w:tc>
          <w:tcPr>
            <w:tcW w:w="568" w:type="dxa"/>
          </w:tcPr>
          <w:p w:rsidR="00230ADD" w:rsidRPr="00AB6A40" w:rsidRDefault="00230ADD" w:rsidP="00750216">
            <w:pPr>
              <w:spacing w:before="16"/>
              <w:rPr>
                <w:sz w:val="24"/>
                <w:szCs w:val="24"/>
                <w:lang w:val="uk-UA"/>
              </w:rPr>
            </w:pPr>
            <w:r w:rsidRPr="00AB6A40">
              <w:rPr>
                <w:sz w:val="24"/>
                <w:szCs w:val="24"/>
                <w:lang w:val="uk-UA"/>
              </w:rPr>
              <w:t>2.</w:t>
            </w:r>
          </w:p>
        </w:tc>
        <w:tc>
          <w:tcPr>
            <w:tcW w:w="4129" w:type="dxa"/>
            <w:gridSpan w:val="2"/>
          </w:tcPr>
          <w:p w:rsidR="00230ADD" w:rsidRPr="00AB6A40" w:rsidRDefault="00230ADD" w:rsidP="00750216">
            <w:pPr>
              <w:spacing w:before="16"/>
              <w:rPr>
                <w:sz w:val="24"/>
                <w:szCs w:val="24"/>
                <w:lang w:val="uk-UA"/>
              </w:rPr>
            </w:pPr>
            <w:r w:rsidRPr="00AB6A40">
              <w:rPr>
                <w:sz w:val="24"/>
                <w:szCs w:val="24"/>
                <w:lang w:val="uk-UA"/>
              </w:rPr>
              <w:t>Консультування педагогічних працівників різних категорій щодо організації навчально – виховного процесу у загальноосвітніх та позашкільних навчальних закладах</w:t>
            </w:r>
          </w:p>
        </w:tc>
        <w:tc>
          <w:tcPr>
            <w:tcW w:w="1825" w:type="dxa"/>
          </w:tcPr>
          <w:p w:rsidR="00230ADD" w:rsidRPr="00AB6A40" w:rsidRDefault="00230ADD" w:rsidP="00750216">
            <w:pPr>
              <w:spacing w:before="16"/>
              <w:ind w:left="-108" w:right="-108"/>
              <w:rPr>
                <w:sz w:val="24"/>
                <w:szCs w:val="24"/>
                <w:lang w:val="uk-UA"/>
              </w:rPr>
            </w:pPr>
            <w:r w:rsidRPr="00AB6A40">
              <w:rPr>
                <w:sz w:val="24"/>
                <w:szCs w:val="24"/>
                <w:lang w:val="uk-UA"/>
              </w:rPr>
              <w:t>Протягом року</w:t>
            </w:r>
          </w:p>
        </w:tc>
        <w:tc>
          <w:tcPr>
            <w:tcW w:w="2268" w:type="dxa"/>
          </w:tcPr>
          <w:p w:rsidR="00230ADD" w:rsidRPr="00AB6A40" w:rsidRDefault="00230ADD" w:rsidP="00750216">
            <w:pPr>
              <w:spacing w:before="16"/>
              <w:ind w:left="-108" w:right="-105"/>
              <w:rPr>
                <w:sz w:val="24"/>
                <w:szCs w:val="24"/>
                <w:lang w:val="uk-UA"/>
              </w:rPr>
            </w:pPr>
            <w:r w:rsidRPr="00AB6A40">
              <w:rPr>
                <w:sz w:val="24"/>
                <w:szCs w:val="24"/>
                <w:lang w:val="uk-UA"/>
              </w:rPr>
              <w:t>Методисти РМЦ</w:t>
            </w:r>
          </w:p>
        </w:tc>
        <w:tc>
          <w:tcPr>
            <w:tcW w:w="1417" w:type="dxa"/>
          </w:tcPr>
          <w:p w:rsidR="00230ADD" w:rsidRPr="00AB6A40" w:rsidRDefault="00230ADD" w:rsidP="00750216">
            <w:pPr>
              <w:spacing w:before="16"/>
              <w:ind w:left="-108" w:right="-105"/>
              <w:rPr>
                <w:sz w:val="24"/>
                <w:szCs w:val="24"/>
                <w:lang w:val="uk-UA"/>
              </w:rPr>
            </w:pPr>
          </w:p>
        </w:tc>
      </w:tr>
      <w:tr w:rsidR="00230ADD" w:rsidRPr="00AB6A40" w:rsidTr="0076543D">
        <w:trPr>
          <w:trHeight w:val="20"/>
        </w:trPr>
        <w:tc>
          <w:tcPr>
            <w:tcW w:w="568" w:type="dxa"/>
          </w:tcPr>
          <w:p w:rsidR="00230ADD" w:rsidRPr="00AB6A40" w:rsidRDefault="00230ADD" w:rsidP="00750216">
            <w:pPr>
              <w:spacing w:before="16"/>
              <w:rPr>
                <w:sz w:val="24"/>
                <w:szCs w:val="24"/>
                <w:lang w:val="uk-UA"/>
              </w:rPr>
            </w:pPr>
            <w:r w:rsidRPr="00AB6A40">
              <w:rPr>
                <w:sz w:val="24"/>
                <w:szCs w:val="24"/>
                <w:lang w:val="uk-UA"/>
              </w:rPr>
              <w:t>3.</w:t>
            </w:r>
          </w:p>
        </w:tc>
        <w:tc>
          <w:tcPr>
            <w:tcW w:w="4129" w:type="dxa"/>
            <w:gridSpan w:val="2"/>
          </w:tcPr>
          <w:p w:rsidR="00230ADD" w:rsidRPr="00AB6A40" w:rsidRDefault="00230ADD" w:rsidP="00750216">
            <w:pPr>
              <w:spacing w:before="16"/>
              <w:rPr>
                <w:sz w:val="24"/>
                <w:szCs w:val="24"/>
                <w:lang w:val="uk-UA"/>
              </w:rPr>
            </w:pPr>
            <w:r w:rsidRPr="00AB6A40">
              <w:rPr>
                <w:sz w:val="24"/>
                <w:szCs w:val="24"/>
                <w:lang w:val="uk-UA"/>
              </w:rPr>
              <w:t>Організація участі педагогічних працівників різних категорій у методичних заходах, що проводяться на базі навчальних закладів району, міста, КВНЗ «ХАНО», НМПЦ</w:t>
            </w:r>
          </w:p>
        </w:tc>
        <w:tc>
          <w:tcPr>
            <w:tcW w:w="1825" w:type="dxa"/>
          </w:tcPr>
          <w:p w:rsidR="00230ADD" w:rsidRPr="00AB6A40" w:rsidRDefault="00230ADD" w:rsidP="00750216">
            <w:pPr>
              <w:spacing w:before="16"/>
              <w:ind w:left="-108" w:right="-108"/>
              <w:rPr>
                <w:sz w:val="24"/>
                <w:szCs w:val="24"/>
                <w:lang w:val="uk-UA"/>
              </w:rPr>
            </w:pPr>
            <w:r w:rsidRPr="00AB6A40">
              <w:rPr>
                <w:sz w:val="24"/>
                <w:szCs w:val="24"/>
                <w:lang w:val="uk-UA"/>
              </w:rPr>
              <w:t>Протягом року</w:t>
            </w:r>
          </w:p>
        </w:tc>
        <w:tc>
          <w:tcPr>
            <w:tcW w:w="2268" w:type="dxa"/>
          </w:tcPr>
          <w:p w:rsidR="00230ADD" w:rsidRPr="00AB6A40" w:rsidRDefault="00230ADD" w:rsidP="00750216">
            <w:pPr>
              <w:spacing w:before="16"/>
              <w:ind w:left="-108" w:right="-105"/>
              <w:rPr>
                <w:sz w:val="24"/>
                <w:szCs w:val="24"/>
                <w:lang w:val="uk-UA"/>
              </w:rPr>
            </w:pPr>
            <w:r w:rsidRPr="00AB6A40">
              <w:rPr>
                <w:sz w:val="24"/>
                <w:szCs w:val="24"/>
                <w:lang w:val="uk-UA"/>
              </w:rPr>
              <w:t>Надточій О.І.</w:t>
            </w:r>
          </w:p>
          <w:p w:rsidR="00230ADD" w:rsidRPr="00AB6A40" w:rsidRDefault="00230ADD" w:rsidP="00750216">
            <w:pPr>
              <w:spacing w:before="16"/>
              <w:ind w:left="-108" w:right="-105"/>
              <w:rPr>
                <w:sz w:val="24"/>
                <w:szCs w:val="24"/>
                <w:lang w:val="uk-UA"/>
              </w:rPr>
            </w:pPr>
            <w:r w:rsidRPr="00AB6A40">
              <w:rPr>
                <w:sz w:val="24"/>
                <w:szCs w:val="24"/>
                <w:lang w:val="uk-UA"/>
              </w:rPr>
              <w:t>Методисти РМЦ</w:t>
            </w:r>
          </w:p>
        </w:tc>
        <w:tc>
          <w:tcPr>
            <w:tcW w:w="1417" w:type="dxa"/>
          </w:tcPr>
          <w:p w:rsidR="00230ADD" w:rsidRPr="00AB6A40" w:rsidRDefault="00230ADD" w:rsidP="00750216">
            <w:pPr>
              <w:spacing w:before="16"/>
              <w:ind w:left="-108" w:right="-105"/>
              <w:rPr>
                <w:sz w:val="24"/>
                <w:szCs w:val="24"/>
                <w:lang w:val="uk-UA"/>
              </w:rPr>
            </w:pPr>
          </w:p>
        </w:tc>
      </w:tr>
    </w:tbl>
    <w:p w:rsidR="00230ADD" w:rsidRPr="00AB6A40" w:rsidRDefault="00230ADD" w:rsidP="00750216">
      <w:pPr>
        <w:pStyle w:val="4"/>
        <w:ind w:left="0"/>
        <w:rPr>
          <w:lang w:val="uk-UA"/>
        </w:rPr>
      </w:pPr>
    </w:p>
    <w:tbl>
      <w:tblPr>
        <w:tblStyle w:val="TableNormal"/>
        <w:tblW w:w="10207" w:type="dxa"/>
        <w:tblInd w:w="-420" w:type="dxa"/>
        <w:tblLayout w:type="fixed"/>
        <w:tblLook w:val="01E0" w:firstRow="1" w:lastRow="1" w:firstColumn="1" w:lastColumn="1" w:noHBand="0" w:noVBand="0"/>
      </w:tblPr>
      <w:tblGrid>
        <w:gridCol w:w="568"/>
        <w:gridCol w:w="4111"/>
        <w:gridCol w:w="1843"/>
        <w:gridCol w:w="2268"/>
        <w:gridCol w:w="1417"/>
      </w:tblGrid>
      <w:tr w:rsidR="00230ADD" w:rsidRPr="00AB6A40" w:rsidTr="0076543D">
        <w:trPr>
          <w:trHeight w:hRule="exact" w:val="286"/>
        </w:trPr>
        <w:tc>
          <w:tcPr>
            <w:tcW w:w="10207" w:type="dxa"/>
            <w:gridSpan w:val="5"/>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3"/>
              <w:outlineLvl w:val="2"/>
              <w:rPr>
                <w:rFonts w:cs="Times New Roman"/>
                <w:szCs w:val="24"/>
                <w:lang w:val="uk-UA"/>
              </w:rPr>
            </w:pPr>
            <w:bookmarkStart w:id="159" w:name="_Toc2633709"/>
            <w:bookmarkStart w:id="160" w:name="_Toc2678186"/>
            <w:r w:rsidRPr="00AB6A40">
              <w:rPr>
                <w:rFonts w:cs="Times New Roman"/>
                <w:szCs w:val="24"/>
                <w:lang w:val="uk-UA" w:eastAsia="uk-UA"/>
              </w:rPr>
              <w:t>7.12.Забезпечення методичної роботи, спрямованої на підвищення компетентності педагогічних працівників</w:t>
            </w:r>
            <w:r w:rsidRPr="00AB6A40">
              <w:rPr>
                <w:rFonts w:cs="Times New Roman"/>
                <w:szCs w:val="24"/>
                <w:lang w:val="uk-UA"/>
              </w:rPr>
              <w:t>»</w:t>
            </w:r>
            <w:bookmarkEnd w:id="159"/>
            <w:bookmarkEnd w:id="160"/>
          </w:p>
        </w:tc>
      </w:tr>
      <w:tr w:rsidR="00230ADD" w:rsidRPr="00AB6A40" w:rsidTr="0076543D">
        <w:trPr>
          <w:trHeight w:hRule="exact" w:val="838"/>
        </w:trPr>
        <w:tc>
          <w:tcPr>
            <w:tcW w:w="5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26" w:right="129" w:firstLine="31"/>
              <w:rPr>
                <w:rFonts w:ascii="Times New Roman" w:eastAsia="Times New Roman" w:hAnsi="Times New Roman" w:cs="Times New Roman"/>
                <w:sz w:val="24"/>
                <w:szCs w:val="24"/>
                <w:lang w:val="uk-UA"/>
              </w:rPr>
            </w:pPr>
            <w:r w:rsidRPr="00AB6A40">
              <w:rPr>
                <w:rFonts w:ascii="Times New Roman" w:eastAsia="Times New Roman" w:hAnsi="Times New Roman" w:cs="Times New Roman"/>
                <w:b/>
                <w:bCs/>
                <w:sz w:val="24"/>
                <w:szCs w:val="24"/>
                <w:lang w:val="uk-UA"/>
              </w:rPr>
              <w:t>№ з/п</w:t>
            </w:r>
          </w:p>
        </w:tc>
        <w:tc>
          <w:tcPr>
            <w:tcW w:w="4111"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93"/>
              <w:rPr>
                <w:rFonts w:ascii="Times New Roman" w:eastAsia="Times New Roman" w:hAnsi="Times New Roman" w:cs="Times New Roman"/>
                <w:sz w:val="24"/>
                <w:szCs w:val="24"/>
                <w:lang w:val="uk-UA"/>
              </w:rPr>
            </w:pPr>
            <w:r w:rsidRPr="00AB6A40">
              <w:rPr>
                <w:rFonts w:ascii="Times New Roman" w:eastAsia="Times New Roman" w:hAnsi="Times New Roman" w:cs="Times New Roman"/>
                <w:b/>
                <w:bCs/>
                <w:spacing w:val="-1"/>
                <w:sz w:val="24"/>
                <w:szCs w:val="24"/>
                <w:lang w:val="uk-UA"/>
              </w:rPr>
              <w:t>Зміст</w:t>
            </w:r>
            <w:r w:rsidRPr="00AB6A40">
              <w:rPr>
                <w:rFonts w:ascii="Times New Roman" w:eastAsia="Times New Roman" w:hAnsi="Times New Roman" w:cs="Times New Roman"/>
                <w:b/>
                <w:bCs/>
                <w:spacing w:val="1"/>
                <w:sz w:val="24"/>
                <w:szCs w:val="24"/>
                <w:lang w:val="uk-UA"/>
              </w:rPr>
              <w:t xml:space="preserve"> </w:t>
            </w:r>
            <w:r w:rsidRPr="00AB6A40">
              <w:rPr>
                <w:rFonts w:ascii="Times New Roman" w:eastAsia="Times New Roman" w:hAnsi="Times New Roman" w:cs="Times New Roman"/>
                <w:b/>
                <w:bCs/>
                <w:sz w:val="24"/>
                <w:szCs w:val="24"/>
                <w:lang w:val="uk-UA"/>
              </w:rPr>
              <w:t>заходу</w:t>
            </w:r>
          </w:p>
        </w:tc>
        <w:tc>
          <w:tcPr>
            <w:tcW w:w="1843"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390"/>
              <w:rPr>
                <w:rFonts w:ascii="Times New Roman" w:eastAsia="Times New Roman" w:hAnsi="Times New Roman" w:cs="Times New Roman"/>
                <w:sz w:val="24"/>
                <w:szCs w:val="24"/>
                <w:lang w:val="uk-UA"/>
              </w:rPr>
            </w:pPr>
            <w:r w:rsidRPr="00AB6A40">
              <w:rPr>
                <w:rFonts w:ascii="Times New Roman" w:eastAsia="Times New Roman" w:hAnsi="Times New Roman" w:cs="Times New Roman"/>
                <w:b/>
                <w:bCs/>
                <w:spacing w:val="-1"/>
                <w:sz w:val="24"/>
                <w:szCs w:val="24"/>
                <w:lang w:val="uk-UA"/>
              </w:rPr>
              <w:t>Термін</w:t>
            </w:r>
          </w:p>
        </w:tc>
        <w:tc>
          <w:tcPr>
            <w:tcW w:w="22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335"/>
              <w:rPr>
                <w:rFonts w:ascii="Times New Roman" w:eastAsia="Times New Roman" w:hAnsi="Times New Roman" w:cs="Times New Roman"/>
                <w:sz w:val="24"/>
                <w:szCs w:val="24"/>
                <w:lang w:val="uk-UA"/>
              </w:rPr>
            </w:pPr>
            <w:r w:rsidRPr="00AB6A40">
              <w:rPr>
                <w:rFonts w:ascii="Times New Roman" w:eastAsia="Times New Roman" w:hAnsi="Times New Roman" w:cs="Times New Roman"/>
                <w:b/>
                <w:bCs/>
                <w:spacing w:val="-1"/>
                <w:sz w:val="24"/>
                <w:szCs w:val="24"/>
                <w:lang w:val="uk-UA"/>
              </w:rPr>
              <w:t>Відповідальний</w:t>
            </w: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79" w:right="182" w:hanging="6"/>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b/>
                <w:bCs/>
                <w:spacing w:val="-1"/>
                <w:sz w:val="24"/>
                <w:szCs w:val="24"/>
                <w:lang w:val="uk-UA"/>
              </w:rPr>
              <w:t>Відмітка</w:t>
            </w:r>
            <w:r w:rsidRPr="00AB6A40">
              <w:rPr>
                <w:rFonts w:ascii="Times New Roman" w:eastAsia="Times New Roman" w:hAnsi="Times New Roman" w:cs="Times New Roman"/>
                <w:b/>
                <w:bCs/>
                <w:spacing w:val="27"/>
                <w:sz w:val="24"/>
                <w:szCs w:val="24"/>
                <w:lang w:val="uk-UA"/>
              </w:rPr>
              <w:t xml:space="preserve"> </w:t>
            </w:r>
            <w:r w:rsidRPr="00AB6A40">
              <w:rPr>
                <w:rFonts w:ascii="Times New Roman" w:eastAsia="Times New Roman" w:hAnsi="Times New Roman" w:cs="Times New Roman"/>
                <w:b/>
                <w:bCs/>
                <w:sz w:val="24"/>
                <w:szCs w:val="24"/>
                <w:lang w:val="uk-UA"/>
              </w:rPr>
              <w:t xml:space="preserve">про </w:t>
            </w:r>
            <w:r w:rsidRPr="00AB6A40">
              <w:rPr>
                <w:rFonts w:ascii="Times New Roman" w:eastAsia="Times New Roman" w:hAnsi="Times New Roman" w:cs="Times New Roman"/>
                <w:b/>
                <w:bCs/>
                <w:spacing w:val="-1"/>
                <w:sz w:val="24"/>
                <w:szCs w:val="24"/>
                <w:lang w:val="uk-UA"/>
              </w:rPr>
              <w:t>виконання</w:t>
            </w:r>
          </w:p>
        </w:tc>
      </w:tr>
      <w:tr w:rsidR="00230ADD" w:rsidRPr="00AB6A40" w:rsidTr="0076543D">
        <w:trPr>
          <w:trHeight w:hRule="exact" w:val="838"/>
        </w:trPr>
        <w:tc>
          <w:tcPr>
            <w:tcW w:w="5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lastRenderedPageBreak/>
              <w:t>1.</w:t>
            </w:r>
          </w:p>
        </w:tc>
        <w:tc>
          <w:tcPr>
            <w:tcW w:w="4111"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ight="106"/>
              <w:rPr>
                <w:rFonts w:ascii="Times New Roman" w:eastAsia="Times New Roman" w:hAnsi="Times New Roman" w:cs="Times New Roman"/>
                <w:color w:val="000000" w:themeColor="text1"/>
                <w:sz w:val="24"/>
                <w:szCs w:val="24"/>
                <w:lang w:val="uk-UA"/>
              </w:rPr>
            </w:pPr>
            <w:r w:rsidRPr="00AB6A40">
              <w:rPr>
                <w:rFonts w:ascii="Times New Roman" w:eastAsia="Calibri" w:hAnsi="Times New Roman" w:cs="Times New Roman"/>
                <w:color w:val="000000" w:themeColor="text1"/>
                <w:sz w:val="24"/>
                <w:szCs w:val="24"/>
                <w:lang w:val="uk-UA"/>
              </w:rPr>
              <w:t>Аналіз стану забезпечення учнів 2-х, 6-х та 11-х класів новими підручниками</w:t>
            </w:r>
          </w:p>
        </w:tc>
        <w:tc>
          <w:tcPr>
            <w:tcW w:w="1843"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16"/>
              <w:ind w:left="49"/>
              <w:rPr>
                <w:rFonts w:ascii="Times New Roman" w:hAnsi="Times New Roman"/>
                <w:color w:val="000000" w:themeColor="text1"/>
                <w:sz w:val="24"/>
                <w:szCs w:val="24"/>
                <w:lang w:val="uk-UA"/>
              </w:rPr>
            </w:pPr>
            <w:r w:rsidRPr="00AB6A40">
              <w:rPr>
                <w:rFonts w:ascii="Times New Roman" w:hAnsi="Times New Roman"/>
                <w:color w:val="000000" w:themeColor="text1"/>
                <w:sz w:val="24"/>
                <w:szCs w:val="24"/>
                <w:lang w:val="uk-UA"/>
              </w:rPr>
              <w:t>У міру надходження нових підручників</w:t>
            </w:r>
          </w:p>
          <w:p w:rsidR="00230ADD" w:rsidRPr="00AB6A40" w:rsidRDefault="00230ADD" w:rsidP="00750216">
            <w:pPr>
              <w:pStyle w:val="TableParagraph"/>
              <w:ind w:left="102"/>
              <w:rPr>
                <w:rFonts w:ascii="Times New Roman" w:eastAsia="Times New Roman" w:hAnsi="Times New Roman" w:cs="Times New Roman"/>
                <w:color w:val="000000" w:themeColor="text1"/>
                <w:sz w:val="24"/>
                <w:szCs w:val="24"/>
                <w:lang w:val="uk-UA"/>
              </w:rPr>
            </w:pPr>
          </w:p>
        </w:tc>
        <w:tc>
          <w:tcPr>
            <w:tcW w:w="22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Дороднова А.С.</w:t>
            </w: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trHeight w:hRule="exact" w:val="1666"/>
        </w:trPr>
        <w:tc>
          <w:tcPr>
            <w:tcW w:w="5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w:t>
            </w:r>
          </w:p>
        </w:tc>
        <w:tc>
          <w:tcPr>
            <w:tcW w:w="4111"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ight="104"/>
              <w:jc w:val="both"/>
              <w:rPr>
                <w:rFonts w:ascii="Times New Roman" w:eastAsia="Times New Roman" w:hAnsi="Times New Roman" w:cs="Times New Roman"/>
                <w:color w:val="000000" w:themeColor="text1"/>
                <w:sz w:val="24"/>
                <w:szCs w:val="24"/>
                <w:lang w:val="uk-UA"/>
              </w:rPr>
            </w:pPr>
            <w:r w:rsidRPr="00AB6A40">
              <w:rPr>
                <w:rFonts w:ascii="Times New Roman" w:eastAsia="Calibri" w:hAnsi="Times New Roman" w:cs="Times New Roman"/>
                <w:color w:val="000000" w:themeColor="text1"/>
                <w:sz w:val="24"/>
                <w:szCs w:val="24"/>
                <w:lang w:val="uk-UA"/>
              </w:rPr>
              <w:t>Аналіз стану забезпечення закладів освіти підручниками, навчальною, довідковою та методичною літературою.</w:t>
            </w:r>
          </w:p>
        </w:tc>
        <w:tc>
          <w:tcPr>
            <w:tcW w:w="1843"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16"/>
              <w:ind w:left="49"/>
              <w:rPr>
                <w:rFonts w:ascii="Times New Roman" w:hAnsi="Times New Roman"/>
                <w:color w:val="000000" w:themeColor="text1"/>
                <w:sz w:val="24"/>
                <w:szCs w:val="24"/>
                <w:lang w:val="uk-UA"/>
              </w:rPr>
            </w:pPr>
            <w:r w:rsidRPr="00AB6A40">
              <w:rPr>
                <w:rFonts w:ascii="Times New Roman" w:hAnsi="Times New Roman"/>
                <w:color w:val="000000" w:themeColor="text1"/>
                <w:sz w:val="24"/>
                <w:szCs w:val="24"/>
                <w:lang w:val="uk-UA"/>
              </w:rPr>
              <w:t>червень,</w:t>
            </w:r>
          </w:p>
          <w:p w:rsidR="00230ADD" w:rsidRPr="00AB6A40" w:rsidRDefault="00230ADD" w:rsidP="00750216">
            <w:pPr>
              <w:pStyle w:val="16"/>
              <w:ind w:left="49"/>
              <w:rPr>
                <w:rFonts w:ascii="Times New Roman" w:hAnsi="Times New Roman"/>
                <w:color w:val="000000" w:themeColor="text1"/>
                <w:sz w:val="24"/>
                <w:szCs w:val="24"/>
                <w:lang w:val="uk-UA"/>
              </w:rPr>
            </w:pPr>
            <w:r w:rsidRPr="00AB6A40">
              <w:rPr>
                <w:rFonts w:ascii="Times New Roman" w:hAnsi="Times New Roman"/>
                <w:color w:val="000000" w:themeColor="text1"/>
                <w:sz w:val="24"/>
                <w:szCs w:val="24"/>
                <w:lang w:val="uk-UA"/>
              </w:rPr>
              <w:t>вересень</w:t>
            </w:r>
          </w:p>
          <w:p w:rsidR="00230ADD" w:rsidRPr="00AB6A40" w:rsidRDefault="00230ADD" w:rsidP="00750216">
            <w:pPr>
              <w:pStyle w:val="TableParagraph"/>
              <w:ind w:left="102"/>
              <w:rPr>
                <w:rFonts w:ascii="Times New Roman" w:eastAsia="Times New Roman" w:hAnsi="Times New Roman" w:cs="Times New Roman"/>
                <w:color w:val="000000" w:themeColor="text1"/>
                <w:sz w:val="24"/>
                <w:szCs w:val="24"/>
                <w:lang w:val="uk-UA"/>
              </w:rPr>
            </w:pPr>
          </w:p>
        </w:tc>
        <w:tc>
          <w:tcPr>
            <w:tcW w:w="22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Дороднова А.С.</w:t>
            </w: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trHeight w:hRule="exact" w:val="1392"/>
        </w:trPr>
        <w:tc>
          <w:tcPr>
            <w:tcW w:w="5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3.</w:t>
            </w:r>
          </w:p>
        </w:tc>
        <w:tc>
          <w:tcPr>
            <w:tcW w:w="4111"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ight="103"/>
              <w:jc w:val="both"/>
              <w:rPr>
                <w:rFonts w:ascii="Times New Roman" w:eastAsia="Times New Roman" w:hAnsi="Times New Roman" w:cs="Times New Roman"/>
                <w:color w:val="000000" w:themeColor="text1"/>
                <w:sz w:val="24"/>
                <w:szCs w:val="24"/>
                <w:lang w:val="uk-UA"/>
              </w:rPr>
            </w:pPr>
            <w:r w:rsidRPr="00AB6A40">
              <w:rPr>
                <w:rFonts w:ascii="Times New Roman" w:eastAsia="Calibri" w:hAnsi="Times New Roman" w:cs="Times New Roman"/>
                <w:color w:val="000000" w:themeColor="text1"/>
                <w:sz w:val="24"/>
                <w:szCs w:val="24"/>
                <w:lang w:val="uk-UA"/>
              </w:rPr>
              <w:t>Аналіз стану передплати періодичних видань «Педагогічна преса».</w:t>
            </w:r>
          </w:p>
        </w:tc>
        <w:tc>
          <w:tcPr>
            <w:tcW w:w="1843"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16"/>
              <w:ind w:left="49"/>
              <w:rPr>
                <w:rFonts w:ascii="Times New Roman" w:hAnsi="Times New Roman"/>
                <w:color w:val="000000" w:themeColor="text1"/>
                <w:sz w:val="24"/>
                <w:szCs w:val="24"/>
                <w:lang w:val="uk-UA"/>
              </w:rPr>
            </w:pPr>
            <w:r w:rsidRPr="00AB6A40">
              <w:rPr>
                <w:rFonts w:ascii="Times New Roman" w:hAnsi="Times New Roman"/>
                <w:color w:val="000000" w:themeColor="text1"/>
                <w:sz w:val="24"/>
                <w:szCs w:val="24"/>
                <w:lang w:val="uk-UA"/>
              </w:rPr>
              <w:t>до 10.06.2019</w:t>
            </w:r>
          </w:p>
          <w:p w:rsidR="00230ADD" w:rsidRPr="00AB6A40" w:rsidRDefault="00230ADD" w:rsidP="00750216">
            <w:pPr>
              <w:pStyle w:val="16"/>
              <w:ind w:left="49"/>
              <w:rPr>
                <w:rFonts w:ascii="Times New Roman" w:hAnsi="Times New Roman"/>
                <w:color w:val="000000" w:themeColor="text1"/>
                <w:sz w:val="24"/>
                <w:szCs w:val="24"/>
                <w:lang w:val="uk-UA"/>
              </w:rPr>
            </w:pPr>
            <w:r w:rsidRPr="00AB6A40">
              <w:rPr>
                <w:rFonts w:ascii="Times New Roman" w:hAnsi="Times New Roman"/>
                <w:color w:val="000000" w:themeColor="text1"/>
                <w:sz w:val="24"/>
                <w:szCs w:val="24"/>
                <w:lang w:val="uk-UA"/>
              </w:rPr>
              <w:t>до 10.12.2019</w:t>
            </w:r>
          </w:p>
          <w:p w:rsidR="00230ADD" w:rsidRPr="00AB6A40" w:rsidRDefault="00230ADD" w:rsidP="00750216">
            <w:pPr>
              <w:pStyle w:val="TableParagraph"/>
              <w:ind w:left="102"/>
              <w:rPr>
                <w:rFonts w:ascii="Times New Roman" w:eastAsia="Times New Roman" w:hAnsi="Times New Roman" w:cs="Times New Roman"/>
                <w:color w:val="000000" w:themeColor="text1"/>
                <w:sz w:val="24"/>
                <w:szCs w:val="24"/>
                <w:lang w:val="uk-UA"/>
              </w:rPr>
            </w:pPr>
          </w:p>
        </w:tc>
        <w:tc>
          <w:tcPr>
            <w:tcW w:w="226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b/>
                <w:sz w:val="24"/>
                <w:szCs w:val="24"/>
                <w:lang w:val="uk-UA"/>
              </w:rPr>
            </w:pPr>
            <w:r w:rsidRPr="00AB6A40">
              <w:rPr>
                <w:rFonts w:ascii="Times New Roman" w:eastAsia="Times New Roman" w:hAnsi="Times New Roman" w:cs="Times New Roman"/>
                <w:sz w:val="24"/>
                <w:szCs w:val="24"/>
                <w:lang w:val="uk-UA"/>
              </w:rPr>
              <w:t>Дороднова А.С.</w:t>
            </w: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bl>
    <w:p w:rsidR="00230ADD" w:rsidRPr="00AB6A40" w:rsidRDefault="00230ADD" w:rsidP="00750216">
      <w:pPr>
        <w:pStyle w:val="3"/>
        <w:rPr>
          <w:rFonts w:cs="Times New Roman"/>
          <w:szCs w:val="24"/>
          <w:lang w:val="uk-UA"/>
        </w:rPr>
      </w:pPr>
      <w:bookmarkStart w:id="161" w:name="_Toc2633710"/>
      <w:bookmarkStart w:id="162" w:name="_Toc2678187"/>
      <w:r w:rsidRPr="00AB6A40">
        <w:rPr>
          <w:rFonts w:cs="Times New Roman"/>
          <w:szCs w:val="24"/>
          <w:lang w:val="uk-UA"/>
        </w:rPr>
        <w:t>7.13. Методичні заходи для слухачів. Школи резерву</w:t>
      </w:r>
      <w:bookmarkEnd w:id="161"/>
      <w:bookmarkEnd w:id="162"/>
    </w:p>
    <w:tbl>
      <w:tblPr>
        <w:tblStyle w:val="af0"/>
        <w:tblW w:w="10207" w:type="dxa"/>
        <w:tblInd w:w="-318" w:type="dxa"/>
        <w:tblLook w:val="04A0" w:firstRow="1" w:lastRow="0" w:firstColumn="1" w:lastColumn="0" w:noHBand="0" w:noVBand="1"/>
      </w:tblPr>
      <w:tblGrid>
        <w:gridCol w:w="568"/>
        <w:gridCol w:w="4125"/>
        <w:gridCol w:w="21"/>
        <w:gridCol w:w="1808"/>
        <w:gridCol w:w="2268"/>
        <w:gridCol w:w="1417"/>
      </w:tblGrid>
      <w:tr w:rsidR="00230ADD" w:rsidRPr="00AB6A40" w:rsidTr="0076543D">
        <w:trPr>
          <w:cantSplit/>
          <w:trHeight w:val="20"/>
        </w:trPr>
        <w:tc>
          <w:tcPr>
            <w:tcW w:w="10207" w:type="dxa"/>
            <w:gridSpan w:val="6"/>
            <w:tcBorders>
              <w:bottom w:val="single" w:sz="4" w:space="0" w:color="auto"/>
            </w:tcBorders>
          </w:tcPr>
          <w:p w:rsidR="00230ADD" w:rsidRPr="00AB6A40" w:rsidRDefault="00230ADD" w:rsidP="00750216">
            <w:pPr>
              <w:ind w:left="-108"/>
              <w:jc w:val="center"/>
              <w:rPr>
                <w:b/>
                <w:sz w:val="24"/>
                <w:szCs w:val="24"/>
                <w:lang w:val="uk-UA"/>
              </w:rPr>
            </w:pPr>
          </w:p>
        </w:tc>
      </w:tr>
      <w:tr w:rsidR="00230ADD" w:rsidRPr="00AB6A40" w:rsidTr="0076543D">
        <w:trPr>
          <w:cantSplit/>
          <w:trHeight w:val="20"/>
        </w:trPr>
        <w:tc>
          <w:tcPr>
            <w:tcW w:w="56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jc w:val="center"/>
              <w:rPr>
                <w:sz w:val="24"/>
                <w:szCs w:val="24"/>
                <w:lang w:val="uk-UA"/>
              </w:rPr>
            </w:pPr>
            <w:r w:rsidRPr="00AB6A40">
              <w:rPr>
                <w:sz w:val="24"/>
                <w:szCs w:val="24"/>
                <w:lang w:val="uk-UA"/>
              </w:rPr>
              <w:t>1</w:t>
            </w:r>
          </w:p>
        </w:tc>
        <w:tc>
          <w:tcPr>
            <w:tcW w:w="4125"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ind w:right="51"/>
              <w:rPr>
                <w:sz w:val="24"/>
                <w:szCs w:val="24"/>
                <w:lang w:val="uk-UA"/>
              </w:rPr>
            </w:pPr>
            <w:r w:rsidRPr="00AB6A40">
              <w:rPr>
                <w:sz w:val="24"/>
                <w:szCs w:val="24"/>
                <w:lang w:val="uk-UA"/>
              </w:rPr>
              <w:t>Семінари для слухачів Школи резерву з питань управлінської діяльності відповідно до Концептуальних засад Нової української школи</w:t>
            </w:r>
          </w:p>
        </w:tc>
        <w:tc>
          <w:tcPr>
            <w:tcW w:w="1829"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r w:rsidRPr="00AB6A40">
              <w:rPr>
                <w:sz w:val="24"/>
                <w:szCs w:val="24"/>
                <w:lang w:val="uk-UA"/>
              </w:rPr>
              <w:t>Протягом року (за окремим графіком)</w:t>
            </w:r>
          </w:p>
        </w:tc>
        <w:tc>
          <w:tcPr>
            <w:tcW w:w="226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r w:rsidRPr="00AB6A40">
              <w:rPr>
                <w:sz w:val="24"/>
                <w:szCs w:val="24"/>
                <w:lang w:val="uk-UA"/>
              </w:rPr>
              <w:t>Барибіна В.В.</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jc w:val="center"/>
              <w:rPr>
                <w:b/>
                <w:sz w:val="24"/>
                <w:szCs w:val="24"/>
                <w:lang w:val="uk-UA"/>
              </w:rPr>
            </w:pPr>
          </w:p>
        </w:tc>
      </w:tr>
      <w:tr w:rsidR="00230ADD" w:rsidRPr="00AB6A40" w:rsidTr="0076543D">
        <w:trPr>
          <w:cantSplit/>
          <w:trHeight w:val="20"/>
        </w:trPr>
        <w:tc>
          <w:tcPr>
            <w:tcW w:w="10207" w:type="dxa"/>
            <w:gridSpan w:val="6"/>
          </w:tcPr>
          <w:p w:rsidR="00230ADD" w:rsidRPr="00AB6A40" w:rsidRDefault="00230ADD" w:rsidP="00750216">
            <w:pPr>
              <w:pStyle w:val="3"/>
              <w:outlineLvl w:val="2"/>
              <w:rPr>
                <w:rFonts w:cs="Times New Roman"/>
                <w:szCs w:val="24"/>
                <w:lang w:val="uk-UA"/>
              </w:rPr>
            </w:pPr>
            <w:bookmarkStart w:id="163" w:name="_Toc2633711"/>
            <w:bookmarkStart w:id="164" w:name="_Toc2678188"/>
            <w:r w:rsidRPr="00AB6A40">
              <w:rPr>
                <w:rFonts w:cs="Times New Roman"/>
                <w:szCs w:val="24"/>
                <w:lang w:val="uk-UA"/>
              </w:rPr>
              <w:t>7.14. Тематика засідань методичної ради Управління освіти адміністрації Основ’янського району Харківської міської ради</w:t>
            </w:r>
            <w:bookmarkEnd w:id="163"/>
            <w:bookmarkEnd w:id="164"/>
          </w:p>
        </w:tc>
      </w:tr>
      <w:tr w:rsidR="00230ADD" w:rsidRPr="00AB6A40" w:rsidTr="0076543D">
        <w:trPr>
          <w:cantSplit/>
          <w:trHeight w:val="20"/>
        </w:trPr>
        <w:tc>
          <w:tcPr>
            <w:tcW w:w="568" w:type="dxa"/>
          </w:tcPr>
          <w:p w:rsidR="00230ADD" w:rsidRPr="00AB6A40" w:rsidRDefault="00230ADD" w:rsidP="00750216">
            <w:pPr>
              <w:pStyle w:val="TableParagraph"/>
              <w:numPr>
                <w:ilvl w:val="0"/>
                <w:numId w:val="31"/>
              </w:numPr>
              <w:ind w:left="34" w:firstLine="0"/>
              <w:rPr>
                <w:rFonts w:eastAsia="Times New Roman"/>
                <w:sz w:val="24"/>
                <w:szCs w:val="24"/>
                <w:lang w:val="uk-UA"/>
              </w:rPr>
            </w:pPr>
          </w:p>
        </w:tc>
        <w:tc>
          <w:tcPr>
            <w:tcW w:w="4146" w:type="dxa"/>
            <w:gridSpan w:val="2"/>
          </w:tcPr>
          <w:p w:rsidR="00230ADD" w:rsidRPr="00AB6A40" w:rsidRDefault="00230ADD" w:rsidP="00750216">
            <w:pPr>
              <w:ind w:right="51"/>
              <w:rPr>
                <w:sz w:val="24"/>
                <w:szCs w:val="24"/>
                <w:lang w:val="uk-UA"/>
              </w:rPr>
            </w:pPr>
            <w:r w:rsidRPr="00AB6A40">
              <w:rPr>
                <w:sz w:val="24"/>
                <w:szCs w:val="24"/>
                <w:lang w:val="uk-UA"/>
              </w:rPr>
              <w:t xml:space="preserve">І засідання: Організаційне засідання. Розподіл </w:t>
            </w:r>
            <w:r w:rsidR="00CE7841" w:rsidRPr="00AB6A40">
              <w:rPr>
                <w:sz w:val="24"/>
                <w:szCs w:val="24"/>
                <w:lang w:val="uk-UA"/>
              </w:rPr>
              <w:t>обов’язків</w:t>
            </w:r>
            <w:r w:rsidRPr="00AB6A40">
              <w:rPr>
                <w:sz w:val="24"/>
                <w:szCs w:val="24"/>
                <w:lang w:val="uk-UA"/>
              </w:rPr>
              <w:t xml:space="preserve"> між членами методичної ради РМЦ УО АОР ХМР.</w:t>
            </w:r>
          </w:p>
        </w:tc>
        <w:tc>
          <w:tcPr>
            <w:tcW w:w="1808" w:type="dxa"/>
          </w:tcPr>
          <w:p w:rsidR="00230ADD" w:rsidRPr="00AB6A40" w:rsidRDefault="00230ADD" w:rsidP="00750216">
            <w:pPr>
              <w:rPr>
                <w:sz w:val="24"/>
                <w:szCs w:val="24"/>
                <w:lang w:val="uk-UA"/>
              </w:rPr>
            </w:pPr>
            <w:r w:rsidRPr="00AB6A40">
              <w:rPr>
                <w:sz w:val="24"/>
                <w:szCs w:val="24"/>
                <w:lang w:val="uk-UA"/>
              </w:rPr>
              <w:t>Січень</w:t>
            </w:r>
          </w:p>
        </w:tc>
        <w:tc>
          <w:tcPr>
            <w:tcW w:w="2268" w:type="dxa"/>
          </w:tcPr>
          <w:p w:rsidR="00230ADD" w:rsidRPr="00AB6A40" w:rsidRDefault="00230ADD" w:rsidP="00750216">
            <w:pPr>
              <w:rPr>
                <w:sz w:val="24"/>
                <w:szCs w:val="24"/>
                <w:lang w:val="uk-UA"/>
              </w:rPr>
            </w:pPr>
            <w:r w:rsidRPr="00AB6A40">
              <w:rPr>
                <w:sz w:val="24"/>
                <w:szCs w:val="24"/>
                <w:lang w:val="uk-UA"/>
              </w:rPr>
              <w:t>Надточій О.І.</w:t>
            </w:r>
            <w:r w:rsidR="00D04670" w:rsidRPr="00AB6A40">
              <w:rPr>
                <w:sz w:val="24"/>
                <w:szCs w:val="24"/>
                <w:lang w:val="uk-UA"/>
              </w:rPr>
              <w:t xml:space="preserve"> </w:t>
            </w:r>
            <w:r w:rsidR="00D04670" w:rsidRPr="00AB6A40">
              <w:rPr>
                <w:sz w:val="24"/>
                <w:szCs w:val="24"/>
                <w:lang w:val="uk-UA"/>
              </w:rPr>
              <w:t>Члени методичної ради РМЦ УО АОР ХМР</w:t>
            </w:r>
          </w:p>
        </w:tc>
        <w:tc>
          <w:tcPr>
            <w:tcW w:w="1417" w:type="dxa"/>
          </w:tcPr>
          <w:p w:rsidR="00230ADD" w:rsidRPr="00AB6A40" w:rsidRDefault="00230ADD" w:rsidP="00750216">
            <w:pPr>
              <w:rPr>
                <w:sz w:val="24"/>
                <w:szCs w:val="24"/>
                <w:lang w:val="uk-UA"/>
              </w:rPr>
            </w:pPr>
          </w:p>
        </w:tc>
      </w:tr>
      <w:tr w:rsidR="00230ADD" w:rsidRPr="00AB6A40" w:rsidTr="0076543D">
        <w:trPr>
          <w:cantSplit/>
          <w:trHeight w:val="20"/>
        </w:trPr>
        <w:tc>
          <w:tcPr>
            <w:tcW w:w="568" w:type="dxa"/>
          </w:tcPr>
          <w:p w:rsidR="00230ADD" w:rsidRPr="00AB6A40" w:rsidRDefault="00230ADD" w:rsidP="00750216">
            <w:pPr>
              <w:pStyle w:val="TableParagraph"/>
              <w:numPr>
                <w:ilvl w:val="0"/>
                <w:numId w:val="31"/>
              </w:numPr>
              <w:ind w:left="34" w:firstLine="0"/>
              <w:rPr>
                <w:rFonts w:eastAsia="Times New Roman"/>
                <w:sz w:val="24"/>
                <w:szCs w:val="24"/>
                <w:lang w:val="uk-UA"/>
              </w:rPr>
            </w:pPr>
          </w:p>
        </w:tc>
        <w:tc>
          <w:tcPr>
            <w:tcW w:w="4146" w:type="dxa"/>
            <w:gridSpan w:val="2"/>
          </w:tcPr>
          <w:p w:rsidR="00230ADD" w:rsidRPr="00AB6A40" w:rsidRDefault="00230ADD" w:rsidP="00750216">
            <w:pPr>
              <w:ind w:right="51"/>
              <w:rPr>
                <w:sz w:val="24"/>
                <w:szCs w:val="24"/>
                <w:lang w:val="uk-UA"/>
              </w:rPr>
            </w:pPr>
            <w:r w:rsidRPr="00AB6A40">
              <w:rPr>
                <w:sz w:val="24"/>
                <w:szCs w:val="24"/>
                <w:lang w:val="uk-UA"/>
              </w:rPr>
              <w:t>ІІ засідання: Обговорення та вирішення питання щодо ухвалення ефективного педагогічного досвіду вчителів, яким за результатами атестації присвоєно або передбачається присвоїти педагогічне звання «вчитель – методист»</w:t>
            </w:r>
          </w:p>
        </w:tc>
        <w:tc>
          <w:tcPr>
            <w:tcW w:w="1808" w:type="dxa"/>
          </w:tcPr>
          <w:p w:rsidR="00230ADD" w:rsidRPr="00AB6A40" w:rsidRDefault="00230ADD" w:rsidP="00750216">
            <w:pPr>
              <w:rPr>
                <w:sz w:val="24"/>
                <w:szCs w:val="24"/>
                <w:lang w:val="uk-UA"/>
              </w:rPr>
            </w:pPr>
            <w:r w:rsidRPr="00AB6A40">
              <w:rPr>
                <w:sz w:val="24"/>
                <w:szCs w:val="24"/>
                <w:lang w:val="uk-UA"/>
              </w:rPr>
              <w:t>Березень</w:t>
            </w:r>
          </w:p>
        </w:tc>
        <w:tc>
          <w:tcPr>
            <w:tcW w:w="2268" w:type="dxa"/>
          </w:tcPr>
          <w:p w:rsidR="00230ADD" w:rsidRPr="00AB6A40" w:rsidRDefault="00230ADD" w:rsidP="00750216">
            <w:pPr>
              <w:rPr>
                <w:sz w:val="24"/>
                <w:szCs w:val="24"/>
                <w:lang w:val="uk-UA"/>
              </w:rPr>
            </w:pPr>
            <w:r w:rsidRPr="00AB6A40">
              <w:rPr>
                <w:sz w:val="24"/>
                <w:szCs w:val="24"/>
                <w:lang w:val="uk-UA"/>
              </w:rPr>
              <w:t>Надточій О.І.</w:t>
            </w:r>
          </w:p>
          <w:p w:rsidR="00230ADD" w:rsidRPr="00AB6A40" w:rsidRDefault="00230ADD" w:rsidP="00750216">
            <w:pPr>
              <w:rPr>
                <w:sz w:val="24"/>
                <w:szCs w:val="24"/>
                <w:lang w:val="uk-UA"/>
              </w:rPr>
            </w:pPr>
            <w:r w:rsidRPr="00AB6A40">
              <w:rPr>
                <w:sz w:val="24"/>
                <w:szCs w:val="24"/>
                <w:lang w:val="uk-UA"/>
              </w:rPr>
              <w:t>Члени методичної ради РМЦ УО АОР ХМР</w:t>
            </w:r>
          </w:p>
        </w:tc>
        <w:tc>
          <w:tcPr>
            <w:tcW w:w="1417" w:type="dxa"/>
          </w:tcPr>
          <w:p w:rsidR="00230ADD" w:rsidRPr="00AB6A40" w:rsidRDefault="00230ADD" w:rsidP="00750216">
            <w:pPr>
              <w:rPr>
                <w:sz w:val="24"/>
                <w:szCs w:val="24"/>
                <w:lang w:val="uk-UA"/>
              </w:rPr>
            </w:pPr>
          </w:p>
        </w:tc>
      </w:tr>
      <w:tr w:rsidR="00230ADD" w:rsidRPr="00D04670" w:rsidTr="0076543D">
        <w:trPr>
          <w:cantSplit/>
          <w:trHeight w:val="20"/>
        </w:trPr>
        <w:tc>
          <w:tcPr>
            <w:tcW w:w="568" w:type="dxa"/>
          </w:tcPr>
          <w:p w:rsidR="00230ADD" w:rsidRPr="00AB6A40" w:rsidRDefault="00230ADD" w:rsidP="00750216">
            <w:pPr>
              <w:pStyle w:val="TableParagraph"/>
              <w:numPr>
                <w:ilvl w:val="0"/>
                <w:numId w:val="31"/>
              </w:numPr>
              <w:ind w:left="34" w:firstLine="0"/>
              <w:rPr>
                <w:rFonts w:eastAsia="Times New Roman"/>
                <w:sz w:val="24"/>
                <w:szCs w:val="24"/>
                <w:lang w:val="uk-UA"/>
              </w:rPr>
            </w:pPr>
          </w:p>
        </w:tc>
        <w:tc>
          <w:tcPr>
            <w:tcW w:w="4146" w:type="dxa"/>
            <w:gridSpan w:val="2"/>
          </w:tcPr>
          <w:p w:rsidR="00230ADD" w:rsidRPr="00AB6A40" w:rsidRDefault="00D04670" w:rsidP="00E27D57">
            <w:pPr>
              <w:ind w:right="51"/>
              <w:rPr>
                <w:sz w:val="24"/>
                <w:szCs w:val="24"/>
                <w:lang w:val="uk-UA"/>
              </w:rPr>
            </w:pPr>
            <w:r>
              <w:rPr>
                <w:sz w:val="24"/>
                <w:szCs w:val="24"/>
                <w:lang w:val="uk-UA"/>
              </w:rPr>
              <w:t xml:space="preserve">ІІІ засідання: </w:t>
            </w:r>
            <w:r w:rsidR="00230ADD" w:rsidRPr="00AB6A40">
              <w:rPr>
                <w:sz w:val="24"/>
                <w:szCs w:val="24"/>
                <w:lang w:val="uk-UA"/>
              </w:rPr>
              <w:t>Розгляд методичних та інформаційних матеріалів, підготовлених методистами РМЦ, спеціалістами РУО, вчителями – методистами ЗЗСО, вихователями – методистами ЗДО, з метою рекомендації їх до друку у районних інформаційно – методичних виданнях: «Вісник «Освіта -201</w:t>
            </w:r>
            <w:r w:rsidR="00E27D57" w:rsidRPr="00AB6A40">
              <w:rPr>
                <w:sz w:val="24"/>
                <w:szCs w:val="24"/>
                <w:lang w:val="uk-UA"/>
              </w:rPr>
              <w:t>9</w:t>
            </w:r>
            <w:r w:rsidR="00230ADD" w:rsidRPr="00AB6A40">
              <w:rPr>
                <w:sz w:val="24"/>
                <w:szCs w:val="24"/>
                <w:lang w:val="uk-UA"/>
              </w:rPr>
              <w:t>», інформаційно – методичний «Посібник – 201</w:t>
            </w:r>
            <w:r w:rsidR="00E27D57" w:rsidRPr="00AB6A40">
              <w:rPr>
                <w:sz w:val="24"/>
                <w:szCs w:val="24"/>
                <w:lang w:val="uk-UA"/>
              </w:rPr>
              <w:t>9</w:t>
            </w:r>
            <w:r w:rsidR="00230ADD" w:rsidRPr="00AB6A40">
              <w:rPr>
                <w:sz w:val="24"/>
                <w:szCs w:val="24"/>
                <w:lang w:val="uk-UA"/>
              </w:rPr>
              <w:t>» та «Обдарованість – 201</w:t>
            </w:r>
            <w:r w:rsidR="00E27D57" w:rsidRPr="00AB6A40">
              <w:rPr>
                <w:sz w:val="24"/>
                <w:szCs w:val="24"/>
                <w:lang w:val="uk-UA"/>
              </w:rPr>
              <w:t>9</w:t>
            </w:r>
            <w:r w:rsidR="00230ADD" w:rsidRPr="00AB6A40">
              <w:rPr>
                <w:sz w:val="24"/>
                <w:szCs w:val="24"/>
                <w:lang w:val="uk-UA"/>
              </w:rPr>
              <w:t>»</w:t>
            </w:r>
          </w:p>
        </w:tc>
        <w:tc>
          <w:tcPr>
            <w:tcW w:w="1808" w:type="dxa"/>
          </w:tcPr>
          <w:p w:rsidR="00230ADD" w:rsidRPr="00AB6A40" w:rsidRDefault="00230ADD" w:rsidP="00750216">
            <w:pPr>
              <w:rPr>
                <w:sz w:val="24"/>
                <w:szCs w:val="24"/>
                <w:lang w:val="uk-UA"/>
              </w:rPr>
            </w:pPr>
            <w:r w:rsidRPr="00AB6A40">
              <w:rPr>
                <w:sz w:val="24"/>
                <w:szCs w:val="24"/>
                <w:lang w:val="uk-UA"/>
              </w:rPr>
              <w:t>Червень-липень</w:t>
            </w:r>
          </w:p>
        </w:tc>
        <w:tc>
          <w:tcPr>
            <w:tcW w:w="2268" w:type="dxa"/>
          </w:tcPr>
          <w:p w:rsidR="00230ADD" w:rsidRPr="00AB6A40" w:rsidRDefault="00230ADD" w:rsidP="00750216">
            <w:pPr>
              <w:rPr>
                <w:sz w:val="24"/>
                <w:szCs w:val="24"/>
                <w:lang w:val="uk-UA"/>
              </w:rPr>
            </w:pPr>
            <w:r w:rsidRPr="00AB6A40">
              <w:rPr>
                <w:sz w:val="24"/>
                <w:szCs w:val="24"/>
                <w:lang w:val="uk-UA"/>
              </w:rPr>
              <w:t>Надточій О.І.</w:t>
            </w:r>
          </w:p>
          <w:p w:rsidR="00230ADD" w:rsidRPr="00AB6A40" w:rsidRDefault="00230ADD" w:rsidP="00750216">
            <w:pPr>
              <w:rPr>
                <w:sz w:val="24"/>
                <w:szCs w:val="24"/>
                <w:lang w:val="uk-UA"/>
              </w:rPr>
            </w:pPr>
            <w:r w:rsidRPr="00AB6A40">
              <w:rPr>
                <w:sz w:val="24"/>
                <w:szCs w:val="24"/>
                <w:lang w:val="uk-UA"/>
              </w:rPr>
              <w:t>Члени методичної ради РМЦ УО АОР ХМР</w:t>
            </w:r>
          </w:p>
        </w:tc>
        <w:tc>
          <w:tcPr>
            <w:tcW w:w="1417" w:type="dxa"/>
          </w:tcPr>
          <w:p w:rsidR="00230ADD" w:rsidRPr="00AB6A40" w:rsidRDefault="00230ADD" w:rsidP="00750216">
            <w:pPr>
              <w:rPr>
                <w:sz w:val="24"/>
                <w:szCs w:val="24"/>
                <w:lang w:val="uk-UA"/>
              </w:rPr>
            </w:pPr>
          </w:p>
        </w:tc>
      </w:tr>
      <w:tr w:rsidR="00230ADD" w:rsidRPr="00AB6A40" w:rsidTr="0076543D">
        <w:trPr>
          <w:cantSplit/>
          <w:trHeight w:val="20"/>
        </w:trPr>
        <w:tc>
          <w:tcPr>
            <w:tcW w:w="568" w:type="dxa"/>
          </w:tcPr>
          <w:p w:rsidR="00230ADD" w:rsidRPr="00AB6A40" w:rsidRDefault="00230ADD" w:rsidP="00750216">
            <w:pPr>
              <w:pStyle w:val="TableParagraph"/>
              <w:numPr>
                <w:ilvl w:val="0"/>
                <w:numId w:val="31"/>
              </w:numPr>
              <w:ind w:left="34" w:firstLine="0"/>
              <w:rPr>
                <w:rFonts w:eastAsia="Times New Roman"/>
                <w:sz w:val="24"/>
                <w:szCs w:val="24"/>
                <w:lang w:val="uk-UA"/>
              </w:rPr>
            </w:pPr>
          </w:p>
        </w:tc>
        <w:tc>
          <w:tcPr>
            <w:tcW w:w="4146" w:type="dxa"/>
            <w:gridSpan w:val="2"/>
          </w:tcPr>
          <w:p w:rsidR="00230ADD" w:rsidRPr="00AB6A40" w:rsidRDefault="00230ADD" w:rsidP="00750216">
            <w:pPr>
              <w:ind w:right="51"/>
              <w:rPr>
                <w:sz w:val="24"/>
                <w:szCs w:val="24"/>
                <w:lang w:val="uk-UA"/>
              </w:rPr>
            </w:pPr>
            <w:r w:rsidRPr="00AB6A40">
              <w:rPr>
                <w:sz w:val="24"/>
                <w:szCs w:val="24"/>
                <w:lang w:val="uk-UA"/>
              </w:rPr>
              <w:t>ІV засідання: Розгляд планів роботи районних методичних об’єднань, інших методичних осередків (майстер – класів, Школи молодого вчителя, Школи вчителя професійної майстерності, Школи педагога, який прагне до розвитку) з метою рекомендації щодо їх ухвалення</w:t>
            </w:r>
          </w:p>
        </w:tc>
        <w:tc>
          <w:tcPr>
            <w:tcW w:w="1808" w:type="dxa"/>
          </w:tcPr>
          <w:p w:rsidR="00230ADD" w:rsidRPr="00AB6A40" w:rsidRDefault="00230ADD" w:rsidP="00750216">
            <w:pPr>
              <w:rPr>
                <w:sz w:val="24"/>
                <w:szCs w:val="24"/>
                <w:lang w:val="uk-UA"/>
              </w:rPr>
            </w:pPr>
            <w:r w:rsidRPr="00AB6A40">
              <w:rPr>
                <w:sz w:val="24"/>
                <w:szCs w:val="24"/>
                <w:lang w:val="uk-UA"/>
              </w:rPr>
              <w:t>Вересень - жовтень</w:t>
            </w:r>
          </w:p>
        </w:tc>
        <w:tc>
          <w:tcPr>
            <w:tcW w:w="2268" w:type="dxa"/>
          </w:tcPr>
          <w:p w:rsidR="00230ADD" w:rsidRPr="00AB6A40" w:rsidRDefault="00230ADD" w:rsidP="00750216">
            <w:pPr>
              <w:rPr>
                <w:sz w:val="24"/>
                <w:szCs w:val="24"/>
                <w:lang w:val="uk-UA"/>
              </w:rPr>
            </w:pPr>
            <w:r w:rsidRPr="00AB6A40">
              <w:rPr>
                <w:sz w:val="24"/>
                <w:szCs w:val="24"/>
                <w:lang w:val="uk-UA"/>
              </w:rPr>
              <w:t>Надточій О.І.</w:t>
            </w:r>
          </w:p>
          <w:p w:rsidR="00230ADD" w:rsidRPr="00AB6A40" w:rsidRDefault="00230ADD" w:rsidP="00750216">
            <w:pPr>
              <w:rPr>
                <w:sz w:val="24"/>
                <w:szCs w:val="24"/>
                <w:lang w:val="uk-UA"/>
              </w:rPr>
            </w:pPr>
            <w:r w:rsidRPr="00AB6A40">
              <w:rPr>
                <w:sz w:val="24"/>
                <w:szCs w:val="24"/>
                <w:lang w:val="uk-UA"/>
              </w:rPr>
              <w:t>Члени методичної ради РМЦ УО АОР ХМР</w:t>
            </w:r>
          </w:p>
        </w:tc>
        <w:tc>
          <w:tcPr>
            <w:tcW w:w="1417" w:type="dxa"/>
          </w:tcPr>
          <w:p w:rsidR="00230ADD" w:rsidRPr="00AB6A40" w:rsidRDefault="00230ADD" w:rsidP="00750216">
            <w:pPr>
              <w:rPr>
                <w:sz w:val="24"/>
                <w:szCs w:val="24"/>
                <w:lang w:val="uk-UA"/>
              </w:rPr>
            </w:pPr>
          </w:p>
        </w:tc>
      </w:tr>
    </w:tbl>
    <w:p w:rsidR="00230ADD" w:rsidRPr="00AB6A40" w:rsidRDefault="00230ADD" w:rsidP="00750216">
      <w:pPr>
        <w:pStyle w:val="3"/>
        <w:rPr>
          <w:rFonts w:cs="Times New Roman"/>
          <w:szCs w:val="24"/>
          <w:lang w:val="uk-UA"/>
        </w:rPr>
      </w:pPr>
      <w:bookmarkStart w:id="165" w:name="_Toc2633712"/>
      <w:bookmarkStart w:id="166" w:name="_Toc2678189"/>
      <w:r w:rsidRPr="00AB6A40">
        <w:rPr>
          <w:rFonts w:cs="Times New Roman"/>
          <w:szCs w:val="24"/>
          <w:lang w:val="uk-UA"/>
        </w:rPr>
        <w:t>7.15.План засідань методичної ради Управління освіти Основ’янського району</w:t>
      </w:r>
      <w:bookmarkEnd w:id="165"/>
      <w:bookmarkEnd w:id="166"/>
    </w:p>
    <w:tbl>
      <w:tblPr>
        <w:tblStyle w:val="af0"/>
        <w:tblW w:w="10207" w:type="dxa"/>
        <w:tblInd w:w="-318" w:type="dxa"/>
        <w:tblLayout w:type="fixed"/>
        <w:tblLook w:val="01E0" w:firstRow="1" w:lastRow="1" w:firstColumn="1" w:lastColumn="1" w:noHBand="0" w:noVBand="0"/>
      </w:tblPr>
      <w:tblGrid>
        <w:gridCol w:w="568"/>
        <w:gridCol w:w="4111"/>
        <w:gridCol w:w="1843"/>
        <w:gridCol w:w="2268"/>
        <w:gridCol w:w="1417"/>
      </w:tblGrid>
      <w:tr w:rsidR="00230ADD" w:rsidRPr="00AB6A40" w:rsidTr="0076543D">
        <w:tc>
          <w:tcPr>
            <w:tcW w:w="568" w:type="dxa"/>
          </w:tcPr>
          <w:p w:rsidR="00230ADD" w:rsidRPr="00AB6A40" w:rsidRDefault="00230ADD" w:rsidP="00750216">
            <w:pPr>
              <w:rPr>
                <w:b/>
                <w:sz w:val="24"/>
                <w:szCs w:val="24"/>
                <w:lang w:val="uk-UA"/>
              </w:rPr>
            </w:pPr>
            <w:r w:rsidRPr="00AB6A40">
              <w:rPr>
                <w:b/>
                <w:sz w:val="24"/>
                <w:szCs w:val="24"/>
                <w:lang w:val="uk-UA"/>
              </w:rPr>
              <w:t>№з/п</w:t>
            </w:r>
          </w:p>
        </w:tc>
        <w:tc>
          <w:tcPr>
            <w:tcW w:w="4111" w:type="dxa"/>
          </w:tcPr>
          <w:p w:rsidR="00230ADD" w:rsidRPr="00AB6A40" w:rsidRDefault="00230ADD" w:rsidP="00750216">
            <w:pPr>
              <w:rPr>
                <w:b/>
                <w:sz w:val="24"/>
                <w:szCs w:val="24"/>
                <w:lang w:val="uk-UA"/>
              </w:rPr>
            </w:pPr>
            <w:r w:rsidRPr="00AB6A40">
              <w:rPr>
                <w:b/>
                <w:sz w:val="24"/>
                <w:szCs w:val="24"/>
                <w:lang w:val="uk-UA"/>
              </w:rPr>
              <w:t>Питання про розглядається</w:t>
            </w:r>
          </w:p>
        </w:tc>
        <w:tc>
          <w:tcPr>
            <w:tcW w:w="1843" w:type="dxa"/>
          </w:tcPr>
          <w:p w:rsidR="00230ADD" w:rsidRPr="00AB6A40" w:rsidRDefault="00230ADD" w:rsidP="00750216">
            <w:pPr>
              <w:rPr>
                <w:b/>
                <w:sz w:val="24"/>
                <w:szCs w:val="24"/>
                <w:lang w:val="uk-UA"/>
              </w:rPr>
            </w:pPr>
            <w:r w:rsidRPr="00AB6A40">
              <w:rPr>
                <w:b/>
                <w:sz w:val="24"/>
                <w:szCs w:val="24"/>
                <w:lang w:val="uk-UA"/>
              </w:rPr>
              <w:t>Термін</w:t>
            </w:r>
          </w:p>
        </w:tc>
        <w:tc>
          <w:tcPr>
            <w:tcW w:w="2268" w:type="dxa"/>
          </w:tcPr>
          <w:p w:rsidR="00230ADD" w:rsidRPr="00AB6A40" w:rsidRDefault="00230ADD" w:rsidP="00750216">
            <w:pPr>
              <w:rPr>
                <w:b/>
                <w:sz w:val="24"/>
                <w:szCs w:val="24"/>
                <w:lang w:val="uk-UA"/>
              </w:rPr>
            </w:pPr>
            <w:r w:rsidRPr="00AB6A40">
              <w:rPr>
                <w:b/>
                <w:sz w:val="24"/>
                <w:szCs w:val="24"/>
                <w:lang w:val="uk-UA"/>
              </w:rPr>
              <w:t>Доповідач</w:t>
            </w:r>
          </w:p>
        </w:tc>
        <w:tc>
          <w:tcPr>
            <w:tcW w:w="1417" w:type="dxa"/>
          </w:tcPr>
          <w:p w:rsidR="00230ADD" w:rsidRPr="00AB6A40" w:rsidRDefault="00230ADD" w:rsidP="00750216">
            <w:pPr>
              <w:jc w:val="center"/>
              <w:rPr>
                <w:b/>
                <w:sz w:val="24"/>
                <w:szCs w:val="24"/>
                <w:lang w:val="uk-UA"/>
              </w:rPr>
            </w:pPr>
            <w:r w:rsidRPr="00AB6A40">
              <w:rPr>
                <w:b/>
                <w:sz w:val="24"/>
                <w:szCs w:val="24"/>
                <w:lang w:val="uk-UA"/>
              </w:rPr>
              <w:t>Відмітка про виконання</w:t>
            </w:r>
          </w:p>
        </w:tc>
      </w:tr>
      <w:tr w:rsidR="00230ADD" w:rsidRPr="008561A4" w:rsidTr="0076543D">
        <w:tc>
          <w:tcPr>
            <w:tcW w:w="568" w:type="dxa"/>
          </w:tcPr>
          <w:p w:rsidR="00230ADD" w:rsidRPr="00AB6A40" w:rsidRDefault="00230ADD" w:rsidP="00750216">
            <w:pPr>
              <w:jc w:val="center"/>
              <w:rPr>
                <w:sz w:val="24"/>
                <w:szCs w:val="24"/>
                <w:lang w:val="uk-UA"/>
              </w:rPr>
            </w:pPr>
            <w:r w:rsidRPr="00AB6A40">
              <w:rPr>
                <w:sz w:val="24"/>
                <w:szCs w:val="24"/>
                <w:lang w:val="uk-UA"/>
              </w:rPr>
              <w:t>1.</w:t>
            </w:r>
          </w:p>
        </w:tc>
        <w:tc>
          <w:tcPr>
            <w:tcW w:w="4111" w:type="dxa"/>
          </w:tcPr>
          <w:p w:rsidR="00230ADD" w:rsidRPr="00AB6A40" w:rsidRDefault="00230ADD" w:rsidP="00750216">
            <w:pPr>
              <w:rPr>
                <w:sz w:val="24"/>
                <w:szCs w:val="24"/>
                <w:lang w:val="uk-UA"/>
              </w:rPr>
            </w:pPr>
            <w:r w:rsidRPr="00AB6A40">
              <w:rPr>
                <w:sz w:val="24"/>
                <w:szCs w:val="24"/>
                <w:lang w:val="uk-UA"/>
              </w:rPr>
              <w:t>Про виконання мовного законодавства під час здійснення освітнього процесу в ЗЗСО</w:t>
            </w:r>
          </w:p>
          <w:p w:rsidR="00230ADD" w:rsidRPr="00AB6A40" w:rsidRDefault="00230ADD" w:rsidP="00750216">
            <w:pPr>
              <w:rPr>
                <w:sz w:val="24"/>
                <w:szCs w:val="24"/>
                <w:lang w:val="uk-UA"/>
              </w:rPr>
            </w:pPr>
            <w:r w:rsidRPr="00AB6A40">
              <w:rPr>
                <w:sz w:val="24"/>
                <w:szCs w:val="24"/>
                <w:lang w:val="uk-UA"/>
              </w:rPr>
              <w:t xml:space="preserve"> Про участь у заходах національно-патріотичного та громадянського виховання, а саме: конкурси та кращий учнівський проект «Мандрівка центром Харкова».</w:t>
            </w:r>
          </w:p>
        </w:tc>
        <w:tc>
          <w:tcPr>
            <w:tcW w:w="1843" w:type="dxa"/>
            <w:vAlign w:val="center"/>
          </w:tcPr>
          <w:p w:rsidR="00230ADD" w:rsidRPr="00AB6A40" w:rsidRDefault="00230ADD" w:rsidP="00750216">
            <w:pPr>
              <w:jc w:val="center"/>
              <w:rPr>
                <w:sz w:val="24"/>
                <w:szCs w:val="24"/>
                <w:lang w:val="uk-UA"/>
              </w:rPr>
            </w:pPr>
            <w:r w:rsidRPr="00AB6A40">
              <w:rPr>
                <w:sz w:val="24"/>
                <w:szCs w:val="24"/>
                <w:lang w:val="uk-UA"/>
              </w:rPr>
              <w:t xml:space="preserve">Вересень </w:t>
            </w:r>
          </w:p>
          <w:p w:rsidR="00230ADD" w:rsidRPr="00AB6A40" w:rsidRDefault="00230ADD" w:rsidP="00750216">
            <w:pPr>
              <w:jc w:val="center"/>
              <w:rPr>
                <w:sz w:val="24"/>
                <w:szCs w:val="24"/>
                <w:lang w:val="uk-UA"/>
              </w:rPr>
            </w:pPr>
            <w:r w:rsidRPr="00AB6A40">
              <w:rPr>
                <w:sz w:val="24"/>
                <w:szCs w:val="24"/>
                <w:lang w:val="uk-UA"/>
              </w:rPr>
              <w:t>2019</w:t>
            </w:r>
          </w:p>
        </w:tc>
        <w:tc>
          <w:tcPr>
            <w:tcW w:w="2268" w:type="dxa"/>
            <w:vAlign w:val="center"/>
          </w:tcPr>
          <w:p w:rsidR="00230ADD" w:rsidRPr="00AB6A40" w:rsidRDefault="00230ADD" w:rsidP="00750216">
            <w:pPr>
              <w:jc w:val="center"/>
              <w:rPr>
                <w:sz w:val="24"/>
                <w:szCs w:val="24"/>
                <w:lang w:val="uk-UA"/>
              </w:rPr>
            </w:pPr>
            <w:r w:rsidRPr="00AB6A40">
              <w:rPr>
                <w:sz w:val="24"/>
                <w:szCs w:val="24"/>
                <w:lang w:val="uk-UA"/>
              </w:rPr>
              <w:t>Надточій О.І.</w:t>
            </w:r>
          </w:p>
          <w:p w:rsidR="00230ADD" w:rsidRPr="00AB6A40" w:rsidRDefault="00230ADD" w:rsidP="00750216">
            <w:pPr>
              <w:jc w:val="center"/>
              <w:rPr>
                <w:sz w:val="24"/>
                <w:szCs w:val="24"/>
                <w:lang w:val="uk-UA"/>
              </w:rPr>
            </w:pPr>
          </w:p>
          <w:p w:rsidR="00230ADD" w:rsidRPr="00AB6A40" w:rsidRDefault="00230ADD" w:rsidP="00750216">
            <w:pPr>
              <w:jc w:val="center"/>
              <w:rPr>
                <w:sz w:val="24"/>
                <w:szCs w:val="24"/>
                <w:lang w:val="uk-UA"/>
              </w:rPr>
            </w:pPr>
            <w:r w:rsidRPr="00AB6A40">
              <w:rPr>
                <w:sz w:val="24"/>
                <w:szCs w:val="24"/>
                <w:lang w:val="uk-UA"/>
              </w:rPr>
              <w:t>Сільченко А.С.</w:t>
            </w:r>
          </w:p>
        </w:tc>
        <w:tc>
          <w:tcPr>
            <w:tcW w:w="1417" w:type="dxa"/>
          </w:tcPr>
          <w:p w:rsidR="00230ADD" w:rsidRPr="00AB6A40" w:rsidRDefault="00230ADD" w:rsidP="00750216">
            <w:pPr>
              <w:jc w:val="center"/>
              <w:rPr>
                <w:sz w:val="24"/>
                <w:szCs w:val="24"/>
                <w:lang w:val="uk-UA"/>
              </w:rPr>
            </w:pPr>
          </w:p>
        </w:tc>
      </w:tr>
      <w:tr w:rsidR="00230ADD" w:rsidRPr="00AB6A40" w:rsidTr="0076543D">
        <w:tc>
          <w:tcPr>
            <w:tcW w:w="568" w:type="dxa"/>
          </w:tcPr>
          <w:p w:rsidR="00230ADD" w:rsidRPr="00AB6A40" w:rsidRDefault="00230ADD" w:rsidP="00750216">
            <w:pPr>
              <w:jc w:val="center"/>
              <w:rPr>
                <w:sz w:val="24"/>
                <w:szCs w:val="24"/>
                <w:lang w:val="uk-UA"/>
              </w:rPr>
            </w:pPr>
            <w:r w:rsidRPr="00AB6A40">
              <w:rPr>
                <w:sz w:val="24"/>
                <w:szCs w:val="24"/>
                <w:lang w:val="uk-UA"/>
              </w:rPr>
              <w:t>2.</w:t>
            </w:r>
          </w:p>
        </w:tc>
        <w:tc>
          <w:tcPr>
            <w:tcW w:w="4111" w:type="dxa"/>
          </w:tcPr>
          <w:p w:rsidR="00230ADD" w:rsidRPr="00AB6A40" w:rsidRDefault="00230ADD" w:rsidP="00750216">
            <w:pPr>
              <w:rPr>
                <w:sz w:val="24"/>
                <w:szCs w:val="24"/>
                <w:lang w:val="uk-UA"/>
              </w:rPr>
            </w:pPr>
            <w:r w:rsidRPr="00AB6A40">
              <w:rPr>
                <w:sz w:val="24"/>
                <w:szCs w:val="24"/>
                <w:lang w:val="uk-UA"/>
              </w:rPr>
              <w:t xml:space="preserve"> Про підсумки роботи методичного центру УО за 2019 рік та пріоритетні напрямки 2020 року. Затвердження плану роботи методичного центру Управління освіти адміністрації Основ’янського району Харківської міської ради.</w:t>
            </w:r>
          </w:p>
          <w:p w:rsidR="00230ADD" w:rsidRPr="00AB6A40" w:rsidRDefault="00230ADD" w:rsidP="00750216">
            <w:pPr>
              <w:rPr>
                <w:sz w:val="24"/>
                <w:szCs w:val="24"/>
                <w:lang w:val="uk-UA"/>
              </w:rPr>
            </w:pPr>
            <w:r w:rsidRPr="00AB6A40">
              <w:rPr>
                <w:sz w:val="24"/>
                <w:szCs w:val="24"/>
                <w:lang w:val="uk-UA"/>
              </w:rPr>
              <w:t>Про співробітництво ЗЗСО та ПЗО щодо розвитку творчих інтелектуальних, художніх, спортивних нахилів та здібностей дітей шкільного та дошкільного віку</w:t>
            </w:r>
          </w:p>
        </w:tc>
        <w:tc>
          <w:tcPr>
            <w:tcW w:w="1843" w:type="dxa"/>
            <w:vAlign w:val="center"/>
          </w:tcPr>
          <w:p w:rsidR="00230ADD" w:rsidRPr="00AB6A40" w:rsidRDefault="00230ADD" w:rsidP="00750216">
            <w:pPr>
              <w:jc w:val="center"/>
              <w:rPr>
                <w:sz w:val="24"/>
                <w:szCs w:val="24"/>
                <w:lang w:val="uk-UA"/>
              </w:rPr>
            </w:pPr>
            <w:r w:rsidRPr="00AB6A40">
              <w:rPr>
                <w:sz w:val="24"/>
                <w:szCs w:val="24"/>
                <w:lang w:val="uk-UA"/>
              </w:rPr>
              <w:t>Грудень</w:t>
            </w:r>
          </w:p>
          <w:p w:rsidR="00230ADD" w:rsidRPr="00AB6A40" w:rsidRDefault="00230ADD" w:rsidP="00750216">
            <w:pPr>
              <w:jc w:val="center"/>
              <w:rPr>
                <w:sz w:val="24"/>
                <w:szCs w:val="24"/>
                <w:lang w:val="uk-UA"/>
              </w:rPr>
            </w:pPr>
            <w:r w:rsidRPr="00AB6A40">
              <w:rPr>
                <w:sz w:val="24"/>
                <w:szCs w:val="24"/>
                <w:lang w:val="uk-UA"/>
              </w:rPr>
              <w:t>2019</w:t>
            </w:r>
          </w:p>
        </w:tc>
        <w:tc>
          <w:tcPr>
            <w:tcW w:w="2268" w:type="dxa"/>
            <w:vAlign w:val="center"/>
          </w:tcPr>
          <w:p w:rsidR="00230ADD" w:rsidRPr="00AB6A40" w:rsidRDefault="00230ADD" w:rsidP="00750216">
            <w:pPr>
              <w:jc w:val="center"/>
              <w:rPr>
                <w:sz w:val="24"/>
                <w:szCs w:val="24"/>
                <w:lang w:val="uk-UA"/>
              </w:rPr>
            </w:pPr>
            <w:r w:rsidRPr="00AB6A40">
              <w:rPr>
                <w:sz w:val="24"/>
                <w:szCs w:val="24"/>
                <w:lang w:val="uk-UA"/>
              </w:rPr>
              <w:t>Надточій О.І.</w:t>
            </w:r>
          </w:p>
          <w:p w:rsidR="00230ADD" w:rsidRPr="00AB6A40" w:rsidRDefault="00230ADD" w:rsidP="00750216">
            <w:pPr>
              <w:jc w:val="center"/>
              <w:rPr>
                <w:sz w:val="24"/>
                <w:szCs w:val="24"/>
                <w:lang w:val="uk-UA"/>
              </w:rPr>
            </w:pPr>
          </w:p>
          <w:p w:rsidR="00230ADD" w:rsidRPr="00AB6A40" w:rsidRDefault="00230ADD" w:rsidP="00750216">
            <w:pPr>
              <w:jc w:val="center"/>
              <w:rPr>
                <w:sz w:val="24"/>
                <w:szCs w:val="24"/>
                <w:lang w:val="uk-UA"/>
              </w:rPr>
            </w:pPr>
          </w:p>
          <w:p w:rsidR="00230ADD" w:rsidRPr="00AB6A40" w:rsidRDefault="00230ADD" w:rsidP="00750216">
            <w:pPr>
              <w:jc w:val="center"/>
              <w:rPr>
                <w:sz w:val="24"/>
                <w:szCs w:val="24"/>
                <w:lang w:val="uk-UA"/>
              </w:rPr>
            </w:pPr>
            <w:r w:rsidRPr="00AB6A40">
              <w:rPr>
                <w:sz w:val="24"/>
                <w:szCs w:val="24"/>
                <w:lang w:val="uk-UA"/>
              </w:rPr>
              <w:t>Подзолков А.Ю.</w:t>
            </w:r>
          </w:p>
        </w:tc>
        <w:tc>
          <w:tcPr>
            <w:tcW w:w="1417" w:type="dxa"/>
          </w:tcPr>
          <w:p w:rsidR="00230ADD" w:rsidRPr="00AB6A40" w:rsidRDefault="00230ADD" w:rsidP="00750216">
            <w:pPr>
              <w:jc w:val="center"/>
              <w:rPr>
                <w:sz w:val="24"/>
                <w:szCs w:val="24"/>
                <w:lang w:val="uk-UA"/>
              </w:rPr>
            </w:pPr>
          </w:p>
        </w:tc>
      </w:tr>
      <w:tr w:rsidR="00230ADD" w:rsidRPr="008561A4" w:rsidTr="0076543D">
        <w:tc>
          <w:tcPr>
            <w:tcW w:w="568" w:type="dxa"/>
          </w:tcPr>
          <w:p w:rsidR="00230ADD" w:rsidRPr="00AB6A40" w:rsidRDefault="00230ADD" w:rsidP="00750216">
            <w:pPr>
              <w:jc w:val="center"/>
              <w:rPr>
                <w:sz w:val="24"/>
                <w:szCs w:val="24"/>
                <w:lang w:val="uk-UA"/>
              </w:rPr>
            </w:pPr>
            <w:r w:rsidRPr="00AB6A40">
              <w:rPr>
                <w:sz w:val="24"/>
                <w:szCs w:val="24"/>
                <w:lang w:val="uk-UA"/>
              </w:rPr>
              <w:t>3.</w:t>
            </w:r>
          </w:p>
        </w:tc>
        <w:tc>
          <w:tcPr>
            <w:tcW w:w="4111" w:type="dxa"/>
          </w:tcPr>
          <w:p w:rsidR="00230ADD" w:rsidRPr="00AB6A40" w:rsidRDefault="00230ADD" w:rsidP="00750216">
            <w:pPr>
              <w:jc w:val="both"/>
              <w:rPr>
                <w:sz w:val="24"/>
                <w:szCs w:val="24"/>
                <w:lang w:val="uk-UA"/>
              </w:rPr>
            </w:pPr>
            <w:r w:rsidRPr="00AB6A40">
              <w:rPr>
                <w:sz w:val="24"/>
                <w:szCs w:val="24"/>
                <w:lang w:val="uk-UA"/>
              </w:rPr>
              <w:t xml:space="preserve"> Про стан викладання другої іноземної (французької) мови в Харківській гімназії №12 та Харківській гімназії №34 у 201</w:t>
            </w:r>
            <w:r w:rsidR="00E27D57" w:rsidRPr="00AB6A40">
              <w:rPr>
                <w:sz w:val="24"/>
                <w:szCs w:val="24"/>
                <w:lang w:val="uk-UA"/>
              </w:rPr>
              <w:t>9</w:t>
            </w:r>
            <w:r w:rsidRPr="00AB6A40">
              <w:rPr>
                <w:sz w:val="24"/>
                <w:szCs w:val="24"/>
                <w:lang w:val="uk-UA"/>
              </w:rPr>
              <w:t xml:space="preserve"> році</w:t>
            </w:r>
          </w:p>
          <w:p w:rsidR="00230ADD" w:rsidRPr="00AB6A40" w:rsidRDefault="00230ADD" w:rsidP="00750216">
            <w:pPr>
              <w:jc w:val="both"/>
              <w:rPr>
                <w:sz w:val="24"/>
                <w:szCs w:val="24"/>
                <w:lang w:val="uk-UA"/>
              </w:rPr>
            </w:pPr>
            <w:r w:rsidRPr="00AB6A40">
              <w:rPr>
                <w:sz w:val="24"/>
                <w:szCs w:val="24"/>
                <w:lang w:val="uk-UA"/>
              </w:rPr>
              <w:t xml:space="preserve"> Про схвалення педагогічного досвіду та до занесення до картотеки ЕПД педпрацівників закладів освіти району</w:t>
            </w:r>
          </w:p>
          <w:p w:rsidR="00230ADD" w:rsidRPr="00AB6A40" w:rsidRDefault="00230ADD" w:rsidP="00750216">
            <w:pPr>
              <w:jc w:val="both"/>
              <w:rPr>
                <w:sz w:val="24"/>
                <w:szCs w:val="24"/>
                <w:lang w:val="uk-UA"/>
              </w:rPr>
            </w:pPr>
            <w:r w:rsidRPr="00AB6A40">
              <w:rPr>
                <w:sz w:val="24"/>
                <w:szCs w:val="24"/>
                <w:lang w:val="uk-UA"/>
              </w:rPr>
              <w:t>Про стан та подальшій розвиток психологічної служби системи освіти  району на 2019/2020 навчальний рік</w:t>
            </w:r>
          </w:p>
        </w:tc>
        <w:tc>
          <w:tcPr>
            <w:tcW w:w="1843" w:type="dxa"/>
            <w:vAlign w:val="center"/>
          </w:tcPr>
          <w:p w:rsidR="00230ADD" w:rsidRPr="00AB6A40" w:rsidRDefault="00230ADD" w:rsidP="00750216">
            <w:pPr>
              <w:jc w:val="center"/>
              <w:rPr>
                <w:sz w:val="24"/>
                <w:szCs w:val="24"/>
                <w:lang w:val="uk-UA"/>
              </w:rPr>
            </w:pPr>
            <w:r w:rsidRPr="00AB6A40">
              <w:rPr>
                <w:sz w:val="24"/>
                <w:szCs w:val="24"/>
                <w:lang w:val="uk-UA"/>
              </w:rPr>
              <w:t>Січень</w:t>
            </w:r>
          </w:p>
          <w:p w:rsidR="00230ADD" w:rsidRPr="00AB6A40" w:rsidRDefault="00230ADD" w:rsidP="00750216">
            <w:pPr>
              <w:jc w:val="center"/>
              <w:rPr>
                <w:sz w:val="24"/>
                <w:szCs w:val="24"/>
                <w:lang w:val="uk-UA"/>
              </w:rPr>
            </w:pPr>
            <w:r w:rsidRPr="00AB6A40">
              <w:rPr>
                <w:sz w:val="24"/>
                <w:szCs w:val="24"/>
                <w:lang w:val="uk-UA"/>
              </w:rPr>
              <w:t>2019</w:t>
            </w:r>
          </w:p>
        </w:tc>
        <w:tc>
          <w:tcPr>
            <w:tcW w:w="2268" w:type="dxa"/>
          </w:tcPr>
          <w:p w:rsidR="00230ADD" w:rsidRPr="00AB6A40" w:rsidRDefault="00230ADD" w:rsidP="00750216">
            <w:pPr>
              <w:jc w:val="center"/>
              <w:rPr>
                <w:sz w:val="24"/>
                <w:szCs w:val="24"/>
                <w:lang w:val="uk-UA"/>
              </w:rPr>
            </w:pPr>
            <w:r w:rsidRPr="00AB6A40">
              <w:rPr>
                <w:sz w:val="24"/>
                <w:szCs w:val="24"/>
                <w:lang w:val="uk-UA"/>
              </w:rPr>
              <w:t>Надточій О.І.</w:t>
            </w:r>
          </w:p>
          <w:p w:rsidR="00230ADD" w:rsidRPr="00AB6A40" w:rsidRDefault="00230ADD" w:rsidP="00750216">
            <w:pPr>
              <w:jc w:val="center"/>
              <w:rPr>
                <w:sz w:val="24"/>
                <w:szCs w:val="24"/>
                <w:lang w:val="uk-UA"/>
              </w:rPr>
            </w:pPr>
          </w:p>
          <w:p w:rsidR="00230ADD" w:rsidRPr="00AB6A40" w:rsidRDefault="00230ADD" w:rsidP="00750216">
            <w:pPr>
              <w:jc w:val="center"/>
              <w:rPr>
                <w:sz w:val="24"/>
                <w:szCs w:val="24"/>
                <w:lang w:val="uk-UA"/>
              </w:rPr>
            </w:pPr>
            <w:r w:rsidRPr="00AB6A40">
              <w:rPr>
                <w:sz w:val="24"/>
                <w:szCs w:val="24"/>
                <w:lang w:val="uk-UA"/>
              </w:rPr>
              <w:t>Надточій О.І.</w:t>
            </w:r>
          </w:p>
          <w:p w:rsidR="00230ADD" w:rsidRPr="00AB6A40" w:rsidRDefault="00230ADD" w:rsidP="00750216">
            <w:pPr>
              <w:jc w:val="center"/>
              <w:rPr>
                <w:sz w:val="24"/>
                <w:szCs w:val="24"/>
                <w:lang w:val="uk-UA"/>
              </w:rPr>
            </w:pPr>
          </w:p>
        </w:tc>
        <w:tc>
          <w:tcPr>
            <w:tcW w:w="1417" w:type="dxa"/>
          </w:tcPr>
          <w:p w:rsidR="00230ADD" w:rsidRPr="00AB6A40" w:rsidRDefault="00230ADD" w:rsidP="00750216">
            <w:pPr>
              <w:jc w:val="center"/>
              <w:rPr>
                <w:sz w:val="24"/>
                <w:szCs w:val="24"/>
                <w:lang w:val="uk-UA"/>
              </w:rPr>
            </w:pPr>
          </w:p>
        </w:tc>
      </w:tr>
      <w:tr w:rsidR="00230ADD" w:rsidRPr="00AB6A40" w:rsidTr="0076543D">
        <w:tc>
          <w:tcPr>
            <w:tcW w:w="568" w:type="dxa"/>
          </w:tcPr>
          <w:p w:rsidR="00230ADD" w:rsidRPr="00AB6A40" w:rsidRDefault="00230ADD" w:rsidP="00750216">
            <w:pPr>
              <w:jc w:val="center"/>
              <w:rPr>
                <w:sz w:val="24"/>
                <w:szCs w:val="24"/>
                <w:lang w:val="uk-UA"/>
              </w:rPr>
            </w:pPr>
            <w:r w:rsidRPr="00AB6A40">
              <w:rPr>
                <w:sz w:val="24"/>
                <w:szCs w:val="24"/>
                <w:lang w:val="uk-UA"/>
              </w:rPr>
              <w:t>4.</w:t>
            </w:r>
          </w:p>
        </w:tc>
        <w:tc>
          <w:tcPr>
            <w:tcW w:w="4111" w:type="dxa"/>
          </w:tcPr>
          <w:p w:rsidR="00230ADD" w:rsidRPr="00AB6A40" w:rsidRDefault="00230ADD" w:rsidP="00750216">
            <w:pPr>
              <w:jc w:val="both"/>
              <w:rPr>
                <w:sz w:val="24"/>
                <w:szCs w:val="24"/>
                <w:lang w:val="uk-UA"/>
              </w:rPr>
            </w:pPr>
            <w:r w:rsidRPr="00AB6A40">
              <w:rPr>
                <w:sz w:val="24"/>
                <w:szCs w:val="24"/>
                <w:lang w:val="uk-UA"/>
              </w:rPr>
              <w:t>Про схвалення педагогічного досліду та занесення до картотеки ЕПД педпрацівників закладу освіти району</w:t>
            </w:r>
          </w:p>
          <w:p w:rsidR="00230ADD" w:rsidRPr="00AB6A40" w:rsidRDefault="00230ADD" w:rsidP="00750216">
            <w:pPr>
              <w:jc w:val="both"/>
              <w:rPr>
                <w:sz w:val="24"/>
                <w:szCs w:val="24"/>
                <w:lang w:val="uk-UA"/>
              </w:rPr>
            </w:pPr>
            <w:r w:rsidRPr="00AB6A40">
              <w:rPr>
                <w:sz w:val="24"/>
                <w:szCs w:val="24"/>
                <w:lang w:val="uk-UA"/>
              </w:rPr>
              <w:t xml:space="preserve"> Про результати участі учнів ЗЗСО району в ІІ (обласному) етапі конкурсу-захисту науково-дослідницьких робіт учнів-членів МАН України, ІІІ (обласному) етапі </w:t>
            </w:r>
            <w:r w:rsidRPr="00AB6A40">
              <w:rPr>
                <w:sz w:val="24"/>
                <w:szCs w:val="24"/>
                <w:lang w:val="uk-UA"/>
              </w:rPr>
              <w:lastRenderedPageBreak/>
              <w:t>Всеукраїнських учнівських олімпіад із навчальних предметів</w:t>
            </w:r>
          </w:p>
          <w:p w:rsidR="00230ADD" w:rsidRPr="00AB6A40" w:rsidRDefault="00230ADD" w:rsidP="00750216">
            <w:pPr>
              <w:jc w:val="both"/>
              <w:rPr>
                <w:sz w:val="24"/>
                <w:szCs w:val="24"/>
                <w:lang w:val="uk-UA"/>
              </w:rPr>
            </w:pPr>
            <w:r w:rsidRPr="00AB6A40">
              <w:rPr>
                <w:sz w:val="24"/>
                <w:szCs w:val="24"/>
                <w:lang w:val="uk-UA"/>
              </w:rPr>
              <w:t xml:space="preserve"> Про результати здійснення сервісного аудиту щодо стану викладання навчальних предметів: математики, початкових класах</w:t>
            </w:r>
          </w:p>
        </w:tc>
        <w:tc>
          <w:tcPr>
            <w:tcW w:w="1843" w:type="dxa"/>
            <w:vAlign w:val="center"/>
          </w:tcPr>
          <w:p w:rsidR="00230ADD" w:rsidRPr="00AB6A40" w:rsidRDefault="00230ADD" w:rsidP="00750216">
            <w:pPr>
              <w:jc w:val="center"/>
              <w:rPr>
                <w:sz w:val="24"/>
                <w:szCs w:val="24"/>
                <w:lang w:val="uk-UA"/>
              </w:rPr>
            </w:pPr>
            <w:r w:rsidRPr="00AB6A40">
              <w:rPr>
                <w:sz w:val="24"/>
                <w:szCs w:val="24"/>
                <w:lang w:val="uk-UA"/>
              </w:rPr>
              <w:lastRenderedPageBreak/>
              <w:t>Квітень</w:t>
            </w:r>
          </w:p>
          <w:p w:rsidR="00230ADD" w:rsidRPr="00AB6A40" w:rsidRDefault="00230ADD" w:rsidP="00750216">
            <w:pPr>
              <w:jc w:val="center"/>
              <w:rPr>
                <w:sz w:val="24"/>
                <w:szCs w:val="24"/>
                <w:lang w:val="uk-UA"/>
              </w:rPr>
            </w:pPr>
            <w:r w:rsidRPr="00AB6A40">
              <w:rPr>
                <w:sz w:val="24"/>
                <w:szCs w:val="24"/>
                <w:lang w:val="uk-UA"/>
              </w:rPr>
              <w:t>2019</w:t>
            </w:r>
          </w:p>
        </w:tc>
        <w:tc>
          <w:tcPr>
            <w:tcW w:w="2268" w:type="dxa"/>
          </w:tcPr>
          <w:p w:rsidR="00230ADD" w:rsidRPr="00AB6A40" w:rsidRDefault="00230ADD" w:rsidP="00750216">
            <w:pPr>
              <w:jc w:val="center"/>
              <w:rPr>
                <w:sz w:val="24"/>
                <w:szCs w:val="24"/>
                <w:lang w:val="uk-UA"/>
              </w:rPr>
            </w:pPr>
            <w:r w:rsidRPr="00AB6A40">
              <w:rPr>
                <w:sz w:val="24"/>
                <w:szCs w:val="24"/>
                <w:lang w:val="uk-UA"/>
              </w:rPr>
              <w:t>Толоконнікова М.В.</w:t>
            </w:r>
          </w:p>
          <w:p w:rsidR="00230ADD" w:rsidRPr="00AB6A40" w:rsidRDefault="00230ADD" w:rsidP="00750216">
            <w:pPr>
              <w:jc w:val="center"/>
              <w:rPr>
                <w:sz w:val="24"/>
                <w:szCs w:val="24"/>
                <w:lang w:val="uk-UA"/>
              </w:rPr>
            </w:pPr>
          </w:p>
          <w:p w:rsidR="00230ADD" w:rsidRPr="00AB6A40" w:rsidRDefault="00230ADD" w:rsidP="00750216">
            <w:pPr>
              <w:jc w:val="center"/>
              <w:rPr>
                <w:sz w:val="24"/>
                <w:szCs w:val="24"/>
                <w:lang w:val="uk-UA"/>
              </w:rPr>
            </w:pPr>
          </w:p>
          <w:p w:rsidR="00230ADD" w:rsidRPr="00AB6A40" w:rsidRDefault="00230ADD" w:rsidP="00750216">
            <w:pPr>
              <w:jc w:val="center"/>
              <w:rPr>
                <w:sz w:val="24"/>
                <w:szCs w:val="24"/>
                <w:lang w:val="uk-UA"/>
              </w:rPr>
            </w:pPr>
          </w:p>
          <w:p w:rsidR="00230ADD" w:rsidRPr="00AB6A40" w:rsidRDefault="00230ADD" w:rsidP="00750216">
            <w:pPr>
              <w:jc w:val="center"/>
              <w:rPr>
                <w:sz w:val="24"/>
                <w:szCs w:val="24"/>
                <w:lang w:val="uk-UA"/>
              </w:rPr>
            </w:pPr>
          </w:p>
          <w:p w:rsidR="00230ADD" w:rsidRPr="00AB6A40" w:rsidRDefault="00230ADD" w:rsidP="00750216">
            <w:pPr>
              <w:jc w:val="center"/>
              <w:rPr>
                <w:sz w:val="24"/>
                <w:szCs w:val="24"/>
                <w:lang w:val="uk-UA"/>
              </w:rPr>
            </w:pPr>
          </w:p>
          <w:p w:rsidR="00230ADD" w:rsidRPr="00AB6A40" w:rsidRDefault="00230ADD" w:rsidP="00750216">
            <w:pPr>
              <w:jc w:val="center"/>
              <w:rPr>
                <w:sz w:val="24"/>
                <w:szCs w:val="24"/>
                <w:lang w:val="uk-UA"/>
              </w:rPr>
            </w:pPr>
            <w:r w:rsidRPr="00AB6A40">
              <w:rPr>
                <w:sz w:val="24"/>
                <w:szCs w:val="24"/>
                <w:lang w:val="uk-UA"/>
              </w:rPr>
              <w:t>Надточій О.І.</w:t>
            </w:r>
          </w:p>
          <w:p w:rsidR="00230ADD" w:rsidRPr="00AB6A40" w:rsidRDefault="00230ADD" w:rsidP="00750216">
            <w:pPr>
              <w:jc w:val="center"/>
              <w:rPr>
                <w:sz w:val="24"/>
                <w:szCs w:val="24"/>
                <w:lang w:val="uk-UA"/>
              </w:rPr>
            </w:pPr>
          </w:p>
          <w:p w:rsidR="00230ADD" w:rsidRPr="00AB6A40" w:rsidRDefault="00230ADD" w:rsidP="00750216">
            <w:pPr>
              <w:jc w:val="center"/>
              <w:rPr>
                <w:sz w:val="24"/>
                <w:szCs w:val="24"/>
                <w:lang w:val="uk-UA"/>
              </w:rPr>
            </w:pPr>
          </w:p>
          <w:p w:rsidR="00230ADD" w:rsidRPr="00AB6A40" w:rsidRDefault="00230ADD" w:rsidP="00750216">
            <w:pPr>
              <w:jc w:val="center"/>
              <w:rPr>
                <w:sz w:val="24"/>
                <w:szCs w:val="24"/>
                <w:lang w:val="uk-UA"/>
              </w:rPr>
            </w:pPr>
          </w:p>
          <w:p w:rsidR="00230ADD" w:rsidRPr="00AB6A40" w:rsidRDefault="00230ADD" w:rsidP="00750216">
            <w:pPr>
              <w:jc w:val="center"/>
              <w:rPr>
                <w:sz w:val="24"/>
                <w:szCs w:val="24"/>
                <w:lang w:val="uk-UA"/>
              </w:rPr>
            </w:pPr>
            <w:r w:rsidRPr="00AB6A40">
              <w:rPr>
                <w:sz w:val="24"/>
                <w:szCs w:val="24"/>
                <w:lang w:val="uk-UA"/>
              </w:rPr>
              <w:t>Стецко О.М.</w:t>
            </w:r>
          </w:p>
        </w:tc>
        <w:tc>
          <w:tcPr>
            <w:tcW w:w="1417" w:type="dxa"/>
          </w:tcPr>
          <w:p w:rsidR="00230ADD" w:rsidRPr="00AB6A40" w:rsidRDefault="00230ADD" w:rsidP="00750216">
            <w:pPr>
              <w:jc w:val="center"/>
              <w:rPr>
                <w:sz w:val="24"/>
                <w:szCs w:val="24"/>
                <w:lang w:val="uk-UA"/>
              </w:rPr>
            </w:pPr>
          </w:p>
        </w:tc>
      </w:tr>
      <w:tr w:rsidR="00230ADD" w:rsidRPr="00AB6A40" w:rsidTr="0076543D">
        <w:tc>
          <w:tcPr>
            <w:tcW w:w="568" w:type="dxa"/>
          </w:tcPr>
          <w:p w:rsidR="00230ADD" w:rsidRPr="00AB6A40" w:rsidRDefault="00230ADD" w:rsidP="00750216">
            <w:pPr>
              <w:jc w:val="center"/>
              <w:rPr>
                <w:sz w:val="24"/>
                <w:szCs w:val="24"/>
                <w:lang w:val="uk-UA"/>
              </w:rPr>
            </w:pPr>
            <w:r w:rsidRPr="00AB6A40">
              <w:rPr>
                <w:sz w:val="24"/>
                <w:szCs w:val="24"/>
                <w:lang w:val="uk-UA"/>
              </w:rPr>
              <w:lastRenderedPageBreak/>
              <w:t>5.</w:t>
            </w:r>
          </w:p>
        </w:tc>
        <w:tc>
          <w:tcPr>
            <w:tcW w:w="4111" w:type="dxa"/>
          </w:tcPr>
          <w:p w:rsidR="00230ADD" w:rsidRPr="00AB6A40" w:rsidRDefault="00230ADD" w:rsidP="00750216">
            <w:pPr>
              <w:rPr>
                <w:sz w:val="24"/>
                <w:szCs w:val="24"/>
                <w:lang w:val="uk-UA"/>
              </w:rPr>
            </w:pPr>
            <w:r w:rsidRPr="00AB6A40">
              <w:rPr>
                <w:sz w:val="24"/>
                <w:szCs w:val="24"/>
                <w:lang w:val="uk-UA"/>
              </w:rPr>
              <w:t>Про результати участі учнів шкіл району у міських інтелектуальних конкурсах, турнірах у 2018/2019 навчальному році</w:t>
            </w:r>
          </w:p>
          <w:p w:rsidR="00230ADD" w:rsidRPr="00AB6A40" w:rsidRDefault="00230ADD" w:rsidP="00750216">
            <w:pPr>
              <w:rPr>
                <w:sz w:val="24"/>
                <w:szCs w:val="24"/>
                <w:lang w:val="uk-UA"/>
              </w:rPr>
            </w:pPr>
            <w:r w:rsidRPr="00AB6A40">
              <w:rPr>
                <w:sz w:val="24"/>
                <w:szCs w:val="24"/>
                <w:lang w:val="uk-UA"/>
              </w:rPr>
              <w:t>2. Про реалізацію Концепції національно-патріотичного виховання дітей та молоді у закладах освіти району та заходів розділу «Національно-патріотичне та громадянського виховання» Комплексної програми розвитку м.Харкова на 2018-2022 роки</w:t>
            </w:r>
          </w:p>
        </w:tc>
        <w:tc>
          <w:tcPr>
            <w:tcW w:w="1843" w:type="dxa"/>
            <w:vAlign w:val="center"/>
          </w:tcPr>
          <w:p w:rsidR="00230ADD" w:rsidRPr="00AB6A40" w:rsidRDefault="00230ADD" w:rsidP="00750216">
            <w:pPr>
              <w:jc w:val="center"/>
              <w:rPr>
                <w:sz w:val="24"/>
                <w:szCs w:val="24"/>
                <w:lang w:val="uk-UA"/>
              </w:rPr>
            </w:pPr>
            <w:r w:rsidRPr="00AB6A40">
              <w:rPr>
                <w:sz w:val="24"/>
                <w:szCs w:val="24"/>
                <w:lang w:val="uk-UA"/>
              </w:rPr>
              <w:t>Червень</w:t>
            </w:r>
          </w:p>
          <w:p w:rsidR="00230ADD" w:rsidRPr="00AB6A40" w:rsidRDefault="00230ADD" w:rsidP="00750216">
            <w:pPr>
              <w:jc w:val="center"/>
              <w:rPr>
                <w:sz w:val="24"/>
                <w:szCs w:val="24"/>
                <w:lang w:val="uk-UA"/>
              </w:rPr>
            </w:pPr>
            <w:r w:rsidRPr="00AB6A40">
              <w:rPr>
                <w:sz w:val="24"/>
                <w:szCs w:val="24"/>
                <w:lang w:val="uk-UA"/>
              </w:rPr>
              <w:t>2019</w:t>
            </w:r>
          </w:p>
        </w:tc>
        <w:tc>
          <w:tcPr>
            <w:tcW w:w="2268" w:type="dxa"/>
          </w:tcPr>
          <w:p w:rsidR="00230ADD" w:rsidRPr="00AB6A40" w:rsidRDefault="00230ADD" w:rsidP="00750216">
            <w:pPr>
              <w:jc w:val="center"/>
              <w:rPr>
                <w:sz w:val="24"/>
                <w:szCs w:val="24"/>
                <w:lang w:val="uk-UA"/>
              </w:rPr>
            </w:pPr>
            <w:r w:rsidRPr="00AB6A40">
              <w:rPr>
                <w:sz w:val="24"/>
                <w:szCs w:val="24"/>
                <w:lang w:val="uk-UA"/>
              </w:rPr>
              <w:t>Толоконнікова М.В.</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jc w:val="center"/>
              <w:rPr>
                <w:sz w:val="24"/>
                <w:szCs w:val="24"/>
                <w:lang w:val="uk-UA"/>
              </w:rPr>
            </w:pPr>
            <w:r w:rsidRPr="00AB6A40">
              <w:rPr>
                <w:sz w:val="24"/>
                <w:szCs w:val="24"/>
                <w:lang w:val="uk-UA"/>
              </w:rPr>
              <w:t>Сільченко А.С.</w:t>
            </w:r>
          </w:p>
        </w:tc>
        <w:tc>
          <w:tcPr>
            <w:tcW w:w="1417" w:type="dxa"/>
          </w:tcPr>
          <w:p w:rsidR="00230ADD" w:rsidRPr="00AB6A40" w:rsidRDefault="00230ADD" w:rsidP="00750216">
            <w:pPr>
              <w:jc w:val="center"/>
              <w:rPr>
                <w:sz w:val="24"/>
                <w:szCs w:val="24"/>
                <w:lang w:val="uk-UA"/>
              </w:rPr>
            </w:pPr>
          </w:p>
        </w:tc>
      </w:tr>
    </w:tbl>
    <w:p w:rsidR="00230ADD" w:rsidRPr="00AB6A40" w:rsidRDefault="00230ADD" w:rsidP="00750216">
      <w:pPr>
        <w:spacing w:after="0" w:line="240" w:lineRule="auto"/>
        <w:jc w:val="center"/>
        <w:rPr>
          <w:rFonts w:ascii="Times New Roman" w:hAnsi="Times New Roman" w:cs="Times New Roman"/>
          <w:b/>
          <w:sz w:val="24"/>
          <w:szCs w:val="24"/>
          <w:lang w:val="uk-UA"/>
        </w:rPr>
      </w:pPr>
    </w:p>
    <w:tbl>
      <w:tblPr>
        <w:tblW w:w="10207" w:type="dxa"/>
        <w:tblInd w:w="-318" w:type="dxa"/>
        <w:tblLayout w:type="fixed"/>
        <w:tblLook w:val="01E0" w:firstRow="1" w:lastRow="1" w:firstColumn="1" w:lastColumn="1" w:noHBand="0" w:noVBand="0"/>
      </w:tblPr>
      <w:tblGrid>
        <w:gridCol w:w="568"/>
        <w:gridCol w:w="4111"/>
        <w:gridCol w:w="1843"/>
        <w:gridCol w:w="2268"/>
        <w:gridCol w:w="1417"/>
      </w:tblGrid>
      <w:tr w:rsidR="00230ADD" w:rsidRPr="00AB6A40" w:rsidTr="0076543D">
        <w:tc>
          <w:tcPr>
            <w:tcW w:w="56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w:t>
            </w:r>
          </w:p>
          <w:p w:rsidR="00230ADD" w:rsidRPr="00AB6A40" w:rsidRDefault="00230ADD"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з/п</w:t>
            </w:r>
          </w:p>
        </w:tc>
        <w:tc>
          <w:tcPr>
            <w:tcW w:w="411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Зміст роботи</w:t>
            </w:r>
          </w:p>
        </w:tc>
        <w:tc>
          <w:tcPr>
            <w:tcW w:w="1843"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Термін виконання</w:t>
            </w:r>
          </w:p>
        </w:tc>
        <w:tc>
          <w:tcPr>
            <w:tcW w:w="226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Відповідальні</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Відмітка про виконання</w:t>
            </w: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w:t>
            </w:r>
          </w:p>
        </w:tc>
        <w:tc>
          <w:tcPr>
            <w:tcW w:w="411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2</w:t>
            </w:r>
          </w:p>
        </w:tc>
        <w:tc>
          <w:tcPr>
            <w:tcW w:w="1843"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3</w:t>
            </w:r>
          </w:p>
        </w:tc>
        <w:tc>
          <w:tcPr>
            <w:tcW w:w="226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4</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5</w:t>
            </w: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1.</w:t>
            </w:r>
          </w:p>
        </w:tc>
        <w:tc>
          <w:tcPr>
            <w:tcW w:w="411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Організувати та провести І та ІІ етапи Всеукраїнських учнівських олімпіад із базових дисциплін, забезпечити участь школярів у ІІІ етапі</w:t>
            </w:r>
          </w:p>
        </w:tc>
        <w:tc>
          <w:tcPr>
            <w:tcW w:w="1843"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Жовтень-грудень 2019</w:t>
            </w:r>
          </w:p>
        </w:tc>
        <w:tc>
          <w:tcPr>
            <w:tcW w:w="226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Толоконнікова М.В.; методисти РМЦ за посадовими обов’язками</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2.</w:t>
            </w:r>
          </w:p>
        </w:tc>
        <w:tc>
          <w:tcPr>
            <w:tcW w:w="411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Організувати та провести районний конкурс дослідно-експериментальних робіт МАН, забезпечити участь у ІІ (обласному) етапі</w:t>
            </w:r>
          </w:p>
        </w:tc>
        <w:tc>
          <w:tcPr>
            <w:tcW w:w="1843" w:type="dxa"/>
            <w:tcBorders>
              <w:top w:val="single" w:sz="4" w:space="0" w:color="auto"/>
              <w:left w:val="single" w:sz="4" w:space="0" w:color="auto"/>
              <w:bottom w:val="single" w:sz="4" w:space="0" w:color="auto"/>
              <w:right w:val="single" w:sz="4" w:space="0" w:color="auto"/>
            </w:tcBorders>
          </w:tcPr>
          <w:p w:rsidR="00230ADD" w:rsidRPr="00AB6A40" w:rsidRDefault="00230ADD" w:rsidP="00E27D57">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Лютий  Грудень за планом КВНЗ «ХАНО»</w:t>
            </w:r>
          </w:p>
        </w:tc>
        <w:tc>
          <w:tcPr>
            <w:tcW w:w="2268"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Толоконнікова М.В.; методисти РМЦ за посадовими обов’язками</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spacing w:after="0" w:line="240" w:lineRule="auto"/>
              <w:rPr>
                <w:rFonts w:ascii="Times New Roman" w:hAnsi="Times New Roman" w:cs="Times New Roman"/>
                <w:sz w:val="24"/>
                <w:szCs w:val="24"/>
                <w:lang w:val="uk-UA"/>
              </w:rPr>
            </w:pPr>
          </w:p>
        </w:tc>
      </w:tr>
    </w:tbl>
    <w:tbl>
      <w:tblPr>
        <w:tblStyle w:val="af0"/>
        <w:tblW w:w="10207" w:type="dxa"/>
        <w:tblInd w:w="-318" w:type="dxa"/>
        <w:tblLayout w:type="fixed"/>
        <w:tblLook w:val="04A0" w:firstRow="1" w:lastRow="0" w:firstColumn="1" w:lastColumn="0" w:noHBand="0" w:noVBand="1"/>
      </w:tblPr>
      <w:tblGrid>
        <w:gridCol w:w="568"/>
        <w:gridCol w:w="4094"/>
        <w:gridCol w:w="1927"/>
        <w:gridCol w:w="1832"/>
        <w:gridCol w:w="369"/>
        <w:gridCol w:w="1417"/>
      </w:tblGrid>
      <w:tr w:rsidR="00230ADD" w:rsidRPr="00AB6A40" w:rsidTr="0076543D">
        <w:tc>
          <w:tcPr>
            <w:tcW w:w="10207" w:type="dxa"/>
            <w:gridSpan w:val="6"/>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pStyle w:val="3"/>
              <w:outlineLvl w:val="2"/>
              <w:rPr>
                <w:rFonts w:cs="Times New Roman"/>
                <w:szCs w:val="24"/>
                <w:lang w:val="uk-UA"/>
              </w:rPr>
            </w:pPr>
            <w:bookmarkStart w:id="167" w:name="_Toc2633713"/>
            <w:bookmarkStart w:id="168" w:name="_Toc2678190"/>
            <w:r w:rsidRPr="00AB6A40">
              <w:rPr>
                <w:rFonts w:cs="Times New Roman"/>
                <w:szCs w:val="24"/>
                <w:lang w:val="uk-UA"/>
              </w:rPr>
              <w:t>7.16. Організувати та провести районні етапи професійних конкурсів</w:t>
            </w:r>
            <w:bookmarkEnd w:id="167"/>
            <w:bookmarkEnd w:id="168"/>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3.</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Учитель року - 2019</w:t>
            </w:r>
          </w:p>
        </w:tc>
        <w:tc>
          <w:tcPr>
            <w:tcW w:w="1927"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Жовтень-листопад</w:t>
            </w:r>
          </w:p>
        </w:tc>
        <w:tc>
          <w:tcPr>
            <w:tcW w:w="2201"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rPr>
            </w:pPr>
            <w:r w:rsidRPr="00AB6A40">
              <w:rPr>
                <w:sz w:val="24"/>
                <w:szCs w:val="24"/>
                <w:lang w:val="uk-UA"/>
              </w:rPr>
              <w:t>Надточій О.І.,</w:t>
            </w:r>
          </w:p>
          <w:p w:rsidR="00230ADD" w:rsidRPr="00AB6A40" w:rsidRDefault="00230ADD" w:rsidP="00750216">
            <w:pPr>
              <w:rPr>
                <w:sz w:val="24"/>
                <w:szCs w:val="24"/>
                <w:lang w:val="uk-UA" w:eastAsia="en-US"/>
              </w:rPr>
            </w:pPr>
            <w:r w:rsidRPr="00AB6A40">
              <w:rPr>
                <w:sz w:val="24"/>
                <w:szCs w:val="24"/>
                <w:lang w:val="uk-UA"/>
              </w:rPr>
              <w:t>Дороднова А.С.</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10207" w:type="dxa"/>
            <w:gridSpan w:val="6"/>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pStyle w:val="3"/>
              <w:outlineLvl w:val="2"/>
              <w:rPr>
                <w:rFonts w:cs="Times New Roman"/>
                <w:szCs w:val="24"/>
                <w:lang w:val="uk-UA" w:eastAsia="en-US"/>
              </w:rPr>
            </w:pPr>
            <w:bookmarkStart w:id="169" w:name="_Toc2633714"/>
            <w:bookmarkStart w:id="170" w:name="_Toc2678191"/>
            <w:r w:rsidRPr="00AB6A40">
              <w:rPr>
                <w:rFonts w:cs="Times New Roman"/>
                <w:szCs w:val="24"/>
                <w:lang w:val="uk-UA"/>
              </w:rPr>
              <w:t>7.17. Організувати та провести учнівські конкурси та турніри</w:t>
            </w:r>
            <w:bookmarkEnd w:id="169"/>
            <w:bookmarkEnd w:id="170"/>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4.</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Учень року</w:t>
            </w:r>
          </w:p>
        </w:tc>
        <w:tc>
          <w:tcPr>
            <w:tcW w:w="1927"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Січень-лютий 2019</w:t>
            </w:r>
          </w:p>
        </w:tc>
        <w:tc>
          <w:tcPr>
            <w:tcW w:w="2201"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Толоконнікова М.В.</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5.</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Юних фізиків</w:t>
            </w:r>
          </w:p>
        </w:tc>
        <w:tc>
          <w:tcPr>
            <w:tcW w:w="1927"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За календарем ДО ХМР</w:t>
            </w:r>
          </w:p>
        </w:tc>
        <w:tc>
          <w:tcPr>
            <w:tcW w:w="2201"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Швидка Т.М.</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6.</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Юних хіміків, юних біологів</w:t>
            </w:r>
          </w:p>
        </w:tc>
        <w:tc>
          <w:tcPr>
            <w:tcW w:w="1927"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За календарем ДО ХМР</w:t>
            </w:r>
          </w:p>
        </w:tc>
        <w:tc>
          <w:tcPr>
            <w:tcW w:w="2201"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r w:rsidRPr="00AB6A40">
              <w:rPr>
                <w:sz w:val="24"/>
                <w:szCs w:val="24"/>
                <w:lang w:val="uk-UA"/>
              </w:rPr>
              <w:t>Колісник Я.О.</w:t>
            </w:r>
          </w:p>
          <w:p w:rsidR="00230ADD" w:rsidRPr="00AB6A40" w:rsidRDefault="00230ADD" w:rsidP="00750216">
            <w:pPr>
              <w:rPr>
                <w:sz w:val="24"/>
                <w:szCs w:val="24"/>
                <w:lang w:val="uk-UA" w:eastAsia="en-US"/>
              </w:rPr>
            </w:pP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7.</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Юних математиків</w:t>
            </w:r>
          </w:p>
        </w:tc>
        <w:tc>
          <w:tcPr>
            <w:tcW w:w="1927"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За календарем ДО ХМР</w:t>
            </w:r>
          </w:p>
        </w:tc>
        <w:tc>
          <w:tcPr>
            <w:tcW w:w="2201"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Старікова О.М.</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8.</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Юних раціоналізаторів та винахідників</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lang w:val="uk-UA"/>
              </w:rPr>
            </w:pPr>
            <w:r w:rsidRPr="00AB6A40">
              <w:rPr>
                <w:sz w:val="24"/>
                <w:szCs w:val="24"/>
                <w:lang w:val="uk-UA"/>
              </w:rPr>
              <w:t>За календарем ДО ХМР</w:t>
            </w:r>
          </w:p>
        </w:tc>
        <w:tc>
          <w:tcPr>
            <w:tcW w:w="2201"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Толоконнікова М.В</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eastAsia="en-US"/>
              </w:rPr>
              <w:t>9.</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Юних істориків</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lang w:val="uk-UA"/>
              </w:rPr>
            </w:pPr>
            <w:r w:rsidRPr="00AB6A40">
              <w:rPr>
                <w:sz w:val="24"/>
                <w:szCs w:val="24"/>
                <w:lang w:val="uk-UA"/>
              </w:rPr>
              <w:t>За календарем ДО ХМР</w:t>
            </w:r>
          </w:p>
        </w:tc>
        <w:tc>
          <w:tcPr>
            <w:tcW w:w="2201"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Маленюк Ю.Т.</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eastAsia="en-US"/>
              </w:rPr>
              <w:t>10.</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Юних географів</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lang w:val="uk-UA"/>
              </w:rPr>
            </w:pPr>
            <w:r w:rsidRPr="00AB6A40">
              <w:rPr>
                <w:sz w:val="24"/>
                <w:szCs w:val="24"/>
                <w:lang w:val="uk-UA"/>
              </w:rPr>
              <w:t>За календарем ДО ХМР</w:t>
            </w:r>
          </w:p>
        </w:tc>
        <w:tc>
          <w:tcPr>
            <w:tcW w:w="2201"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Мазна Т.В.</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11.</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Юних економістів</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lang w:val="uk-UA"/>
              </w:rPr>
            </w:pPr>
            <w:r w:rsidRPr="00AB6A40">
              <w:rPr>
                <w:sz w:val="24"/>
                <w:szCs w:val="24"/>
                <w:lang w:val="uk-UA"/>
              </w:rPr>
              <w:t xml:space="preserve">За календарем </w:t>
            </w:r>
            <w:r w:rsidRPr="00AB6A40">
              <w:rPr>
                <w:sz w:val="24"/>
                <w:szCs w:val="24"/>
                <w:lang w:val="uk-UA"/>
              </w:rPr>
              <w:lastRenderedPageBreak/>
              <w:t>ДО ХМР</w:t>
            </w:r>
          </w:p>
        </w:tc>
        <w:tc>
          <w:tcPr>
            <w:tcW w:w="2201"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lastRenderedPageBreak/>
              <w:t>Заярка А.О.</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lastRenderedPageBreak/>
              <w:t>12.</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Юних інформатиків</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lang w:val="uk-UA"/>
              </w:rPr>
            </w:pPr>
            <w:r w:rsidRPr="00AB6A40">
              <w:rPr>
                <w:sz w:val="24"/>
                <w:szCs w:val="24"/>
                <w:lang w:val="uk-UA"/>
              </w:rPr>
              <w:t>За календарем ДО ХМР</w:t>
            </w:r>
          </w:p>
        </w:tc>
        <w:tc>
          <w:tcPr>
            <w:tcW w:w="2201"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Хохлова С.Л.</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eastAsia="en-US"/>
              </w:rPr>
              <w:t>13.</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Турнір з основ економіки для учнів 10-11-х класів</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lang w:val="uk-UA"/>
              </w:rPr>
            </w:pPr>
            <w:r w:rsidRPr="00AB6A40">
              <w:rPr>
                <w:sz w:val="24"/>
                <w:szCs w:val="24"/>
                <w:lang w:val="uk-UA"/>
              </w:rPr>
              <w:t>За календарем ДО ХМР</w:t>
            </w:r>
          </w:p>
        </w:tc>
        <w:tc>
          <w:tcPr>
            <w:tcW w:w="2201"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Заярна А.О.</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14.</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Турнір юних правознавців</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lang w:val="uk-UA"/>
              </w:rPr>
            </w:pPr>
            <w:r w:rsidRPr="00AB6A40">
              <w:rPr>
                <w:sz w:val="24"/>
                <w:szCs w:val="24"/>
                <w:lang w:val="uk-UA"/>
              </w:rPr>
              <w:t>За календарем ДО ХМР</w:t>
            </w:r>
          </w:p>
        </w:tc>
        <w:tc>
          <w:tcPr>
            <w:tcW w:w="2201"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Маленюк Ю.Г.</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eastAsia="en-US"/>
              </w:rPr>
              <w:t>15.</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Що? Де? Коли?</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lang w:val="uk-UA"/>
              </w:rPr>
            </w:pPr>
            <w:r w:rsidRPr="00AB6A40">
              <w:rPr>
                <w:sz w:val="24"/>
                <w:szCs w:val="24"/>
                <w:lang w:val="uk-UA"/>
              </w:rPr>
              <w:t>За календарем ДО ХМР</w:t>
            </w:r>
          </w:p>
        </w:tc>
        <w:tc>
          <w:tcPr>
            <w:tcW w:w="2201"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Сільченко А.А.</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eastAsia="en-US"/>
              </w:rPr>
              <w:t>16.</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Турнір з основ інформатики для учнів 5-7 класів</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lang w:val="uk-UA"/>
              </w:rPr>
            </w:pPr>
            <w:r w:rsidRPr="00AB6A40">
              <w:rPr>
                <w:sz w:val="24"/>
                <w:szCs w:val="24"/>
                <w:lang w:val="uk-UA"/>
              </w:rPr>
              <w:t>За календарем ДО ХМР</w:t>
            </w:r>
          </w:p>
        </w:tc>
        <w:tc>
          <w:tcPr>
            <w:tcW w:w="2201"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Остапчук С.П.</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eastAsia="en-US"/>
              </w:rPr>
              <w:t>17.</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Турнір юних журналістів</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lang w:val="uk-UA"/>
              </w:rPr>
            </w:pPr>
            <w:r w:rsidRPr="00AB6A40">
              <w:rPr>
                <w:sz w:val="24"/>
                <w:szCs w:val="24"/>
                <w:lang w:val="uk-UA"/>
              </w:rPr>
              <w:t>За календарем ДО ХМР</w:t>
            </w:r>
          </w:p>
        </w:tc>
        <w:tc>
          <w:tcPr>
            <w:tcW w:w="2201"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Надточій О.І.</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eastAsia="en-US"/>
              </w:rPr>
              <w:t>18.</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Олімпіада для випускників шкіл І ступеня «Путівка в науку»</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lang w:val="uk-UA"/>
              </w:rPr>
            </w:pPr>
            <w:r w:rsidRPr="00AB6A40">
              <w:rPr>
                <w:sz w:val="24"/>
                <w:szCs w:val="24"/>
                <w:lang w:val="uk-UA"/>
              </w:rPr>
              <w:t>За календарем ДО ХМР</w:t>
            </w:r>
          </w:p>
        </w:tc>
        <w:tc>
          <w:tcPr>
            <w:tcW w:w="2201"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Толоконнікова М.В.</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eastAsia="en-US"/>
              </w:rPr>
              <w:t>19.</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З української мови ім.. Яцика</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lang w:val="uk-UA"/>
              </w:rPr>
            </w:pPr>
            <w:r w:rsidRPr="00AB6A40">
              <w:rPr>
                <w:sz w:val="24"/>
                <w:szCs w:val="24"/>
                <w:lang w:val="uk-UA"/>
              </w:rPr>
              <w:t>За календарем ДО ХМР</w:t>
            </w:r>
          </w:p>
        </w:tc>
        <w:tc>
          <w:tcPr>
            <w:tcW w:w="2201"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Надточій О.І.</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eastAsia="en-US"/>
              </w:rPr>
              <w:t>20.</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Конкурс учнівської творчості</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lang w:val="uk-UA"/>
              </w:rPr>
            </w:pPr>
            <w:r w:rsidRPr="00AB6A40">
              <w:rPr>
                <w:sz w:val="24"/>
                <w:szCs w:val="24"/>
                <w:lang w:val="uk-UA"/>
              </w:rPr>
              <w:t>За календарем ДО ХМР</w:t>
            </w:r>
          </w:p>
        </w:tc>
        <w:tc>
          <w:tcPr>
            <w:tcW w:w="2201"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Надточій О.І.</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eastAsia="en-US"/>
              </w:rPr>
              <w:t>21.</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 xml:space="preserve"> Заходи, присвячені Дню захисника України</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lang w:val="uk-UA"/>
              </w:rPr>
            </w:pPr>
            <w:r w:rsidRPr="00AB6A40">
              <w:rPr>
                <w:sz w:val="24"/>
                <w:szCs w:val="24"/>
                <w:lang w:val="uk-UA"/>
              </w:rPr>
              <w:t>За календарем ДО ХМР</w:t>
            </w:r>
          </w:p>
        </w:tc>
        <w:tc>
          <w:tcPr>
            <w:tcW w:w="2201"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Подзолков А.Ю.</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eastAsia="en-US"/>
              </w:rPr>
              <w:t>22.</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Конкурс дружин юних пожежників</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lang w:val="uk-UA"/>
              </w:rPr>
            </w:pPr>
            <w:r w:rsidRPr="00AB6A40">
              <w:rPr>
                <w:sz w:val="24"/>
                <w:szCs w:val="24"/>
                <w:lang w:val="uk-UA"/>
              </w:rPr>
              <w:t>За календарем ДО ХМР</w:t>
            </w:r>
          </w:p>
        </w:tc>
        <w:tc>
          <w:tcPr>
            <w:tcW w:w="2201"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Сільченко А.А.</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eastAsia="en-US"/>
              </w:rPr>
              <w:t>23.</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Акція «Подаруй книгу шкільній бібліотеці»</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lang w:val="uk-UA"/>
              </w:rPr>
            </w:pPr>
            <w:r w:rsidRPr="00AB6A40">
              <w:rPr>
                <w:sz w:val="24"/>
                <w:szCs w:val="24"/>
                <w:lang w:val="uk-UA"/>
              </w:rPr>
              <w:t>За календарем ДО ХМР</w:t>
            </w:r>
          </w:p>
        </w:tc>
        <w:tc>
          <w:tcPr>
            <w:tcW w:w="2201"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Дороднова А.С.</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eastAsia="en-US"/>
              </w:rPr>
              <w:t>24.</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Конкурс знавців української мови</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lang w:val="uk-UA"/>
              </w:rPr>
            </w:pPr>
            <w:r w:rsidRPr="00AB6A40">
              <w:rPr>
                <w:sz w:val="24"/>
                <w:szCs w:val="24"/>
                <w:lang w:val="uk-UA"/>
              </w:rPr>
              <w:t>За календарем ДО ХМР</w:t>
            </w:r>
          </w:p>
        </w:tc>
        <w:tc>
          <w:tcPr>
            <w:tcW w:w="2201"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rPr>
            </w:pPr>
            <w:r w:rsidRPr="00AB6A40">
              <w:rPr>
                <w:sz w:val="24"/>
                <w:szCs w:val="24"/>
                <w:lang w:val="uk-UA"/>
              </w:rPr>
              <w:t>Надточій О.І.</w:t>
            </w:r>
          </w:p>
          <w:p w:rsidR="00230ADD" w:rsidRPr="00AB6A40" w:rsidRDefault="00230ADD" w:rsidP="00750216">
            <w:pPr>
              <w:rPr>
                <w:sz w:val="24"/>
                <w:szCs w:val="24"/>
                <w:lang w:val="uk-UA" w:eastAsia="en-US"/>
              </w:rPr>
            </w:pPr>
            <w:r w:rsidRPr="00AB6A40">
              <w:rPr>
                <w:sz w:val="24"/>
                <w:szCs w:val="24"/>
                <w:lang w:val="uk-UA"/>
              </w:rPr>
              <w:t>Азарова Т.С.</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8561A4"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eastAsia="en-US"/>
              </w:rPr>
              <w:t>25.</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Конкурс знавців української мови</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lang w:val="uk-UA"/>
              </w:rPr>
            </w:pPr>
            <w:r w:rsidRPr="00AB6A40">
              <w:rPr>
                <w:sz w:val="24"/>
                <w:szCs w:val="24"/>
                <w:lang w:val="uk-UA"/>
              </w:rPr>
              <w:t>За календарем ДО ХМР</w:t>
            </w:r>
          </w:p>
        </w:tc>
        <w:tc>
          <w:tcPr>
            <w:tcW w:w="2201"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rPr>
            </w:pPr>
            <w:r w:rsidRPr="00AB6A40">
              <w:rPr>
                <w:sz w:val="24"/>
                <w:szCs w:val="24"/>
                <w:lang w:val="uk-UA"/>
              </w:rPr>
              <w:t>Надточій О.І.</w:t>
            </w:r>
          </w:p>
          <w:p w:rsidR="00230ADD" w:rsidRPr="00AB6A40" w:rsidRDefault="00230ADD" w:rsidP="00750216">
            <w:pPr>
              <w:rPr>
                <w:sz w:val="24"/>
                <w:szCs w:val="24"/>
                <w:lang w:val="uk-UA" w:eastAsia="en-US"/>
              </w:rPr>
            </w:pPr>
            <w:r w:rsidRPr="00AB6A40">
              <w:rPr>
                <w:sz w:val="24"/>
                <w:szCs w:val="24"/>
                <w:lang w:val="uk-UA"/>
              </w:rPr>
              <w:t>Гетьман І.Ф.</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8561A4"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eastAsia="en-US"/>
              </w:rPr>
              <w:t>26.</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Конкурс ораторського мистецтва</w:t>
            </w:r>
          </w:p>
        </w:tc>
        <w:tc>
          <w:tcPr>
            <w:tcW w:w="1927"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Жовтень 2019</w:t>
            </w:r>
          </w:p>
        </w:tc>
        <w:tc>
          <w:tcPr>
            <w:tcW w:w="2201" w:type="dxa"/>
            <w:gridSpan w:val="2"/>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rPr>
            </w:pPr>
            <w:r w:rsidRPr="00AB6A40">
              <w:rPr>
                <w:sz w:val="24"/>
                <w:szCs w:val="24"/>
                <w:lang w:val="uk-UA"/>
              </w:rPr>
              <w:t>Надточій О.І.</w:t>
            </w:r>
          </w:p>
          <w:p w:rsidR="00230ADD" w:rsidRPr="00AB6A40" w:rsidRDefault="00230ADD" w:rsidP="00750216">
            <w:pPr>
              <w:rPr>
                <w:sz w:val="24"/>
                <w:szCs w:val="24"/>
                <w:lang w:val="uk-UA" w:eastAsia="en-US"/>
              </w:rPr>
            </w:pPr>
            <w:r w:rsidRPr="00AB6A40">
              <w:rPr>
                <w:sz w:val="24"/>
                <w:szCs w:val="24"/>
                <w:lang w:val="uk-UA"/>
              </w:rPr>
              <w:t>Гетьман І.Ф.</w:t>
            </w:r>
          </w:p>
        </w:tc>
        <w:tc>
          <w:tcPr>
            <w:tcW w:w="141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10207" w:type="dxa"/>
            <w:gridSpan w:val="6"/>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pStyle w:val="3"/>
              <w:outlineLvl w:val="2"/>
              <w:rPr>
                <w:rFonts w:cs="Times New Roman"/>
                <w:szCs w:val="24"/>
                <w:lang w:val="uk-UA" w:eastAsia="en-US"/>
              </w:rPr>
            </w:pPr>
            <w:bookmarkStart w:id="171" w:name="_Toc2633715"/>
            <w:bookmarkStart w:id="172" w:name="_Toc2678192"/>
            <w:r w:rsidRPr="00AB6A40">
              <w:rPr>
                <w:rFonts w:cs="Times New Roman"/>
                <w:szCs w:val="24"/>
                <w:lang w:val="uk-UA"/>
              </w:rPr>
              <w:t>7.18. Забезпечити участь школярів району у міських заходах</w:t>
            </w:r>
            <w:bookmarkEnd w:id="171"/>
            <w:bookmarkEnd w:id="172"/>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27.</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Огляд-конкурс дружин юних пожежників</w:t>
            </w:r>
          </w:p>
        </w:tc>
        <w:tc>
          <w:tcPr>
            <w:tcW w:w="1927"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Квітень</w:t>
            </w:r>
          </w:p>
        </w:tc>
        <w:tc>
          <w:tcPr>
            <w:tcW w:w="183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Сільченко А.А.</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10207" w:type="dxa"/>
            <w:gridSpan w:val="6"/>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pStyle w:val="3"/>
              <w:outlineLvl w:val="2"/>
              <w:rPr>
                <w:rFonts w:cs="Times New Roman"/>
                <w:szCs w:val="24"/>
                <w:lang w:val="uk-UA" w:eastAsia="en-US"/>
              </w:rPr>
            </w:pPr>
            <w:bookmarkStart w:id="173" w:name="_Toc2633716"/>
            <w:bookmarkStart w:id="174" w:name="_Toc2678193"/>
            <w:r w:rsidRPr="00AB6A40">
              <w:rPr>
                <w:rFonts w:cs="Times New Roman"/>
                <w:szCs w:val="24"/>
                <w:lang w:val="uk-UA"/>
              </w:rPr>
              <w:t>7.19. Організувати участь педагогічних працівників району у заходах Департаменту науки і освіти Харківської Облдержадміністрації та КВНЗ «ХАНО»</w:t>
            </w:r>
            <w:bookmarkEnd w:id="173"/>
            <w:bookmarkEnd w:id="174"/>
          </w:p>
        </w:tc>
      </w:tr>
      <w:tr w:rsidR="00230ADD" w:rsidRPr="008561A4"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28.</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Конкурс ораторського мистецтва</w:t>
            </w:r>
          </w:p>
        </w:tc>
        <w:tc>
          <w:tcPr>
            <w:tcW w:w="1927"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 xml:space="preserve">Жовтень 2019 </w:t>
            </w:r>
          </w:p>
        </w:tc>
        <w:tc>
          <w:tcPr>
            <w:tcW w:w="183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rPr>
            </w:pPr>
            <w:r w:rsidRPr="00AB6A40">
              <w:rPr>
                <w:sz w:val="24"/>
                <w:szCs w:val="24"/>
                <w:lang w:val="uk-UA"/>
              </w:rPr>
              <w:t>Надточій О.І.</w:t>
            </w:r>
          </w:p>
          <w:p w:rsidR="00230ADD" w:rsidRPr="00AB6A40" w:rsidRDefault="00230ADD" w:rsidP="00750216">
            <w:pPr>
              <w:rPr>
                <w:sz w:val="24"/>
                <w:szCs w:val="24"/>
                <w:lang w:val="uk-UA" w:eastAsia="en-US"/>
              </w:rPr>
            </w:pPr>
            <w:r w:rsidRPr="00AB6A40">
              <w:rPr>
                <w:sz w:val="24"/>
                <w:szCs w:val="24"/>
                <w:lang w:val="uk-UA"/>
              </w:rPr>
              <w:t>Гетьман І.Ф.</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29.</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Фестиваль-огляд освітніх Інтернет ресурсів</w:t>
            </w:r>
          </w:p>
        </w:tc>
        <w:tc>
          <w:tcPr>
            <w:tcW w:w="1927"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Січень-лютий 2019</w:t>
            </w:r>
          </w:p>
        </w:tc>
        <w:tc>
          <w:tcPr>
            <w:tcW w:w="183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Остапчук С.П.</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30.</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Установчі сесії МАН</w:t>
            </w:r>
          </w:p>
        </w:tc>
        <w:tc>
          <w:tcPr>
            <w:tcW w:w="1927"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Жовтень 201</w:t>
            </w:r>
            <w:r w:rsidR="00E27D57" w:rsidRPr="00AB6A40">
              <w:rPr>
                <w:sz w:val="24"/>
                <w:szCs w:val="24"/>
                <w:lang w:val="uk-UA"/>
              </w:rPr>
              <w:t>9</w:t>
            </w:r>
          </w:p>
        </w:tc>
        <w:tc>
          <w:tcPr>
            <w:tcW w:w="183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Толоконнікова М.В.</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31.</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Конкурс робіт юних техніків «Наш пошук і творчість тобі, Україно»</w:t>
            </w:r>
          </w:p>
        </w:tc>
        <w:tc>
          <w:tcPr>
            <w:tcW w:w="1927"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Листопад-грудень 2019</w:t>
            </w:r>
          </w:p>
        </w:tc>
        <w:tc>
          <w:tcPr>
            <w:tcW w:w="183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rPr>
            </w:pPr>
            <w:r w:rsidRPr="00AB6A40">
              <w:rPr>
                <w:sz w:val="24"/>
                <w:szCs w:val="24"/>
                <w:lang w:val="uk-UA"/>
              </w:rPr>
              <w:t>Луценко Р.</w:t>
            </w:r>
          </w:p>
          <w:p w:rsidR="00230ADD" w:rsidRPr="00AB6A40" w:rsidRDefault="00230ADD" w:rsidP="00750216">
            <w:pPr>
              <w:rPr>
                <w:sz w:val="24"/>
                <w:szCs w:val="24"/>
                <w:lang w:val="uk-UA"/>
              </w:rPr>
            </w:pPr>
            <w:r w:rsidRPr="00AB6A40">
              <w:rPr>
                <w:sz w:val="24"/>
                <w:szCs w:val="24"/>
                <w:lang w:val="uk-UA"/>
              </w:rPr>
              <w:t>Пшеничних І.А.</w:t>
            </w:r>
          </w:p>
          <w:p w:rsidR="00230ADD" w:rsidRPr="00AB6A40" w:rsidRDefault="00230ADD" w:rsidP="00750216">
            <w:pPr>
              <w:rPr>
                <w:sz w:val="24"/>
                <w:szCs w:val="24"/>
                <w:lang w:val="uk-UA" w:eastAsia="en-US"/>
              </w:rPr>
            </w:pPr>
            <w:r w:rsidRPr="00AB6A40">
              <w:rPr>
                <w:sz w:val="24"/>
                <w:szCs w:val="24"/>
                <w:lang w:val="uk-UA"/>
              </w:rPr>
              <w:t>Директор ЦДЮТ</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10207" w:type="dxa"/>
            <w:gridSpan w:val="6"/>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pStyle w:val="3"/>
              <w:outlineLvl w:val="2"/>
              <w:rPr>
                <w:rFonts w:cs="Times New Roman"/>
                <w:szCs w:val="24"/>
                <w:lang w:val="uk-UA" w:eastAsia="en-US"/>
              </w:rPr>
            </w:pPr>
            <w:bookmarkStart w:id="175" w:name="_Toc2633717"/>
            <w:bookmarkStart w:id="176" w:name="_Toc2678194"/>
            <w:r w:rsidRPr="00AB6A40">
              <w:rPr>
                <w:rFonts w:cs="Times New Roman"/>
                <w:szCs w:val="24"/>
                <w:lang w:val="uk-UA"/>
              </w:rPr>
              <w:t>7.20. Організувати участь педагогічних працівників району у спортивних змаганнях з</w:t>
            </w:r>
            <w:bookmarkEnd w:id="175"/>
            <w:bookmarkEnd w:id="176"/>
            <w:r w:rsidRPr="00AB6A40">
              <w:rPr>
                <w:rFonts w:cs="Times New Roman"/>
                <w:szCs w:val="24"/>
                <w:lang w:val="uk-UA"/>
              </w:rPr>
              <w:t xml:space="preserve"> </w:t>
            </w: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32.</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pStyle w:val="a7"/>
              <w:numPr>
                <w:ilvl w:val="0"/>
                <w:numId w:val="48"/>
              </w:numPr>
              <w:contextualSpacing/>
              <w:rPr>
                <w:sz w:val="24"/>
                <w:szCs w:val="24"/>
                <w:lang w:eastAsia="en-US"/>
              </w:rPr>
            </w:pPr>
            <w:r w:rsidRPr="00AB6A40">
              <w:rPr>
                <w:sz w:val="24"/>
                <w:szCs w:val="24"/>
              </w:rPr>
              <w:t>легкої атлетики</w:t>
            </w:r>
          </w:p>
        </w:tc>
        <w:tc>
          <w:tcPr>
            <w:tcW w:w="1927" w:type="dxa"/>
            <w:vMerge w:val="restart"/>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 xml:space="preserve">За графіком міських та обласних </w:t>
            </w:r>
            <w:r w:rsidRPr="00AB6A40">
              <w:rPr>
                <w:sz w:val="24"/>
                <w:szCs w:val="24"/>
                <w:lang w:val="uk-UA"/>
              </w:rPr>
              <w:lastRenderedPageBreak/>
              <w:t>спортивних змагань</w:t>
            </w:r>
          </w:p>
        </w:tc>
        <w:tc>
          <w:tcPr>
            <w:tcW w:w="1832" w:type="dxa"/>
            <w:vMerge w:val="restart"/>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lastRenderedPageBreak/>
              <w:t>Методисти РМЦ</w:t>
            </w:r>
          </w:p>
        </w:tc>
        <w:tc>
          <w:tcPr>
            <w:tcW w:w="1786" w:type="dxa"/>
            <w:gridSpan w:val="2"/>
            <w:vMerge w:val="restart"/>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33.</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pStyle w:val="a7"/>
              <w:numPr>
                <w:ilvl w:val="0"/>
                <w:numId w:val="48"/>
              </w:numPr>
              <w:contextualSpacing/>
              <w:rPr>
                <w:sz w:val="24"/>
                <w:szCs w:val="24"/>
                <w:lang w:eastAsia="en-US"/>
              </w:rPr>
            </w:pPr>
            <w:r w:rsidRPr="00AB6A40">
              <w:rPr>
                <w:sz w:val="24"/>
                <w:szCs w:val="24"/>
              </w:rPr>
              <w:t>міні-футболу</w:t>
            </w:r>
          </w:p>
        </w:tc>
        <w:tc>
          <w:tcPr>
            <w:tcW w:w="1927" w:type="dxa"/>
            <w:vMerge/>
            <w:tcBorders>
              <w:top w:val="single" w:sz="4" w:space="0" w:color="auto"/>
              <w:left w:val="single" w:sz="4" w:space="0" w:color="auto"/>
              <w:bottom w:val="single" w:sz="4" w:space="0" w:color="auto"/>
              <w:right w:val="single" w:sz="4" w:space="0" w:color="auto"/>
            </w:tcBorders>
            <w:vAlign w:val="center"/>
            <w:hideMark/>
          </w:tcPr>
          <w:p w:rsidR="00230ADD" w:rsidRPr="00AB6A40" w:rsidRDefault="00230ADD" w:rsidP="00750216">
            <w:pPr>
              <w:rPr>
                <w:sz w:val="24"/>
                <w:szCs w:val="24"/>
                <w:lang w:val="uk-UA" w:eastAsia="en-US"/>
              </w:rPr>
            </w:pPr>
          </w:p>
        </w:tc>
        <w:tc>
          <w:tcPr>
            <w:tcW w:w="1832" w:type="dxa"/>
            <w:vMerge/>
            <w:tcBorders>
              <w:top w:val="single" w:sz="4" w:space="0" w:color="auto"/>
              <w:left w:val="single" w:sz="4" w:space="0" w:color="auto"/>
              <w:bottom w:val="single" w:sz="4" w:space="0" w:color="auto"/>
              <w:right w:val="single" w:sz="4" w:space="0" w:color="auto"/>
            </w:tcBorders>
            <w:vAlign w:val="center"/>
            <w:hideMark/>
          </w:tcPr>
          <w:p w:rsidR="00230ADD" w:rsidRPr="00AB6A40" w:rsidRDefault="00230ADD" w:rsidP="00750216">
            <w:pPr>
              <w:rPr>
                <w:sz w:val="24"/>
                <w:szCs w:val="24"/>
                <w:lang w:val="uk-UA" w:eastAsia="en-US"/>
              </w:rPr>
            </w:pPr>
          </w:p>
        </w:tc>
        <w:tc>
          <w:tcPr>
            <w:tcW w:w="1786" w:type="dxa"/>
            <w:gridSpan w:val="2"/>
            <w:vMerge/>
            <w:tcBorders>
              <w:top w:val="single" w:sz="4" w:space="0" w:color="auto"/>
              <w:left w:val="single" w:sz="4" w:space="0" w:color="auto"/>
              <w:bottom w:val="single" w:sz="4" w:space="0" w:color="auto"/>
              <w:right w:val="single" w:sz="4" w:space="0" w:color="auto"/>
            </w:tcBorders>
            <w:vAlign w:val="center"/>
            <w:hideMark/>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34.</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pStyle w:val="a7"/>
              <w:numPr>
                <w:ilvl w:val="0"/>
                <w:numId w:val="48"/>
              </w:numPr>
              <w:contextualSpacing/>
              <w:rPr>
                <w:sz w:val="24"/>
                <w:szCs w:val="24"/>
                <w:lang w:eastAsia="en-US"/>
              </w:rPr>
            </w:pPr>
            <w:r w:rsidRPr="00AB6A40">
              <w:rPr>
                <w:sz w:val="24"/>
                <w:szCs w:val="24"/>
              </w:rPr>
              <w:t>баскетболу</w:t>
            </w:r>
          </w:p>
        </w:tc>
        <w:tc>
          <w:tcPr>
            <w:tcW w:w="1927" w:type="dxa"/>
            <w:vMerge/>
            <w:tcBorders>
              <w:top w:val="single" w:sz="4" w:space="0" w:color="auto"/>
              <w:left w:val="single" w:sz="4" w:space="0" w:color="auto"/>
              <w:bottom w:val="single" w:sz="4" w:space="0" w:color="auto"/>
              <w:right w:val="single" w:sz="4" w:space="0" w:color="auto"/>
            </w:tcBorders>
            <w:vAlign w:val="center"/>
            <w:hideMark/>
          </w:tcPr>
          <w:p w:rsidR="00230ADD" w:rsidRPr="00AB6A40" w:rsidRDefault="00230ADD" w:rsidP="00750216">
            <w:pPr>
              <w:rPr>
                <w:sz w:val="24"/>
                <w:szCs w:val="24"/>
                <w:lang w:val="uk-UA" w:eastAsia="en-US"/>
              </w:rPr>
            </w:pPr>
          </w:p>
        </w:tc>
        <w:tc>
          <w:tcPr>
            <w:tcW w:w="1832" w:type="dxa"/>
            <w:vMerge/>
            <w:tcBorders>
              <w:top w:val="single" w:sz="4" w:space="0" w:color="auto"/>
              <w:left w:val="single" w:sz="4" w:space="0" w:color="auto"/>
              <w:bottom w:val="single" w:sz="4" w:space="0" w:color="auto"/>
              <w:right w:val="single" w:sz="4" w:space="0" w:color="auto"/>
            </w:tcBorders>
            <w:vAlign w:val="center"/>
            <w:hideMark/>
          </w:tcPr>
          <w:p w:rsidR="00230ADD" w:rsidRPr="00AB6A40" w:rsidRDefault="00230ADD" w:rsidP="00750216">
            <w:pPr>
              <w:rPr>
                <w:sz w:val="24"/>
                <w:szCs w:val="24"/>
                <w:lang w:val="uk-UA" w:eastAsia="en-US"/>
              </w:rPr>
            </w:pPr>
          </w:p>
        </w:tc>
        <w:tc>
          <w:tcPr>
            <w:tcW w:w="1786" w:type="dxa"/>
            <w:gridSpan w:val="2"/>
            <w:vMerge/>
            <w:tcBorders>
              <w:top w:val="single" w:sz="4" w:space="0" w:color="auto"/>
              <w:left w:val="single" w:sz="4" w:space="0" w:color="auto"/>
              <w:bottom w:val="single" w:sz="4" w:space="0" w:color="auto"/>
              <w:right w:val="single" w:sz="4" w:space="0" w:color="auto"/>
            </w:tcBorders>
            <w:vAlign w:val="center"/>
            <w:hideMark/>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lastRenderedPageBreak/>
              <w:t>35.</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pStyle w:val="a7"/>
              <w:numPr>
                <w:ilvl w:val="0"/>
                <w:numId w:val="48"/>
              </w:numPr>
              <w:contextualSpacing/>
              <w:rPr>
                <w:sz w:val="24"/>
                <w:szCs w:val="24"/>
                <w:lang w:eastAsia="en-US"/>
              </w:rPr>
            </w:pPr>
            <w:r w:rsidRPr="00AB6A40">
              <w:rPr>
                <w:sz w:val="24"/>
                <w:szCs w:val="24"/>
              </w:rPr>
              <w:t>шкіряний м’яч</w:t>
            </w:r>
          </w:p>
        </w:tc>
        <w:tc>
          <w:tcPr>
            <w:tcW w:w="1927" w:type="dxa"/>
            <w:vMerge/>
            <w:tcBorders>
              <w:top w:val="single" w:sz="4" w:space="0" w:color="auto"/>
              <w:left w:val="single" w:sz="4" w:space="0" w:color="auto"/>
              <w:bottom w:val="single" w:sz="4" w:space="0" w:color="auto"/>
              <w:right w:val="single" w:sz="4" w:space="0" w:color="auto"/>
            </w:tcBorders>
            <w:vAlign w:val="center"/>
            <w:hideMark/>
          </w:tcPr>
          <w:p w:rsidR="00230ADD" w:rsidRPr="00AB6A40" w:rsidRDefault="00230ADD" w:rsidP="00750216">
            <w:pPr>
              <w:rPr>
                <w:sz w:val="24"/>
                <w:szCs w:val="24"/>
                <w:lang w:val="uk-UA" w:eastAsia="en-US"/>
              </w:rPr>
            </w:pPr>
          </w:p>
        </w:tc>
        <w:tc>
          <w:tcPr>
            <w:tcW w:w="1832" w:type="dxa"/>
            <w:vMerge/>
            <w:tcBorders>
              <w:top w:val="single" w:sz="4" w:space="0" w:color="auto"/>
              <w:left w:val="single" w:sz="4" w:space="0" w:color="auto"/>
              <w:bottom w:val="single" w:sz="4" w:space="0" w:color="auto"/>
              <w:right w:val="single" w:sz="4" w:space="0" w:color="auto"/>
            </w:tcBorders>
            <w:vAlign w:val="center"/>
            <w:hideMark/>
          </w:tcPr>
          <w:p w:rsidR="00230ADD" w:rsidRPr="00AB6A40" w:rsidRDefault="00230ADD" w:rsidP="00750216">
            <w:pPr>
              <w:rPr>
                <w:sz w:val="24"/>
                <w:szCs w:val="24"/>
                <w:lang w:val="uk-UA" w:eastAsia="en-US"/>
              </w:rPr>
            </w:pPr>
          </w:p>
        </w:tc>
        <w:tc>
          <w:tcPr>
            <w:tcW w:w="1786" w:type="dxa"/>
            <w:gridSpan w:val="2"/>
            <w:vMerge/>
            <w:tcBorders>
              <w:top w:val="single" w:sz="4" w:space="0" w:color="auto"/>
              <w:left w:val="single" w:sz="4" w:space="0" w:color="auto"/>
              <w:bottom w:val="single" w:sz="4" w:space="0" w:color="auto"/>
              <w:right w:val="single" w:sz="4" w:space="0" w:color="auto"/>
            </w:tcBorders>
            <w:vAlign w:val="center"/>
            <w:hideMark/>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lastRenderedPageBreak/>
              <w:t>36.</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pStyle w:val="a7"/>
              <w:numPr>
                <w:ilvl w:val="0"/>
                <w:numId w:val="48"/>
              </w:numPr>
              <w:contextualSpacing/>
              <w:rPr>
                <w:sz w:val="24"/>
                <w:szCs w:val="24"/>
                <w:lang w:eastAsia="en-US"/>
              </w:rPr>
            </w:pPr>
            <w:r w:rsidRPr="00AB6A40">
              <w:rPr>
                <w:sz w:val="24"/>
                <w:szCs w:val="24"/>
              </w:rPr>
              <w:t>старти націй</w:t>
            </w:r>
          </w:p>
        </w:tc>
        <w:tc>
          <w:tcPr>
            <w:tcW w:w="1927" w:type="dxa"/>
            <w:vMerge/>
            <w:tcBorders>
              <w:top w:val="single" w:sz="4" w:space="0" w:color="auto"/>
              <w:left w:val="single" w:sz="4" w:space="0" w:color="auto"/>
              <w:bottom w:val="single" w:sz="4" w:space="0" w:color="auto"/>
              <w:right w:val="single" w:sz="4" w:space="0" w:color="auto"/>
            </w:tcBorders>
            <w:vAlign w:val="center"/>
            <w:hideMark/>
          </w:tcPr>
          <w:p w:rsidR="00230ADD" w:rsidRPr="00AB6A40" w:rsidRDefault="00230ADD" w:rsidP="00750216">
            <w:pPr>
              <w:rPr>
                <w:sz w:val="24"/>
                <w:szCs w:val="24"/>
                <w:lang w:val="uk-UA" w:eastAsia="en-US"/>
              </w:rPr>
            </w:pPr>
          </w:p>
        </w:tc>
        <w:tc>
          <w:tcPr>
            <w:tcW w:w="1832" w:type="dxa"/>
            <w:vMerge/>
            <w:tcBorders>
              <w:top w:val="single" w:sz="4" w:space="0" w:color="auto"/>
              <w:left w:val="single" w:sz="4" w:space="0" w:color="auto"/>
              <w:bottom w:val="single" w:sz="4" w:space="0" w:color="auto"/>
              <w:right w:val="single" w:sz="4" w:space="0" w:color="auto"/>
            </w:tcBorders>
            <w:vAlign w:val="center"/>
            <w:hideMark/>
          </w:tcPr>
          <w:p w:rsidR="00230ADD" w:rsidRPr="00AB6A40" w:rsidRDefault="00230ADD" w:rsidP="00750216">
            <w:pPr>
              <w:rPr>
                <w:sz w:val="24"/>
                <w:szCs w:val="24"/>
                <w:lang w:val="uk-UA" w:eastAsia="en-US"/>
              </w:rPr>
            </w:pPr>
          </w:p>
        </w:tc>
        <w:tc>
          <w:tcPr>
            <w:tcW w:w="1786" w:type="dxa"/>
            <w:gridSpan w:val="2"/>
            <w:vMerge/>
            <w:tcBorders>
              <w:top w:val="single" w:sz="4" w:space="0" w:color="auto"/>
              <w:left w:val="single" w:sz="4" w:space="0" w:color="auto"/>
              <w:bottom w:val="single" w:sz="4" w:space="0" w:color="auto"/>
              <w:right w:val="single" w:sz="4" w:space="0" w:color="auto"/>
            </w:tcBorders>
            <w:vAlign w:val="center"/>
            <w:hideMark/>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37.</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pStyle w:val="a7"/>
              <w:numPr>
                <w:ilvl w:val="0"/>
                <w:numId w:val="48"/>
              </w:numPr>
              <w:contextualSpacing/>
              <w:rPr>
                <w:sz w:val="24"/>
                <w:szCs w:val="24"/>
                <w:lang w:eastAsia="en-US"/>
              </w:rPr>
            </w:pPr>
            <w:r w:rsidRPr="00AB6A40">
              <w:rPr>
                <w:sz w:val="24"/>
                <w:szCs w:val="24"/>
              </w:rPr>
              <w:t>легкоатлетичне чотирьохборство</w:t>
            </w:r>
          </w:p>
        </w:tc>
        <w:tc>
          <w:tcPr>
            <w:tcW w:w="1927" w:type="dxa"/>
            <w:vMerge/>
            <w:tcBorders>
              <w:top w:val="single" w:sz="4" w:space="0" w:color="auto"/>
              <w:left w:val="single" w:sz="4" w:space="0" w:color="auto"/>
              <w:bottom w:val="single" w:sz="4" w:space="0" w:color="auto"/>
              <w:right w:val="single" w:sz="4" w:space="0" w:color="auto"/>
            </w:tcBorders>
            <w:vAlign w:val="center"/>
            <w:hideMark/>
          </w:tcPr>
          <w:p w:rsidR="00230ADD" w:rsidRPr="00AB6A40" w:rsidRDefault="00230ADD" w:rsidP="00750216">
            <w:pPr>
              <w:rPr>
                <w:sz w:val="24"/>
                <w:szCs w:val="24"/>
                <w:lang w:val="uk-UA" w:eastAsia="en-US"/>
              </w:rPr>
            </w:pPr>
          </w:p>
        </w:tc>
        <w:tc>
          <w:tcPr>
            <w:tcW w:w="1832" w:type="dxa"/>
            <w:vMerge/>
            <w:tcBorders>
              <w:top w:val="single" w:sz="4" w:space="0" w:color="auto"/>
              <w:left w:val="single" w:sz="4" w:space="0" w:color="auto"/>
              <w:bottom w:val="single" w:sz="4" w:space="0" w:color="auto"/>
              <w:right w:val="single" w:sz="4" w:space="0" w:color="auto"/>
            </w:tcBorders>
            <w:vAlign w:val="center"/>
            <w:hideMark/>
          </w:tcPr>
          <w:p w:rsidR="00230ADD" w:rsidRPr="00AB6A40" w:rsidRDefault="00230ADD" w:rsidP="00750216">
            <w:pPr>
              <w:rPr>
                <w:sz w:val="24"/>
                <w:szCs w:val="24"/>
                <w:lang w:val="uk-UA" w:eastAsia="en-US"/>
              </w:rPr>
            </w:pPr>
          </w:p>
        </w:tc>
        <w:tc>
          <w:tcPr>
            <w:tcW w:w="1786" w:type="dxa"/>
            <w:gridSpan w:val="2"/>
            <w:vMerge/>
            <w:tcBorders>
              <w:top w:val="single" w:sz="4" w:space="0" w:color="auto"/>
              <w:left w:val="single" w:sz="4" w:space="0" w:color="auto"/>
              <w:bottom w:val="single" w:sz="4" w:space="0" w:color="auto"/>
              <w:right w:val="single" w:sz="4" w:space="0" w:color="auto"/>
            </w:tcBorders>
            <w:vAlign w:val="center"/>
            <w:hideMark/>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38.</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pStyle w:val="a7"/>
              <w:numPr>
                <w:ilvl w:val="0"/>
                <w:numId w:val="48"/>
              </w:numPr>
              <w:contextualSpacing/>
              <w:rPr>
                <w:sz w:val="24"/>
                <w:szCs w:val="24"/>
                <w:lang w:eastAsia="en-US"/>
              </w:rPr>
            </w:pPr>
            <w:r w:rsidRPr="00AB6A40">
              <w:rPr>
                <w:sz w:val="24"/>
                <w:szCs w:val="24"/>
              </w:rPr>
              <w:t>спартакіада допризовної молоді</w:t>
            </w:r>
          </w:p>
        </w:tc>
        <w:tc>
          <w:tcPr>
            <w:tcW w:w="1927"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Квітень 2019</w:t>
            </w:r>
          </w:p>
        </w:tc>
        <w:tc>
          <w:tcPr>
            <w:tcW w:w="183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lang w:val="uk-UA"/>
              </w:rPr>
            </w:pPr>
            <w:r w:rsidRPr="00AB6A40">
              <w:rPr>
                <w:sz w:val="24"/>
                <w:szCs w:val="24"/>
                <w:lang w:val="uk-UA"/>
              </w:rPr>
              <w:t>Методисти РМЦ</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39.</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Конкурс команд з пожежно-прикладного спорту</w:t>
            </w:r>
          </w:p>
        </w:tc>
        <w:tc>
          <w:tcPr>
            <w:tcW w:w="1927"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Квітень 2019</w:t>
            </w:r>
          </w:p>
        </w:tc>
        <w:tc>
          <w:tcPr>
            <w:tcW w:w="183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lang w:val="uk-UA"/>
              </w:rPr>
            </w:pPr>
            <w:r w:rsidRPr="00AB6A40">
              <w:rPr>
                <w:sz w:val="24"/>
                <w:szCs w:val="24"/>
                <w:lang w:val="uk-UA"/>
              </w:rPr>
              <w:t>Методисти РМЦ</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40.</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Спартакіада серед учнів закладів загальної середньої освіти «Спорт протягом життя»</w:t>
            </w:r>
          </w:p>
        </w:tc>
        <w:tc>
          <w:tcPr>
            <w:tcW w:w="1927"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Січень-грудень 2019</w:t>
            </w:r>
          </w:p>
        </w:tc>
        <w:tc>
          <w:tcPr>
            <w:tcW w:w="183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lang w:val="uk-UA"/>
              </w:rPr>
            </w:pPr>
            <w:r w:rsidRPr="00AB6A40">
              <w:rPr>
                <w:sz w:val="24"/>
                <w:szCs w:val="24"/>
                <w:lang w:val="uk-UA"/>
              </w:rPr>
              <w:t>Методисти РМЦ</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eastAsia="en-US"/>
              </w:rPr>
              <w:t>41.</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Спортивні свята на Різдвяних канікулах</w:t>
            </w:r>
          </w:p>
        </w:tc>
        <w:tc>
          <w:tcPr>
            <w:tcW w:w="1927"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Січень 2019</w:t>
            </w:r>
          </w:p>
        </w:tc>
        <w:tc>
          <w:tcPr>
            <w:tcW w:w="183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lang w:val="uk-UA"/>
              </w:rPr>
            </w:pPr>
            <w:r w:rsidRPr="00AB6A40">
              <w:rPr>
                <w:sz w:val="24"/>
                <w:szCs w:val="24"/>
                <w:lang w:val="uk-UA"/>
              </w:rPr>
              <w:t>Методисти РМЦ</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10207" w:type="dxa"/>
            <w:gridSpan w:val="6"/>
            <w:tcBorders>
              <w:top w:val="single" w:sz="4" w:space="0" w:color="auto"/>
              <w:left w:val="single" w:sz="4" w:space="0" w:color="auto"/>
              <w:bottom w:val="single" w:sz="4" w:space="0" w:color="auto"/>
              <w:right w:val="single" w:sz="4" w:space="0" w:color="auto"/>
            </w:tcBorders>
            <w:hideMark/>
          </w:tcPr>
          <w:p w:rsidR="00230ADD" w:rsidRPr="00AB6A40" w:rsidRDefault="00DC210C" w:rsidP="00750216">
            <w:pPr>
              <w:pStyle w:val="3"/>
              <w:outlineLvl w:val="2"/>
              <w:rPr>
                <w:rFonts w:cs="Times New Roman"/>
                <w:szCs w:val="24"/>
                <w:lang w:val="uk-UA" w:eastAsia="en-US"/>
              </w:rPr>
            </w:pPr>
            <w:bookmarkStart w:id="177" w:name="_Toc2633718"/>
            <w:bookmarkStart w:id="178" w:name="_Toc2678195"/>
            <w:r>
              <w:rPr>
                <w:rFonts w:cs="Times New Roman"/>
                <w:szCs w:val="24"/>
                <w:lang w:val="uk-UA"/>
              </w:rPr>
              <w:t>7.</w:t>
            </w:r>
            <w:r w:rsidRPr="008561A4">
              <w:rPr>
                <w:rFonts w:cs="Times New Roman"/>
                <w:szCs w:val="24"/>
              </w:rPr>
              <w:t>21</w:t>
            </w:r>
            <w:r w:rsidR="00230ADD" w:rsidRPr="00AB6A40">
              <w:rPr>
                <w:rFonts w:cs="Times New Roman"/>
                <w:szCs w:val="24"/>
                <w:lang w:val="uk-UA"/>
              </w:rPr>
              <w:t>. Забезпечити організаційно-методичний супровід роботи:</w:t>
            </w:r>
            <w:bookmarkEnd w:id="177"/>
            <w:bookmarkEnd w:id="178"/>
          </w:p>
        </w:tc>
      </w:tr>
      <w:tr w:rsidR="00230ADD" w:rsidRPr="008561A4"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42.</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pStyle w:val="a7"/>
              <w:numPr>
                <w:ilvl w:val="0"/>
                <w:numId w:val="48"/>
              </w:numPr>
              <w:ind w:left="0" w:firstLine="0"/>
              <w:contextualSpacing/>
              <w:rPr>
                <w:sz w:val="24"/>
                <w:szCs w:val="24"/>
              </w:rPr>
            </w:pPr>
            <w:r w:rsidRPr="00AB6A40">
              <w:rPr>
                <w:sz w:val="24"/>
                <w:szCs w:val="24"/>
              </w:rPr>
              <w:t>шкільних музеїв:</w:t>
            </w:r>
          </w:p>
          <w:p w:rsidR="00230ADD" w:rsidRPr="00AB6A40" w:rsidRDefault="00230ADD" w:rsidP="00750216">
            <w:pPr>
              <w:pStyle w:val="a7"/>
              <w:numPr>
                <w:ilvl w:val="0"/>
                <w:numId w:val="49"/>
              </w:numPr>
              <w:ind w:left="0" w:firstLine="340"/>
              <w:contextualSpacing/>
              <w:rPr>
                <w:sz w:val="24"/>
                <w:szCs w:val="24"/>
                <w:lang w:eastAsia="en-US"/>
              </w:rPr>
            </w:pPr>
            <w:r w:rsidRPr="00AB6A40">
              <w:rPr>
                <w:sz w:val="24"/>
                <w:szCs w:val="24"/>
              </w:rPr>
              <w:t>забезпечити організаційно-методичний супровід участі шкільних екскурсоводів в обласному конкурсі</w:t>
            </w:r>
          </w:p>
        </w:tc>
        <w:tc>
          <w:tcPr>
            <w:tcW w:w="1927"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Лютий 2019</w:t>
            </w:r>
          </w:p>
        </w:tc>
        <w:tc>
          <w:tcPr>
            <w:tcW w:w="183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rPr>
            </w:pPr>
            <w:r w:rsidRPr="00AB6A40">
              <w:rPr>
                <w:sz w:val="24"/>
                <w:szCs w:val="24"/>
                <w:lang w:val="uk-UA"/>
              </w:rPr>
              <w:t>Сільченко А.А.</w:t>
            </w:r>
          </w:p>
          <w:p w:rsidR="00230ADD" w:rsidRPr="00AB6A40" w:rsidRDefault="00230ADD" w:rsidP="00750216">
            <w:pPr>
              <w:rPr>
                <w:sz w:val="24"/>
                <w:szCs w:val="24"/>
                <w:lang w:val="uk-UA" w:eastAsia="en-US"/>
              </w:rPr>
            </w:pPr>
            <w:r w:rsidRPr="00AB6A40">
              <w:rPr>
                <w:sz w:val="24"/>
                <w:szCs w:val="24"/>
                <w:lang w:val="uk-UA"/>
              </w:rPr>
              <w:t>Сільченко А.А.</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43.</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pStyle w:val="a7"/>
              <w:numPr>
                <w:ilvl w:val="0"/>
                <w:numId w:val="48"/>
              </w:numPr>
              <w:ind w:left="0" w:firstLine="0"/>
              <w:contextualSpacing/>
              <w:rPr>
                <w:sz w:val="24"/>
                <w:szCs w:val="24"/>
              </w:rPr>
            </w:pPr>
            <w:r w:rsidRPr="00AB6A40">
              <w:rPr>
                <w:sz w:val="24"/>
                <w:szCs w:val="24"/>
              </w:rPr>
              <w:t>шкільних євроклубів:</w:t>
            </w:r>
          </w:p>
          <w:p w:rsidR="00230ADD" w:rsidRPr="00AB6A40" w:rsidRDefault="00230ADD" w:rsidP="00750216">
            <w:pPr>
              <w:pStyle w:val="a7"/>
              <w:numPr>
                <w:ilvl w:val="0"/>
                <w:numId w:val="49"/>
              </w:numPr>
              <w:ind w:left="0" w:firstLine="340"/>
              <w:contextualSpacing/>
              <w:rPr>
                <w:sz w:val="24"/>
                <w:szCs w:val="24"/>
              </w:rPr>
            </w:pPr>
            <w:r w:rsidRPr="00AB6A40">
              <w:rPr>
                <w:sz w:val="24"/>
                <w:szCs w:val="24"/>
              </w:rPr>
              <w:t>оновити банк даних роботи клубів;</w:t>
            </w:r>
          </w:p>
          <w:p w:rsidR="00230ADD" w:rsidRPr="00AB6A40" w:rsidRDefault="00230ADD" w:rsidP="00750216">
            <w:pPr>
              <w:pStyle w:val="a7"/>
              <w:numPr>
                <w:ilvl w:val="0"/>
                <w:numId w:val="49"/>
              </w:numPr>
              <w:ind w:left="0" w:firstLine="340"/>
              <w:contextualSpacing/>
              <w:rPr>
                <w:sz w:val="24"/>
                <w:szCs w:val="24"/>
                <w:lang w:eastAsia="en-US"/>
              </w:rPr>
            </w:pPr>
            <w:r w:rsidRPr="00AB6A40">
              <w:rPr>
                <w:sz w:val="24"/>
                <w:szCs w:val="24"/>
              </w:rPr>
              <w:t>провести засідання з обміну досвідом роботи шкільних євроклубів</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r w:rsidRPr="00AB6A40">
              <w:rPr>
                <w:sz w:val="24"/>
                <w:szCs w:val="24"/>
                <w:lang w:val="uk-UA"/>
              </w:rPr>
              <w:t>Жовтень 2019</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eastAsia="en-US"/>
              </w:rPr>
            </w:pPr>
            <w:r w:rsidRPr="00AB6A40">
              <w:rPr>
                <w:sz w:val="24"/>
                <w:szCs w:val="24"/>
                <w:lang w:val="uk-UA"/>
              </w:rPr>
              <w:t>Березень 2019</w:t>
            </w:r>
          </w:p>
        </w:tc>
        <w:tc>
          <w:tcPr>
            <w:tcW w:w="183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r w:rsidRPr="00AB6A40">
              <w:rPr>
                <w:sz w:val="24"/>
                <w:szCs w:val="24"/>
                <w:lang w:val="uk-UA"/>
              </w:rPr>
              <w:t>Сільченко А.А.</w:t>
            </w:r>
          </w:p>
          <w:p w:rsidR="00230ADD" w:rsidRPr="00AB6A40" w:rsidRDefault="00230ADD" w:rsidP="00750216">
            <w:pPr>
              <w:rPr>
                <w:sz w:val="24"/>
                <w:szCs w:val="24"/>
                <w:lang w:val="uk-UA"/>
              </w:rPr>
            </w:pPr>
            <w:r w:rsidRPr="00AB6A40">
              <w:rPr>
                <w:sz w:val="24"/>
                <w:szCs w:val="24"/>
                <w:lang w:val="uk-UA"/>
              </w:rPr>
              <w:t>Сільченко А.А.</w:t>
            </w:r>
          </w:p>
          <w:p w:rsidR="00230ADD" w:rsidRPr="00AB6A40" w:rsidRDefault="00230ADD" w:rsidP="00750216">
            <w:pPr>
              <w:rPr>
                <w:sz w:val="24"/>
                <w:szCs w:val="24"/>
                <w:lang w:val="uk-UA"/>
              </w:rPr>
            </w:pPr>
          </w:p>
          <w:p w:rsidR="00230ADD" w:rsidRPr="00AB6A40" w:rsidRDefault="00230ADD" w:rsidP="00750216">
            <w:pPr>
              <w:rPr>
                <w:sz w:val="24"/>
                <w:szCs w:val="24"/>
                <w:lang w:val="uk-UA" w:eastAsia="en-US"/>
              </w:rPr>
            </w:pPr>
            <w:r w:rsidRPr="00AB6A40">
              <w:rPr>
                <w:sz w:val="24"/>
                <w:szCs w:val="24"/>
                <w:lang w:val="uk-UA"/>
              </w:rPr>
              <w:t>Сільченко А.А.</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10207" w:type="dxa"/>
            <w:gridSpan w:val="6"/>
            <w:tcBorders>
              <w:top w:val="single" w:sz="4" w:space="0" w:color="auto"/>
              <w:left w:val="single" w:sz="4" w:space="0" w:color="auto"/>
              <w:bottom w:val="single" w:sz="4" w:space="0" w:color="auto"/>
              <w:right w:val="single" w:sz="4" w:space="0" w:color="auto"/>
            </w:tcBorders>
            <w:hideMark/>
          </w:tcPr>
          <w:p w:rsidR="00230ADD" w:rsidRPr="00AB6A40" w:rsidRDefault="00DC210C" w:rsidP="00750216">
            <w:pPr>
              <w:pStyle w:val="3"/>
              <w:outlineLvl w:val="2"/>
              <w:rPr>
                <w:rFonts w:cs="Times New Roman"/>
                <w:szCs w:val="24"/>
                <w:lang w:val="uk-UA" w:eastAsia="en-US"/>
              </w:rPr>
            </w:pPr>
            <w:bookmarkStart w:id="179" w:name="_Toc2633719"/>
            <w:bookmarkStart w:id="180" w:name="_Toc2678196"/>
            <w:r>
              <w:rPr>
                <w:rFonts w:cs="Times New Roman"/>
                <w:szCs w:val="24"/>
                <w:lang w:val="uk-UA"/>
              </w:rPr>
              <w:t>7.</w:t>
            </w:r>
            <w:r>
              <w:rPr>
                <w:rFonts w:cs="Times New Roman"/>
                <w:szCs w:val="24"/>
                <w:lang w:val="en-US"/>
              </w:rPr>
              <w:t>22</w:t>
            </w:r>
            <w:r w:rsidR="00230ADD" w:rsidRPr="00AB6A40">
              <w:rPr>
                <w:rFonts w:cs="Times New Roman"/>
                <w:szCs w:val="24"/>
                <w:lang w:val="uk-UA"/>
              </w:rPr>
              <w:t>. Методичне забезпечення виховної роботи</w:t>
            </w:r>
            <w:bookmarkEnd w:id="179"/>
            <w:bookmarkEnd w:id="180"/>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44.</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Оновлення інформаційного банку даних про організацію виховної роботи з дітьми у навчальних закладах усіх типів і форм власності</w:t>
            </w:r>
          </w:p>
        </w:tc>
        <w:tc>
          <w:tcPr>
            <w:tcW w:w="1927"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Жовтень 2019</w:t>
            </w:r>
          </w:p>
        </w:tc>
        <w:tc>
          <w:tcPr>
            <w:tcW w:w="183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Сільченко А.А.</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10207" w:type="dxa"/>
            <w:gridSpan w:val="6"/>
            <w:tcBorders>
              <w:top w:val="single" w:sz="4" w:space="0" w:color="auto"/>
              <w:left w:val="single" w:sz="4" w:space="0" w:color="auto"/>
              <w:bottom w:val="single" w:sz="4" w:space="0" w:color="auto"/>
              <w:right w:val="single" w:sz="4" w:space="0" w:color="auto"/>
            </w:tcBorders>
            <w:hideMark/>
          </w:tcPr>
          <w:p w:rsidR="00230ADD" w:rsidRPr="00AB6A40" w:rsidRDefault="00DC210C" w:rsidP="00750216">
            <w:pPr>
              <w:pStyle w:val="3"/>
              <w:outlineLvl w:val="2"/>
              <w:rPr>
                <w:rFonts w:cs="Times New Roman"/>
                <w:szCs w:val="24"/>
                <w:lang w:val="uk-UA" w:eastAsia="en-US"/>
              </w:rPr>
            </w:pPr>
            <w:bookmarkStart w:id="181" w:name="_Toc2633720"/>
            <w:bookmarkStart w:id="182" w:name="_Toc2678197"/>
            <w:r>
              <w:rPr>
                <w:rFonts w:cs="Times New Roman"/>
                <w:szCs w:val="24"/>
                <w:lang w:val="uk-UA"/>
              </w:rPr>
              <w:t>7.</w:t>
            </w:r>
            <w:r w:rsidRPr="008561A4">
              <w:rPr>
                <w:rFonts w:cs="Times New Roman"/>
                <w:szCs w:val="24"/>
              </w:rPr>
              <w:t>23</w:t>
            </w:r>
            <w:r w:rsidR="00230ADD" w:rsidRPr="00AB6A40">
              <w:rPr>
                <w:rFonts w:cs="Times New Roman"/>
                <w:szCs w:val="24"/>
                <w:lang w:val="uk-UA"/>
              </w:rPr>
              <w:t>. Методичні заходи із заступниками директорів з виховної роботи</w:t>
            </w:r>
            <w:bookmarkEnd w:id="181"/>
            <w:bookmarkEnd w:id="182"/>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45.</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Секційне засідання методичного об’єднання</w:t>
            </w:r>
          </w:p>
        </w:tc>
        <w:tc>
          <w:tcPr>
            <w:tcW w:w="1927"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Серпень 2019</w:t>
            </w:r>
          </w:p>
        </w:tc>
        <w:tc>
          <w:tcPr>
            <w:tcW w:w="183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b/>
                <w:sz w:val="24"/>
                <w:szCs w:val="24"/>
                <w:lang w:val="uk-UA" w:eastAsia="en-US"/>
              </w:rPr>
            </w:pPr>
            <w:r w:rsidRPr="00AB6A40">
              <w:rPr>
                <w:sz w:val="24"/>
                <w:szCs w:val="24"/>
                <w:lang w:val="uk-UA"/>
              </w:rPr>
              <w:t>Сільченко А.А.</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eastAsia="en-US"/>
              </w:rPr>
              <w:t>46.</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Інструктивні наради з організаційних питань</w:t>
            </w:r>
          </w:p>
        </w:tc>
        <w:tc>
          <w:tcPr>
            <w:tcW w:w="1927"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1 раз на місяць за потребою</w:t>
            </w:r>
          </w:p>
        </w:tc>
        <w:tc>
          <w:tcPr>
            <w:tcW w:w="183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Сільченко А.А.</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eastAsia="en-US"/>
              </w:rPr>
              <w:t>47.</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rPr>
            </w:pPr>
            <w:r w:rsidRPr="00AB6A40">
              <w:rPr>
                <w:sz w:val="24"/>
                <w:szCs w:val="24"/>
                <w:lang w:val="uk-UA"/>
              </w:rPr>
              <w:t>Науково-практичні семінари:</w:t>
            </w:r>
          </w:p>
          <w:p w:rsidR="00230ADD" w:rsidRPr="00AB6A40" w:rsidRDefault="00230ADD" w:rsidP="00750216">
            <w:pPr>
              <w:pStyle w:val="a7"/>
              <w:numPr>
                <w:ilvl w:val="0"/>
                <w:numId w:val="50"/>
              </w:numPr>
              <w:contextualSpacing/>
              <w:rPr>
                <w:sz w:val="24"/>
                <w:szCs w:val="24"/>
              </w:rPr>
            </w:pPr>
            <w:r w:rsidRPr="00AB6A40">
              <w:rPr>
                <w:sz w:val="24"/>
                <w:szCs w:val="24"/>
              </w:rPr>
              <w:t>формування високих моральних якостей громадянина України шляхом проведення профілактики боулінгу, кібербулінгу та запобігання віртуальної агресії серед учнівської молоді;</w:t>
            </w:r>
          </w:p>
          <w:p w:rsidR="00230ADD" w:rsidRPr="00AB6A40" w:rsidRDefault="00230ADD" w:rsidP="00750216">
            <w:pPr>
              <w:pStyle w:val="a7"/>
              <w:numPr>
                <w:ilvl w:val="0"/>
                <w:numId w:val="50"/>
              </w:numPr>
              <w:contextualSpacing/>
              <w:rPr>
                <w:sz w:val="24"/>
                <w:szCs w:val="24"/>
                <w:lang w:eastAsia="en-US"/>
              </w:rPr>
            </w:pPr>
            <w:r w:rsidRPr="00AB6A40">
              <w:rPr>
                <w:sz w:val="24"/>
                <w:szCs w:val="24"/>
              </w:rPr>
              <w:t>виховна система школи як оптимальний простір життєтворчості особистості</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Лютий 2019</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eastAsia="en-US"/>
              </w:rPr>
            </w:pPr>
            <w:r w:rsidRPr="00AB6A40">
              <w:rPr>
                <w:sz w:val="24"/>
                <w:szCs w:val="24"/>
                <w:lang w:val="uk-UA"/>
              </w:rPr>
              <w:t>Жовтень 2019</w:t>
            </w:r>
          </w:p>
        </w:tc>
        <w:tc>
          <w:tcPr>
            <w:tcW w:w="183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Сільченко А.А.</w:t>
            </w:r>
          </w:p>
          <w:p w:rsidR="00230ADD" w:rsidRPr="00AB6A40" w:rsidRDefault="00230ADD" w:rsidP="00750216">
            <w:pPr>
              <w:rPr>
                <w:sz w:val="24"/>
                <w:szCs w:val="24"/>
                <w:lang w:val="uk-UA"/>
              </w:rPr>
            </w:pPr>
            <w:r w:rsidRPr="00AB6A40">
              <w:rPr>
                <w:sz w:val="24"/>
                <w:szCs w:val="24"/>
                <w:lang w:val="uk-UA"/>
              </w:rPr>
              <w:t>Поллак М.А.</w:t>
            </w:r>
          </w:p>
          <w:p w:rsidR="00230ADD" w:rsidRPr="00AB6A40" w:rsidRDefault="00230ADD" w:rsidP="00750216">
            <w:pPr>
              <w:rPr>
                <w:sz w:val="24"/>
                <w:szCs w:val="24"/>
                <w:lang w:val="uk-UA"/>
              </w:rPr>
            </w:pPr>
            <w:r w:rsidRPr="00AB6A40">
              <w:rPr>
                <w:sz w:val="24"/>
                <w:szCs w:val="24"/>
                <w:lang w:val="uk-UA"/>
              </w:rPr>
              <w:t>Оленич О.З. (ХГ №12)</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Сільченко А.А.</w:t>
            </w:r>
          </w:p>
          <w:p w:rsidR="00230ADD" w:rsidRPr="00AB6A40" w:rsidRDefault="00230ADD" w:rsidP="00750216">
            <w:pPr>
              <w:rPr>
                <w:sz w:val="24"/>
                <w:szCs w:val="24"/>
                <w:lang w:val="uk-UA" w:eastAsia="en-US"/>
              </w:rPr>
            </w:pPr>
            <w:r w:rsidRPr="00AB6A40">
              <w:rPr>
                <w:sz w:val="24"/>
                <w:szCs w:val="24"/>
                <w:lang w:val="uk-UA"/>
              </w:rPr>
              <w:t>Поллак М.А.</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48.</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rPr>
            </w:pPr>
            <w:r w:rsidRPr="00AB6A40">
              <w:rPr>
                <w:sz w:val="24"/>
                <w:szCs w:val="24"/>
                <w:lang w:val="uk-UA"/>
              </w:rPr>
              <w:t>Засідання школи класних керівників за темою «удосконалення професійної майстерності класного керівника в умовах сучасної школи»</w:t>
            </w:r>
          </w:p>
          <w:p w:rsidR="00230ADD" w:rsidRPr="00AB6A40" w:rsidRDefault="00230ADD" w:rsidP="00750216">
            <w:pPr>
              <w:rPr>
                <w:sz w:val="24"/>
                <w:szCs w:val="24"/>
                <w:lang w:val="uk-UA"/>
              </w:rPr>
            </w:pPr>
            <w:r w:rsidRPr="00AB6A40">
              <w:rPr>
                <w:sz w:val="24"/>
                <w:szCs w:val="24"/>
                <w:lang w:val="uk-UA"/>
              </w:rPr>
              <w:t xml:space="preserve">Методичні заходи із головами ШМО </w:t>
            </w:r>
            <w:r w:rsidRPr="00AB6A40">
              <w:rPr>
                <w:sz w:val="24"/>
                <w:szCs w:val="24"/>
                <w:lang w:val="uk-UA"/>
              </w:rPr>
              <w:lastRenderedPageBreak/>
              <w:t>класних керівників</w:t>
            </w:r>
          </w:p>
          <w:p w:rsidR="00230ADD" w:rsidRPr="00AB6A40" w:rsidRDefault="00230ADD" w:rsidP="00750216">
            <w:pPr>
              <w:pStyle w:val="a7"/>
              <w:numPr>
                <w:ilvl w:val="0"/>
                <w:numId w:val="51"/>
              </w:numPr>
              <w:contextualSpacing/>
              <w:rPr>
                <w:sz w:val="24"/>
                <w:szCs w:val="24"/>
              </w:rPr>
            </w:pPr>
            <w:r w:rsidRPr="00AB6A40">
              <w:rPr>
                <w:sz w:val="24"/>
                <w:szCs w:val="24"/>
              </w:rPr>
              <w:t>Секційне засідання голів ШМО класних керівників (1-11 класів)</w:t>
            </w:r>
          </w:p>
          <w:p w:rsidR="00230ADD" w:rsidRPr="00AB6A40" w:rsidRDefault="00230ADD" w:rsidP="00750216">
            <w:pPr>
              <w:rPr>
                <w:sz w:val="24"/>
                <w:szCs w:val="24"/>
                <w:lang w:val="uk-UA"/>
              </w:rPr>
            </w:pPr>
            <w:r w:rsidRPr="00AB6A40">
              <w:rPr>
                <w:sz w:val="24"/>
                <w:szCs w:val="24"/>
                <w:lang w:val="uk-UA"/>
              </w:rPr>
              <w:t>Методичне об’єднання класних керівників 5-11 класів</w:t>
            </w:r>
          </w:p>
          <w:p w:rsidR="00230ADD" w:rsidRPr="00AB6A40" w:rsidRDefault="00230ADD" w:rsidP="00750216">
            <w:pPr>
              <w:pStyle w:val="a7"/>
              <w:numPr>
                <w:ilvl w:val="0"/>
                <w:numId w:val="48"/>
              </w:numPr>
              <w:contextualSpacing/>
              <w:rPr>
                <w:sz w:val="24"/>
                <w:szCs w:val="24"/>
              </w:rPr>
            </w:pPr>
            <w:r w:rsidRPr="00AB6A40">
              <w:rPr>
                <w:sz w:val="24"/>
                <w:szCs w:val="24"/>
              </w:rPr>
              <w:t>Науково-практичні семінари:</w:t>
            </w:r>
          </w:p>
          <w:p w:rsidR="00230ADD" w:rsidRPr="00AB6A40" w:rsidRDefault="00230ADD" w:rsidP="00750216">
            <w:pPr>
              <w:pStyle w:val="a7"/>
              <w:numPr>
                <w:ilvl w:val="0"/>
                <w:numId w:val="52"/>
              </w:numPr>
              <w:contextualSpacing/>
              <w:rPr>
                <w:sz w:val="24"/>
                <w:szCs w:val="24"/>
              </w:rPr>
            </w:pPr>
            <w:r w:rsidRPr="00AB6A40">
              <w:rPr>
                <w:sz w:val="24"/>
                <w:szCs w:val="24"/>
              </w:rPr>
              <w:t>Громадянські та морально-духовні цінності в системі виховної роботи.</w:t>
            </w:r>
          </w:p>
          <w:p w:rsidR="00230ADD" w:rsidRPr="00AB6A40" w:rsidRDefault="00230ADD" w:rsidP="00750216">
            <w:pPr>
              <w:pStyle w:val="a7"/>
              <w:numPr>
                <w:ilvl w:val="0"/>
                <w:numId w:val="52"/>
              </w:numPr>
              <w:contextualSpacing/>
              <w:rPr>
                <w:sz w:val="24"/>
                <w:szCs w:val="24"/>
                <w:lang w:eastAsia="en-US"/>
              </w:rPr>
            </w:pPr>
            <w:r w:rsidRPr="00AB6A40">
              <w:rPr>
                <w:sz w:val="24"/>
                <w:szCs w:val="24"/>
              </w:rPr>
              <w:t>Розвиток особистості учні й підготовка до самореалізації в житті з опорою на ціннісні орієнтири:здоров’я, родину, культуру, Батьківщину</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r w:rsidRPr="00AB6A40">
              <w:rPr>
                <w:sz w:val="24"/>
                <w:szCs w:val="24"/>
                <w:lang w:val="uk-UA"/>
              </w:rPr>
              <w:lastRenderedPageBreak/>
              <w:t>Вересень 2019</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Вересень 2019</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Лютий 2019</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eastAsia="en-US"/>
              </w:rPr>
            </w:pPr>
            <w:r w:rsidRPr="00AB6A40">
              <w:rPr>
                <w:sz w:val="24"/>
                <w:szCs w:val="24"/>
                <w:lang w:val="uk-UA"/>
              </w:rPr>
              <w:t>Листопад 2019</w:t>
            </w:r>
          </w:p>
        </w:tc>
        <w:tc>
          <w:tcPr>
            <w:tcW w:w="183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r w:rsidRPr="00AB6A40">
              <w:rPr>
                <w:sz w:val="24"/>
                <w:szCs w:val="24"/>
                <w:lang w:val="uk-UA"/>
              </w:rPr>
              <w:lastRenderedPageBreak/>
              <w:t>Сільченко А.А.</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Сільченко А.А.</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Сільченко А.А.</w:t>
            </w:r>
          </w:p>
          <w:p w:rsidR="00230ADD" w:rsidRPr="00AB6A40" w:rsidRDefault="00230ADD" w:rsidP="00750216">
            <w:pPr>
              <w:rPr>
                <w:sz w:val="24"/>
                <w:szCs w:val="24"/>
                <w:lang w:val="uk-UA"/>
              </w:rPr>
            </w:pPr>
            <w:r w:rsidRPr="00AB6A40">
              <w:rPr>
                <w:sz w:val="24"/>
                <w:szCs w:val="24"/>
                <w:lang w:val="uk-UA"/>
              </w:rPr>
              <w:t>Керівники РМО</w:t>
            </w: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Сільченко А.А.</w:t>
            </w:r>
          </w:p>
          <w:p w:rsidR="00230ADD" w:rsidRPr="00AB6A40" w:rsidRDefault="00230ADD" w:rsidP="00750216">
            <w:pPr>
              <w:rPr>
                <w:sz w:val="24"/>
                <w:szCs w:val="24"/>
                <w:lang w:val="uk-UA" w:eastAsia="en-US"/>
              </w:rPr>
            </w:pPr>
            <w:r w:rsidRPr="00AB6A40">
              <w:rPr>
                <w:sz w:val="24"/>
                <w:szCs w:val="24"/>
                <w:lang w:val="uk-UA"/>
              </w:rPr>
              <w:t>Керівники РМО</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lastRenderedPageBreak/>
              <w:t>49.</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rPr>
            </w:pPr>
            <w:r w:rsidRPr="00AB6A40">
              <w:rPr>
                <w:sz w:val="24"/>
                <w:szCs w:val="24"/>
                <w:lang w:val="uk-UA"/>
              </w:rPr>
              <w:t>Наради з питань організації виховної роботи в класних колективах:</w:t>
            </w:r>
          </w:p>
          <w:p w:rsidR="00230ADD" w:rsidRPr="00AB6A40" w:rsidRDefault="00230ADD" w:rsidP="00750216">
            <w:pPr>
              <w:pStyle w:val="a7"/>
              <w:numPr>
                <w:ilvl w:val="0"/>
                <w:numId w:val="48"/>
              </w:numPr>
              <w:contextualSpacing/>
              <w:rPr>
                <w:sz w:val="24"/>
                <w:szCs w:val="24"/>
              </w:rPr>
            </w:pPr>
            <w:r w:rsidRPr="00AB6A40">
              <w:rPr>
                <w:sz w:val="24"/>
                <w:szCs w:val="24"/>
              </w:rPr>
              <w:t>класних керівників 5-9 класів</w:t>
            </w:r>
          </w:p>
          <w:p w:rsidR="00230ADD" w:rsidRPr="00AB6A40" w:rsidRDefault="00230ADD" w:rsidP="00750216">
            <w:pPr>
              <w:pStyle w:val="a7"/>
              <w:numPr>
                <w:ilvl w:val="0"/>
                <w:numId w:val="48"/>
              </w:numPr>
              <w:contextualSpacing/>
              <w:rPr>
                <w:sz w:val="24"/>
                <w:szCs w:val="24"/>
                <w:lang w:eastAsia="en-US"/>
              </w:rPr>
            </w:pPr>
            <w:r w:rsidRPr="00AB6A40">
              <w:rPr>
                <w:sz w:val="24"/>
                <w:szCs w:val="24"/>
              </w:rPr>
              <w:t>класних керівників 10-11 класів</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eastAsia="en-US"/>
              </w:rPr>
            </w:pPr>
            <w:r w:rsidRPr="00AB6A40">
              <w:rPr>
                <w:sz w:val="24"/>
                <w:szCs w:val="24"/>
                <w:lang w:val="uk-UA"/>
              </w:rPr>
              <w:t>2 рази на рік (за потребою)</w:t>
            </w:r>
          </w:p>
        </w:tc>
        <w:tc>
          <w:tcPr>
            <w:tcW w:w="183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Сільченко А.А.</w:t>
            </w:r>
          </w:p>
          <w:p w:rsidR="00230ADD" w:rsidRPr="00AB6A40" w:rsidRDefault="00230ADD" w:rsidP="00750216">
            <w:pPr>
              <w:rPr>
                <w:sz w:val="24"/>
                <w:szCs w:val="24"/>
                <w:lang w:val="uk-UA" w:eastAsia="en-US"/>
              </w:rPr>
            </w:pPr>
            <w:r w:rsidRPr="00AB6A40">
              <w:rPr>
                <w:sz w:val="24"/>
                <w:szCs w:val="24"/>
                <w:lang w:val="uk-UA"/>
              </w:rPr>
              <w:t>Керівники РМО</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eastAsia="en-US"/>
              </w:rPr>
              <w:t>50.</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rPr>
            </w:pPr>
            <w:r w:rsidRPr="00AB6A40">
              <w:rPr>
                <w:sz w:val="24"/>
                <w:szCs w:val="24"/>
                <w:lang w:val="uk-UA"/>
              </w:rPr>
              <w:t>Методичні заходи з педагогами-організаторами:</w:t>
            </w:r>
          </w:p>
          <w:p w:rsidR="00230ADD" w:rsidRPr="00AB6A40" w:rsidRDefault="00230ADD" w:rsidP="00750216">
            <w:pPr>
              <w:pStyle w:val="a7"/>
              <w:numPr>
                <w:ilvl w:val="0"/>
                <w:numId w:val="53"/>
              </w:numPr>
              <w:contextualSpacing/>
              <w:rPr>
                <w:sz w:val="24"/>
                <w:szCs w:val="24"/>
                <w:lang w:eastAsia="en-US"/>
              </w:rPr>
            </w:pPr>
            <w:r w:rsidRPr="00AB6A40">
              <w:rPr>
                <w:sz w:val="24"/>
                <w:szCs w:val="24"/>
              </w:rPr>
              <w:t>секційне засідання методичного об’єднання педагогів-організаторів</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eastAsia="en-US"/>
              </w:rPr>
            </w:pPr>
            <w:r w:rsidRPr="00AB6A40">
              <w:rPr>
                <w:sz w:val="24"/>
                <w:szCs w:val="24"/>
                <w:lang w:val="uk-UA"/>
              </w:rPr>
              <w:t>Серпень 2019</w:t>
            </w:r>
          </w:p>
        </w:tc>
        <w:tc>
          <w:tcPr>
            <w:tcW w:w="183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Сільченко А.А.</w:t>
            </w:r>
          </w:p>
          <w:p w:rsidR="00230ADD" w:rsidRPr="00AB6A40" w:rsidRDefault="00230ADD" w:rsidP="00750216">
            <w:pPr>
              <w:rPr>
                <w:sz w:val="24"/>
                <w:szCs w:val="24"/>
                <w:lang w:val="uk-UA" w:eastAsia="en-US"/>
              </w:rPr>
            </w:pP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8561A4"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eastAsia="en-US"/>
              </w:rPr>
              <w:t>51.</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rPr>
            </w:pPr>
            <w:r w:rsidRPr="00AB6A40">
              <w:rPr>
                <w:sz w:val="24"/>
                <w:szCs w:val="24"/>
                <w:lang w:val="uk-UA"/>
              </w:rPr>
              <w:t>Науково-практичні семінари:</w:t>
            </w:r>
          </w:p>
          <w:p w:rsidR="00230ADD" w:rsidRPr="00AB6A40" w:rsidRDefault="00230ADD" w:rsidP="00750216">
            <w:pPr>
              <w:pStyle w:val="a7"/>
              <w:numPr>
                <w:ilvl w:val="0"/>
                <w:numId w:val="53"/>
              </w:numPr>
              <w:contextualSpacing/>
              <w:rPr>
                <w:sz w:val="24"/>
                <w:szCs w:val="24"/>
              </w:rPr>
            </w:pPr>
            <w:r w:rsidRPr="00AB6A40">
              <w:rPr>
                <w:sz w:val="24"/>
                <w:szCs w:val="24"/>
              </w:rPr>
              <w:t>роль морально-правового виховання у формуванні світогляду школярів;</w:t>
            </w:r>
          </w:p>
          <w:p w:rsidR="00230ADD" w:rsidRPr="00AB6A40" w:rsidRDefault="00230ADD" w:rsidP="00750216">
            <w:pPr>
              <w:pStyle w:val="a7"/>
              <w:numPr>
                <w:ilvl w:val="0"/>
                <w:numId w:val="53"/>
              </w:numPr>
              <w:contextualSpacing/>
              <w:rPr>
                <w:sz w:val="24"/>
                <w:szCs w:val="24"/>
                <w:lang w:eastAsia="en-US"/>
              </w:rPr>
            </w:pPr>
            <w:r w:rsidRPr="00AB6A40">
              <w:rPr>
                <w:sz w:val="24"/>
                <w:szCs w:val="24"/>
              </w:rPr>
              <w:t>створення умов для розвитку творчої особистості засобами позаурочної та позакласної роботи</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Квітень 2019</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eastAsia="en-US"/>
              </w:rPr>
            </w:pPr>
            <w:r w:rsidRPr="00AB6A40">
              <w:rPr>
                <w:sz w:val="24"/>
                <w:szCs w:val="24"/>
                <w:lang w:val="uk-UA"/>
              </w:rPr>
              <w:t>Грудень 2019</w:t>
            </w:r>
          </w:p>
        </w:tc>
        <w:tc>
          <w:tcPr>
            <w:tcW w:w="183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Сільченко А.А.</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Сільченко А.А.</w:t>
            </w:r>
          </w:p>
          <w:p w:rsidR="00230ADD" w:rsidRPr="00AB6A40" w:rsidRDefault="00230ADD" w:rsidP="00750216">
            <w:pPr>
              <w:rPr>
                <w:sz w:val="24"/>
                <w:szCs w:val="24"/>
                <w:lang w:val="uk-UA" w:eastAsia="en-US"/>
              </w:rPr>
            </w:pP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10207" w:type="dxa"/>
            <w:gridSpan w:val="6"/>
            <w:tcBorders>
              <w:top w:val="single" w:sz="4" w:space="0" w:color="auto"/>
              <w:left w:val="single" w:sz="4" w:space="0" w:color="auto"/>
              <w:bottom w:val="single" w:sz="4" w:space="0" w:color="auto"/>
              <w:right w:val="single" w:sz="4" w:space="0" w:color="auto"/>
            </w:tcBorders>
            <w:hideMark/>
          </w:tcPr>
          <w:p w:rsidR="00230ADD" w:rsidRPr="00AB6A40" w:rsidRDefault="00DC210C" w:rsidP="00750216">
            <w:pPr>
              <w:pStyle w:val="3"/>
              <w:outlineLvl w:val="2"/>
              <w:rPr>
                <w:rFonts w:cs="Times New Roman"/>
                <w:szCs w:val="24"/>
                <w:lang w:val="uk-UA" w:eastAsia="en-US"/>
              </w:rPr>
            </w:pPr>
            <w:bookmarkStart w:id="183" w:name="_Toc2633721"/>
            <w:bookmarkStart w:id="184" w:name="_Toc2678198"/>
            <w:r>
              <w:rPr>
                <w:rFonts w:cs="Times New Roman"/>
                <w:szCs w:val="24"/>
                <w:lang w:val="uk-UA"/>
              </w:rPr>
              <w:t>7.</w:t>
            </w:r>
            <w:r w:rsidRPr="00DC210C">
              <w:rPr>
                <w:rFonts w:cs="Times New Roman"/>
                <w:szCs w:val="24"/>
              </w:rPr>
              <w:t>24</w:t>
            </w:r>
            <w:r w:rsidR="00230ADD" w:rsidRPr="00AB6A40">
              <w:rPr>
                <w:rFonts w:cs="Times New Roman"/>
                <w:szCs w:val="24"/>
                <w:lang w:val="uk-UA"/>
              </w:rPr>
              <w:t>.Науково-практичні семінари для директорів загальної середньої та позашкільних закладів освіти, спрямовані на реалізацію Концепції національно-патріотичного виховання молоді</w:t>
            </w:r>
            <w:bookmarkEnd w:id="183"/>
            <w:bookmarkEnd w:id="184"/>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1.</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Розвиток комунікативних компетентностей учнів в умовах Міжнародного співробітництва</w:t>
            </w:r>
          </w:p>
        </w:tc>
        <w:tc>
          <w:tcPr>
            <w:tcW w:w="1927"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Вересень 2019</w:t>
            </w:r>
          </w:p>
        </w:tc>
        <w:tc>
          <w:tcPr>
            <w:tcW w:w="183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rPr>
            </w:pPr>
            <w:r w:rsidRPr="00AB6A40">
              <w:rPr>
                <w:sz w:val="24"/>
                <w:szCs w:val="24"/>
                <w:lang w:val="uk-UA"/>
              </w:rPr>
              <w:t>Подшивалова Н.М.,</w:t>
            </w:r>
          </w:p>
          <w:p w:rsidR="00230ADD" w:rsidRPr="00AB6A40" w:rsidRDefault="00230ADD" w:rsidP="00750216">
            <w:pPr>
              <w:rPr>
                <w:sz w:val="24"/>
                <w:szCs w:val="24"/>
                <w:lang w:val="uk-UA" w:eastAsia="en-US"/>
              </w:rPr>
            </w:pPr>
            <w:r w:rsidRPr="00AB6A40">
              <w:rPr>
                <w:sz w:val="24"/>
                <w:szCs w:val="24"/>
                <w:lang w:val="uk-UA"/>
              </w:rPr>
              <w:t xml:space="preserve"> ХСШ №66</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2.</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Сучасні підходи до управлінської діяльності в рамках Концептуальних засад Нової української школи</w:t>
            </w:r>
          </w:p>
        </w:tc>
        <w:tc>
          <w:tcPr>
            <w:tcW w:w="1927"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Березень 2019</w:t>
            </w:r>
          </w:p>
        </w:tc>
        <w:tc>
          <w:tcPr>
            <w:tcW w:w="183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rPr>
            </w:pPr>
            <w:r w:rsidRPr="00AB6A40">
              <w:rPr>
                <w:sz w:val="24"/>
                <w:szCs w:val="24"/>
                <w:lang w:val="uk-UA"/>
              </w:rPr>
              <w:t xml:space="preserve">Несвітайло С.І., </w:t>
            </w:r>
          </w:p>
          <w:p w:rsidR="00230ADD" w:rsidRPr="00AB6A40" w:rsidRDefault="00230ADD" w:rsidP="00750216">
            <w:pPr>
              <w:rPr>
                <w:sz w:val="24"/>
                <w:szCs w:val="24"/>
                <w:lang w:val="uk-UA" w:eastAsia="en-US"/>
              </w:rPr>
            </w:pPr>
            <w:r w:rsidRPr="00AB6A40">
              <w:rPr>
                <w:sz w:val="24"/>
                <w:szCs w:val="24"/>
                <w:lang w:val="uk-UA"/>
              </w:rPr>
              <w:t>ХГ №34</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3.</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Нормативно-правове забезпечення управління сучасною школою</w:t>
            </w:r>
          </w:p>
        </w:tc>
        <w:tc>
          <w:tcPr>
            <w:tcW w:w="1927"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Жовтень 2019</w:t>
            </w:r>
          </w:p>
        </w:tc>
        <w:tc>
          <w:tcPr>
            <w:tcW w:w="183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rPr>
            </w:pPr>
            <w:r w:rsidRPr="00AB6A40">
              <w:rPr>
                <w:sz w:val="24"/>
                <w:szCs w:val="24"/>
                <w:lang w:val="uk-UA"/>
              </w:rPr>
              <w:t>Калмичкова Л.А.,</w:t>
            </w:r>
          </w:p>
          <w:p w:rsidR="00230ADD" w:rsidRPr="00AB6A40" w:rsidRDefault="00230ADD" w:rsidP="00750216">
            <w:pPr>
              <w:rPr>
                <w:sz w:val="24"/>
                <w:szCs w:val="24"/>
                <w:lang w:val="uk-UA" w:eastAsia="en-US"/>
              </w:rPr>
            </w:pPr>
            <w:r w:rsidRPr="00AB6A40">
              <w:rPr>
                <w:sz w:val="24"/>
                <w:szCs w:val="24"/>
                <w:lang w:val="uk-UA"/>
              </w:rPr>
              <w:t>ХГ №12</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10207" w:type="dxa"/>
            <w:gridSpan w:val="6"/>
            <w:tcBorders>
              <w:top w:val="single" w:sz="4" w:space="0" w:color="auto"/>
              <w:left w:val="single" w:sz="4" w:space="0" w:color="auto"/>
              <w:bottom w:val="single" w:sz="4" w:space="0" w:color="auto"/>
              <w:right w:val="single" w:sz="4" w:space="0" w:color="auto"/>
            </w:tcBorders>
            <w:hideMark/>
          </w:tcPr>
          <w:p w:rsidR="00230ADD" w:rsidRPr="00AB6A40" w:rsidRDefault="00DC210C" w:rsidP="00750216">
            <w:pPr>
              <w:pStyle w:val="3"/>
              <w:outlineLvl w:val="2"/>
              <w:rPr>
                <w:rFonts w:cs="Times New Roman"/>
                <w:szCs w:val="24"/>
                <w:lang w:val="uk-UA" w:eastAsia="en-US"/>
              </w:rPr>
            </w:pPr>
            <w:bookmarkStart w:id="185" w:name="_Toc2633722"/>
            <w:bookmarkStart w:id="186" w:name="_Toc2678199"/>
            <w:r>
              <w:rPr>
                <w:rFonts w:cs="Times New Roman"/>
                <w:szCs w:val="24"/>
                <w:lang w:val="uk-UA"/>
              </w:rPr>
              <w:lastRenderedPageBreak/>
              <w:t>7.</w:t>
            </w:r>
            <w:r w:rsidRPr="00DC210C">
              <w:rPr>
                <w:rFonts w:cs="Times New Roman"/>
                <w:szCs w:val="24"/>
              </w:rPr>
              <w:t>25</w:t>
            </w:r>
            <w:r w:rsidR="00230ADD" w:rsidRPr="00AB6A40">
              <w:rPr>
                <w:rFonts w:cs="Times New Roman"/>
                <w:szCs w:val="24"/>
                <w:lang w:val="uk-UA"/>
              </w:rPr>
              <w:t>.Науково-практичні семінари для заступників директорів з навчально-виховної роботи закладів загальної середньої освіти, спрямовані на реалізацію проблеми підвищення ефективності професійного самовдосконалення педагогічних працівників у між курсовий (між атестаційний) період</w:t>
            </w:r>
            <w:bookmarkEnd w:id="185"/>
            <w:bookmarkEnd w:id="186"/>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1.</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Створення умов для інноваційної діяльності в системі науково-методичній роботі</w:t>
            </w:r>
          </w:p>
        </w:tc>
        <w:tc>
          <w:tcPr>
            <w:tcW w:w="1927"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Квітень 2019</w:t>
            </w:r>
          </w:p>
        </w:tc>
        <w:tc>
          <w:tcPr>
            <w:tcW w:w="183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rPr>
            </w:pPr>
            <w:r w:rsidRPr="00AB6A40">
              <w:rPr>
                <w:sz w:val="24"/>
                <w:szCs w:val="24"/>
                <w:lang w:val="uk-UA"/>
              </w:rPr>
              <w:t>Савенко С.А.,</w:t>
            </w:r>
          </w:p>
          <w:p w:rsidR="00230ADD" w:rsidRPr="00AB6A40" w:rsidRDefault="00230ADD" w:rsidP="00750216">
            <w:pPr>
              <w:rPr>
                <w:sz w:val="24"/>
                <w:szCs w:val="24"/>
                <w:lang w:val="uk-UA" w:eastAsia="en-US"/>
              </w:rPr>
            </w:pPr>
            <w:r w:rsidRPr="00AB6A40">
              <w:rPr>
                <w:sz w:val="24"/>
                <w:szCs w:val="24"/>
                <w:lang w:val="uk-UA"/>
              </w:rPr>
              <w:t>ХЗОШ №120</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2.</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Формування професійно-особистісних якостей педагогів школи</w:t>
            </w:r>
          </w:p>
        </w:tc>
        <w:tc>
          <w:tcPr>
            <w:tcW w:w="1927"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Жовтень 2019</w:t>
            </w:r>
          </w:p>
        </w:tc>
        <w:tc>
          <w:tcPr>
            <w:tcW w:w="183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Шевченко Н.В., ХЗОШ №10</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3.</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Створення умов в освітньому процесі єдиної, динамічної та перспективної системи виховання і навчання</w:t>
            </w:r>
          </w:p>
        </w:tc>
        <w:tc>
          <w:tcPr>
            <w:tcW w:w="1927"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Грудень 2019</w:t>
            </w:r>
          </w:p>
        </w:tc>
        <w:tc>
          <w:tcPr>
            <w:tcW w:w="183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rPr>
            </w:pPr>
            <w:r w:rsidRPr="00AB6A40">
              <w:rPr>
                <w:sz w:val="24"/>
                <w:szCs w:val="24"/>
                <w:lang w:val="uk-UA"/>
              </w:rPr>
              <w:t>Федяй Д.М.,</w:t>
            </w:r>
          </w:p>
          <w:p w:rsidR="00230ADD" w:rsidRPr="00AB6A40" w:rsidRDefault="00230ADD" w:rsidP="00750216">
            <w:pPr>
              <w:rPr>
                <w:sz w:val="24"/>
                <w:szCs w:val="24"/>
                <w:lang w:val="uk-UA" w:eastAsia="en-US"/>
              </w:rPr>
            </w:pPr>
            <w:r w:rsidRPr="00AB6A40">
              <w:rPr>
                <w:sz w:val="24"/>
                <w:szCs w:val="24"/>
                <w:lang w:val="uk-UA"/>
              </w:rPr>
              <w:t>ХЗОШ №48</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10207" w:type="dxa"/>
            <w:gridSpan w:val="6"/>
            <w:tcBorders>
              <w:top w:val="single" w:sz="4" w:space="0" w:color="auto"/>
              <w:left w:val="single" w:sz="4" w:space="0" w:color="auto"/>
              <w:bottom w:val="single" w:sz="4" w:space="0" w:color="auto"/>
              <w:right w:val="single" w:sz="4" w:space="0" w:color="auto"/>
            </w:tcBorders>
            <w:hideMark/>
          </w:tcPr>
          <w:p w:rsidR="00230ADD" w:rsidRPr="00AB6A40" w:rsidRDefault="00DC210C" w:rsidP="00750216">
            <w:pPr>
              <w:pStyle w:val="3"/>
              <w:outlineLvl w:val="2"/>
              <w:rPr>
                <w:rFonts w:cs="Times New Roman"/>
                <w:szCs w:val="24"/>
                <w:lang w:val="uk-UA" w:eastAsia="en-US"/>
              </w:rPr>
            </w:pPr>
            <w:bookmarkStart w:id="187" w:name="_Toc2633723"/>
            <w:bookmarkStart w:id="188" w:name="_Toc2678200"/>
            <w:r>
              <w:rPr>
                <w:rFonts w:cs="Times New Roman"/>
                <w:szCs w:val="24"/>
                <w:lang w:val="uk-UA"/>
              </w:rPr>
              <w:t>7.2</w:t>
            </w:r>
            <w:r w:rsidRPr="00DC210C">
              <w:rPr>
                <w:rFonts w:cs="Times New Roman"/>
                <w:szCs w:val="24"/>
              </w:rPr>
              <w:t>6</w:t>
            </w:r>
            <w:r w:rsidR="00230ADD" w:rsidRPr="00AB6A40">
              <w:rPr>
                <w:rFonts w:cs="Times New Roman"/>
                <w:szCs w:val="24"/>
                <w:lang w:val="uk-UA"/>
              </w:rPr>
              <w:t>.Тематика занять з керівниками ШМО та РМО</w:t>
            </w:r>
            <w:bookmarkEnd w:id="187"/>
            <w:bookmarkEnd w:id="188"/>
          </w:p>
        </w:tc>
      </w:tr>
      <w:tr w:rsidR="00230ADD" w:rsidRPr="008561A4"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1.</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Обмін досвідом роботи. Основні підсумки методичної роботи в району 2017/2018 навчальному році. Планування роботи РМО на 2018/2019 навчальний рік</w:t>
            </w:r>
          </w:p>
        </w:tc>
        <w:tc>
          <w:tcPr>
            <w:tcW w:w="1927"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Травень, серпень 2019</w:t>
            </w:r>
          </w:p>
        </w:tc>
        <w:tc>
          <w:tcPr>
            <w:tcW w:w="183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rPr>
            </w:pPr>
            <w:r w:rsidRPr="00AB6A40">
              <w:rPr>
                <w:sz w:val="24"/>
                <w:szCs w:val="24"/>
                <w:lang w:val="uk-UA"/>
              </w:rPr>
              <w:t>Надточій О.І.</w:t>
            </w:r>
          </w:p>
          <w:p w:rsidR="00230ADD" w:rsidRPr="00AB6A40" w:rsidRDefault="00230ADD" w:rsidP="00750216">
            <w:pPr>
              <w:rPr>
                <w:sz w:val="24"/>
                <w:szCs w:val="24"/>
                <w:lang w:val="uk-UA"/>
              </w:rPr>
            </w:pPr>
            <w:r w:rsidRPr="00AB6A40">
              <w:rPr>
                <w:sz w:val="24"/>
                <w:szCs w:val="24"/>
                <w:lang w:val="uk-UA"/>
              </w:rPr>
              <w:t>Завідувач РМЦ</w:t>
            </w:r>
          </w:p>
          <w:p w:rsidR="00230ADD" w:rsidRPr="00AB6A40" w:rsidRDefault="00230ADD" w:rsidP="00750216">
            <w:pPr>
              <w:rPr>
                <w:sz w:val="24"/>
                <w:szCs w:val="24"/>
                <w:lang w:val="uk-UA" w:eastAsia="en-US"/>
              </w:rPr>
            </w:pPr>
            <w:r w:rsidRPr="00AB6A40">
              <w:rPr>
                <w:sz w:val="24"/>
                <w:szCs w:val="24"/>
                <w:lang w:val="uk-UA"/>
              </w:rPr>
              <w:t>Методисти РМЦ</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2.</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Організація підготовчої роботи до участі в роботі інтелектуальних змаганнях (олімпіадах, конкурсі-захисті МАН)</w:t>
            </w:r>
          </w:p>
        </w:tc>
        <w:tc>
          <w:tcPr>
            <w:tcW w:w="1927"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Вересень 2019</w:t>
            </w:r>
          </w:p>
        </w:tc>
        <w:tc>
          <w:tcPr>
            <w:tcW w:w="1832"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rPr>
            </w:pPr>
            <w:r w:rsidRPr="00AB6A40">
              <w:rPr>
                <w:sz w:val="24"/>
                <w:szCs w:val="24"/>
                <w:lang w:val="uk-UA"/>
              </w:rPr>
              <w:t>Надточій О.І.</w:t>
            </w:r>
          </w:p>
          <w:p w:rsidR="00230ADD" w:rsidRPr="00AB6A40" w:rsidRDefault="00230ADD" w:rsidP="00750216">
            <w:pPr>
              <w:rPr>
                <w:sz w:val="24"/>
                <w:szCs w:val="24"/>
                <w:lang w:val="uk-UA" w:eastAsia="en-US"/>
              </w:rPr>
            </w:pPr>
            <w:r w:rsidRPr="00AB6A40">
              <w:rPr>
                <w:sz w:val="24"/>
                <w:szCs w:val="24"/>
                <w:lang w:val="uk-UA"/>
              </w:rPr>
              <w:t>Толоконнікова М.В.</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10207" w:type="dxa"/>
            <w:gridSpan w:val="6"/>
            <w:tcBorders>
              <w:top w:val="single" w:sz="4" w:space="0" w:color="auto"/>
              <w:left w:val="single" w:sz="4" w:space="0" w:color="auto"/>
              <w:bottom w:val="single" w:sz="4" w:space="0" w:color="auto"/>
              <w:right w:val="single" w:sz="4" w:space="0" w:color="auto"/>
            </w:tcBorders>
            <w:hideMark/>
          </w:tcPr>
          <w:p w:rsidR="00230ADD" w:rsidRPr="00AB6A40" w:rsidRDefault="00DC210C" w:rsidP="00750216">
            <w:pPr>
              <w:pStyle w:val="3"/>
              <w:outlineLvl w:val="2"/>
              <w:rPr>
                <w:rFonts w:cs="Times New Roman"/>
                <w:szCs w:val="24"/>
                <w:lang w:val="uk-UA" w:eastAsia="en-US"/>
              </w:rPr>
            </w:pPr>
            <w:bookmarkStart w:id="189" w:name="_Toc2633724"/>
            <w:bookmarkStart w:id="190" w:name="_Toc2678201"/>
            <w:r>
              <w:rPr>
                <w:rFonts w:cs="Times New Roman"/>
                <w:szCs w:val="24"/>
                <w:lang w:val="uk-UA"/>
              </w:rPr>
              <w:t>7.2</w:t>
            </w:r>
            <w:r w:rsidRPr="00DC210C">
              <w:rPr>
                <w:rFonts w:cs="Times New Roman"/>
                <w:szCs w:val="24"/>
              </w:rPr>
              <w:t>7</w:t>
            </w:r>
            <w:r w:rsidR="00230ADD" w:rsidRPr="00AB6A40">
              <w:rPr>
                <w:rFonts w:cs="Times New Roman"/>
                <w:szCs w:val="24"/>
                <w:lang w:val="uk-UA"/>
              </w:rPr>
              <w:t>.Диференційований підхід в роботі районних методичних об’єднань вчителів-предметників щодо підвищення мотивації педагогічних працівників відповідно до науково-методичної проблеми</w:t>
            </w:r>
            <w:bookmarkEnd w:id="189"/>
            <w:bookmarkEnd w:id="190"/>
            <w:r w:rsidR="00230ADD" w:rsidRPr="00AB6A40">
              <w:rPr>
                <w:rFonts w:cs="Times New Roman"/>
                <w:szCs w:val="24"/>
                <w:lang w:val="uk-UA"/>
              </w:rPr>
              <w:t xml:space="preserve"> </w:t>
            </w: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1.</w:t>
            </w:r>
          </w:p>
        </w:tc>
        <w:tc>
          <w:tcPr>
            <w:tcW w:w="409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r w:rsidRPr="00AB6A40">
              <w:rPr>
                <w:sz w:val="24"/>
                <w:szCs w:val="24"/>
                <w:lang w:val="uk-UA"/>
              </w:rPr>
              <w:t>Українська мова та література. Школа педагогічної майстерності</w:t>
            </w:r>
          </w:p>
          <w:p w:rsidR="00230ADD" w:rsidRPr="00AB6A40" w:rsidRDefault="00230ADD" w:rsidP="00750216">
            <w:pPr>
              <w:pStyle w:val="a7"/>
              <w:numPr>
                <w:ilvl w:val="0"/>
                <w:numId w:val="54"/>
              </w:numPr>
              <w:contextualSpacing/>
              <w:rPr>
                <w:sz w:val="24"/>
                <w:szCs w:val="24"/>
              </w:rPr>
            </w:pPr>
            <w:r w:rsidRPr="00AB6A40">
              <w:rPr>
                <w:sz w:val="24"/>
                <w:szCs w:val="24"/>
              </w:rPr>
              <w:t>Використання ІКТ в організації навчальної діяльності учнів на уроках української мови та літератури з метою розвитку творчої особистості дитини.</w:t>
            </w:r>
          </w:p>
          <w:p w:rsidR="00230ADD" w:rsidRPr="00AB6A40" w:rsidRDefault="00230ADD" w:rsidP="00750216">
            <w:pPr>
              <w:pStyle w:val="a7"/>
              <w:numPr>
                <w:ilvl w:val="0"/>
                <w:numId w:val="54"/>
              </w:numPr>
              <w:contextualSpacing/>
              <w:rPr>
                <w:sz w:val="24"/>
                <w:szCs w:val="24"/>
              </w:rPr>
            </w:pPr>
            <w:r w:rsidRPr="00AB6A40">
              <w:rPr>
                <w:sz w:val="24"/>
                <w:szCs w:val="24"/>
              </w:rPr>
              <w:t>Шляхи успішної підготовки учнів до складання ЗНО</w:t>
            </w:r>
          </w:p>
          <w:p w:rsidR="00230ADD" w:rsidRPr="00AB6A40" w:rsidRDefault="00230ADD" w:rsidP="00750216">
            <w:pPr>
              <w:pStyle w:val="a7"/>
              <w:numPr>
                <w:ilvl w:val="0"/>
                <w:numId w:val="54"/>
              </w:numPr>
              <w:contextualSpacing/>
              <w:rPr>
                <w:sz w:val="24"/>
                <w:szCs w:val="24"/>
              </w:rPr>
            </w:pPr>
            <w:r w:rsidRPr="00AB6A40">
              <w:rPr>
                <w:sz w:val="24"/>
                <w:szCs w:val="24"/>
              </w:rPr>
              <w:t>Оновлення матеріалів на особистих сайтах</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pStyle w:val="a7"/>
              <w:numPr>
                <w:ilvl w:val="0"/>
                <w:numId w:val="54"/>
              </w:numPr>
              <w:contextualSpacing/>
              <w:rPr>
                <w:sz w:val="24"/>
                <w:szCs w:val="24"/>
                <w:lang w:eastAsia="en-US"/>
              </w:rPr>
            </w:pPr>
            <w:r w:rsidRPr="00AB6A40">
              <w:rPr>
                <w:sz w:val="24"/>
                <w:szCs w:val="24"/>
              </w:rPr>
              <w:t xml:space="preserve">Розповсюдження досвіду через надрукування його в інформаційно-методичному «Посібнику – 2019» </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Квітень 2019</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Вересень 2019</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За потребою</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eastAsia="en-US"/>
              </w:rPr>
            </w:pPr>
            <w:r w:rsidRPr="00AB6A40">
              <w:rPr>
                <w:sz w:val="24"/>
                <w:szCs w:val="24"/>
                <w:lang w:val="uk-UA"/>
              </w:rPr>
              <w:t>Березень 2019</w:t>
            </w:r>
          </w:p>
        </w:tc>
        <w:tc>
          <w:tcPr>
            <w:tcW w:w="183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Куропатенко С.А.,</w:t>
            </w:r>
          </w:p>
          <w:p w:rsidR="00230ADD" w:rsidRPr="00AB6A40" w:rsidRDefault="00230ADD" w:rsidP="00750216">
            <w:pPr>
              <w:rPr>
                <w:sz w:val="24"/>
                <w:szCs w:val="24"/>
                <w:lang w:val="uk-UA"/>
              </w:rPr>
            </w:pPr>
            <w:r w:rsidRPr="00AB6A40">
              <w:rPr>
                <w:sz w:val="24"/>
                <w:szCs w:val="24"/>
                <w:lang w:val="uk-UA"/>
              </w:rPr>
              <w:t>ХЗОШ №53</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Вашенко Т.І.,</w:t>
            </w:r>
          </w:p>
          <w:p w:rsidR="00230ADD" w:rsidRPr="00AB6A40" w:rsidRDefault="00230ADD" w:rsidP="00750216">
            <w:pPr>
              <w:rPr>
                <w:sz w:val="24"/>
                <w:szCs w:val="24"/>
                <w:lang w:val="uk-UA"/>
              </w:rPr>
            </w:pPr>
            <w:r w:rsidRPr="00AB6A40">
              <w:rPr>
                <w:sz w:val="24"/>
                <w:szCs w:val="24"/>
                <w:lang w:val="uk-UA"/>
              </w:rPr>
              <w:t>ХЗОШ №35</w:t>
            </w: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Педагоги-магістри;</w:t>
            </w:r>
          </w:p>
          <w:p w:rsidR="00230ADD" w:rsidRPr="00AB6A40" w:rsidRDefault="00230ADD" w:rsidP="00750216">
            <w:pPr>
              <w:rPr>
                <w:sz w:val="24"/>
                <w:szCs w:val="24"/>
                <w:lang w:val="uk-UA"/>
              </w:rPr>
            </w:pPr>
            <w:r w:rsidRPr="00AB6A40">
              <w:rPr>
                <w:sz w:val="24"/>
                <w:szCs w:val="24"/>
                <w:lang w:val="uk-UA"/>
              </w:rPr>
              <w:t>Педагоги-професіонали</w:t>
            </w:r>
          </w:p>
          <w:p w:rsidR="00230ADD" w:rsidRPr="00AB6A40" w:rsidRDefault="00230ADD" w:rsidP="00750216">
            <w:pPr>
              <w:rPr>
                <w:sz w:val="24"/>
                <w:szCs w:val="24"/>
                <w:lang w:val="uk-UA" w:eastAsia="en-US"/>
              </w:rPr>
            </w:pPr>
            <w:r w:rsidRPr="00AB6A40">
              <w:rPr>
                <w:sz w:val="24"/>
                <w:szCs w:val="24"/>
                <w:lang w:val="uk-UA"/>
              </w:rPr>
              <w:t>Педагоги, які претендують на присвоєння педагогічного звання «Учитель-методист» за результатами атестації 2019 року</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2.</w:t>
            </w:r>
          </w:p>
        </w:tc>
        <w:tc>
          <w:tcPr>
            <w:tcW w:w="409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r w:rsidRPr="00AB6A40">
              <w:rPr>
                <w:sz w:val="24"/>
                <w:szCs w:val="24"/>
                <w:lang w:val="uk-UA"/>
              </w:rPr>
              <w:t xml:space="preserve">Історія, основи правознавства. </w:t>
            </w:r>
            <w:r w:rsidRPr="00AB6A40">
              <w:rPr>
                <w:sz w:val="24"/>
                <w:szCs w:val="24"/>
                <w:lang w:val="uk-UA"/>
              </w:rPr>
              <w:lastRenderedPageBreak/>
              <w:t>Школа педагогічної майстерності.</w:t>
            </w:r>
          </w:p>
          <w:p w:rsidR="00230ADD" w:rsidRPr="00AB6A40" w:rsidRDefault="00230ADD" w:rsidP="00750216">
            <w:pPr>
              <w:pStyle w:val="a7"/>
              <w:numPr>
                <w:ilvl w:val="0"/>
                <w:numId w:val="55"/>
              </w:numPr>
              <w:contextualSpacing/>
              <w:rPr>
                <w:sz w:val="24"/>
                <w:szCs w:val="24"/>
              </w:rPr>
            </w:pPr>
            <w:r w:rsidRPr="00AB6A40">
              <w:rPr>
                <w:sz w:val="24"/>
                <w:szCs w:val="24"/>
              </w:rPr>
              <w:t>Актуальні проблеми викладання історії в закладах загальної середньої освіти</w:t>
            </w:r>
          </w:p>
          <w:p w:rsidR="00230ADD" w:rsidRPr="00AB6A40" w:rsidRDefault="00230ADD" w:rsidP="00750216">
            <w:pPr>
              <w:pStyle w:val="a7"/>
              <w:numPr>
                <w:ilvl w:val="0"/>
                <w:numId w:val="55"/>
              </w:numPr>
              <w:contextualSpacing/>
              <w:rPr>
                <w:sz w:val="24"/>
                <w:szCs w:val="24"/>
              </w:rPr>
            </w:pPr>
            <w:r w:rsidRPr="00AB6A40">
              <w:rPr>
                <w:sz w:val="24"/>
                <w:szCs w:val="24"/>
              </w:rPr>
              <w:t>Інноваційні технології при викладання історії та правознавства</w:t>
            </w:r>
          </w:p>
          <w:p w:rsidR="00230ADD" w:rsidRPr="00AB6A40" w:rsidRDefault="00230ADD" w:rsidP="00750216">
            <w:pPr>
              <w:pStyle w:val="a7"/>
              <w:numPr>
                <w:ilvl w:val="0"/>
                <w:numId w:val="55"/>
              </w:numPr>
              <w:contextualSpacing/>
              <w:rPr>
                <w:sz w:val="24"/>
                <w:szCs w:val="24"/>
              </w:rPr>
            </w:pPr>
            <w:r w:rsidRPr="00AB6A40">
              <w:rPr>
                <w:sz w:val="24"/>
                <w:szCs w:val="24"/>
              </w:rPr>
              <w:t>Індивідуальне консультування вчителів</w:t>
            </w:r>
          </w:p>
          <w:p w:rsidR="00230ADD" w:rsidRPr="00AB6A40" w:rsidRDefault="00230ADD" w:rsidP="00750216">
            <w:pPr>
              <w:pStyle w:val="a7"/>
              <w:numPr>
                <w:ilvl w:val="0"/>
                <w:numId w:val="55"/>
              </w:numPr>
              <w:contextualSpacing/>
              <w:rPr>
                <w:sz w:val="24"/>
                <w:szCs w:val="24"/>
              </w:rPr>
            </w:pPr>
            <w:r w:rsidRPr="00AB6A40">
              <w:rPr>
                <w:sz w:val="24"/>
                <w:szCs w:val="24"/>
              </w:rPr>
              <w:t>Оновлення матеріалів на особистих сайтах</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pStyle w:val="a7"/>
              <w:numPr>
                <w:ilvl w:val="0"/>
                <w:numId w:val="55"/>
              </w:numPr>
              <w:contextualSpacing/>
              <w:rPr>
                <w:sz w:val="24"/>
                <w:szCs w:val="24"/>
                <w:lang w:eastAsia="en-US"/>
              </w:rPr>
            </w:pPr>
            <w:r w:rsidRPr="00AB6A40">
              <w:rPr>
                <w:sz w:val="24"/>
                <w:szCs w:val="24"/>
              </w:rPr>
              <w:t>Розповсюдження досвіду через роздрукування його в «Посібнику – 2019»</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Вересень 2019</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Листопад 2019-02-12</w:t>
            </w: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За потребою</w:t>
            </w: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За потребою</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 xml:space="preserve">За планом атестації </w:t>
            </w:r>
          </w:p>
          <w:p w:rsidR="00230ADD" w:rsidRPr="00AB6A40" w:rsidRDefault="00230ADD" w:rsidP="00750216">
            <w:pPr>
              <w:rPr>
                <w:sz w:val="24"/>
                <w:szCs w:val="24"/>
                <w:lang w:val="uk-UA" w:eastAsia="en-US"/>
              </w:rPr>
            </w:pPr>
            <w:r w:rsidRPr="00AB6A40">
              <w:rPr>
                <w:sz w:val="24"/>
                <w:szCs w:val="24"/>
                <w:lang w:val="uk-UA"/>
              </w:rPr>
              <w:t>Березень 2019</w:t>
            </w:r>
          </w:p>
        </w:tc>
        <w:tc>
          <w:tcPr>
            <w:tcW w:w="183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Морозова Д.В.,</w:t>
            </w:r>
          </w:p>
          <w:p w:rsidR="00230ADD" w:rsidRPr="00AB6A40" w:rsidRDefault="00230ADD" w:rsidP="00750216">
            <w:pPr>
              <w:rPr>
                <w:sz w:val="24"/>
                <w:szCs w:val="24"/>
                <w:lang w:val="uk-UA"/>
              </w:rPr>
            </w:pPr>
            <w:r w:rsidRPr="00AB6A40">
              <w:rPr>
                <w:sz w:val="24"/>
                <w:szCs w:val="24"/>
                <w:lang w:val="uk-UA"/>
              </w:rPr>
              <w:t>ХГ №34</w:t>
            </w: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Котенко І.В.,</w:t>
            </w:r>
          </w:p>
          <w:p w:rsidR="00230ADD" w:rsidRPr="00AB6A40" w:rsidRDefault="00230ADD" w:rsidP="00750216">
            <w:pPr>
              <w:rPr>
                <w:sz w:val="24"/>
                <w:szCs w:val="24"/>
                <w:lang w:val="uk-UA"/>
              </w:rPr>
            </w:pPr>
            <w:r w:rsidRPr="00AB6A40">
              <w:rPr>
                <w:sz w:val="24"/>
                <w:szCs w:val="24"/>
                <w:lang w:val="uk-UA"/>
              </w:rPr>
              <w:t>ХЗОШ №41</w:t>
            </w: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Маленюк Ю.Г.,</w:t>
            </w:r>
          </w:p>
          <w:p w:rsidR="00230ADD" w:rsidRPr="00AB6A40" w:rsidRDefault="00230ADD" w:rsidP="00750216">
            <w:pPr>
              <w:rPr>
                <w:sz w:val="24"/>
                <w:szCs w:val="24"/>
                <w:lang w:val="uk-UA"/>
              </w:rPr>
            </w:pPr>
            <w:r w:rsidRPr="00AB6A40">
              <w:rPr>
                <w:sz w:val="24"/>
                <w:szCs w:val="24"/>
                <w:lang w:val="uk-UA"/>
              </w:rPr>
              <w:t>Керівник РМО</w:t>
            </w:r>
          </w:p>
          <w:p w:rsidR="00230ADD" w:rsidRPr="00AB6A40" w:rsidRDefault="00230ADD" w:rsidP="00750216">
            <w:pPr>
              <w:rPr>
                <w:sz w:val="24"/>
                <w:szCs w:val="24"/>
                <w:lang w:val="uk-UA"/>
              </w:rPr>
            </w:pPr>
            <w:r w:rsidRPr="00AB6A40">
              <w:rPr>
                <w:sz w:val="24"/>
                <w:szCs w:val="24"/>
                <w:lang w:val="uk-UA"/>
              </w:rPr>
              <w:t>Педагоги-магістри;</w:t>
            </w:r>
          </w:p>
          <w:p w:rsidR="00230ADD" w:rsidRPr="00AB6A40" w:rsidRDefault="00230ADD" w:rsidP="00750216">
            <w:pPr>
              <w:rPr>
                <w:sz w:val="24"/>
                <w:szCs w:val="24"/>
                <w:lang w:val="uk-UA"/>
              </w:rPr>
            </w:pPr>
            <w:r w:rsidRPr="00AB6A40">
              <w:rPr>
                <w:sz w:val="24"/>
                <w:szCs w:val="24"/>
                <w:lang w:val="uk-UA"/>
              </w:rPr>
              <w:t>Педагоги-професіонали</w:t>
            </w:r>
          </w:p>
          <w:p w:rsidR="00230ADD" w:rsidRPr="00AB6A40" w:rsidRDefault="00230ADD" w:rsidP="00750216">
            <w:pPr>
              <w:rPr>
                <w:sz w:val="24"/>
                <w:szCs w:val="24"/>
                <w:lang w:val="uk-UA"/>
              </w:rPr>
            </w:pPr>
          </w:p>
          <w:p w:rsidR="00230ADD" w:rsidRPr="00AB6A40" w:rsidRDefault="00230ADD" w:rsidP="00750216">
            <w:pPr>
              <w:rPr>
                <w:sz w:val="24"/>
                <w:szCs w:val="24"/>
                <w:lang w:val="uk-UA" w:eastAsia="en-US"/>
              </w:rPr>
            </w:pPr>
            <w:r w:rsidRPr="00AB6A40">
              <w:rPr>
                <w:sz w:val="24"/>
                <w:szCs w:val="24"/>
                <w:lang w:val="uk-UA"/>
              </w:rPr>
              <w:t>Педагоги, які претендують на присвоєння педагогічного звання «Учитель-методист» за результатами атестації 2019 року</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lastRenderedPageBreak/>
              <w:t>3.</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rPr>
            </w:pPr>
            <w:r w:rsidRPr="00AB6A40">
              <w:rPr>
                <w:sz w:val="24"/>
                <w:szCs w:val="24"/>
                <w:lang w:val="uk-UA"/>
              </w:rPr>
              <w:t>Хімія. Школа педагогічної майстерності.</w:t>
            </w:r>
          </w:p>
          <w:p w:rsidR="00230ADD" w:rsidRPr="00AB6A40" w:rsidRDefault="00230ADD" w:rsidP="00750216">
            <w:pPr>
              <w:pStyle w:val="a7"/>
              <w:numPr>
                <w:ilvl w:val="0"/>
                <w:numId w:val="56"/>
              </w:numPr>
              <w:contextualSpacing/>
              <w:rPr>
                <w:sz w:val="24"/>
                <w:szCs w:val="24"/>
              </w:rPr>
            </w:pPr>
            <w:r w:rsidRPr="00AB6A40">
              <w:rPr>
                <w:sz w:val="24"/>
                <w:szCs w:val="24"/>
              </w:rPr>
              <w:t>Формування предметних компетентностей школярів на уроках хімії шляхом впровадження інноваційних технологій</w:t>
            </w:r>
          </w:p>
          <w:p w:rsidR="00230ADD" w:rsidRPr="00AB6A40" w:rsidRDefault="00230ADD" w:rsidP="00750216">
            <w:pPr>
              <w:pStyle w:val="a7"/>
              <w:numPr>
                <w:ilvl w:val="0"/>
                <w:numId w:val="56"/>
              </w:numPr>
              <w:contextualSpacing/>
              <w:rPr>
                <w:sz w:val="24"/>
                <w:szCs w:val="24"/>
              </w:rPr>
            </w:pPr>
            <w:r w:rsidRPr="00AB6A40">
              <w:rPr>
                <w:sz w:val="24"/>
                <w:szCs w:val="24"/>
              </w:rPr>
              <w:t xml:space="preserve">Індивідуальне консультування вчителів </w:t>
            </w:r>
          </w:p>
          <w:p w:rsidR="00230ADD" w:rsidRPr="00AB6A40" w:rsidRDefault="00230ADD" w:rsidP="00750216">
            <w:pPr>
              <w:pStyle w:val="a7"/>
              <w:numPr>
                <w:ilvl w:val="0"/>
                <w:numId w:val="56"/>
              </w:numPr>
              <w:contextualSpacing/>
              <w:rPr>
                <w:sz w:val="24"/>
                <w:szCs w:val="24"/>
              </w:rPr>
            </w:pPr>
            <w:r w:rsidRPr="00AB6A40">
              <w:rPr>
                <w:sz w:val="24"/>
                <w:szCs w:val="24"/>
              </w:rPr>
              <w:t>Оновлення матеріалів  на особистих сайтах вчителів в межах підготовки до атестації</w:t>
            </w:r>
          </w:p>
          <w:p w:rsidR="00230ADD" w:rsidRPr="00AB6A40" w:rsidRDefault="00230ADD" w:rsidP="00750216">
            <w:pPr>
              <w:pStyle w:val="a7"/>
              <w:numPr>
                <w:ilvl w:val="0"/>
                <w:numId w:val="56"/>
              </w:numPr>
              <w:contextualSpacing/>
              <w:rPr>
                <w:sz w:val="24"/>
                <w:szCs w:val="24"/>
                <w:lang w:eastAsia="en-US"/>
              </w:rPr>
            </w:pPr>
            <w:r w:rsidRPr="00AB6A40">
              <w:rPr>
                <w:sz w:val="24"/>
                <w:szCs w:val="24"/>
              </w:rPr>
              <w:t>Досвід роботи вчителя, який працює на результат</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Квітень 2019</w:t>
            </w: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Жовтень 2019</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За потребою</w:t>
            </w: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За потребою</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eastAsia="en-US"/>
              </w:rPr>
            </w:pPr>
            <w:r w:rsidRPr="00AB6A40">
              <w:rPr>
                <w:sz w:val="24"/>
                <w:szCs w:val="24"/>
                <w:lang w:val="uk-UA"/>
              </w:rPr>
              <w:t>За планом атестації</w:t>
            </w:r>
          </w:p>
        </w:tc>
        <w:tc>
          <w:tcPr>
            <w:tcW w:w="183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Пряхін Є.П.,</w:t>
            </w:r>
          </w:p>
          <w:p w:rsidR="00230ADD" w:rsidRPr="00AB6A40" w:rsidRDefault="00230ADD" w:rsidP="00750216">
            <w:pPr>
              <w:rPr>
                <w:sz w:val="24"/>
                <w:szCs w:val="24"/>
                <w:lang w:val="uk-UA"/>
              </w:rPr>
            </w:pPr>
            <w:r w:rsidRPr="00AB6A40">
              <w:rPr>
                <w:sz w:val="24"/>
                <w:szCs w:val="24"/>
                <w:lang w:val="uk-UA"/>
              </w:rPr>
              <w:t>ХЗОШ №53</w:t>
            </w:r>
          </w:p>
          <w:p w:rsidR="00230ADD" w:rsidRPr="00AB6A40" w:rsidRDefault="00230ADD" w:rsidP="00750216">
            <w:pPr>
              <w:rPr>
                <w:sz w:val="24"/>
                <w:szCs w:val="24"/>
                <w:lang w:val="uk-UA"/>
              </w:rPr>
            </w:pPr>
            <w:r w:rsidRPr="00AB6A40">
              <w:rPr>
                <w:sz w:val="24"/>
                <w:szCs w:val="24"/>
                <w:lang w:val="uk-UA"/>
              </w:rPr>
              <w:t>Промоскаль А.В.</w:t>
            </w:r>
          </w:p>
          <w:p w:rsidR="00230ADD" w:rsidRPr="00AB6A40" w:rsidRDefault="00230ADD" w:rsidP="00750216">
            <w:pPr>
              <w:rPr>
                <w:sz w:val="24"/>
                <w:szCs w:val="24"/>
                <w:lang w:val="uk-UA"/>
              </w:rPr>
            </w:pPr>
            <w:r w:rsidRPr="00AB6A40">
              <w:rPr>
                <w:sz w:val="24"/>
                <w:szCs w:val="24"/>
                <w:lang w:val="uk-UA"/>
              </w:rPr>
              <w:t>ХЗОШ №10</w:t>
            </w:r>
          </w:p>
          <w:p w:rsidR="00230ADD" w:rsidRPr="00AB6A40" w:rsidRDefault="00230ADD" w:rsidP="00750216">
            <w:pPr>
              <w:rPr>
                <w:sz w:val="24"/>
                <w:szCs w:val="24"/>
                <w:lang w:val="uk-UA"/>
              </w:rPr>
            </w:pPr>
            <w:r w:rsidRPr="00AB6A40">
              <w:rPr>
                <w:sz w:val="24"/>
                <w:szCs w:val="24"/>
                <w:lang w:val="uk-UA"/>
              </w:rPr>
              <w:t>Ізотова Г.В.,</w:t>
            </w:r>
          </w:p>
          <w:p w:rsidR="00230ADD" w:rsidRPr="00AB6A40" w:rsidRDefault="00230ADD" w:rsidP="00750216">
            <w:pPr>
              <w:rPr>
                <w:sz w:val="24"/>
                <w:szCs w:val="24"/>
                <w:lang w:val="uk-UA"/>
              </w:rPr>
            </w:pPr>
            <w:r w:rsidRPr="00AB6A40">
              <w:rPr>
                <w:sz w:val="24"/>
                <w:szCs w:val="24"/>
                <w:lang w:val="uk-UA"/>
              </w:rPr>
              <w:t>Керівник РМО</w:t>
            </w:r>
          </w:p>
          <w:p w:rsidR="00230ADD" w:rsidRPr="00AB6A40" w:rsidRDefault="00230ADD" w:rsidP="00750216">
            <w:pPr>
              <w:rPr>
                <w:sz w:val="24"/>
                <w:szCs w:val="24"/>
                <w:lang w:val="uk-UA"/>
              </w:rPr>
            </w:pPr>
            <w:r w:rsidRPr="00AB6A40">
              <w:rPr>
                <w:sz w:val="24"/>
                <w:szCs w:val="24"/>
                <w:lang w:val="uk-UA"/>
              </w:rPr>
              <w:t>Педагоги-магістри;</w:t>
            </w:r>
          </w:p>
          <w:p w:rsidR="00230ADD" w:rsidRPr="00AB6A40" w:rsidRDefault="00230ADD" w:rsidP="00750216">
            <w:pPr>
              <w:rPr>
                <w:sz w:val="24"/>
                <w:szCs w:val="24"/>
                <w:lang w:val="uk-UA"/>
              </w:rPr>
            </w:pPr>
            <w:r w:rsidRPr="00AB6A40">
              <w:rPr>
                <w:sz w:val="24"/>
                <w:szCs w:val="24"/>
                <w:lang w:val="uk-UA"/>
              </w:rPr>
              <w:t>Педагоги-професіонали</w:t>
            </w:r>
          </w:p>
          <w:p w:rsidR="00230ADD" w:rsidRPr="00AB6A40" w:rsidRDefault="00230ADD" w:rsidP="00750216">
            <w:pPr>
              <w:rPr>
                <w:sz w:val="24"/>
                <w:szCs w:val="24"/>
                <w:lang w:val="uk-UA"/>
              </w:rPr>
            </w:pPr>
            <w:r w:rsidRPr="00AB6A40">
              <w:rPr>
                <w:sz w:val="24"/>
                <w:szCs w:val="24"/>
                <w:lang w:val="uk-UA"/>
              </w:rPr>
              <w:t>Арутюнова О.О.,</w:t>
            </w:r>
          </w:p>
          <w:p w:rsidR="00230ADD" w:rsidRPr="00AB6A40" w:rsidRDefault="00230ADD" w:rsidP="00750216">
            <w:pPr>
              <w:rPr>
                <w:sz w:val="24"/>
                <w:szCs w:val="24"/>
                <w:lang w:val="uk-UA" w:eastAsia="en-US"/>
              </w:rPr>
            </w:pPr>
            <w:r w:rsidRPr="00AB6A40">
              <w:rPr>
                <w:sz w:val="24"/>
                <w:szCs w:val="24"/>
                <w:lang w:val="uk-UA"/>
              </w:rPr>
              <w:t>ХГ №12</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4.</w:t>
            </w:r>
          </w:p>
        </w:tc>
        <w:tc>
          <w:tcPr>
            <w:tcW w:w="409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r w:rsidRPr="00AB6A40">
              <w:rPr>
                <w:sz w:val="24"/>
                <w:szCs w:val="24"/>
                <w:lang w:val="uk-UA"/>
              </w:rPr>
              <w:t>Основи здоров’я. Школа педагогічної майстерності.</w:t>
            </w:r>
          </w:p>
          <w:p w:rsidR="00230ADD" w:rsidRPr="00AB6A40" w:rsidRDefault="00230ADD" w:rsidP="00750216">
            <w:pPr>
              <w:pStyle w:val="a7"/>
              <w:numPr>
                <w:ilvl w:val="0"/>
                <w:numId w:val="57"/>
              </w:numPr>
              <w:contextualSpacing/>
              <w:rPr>
                <w:sz w:val="24"/>
                <w:szCs w:val="24"/>
              </w:rPr>
            </w:pPr>
            <w:r w:rsidRPr="00AB6A40">
              <w:rPr>
                <w:sz w:val="24"/>
                <w:szCs w:val="24"/>
              </w:rPr>
              <w:t>Формування учнів початкової школи свідомого ставлення до свого здоров’я</w:t>
            </w:r>
          </w:p>
          <w:p w:rsidR="00230ADD" w:rsidRPr="00AB6A40" w:rsidRDefault="00230ADD" w:rsidP="00750216">
            <w:pPr>
              <w:pStyle w:val="a7"/>
              <w:numPr>
                <w:ilvl w:val="0"/>
                <w:numId w:val="57"/>
              </w:numPr>
              <w:contextualSpacing/>
              <w:rPr>
                <w:sz w:val="24"/>
                <w:szCs w:val="24"/>
              </w:rPr>
            </w:pPr>
            <w:r w:rsidRPr="00AB6A40">
              <w:rPr>
                <w:sz w:val="24"/>
                <w:szCs w:val="24"/>
              </w:rPr>
              <w:t>Використання здоров’язберігаючих технологій під час освітнього процесу</w:t>
            </w:r>
          </w:p>
          <w:p w:rsidR="00230ADD" w:rsidRPr="00AB6A40" w:rsidRDefault="00230ADD" w:rsidP="00750216">
            <w:pPr>
              <w:pStyle w:val="a7"/>
              <w:numPr>
                <w:ilvl w:val="0"/>
                <w:numId w:val="57"/>
              </w:numPr>
              <w:contextualSpacing/>
              <w:rPr>
                <w:sz w:val="24"/>
                <w:szCs w:val="24"/>
              </w:rPr>
            </w:pPr>
            <w:r w:rsidRPr="00AB6A40">
              <w:rPr>
                <w:sz w:val="24"/>
                <w:szCs w:val="24"/>
              </w:rPr>
              <w:t>Індивідуальне консультування вчителів</w:t>
            </w:r>
          </w:p>
          <w:p w:rsidR="00230ADD" w:rsidRPr="00AB6A40" w:rsidRDefault="00230ADD" w:rsidP="00750216">
            <w:pPr>
              <w:pStyle w:val="a7"/>
              <w:numPr>
                <w:ilvl w:val="0"/>
                <w:numId w:val="57"/>
              </w:numPr>
              <w:contextualSpacing/>
              <w:rPr>
                <w:sz w:val="24"/>
                <w:szCs w:val="24"/>
              </w:rPr>
            </w:pPr>
            <w:r w:rsidRPr="00AB6A40">
              <w:rPr>
                <w:sz w:val="24"/>
                <w:szCs w:val="24"/>
              </w:rPr>
              <w:t xml:space="preserve">Оновлення матеріалів на </w:t>
            </w:r>
            <w:r w:rsidRPr="00AB6A40">
              <w:rPr>
                <w:sz w:val="24"/>
                <w:szCs w:val="24"/>
              </w:rPr>
              <w:lastRenderedPageBreak/>
              <w:t>особистих сайтах</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pStyle w:val="a7"/>
              <w:numPr>
                <w:ilvl w:val="0"/>
                <w:numId w:val="57"/>
              </w:numPr>
              <w:contextualSpacing/>
              <w:rPr>
                <w:sz w:val="24"/>
                <w:szCs w:val="24"/>
                <w:lang w:eastAsia="en-US"/>
              </w:rPr>
            </w:pPr>
            <w:r w:rsidRPr="00AB6A40">
              <w:rPr>
                <w:sz w:val="24"/>
                <w:szCs w:val="24"/>
              </w:rPr>
              <w:t xml:space="preserve">Досвід роботи вчителя, який працює на результат </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Лютий 2019</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Листопад 2019</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За потребою</w:t>
            </w: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lastRenderedPageBreak/>
              <w:t>За потребою</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eastAsia="en-US"/>
              </w:rPr>
            </w:pPr>
            <w:r w:rsidRPr="00AB6A40">
              <w:rPr>
                <w:sz w:val="24"/>
                <w:szCs w:val="24"/>
                <w:lang w:val="uk-UA"/>
              </w:rPr>
              <w:t>За планом атестації</w:t>
            </w:r>
          </w:p>
        </w:tc>
        <w:tc>
          <w:tcPr>
            <w:tcW w:w="183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Тимченко О….</w:t>
            </w:r>
          </w:p>
          <w:p w:rsidR="00230ADD" w:rsidRPr="00AB6A40" w:rsidRDefault="00230ADD" w:rsidP="00750216">
            <w:pPr>
              <w:rPr>
                <w:sz w:val="24"/>
                <w:szCs w:val="24"/>
                <w:lang w:val="uk-UA"/>
              </w:rPr>
            </w:pPr>
            <w:r w:rsidRPr="00AB6A40">
              <w:rPr>
                <w:sz w:val="24"/>
                <w:szCs w:val="24"/>
                <w:lang w:val="uk-UA"/>
              </w:rPr>
              <w:t>ХГ№34</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Губанова В.М.,</w:t>
            </w:r>
          </w:p>
          <w:p w:rsidR="00230ADD" w:rsidRPr="00AB6A40" w:rsidRDefault="00230ADD" w:rsidP="00750216">
            <w:pPr>
              <w:rPr>
                <w:sz w:val="24"/>
                <w:szCs w:val="24"/>
                <w:lang w:val="uk-UA"/>
              </w:rPr>
            </w:pPr>
            <w:r w:rsidRPr="00AB6A40">
              <w:rPr>
                <w:sz w:val="24"/>
                <w:szCs w:val="24"/>
                <w:lang w:val="uk-UA"/>
              </w:rPr>
              <w:t>ХЗОШ №35</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lastRenderedPageBreak/>
              <w:t>Педагоги-магістри;</w:t>
            </w:r>
          </w:p>
          <w:p w:rsidR="00230ADD" w:rsidRPr="00AB6A40" w:rsidRDefault="00230ADD" w:rsidP="00750216">
            <w:pPr>
              <w:rPr>
                <w:sz w:val="24"/>
                <w:szCs w:val="24"/>
                <w:lang w:val="uk-UA"/>
              </w:rPr>
            </w:pPr>
            <w:r w:rsidRPr="00AB6A40">
              <w:rPr>
                <w:sz w:val="24"/>
                <w:szCs w:val="24"/>
                <w:lang w:val="uk-UA"/>
              </w:rPr>
              <w:t>Педагоги-професіонали</w:t>
            </w:r>
          </w:p>
          <w:p w:rsidR="00230ADD" w:rsidRPr="00AB6A40" w:rsidRDefault="00230ADD" w:rsidP="00750216">
            <w:pPr>
              <w:rPr>
                <w:sz w:val="24"/>
                <w:szCs w:val="24"/>
                <w:lang w:val="uk-UA" w:eastAsia="en-US"/>
              </w:rPr>
            </w:pPr>
            <w:r w:rsidRPr="00AB6A40">
              <w:rPr>
                <w:sz w:val="24"/>
                <w:szCs w:val="24"/>
                <w:lang w:val="uk-UA"/>
              </w:rPr>
              <w:t>Філатова А.О., ХЗОШ №7</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lastRenderedPageBreak/>
              <w:t>5.</w:t>
            </w:r>
          </w:p>
        </w:tc>
        <w:tc>
          <w:tcPr>
            <w:tcW w:w="409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r w:rsidRPr="00AB6A40">
              <w:rPr>
                <w:sz w:val="24"/>
                <w:szCs w:val="24"/>
                <w:lang w:val="uk-UA"/>
              </w:rPr>
              <w:t>Фізична культура. Школа педагогічної майстерності.</w:t>
            </w:r>
          </w:p>
          <w:p w:rsidR="00230ADD" w:rsidRPr="00AB6A40" w:rsidRDefault="00230ADD" w:rsidP="00750216">
            <w:pPr>
              <w:pStyle w:val="a7"/>
              <w:numPr>
                <w:ilvl w:val="0"/>
                <w:numId w:val="58"/>
              </w:numPr>
              <w:contextualSpacing/>
              <w:rPr>
                <w:sz w:val="24"/>
                <w:szCs w:val="24"/>
              </w:rPr>
            </w:pPr>
            <w:r w:rsidRPr="00AB6A40">
              <w:rPr>
                <w:sz w:val="24"/>
                <w:szCs w:val="24"/>
              </w:rPr>
              <w:t>Створення системи рухової активності як запорука здорового способу життя учнів та здоров’я майбутньої нації</w:t>
            </w:r>
          </w:p>
          <w:p w:rsidR="00230ADD" w:rsidRPr="00AB6A40" w:rsidRDefault="00230ADD" w:rsidP="00750216">
            <w:pPr>
              <w:pStyle w:val="a7"/>
              <w:numPr>
                <w:ilvl w:val="0"/>
                <w:numId w:val="58"/>
              </w:numPr>
              <w:contextualSpacing/>
              <w:rPr>
                <w:sz w:val="24"/>
                <w:szCs w:val="24"/>
              </w:rPr>
            </w:pPr>
            <w:r w:rsidRPr="00AB6A40">
              <w:rPr>
                <w:sz w:val="24"/>
                <w:szCs w:val="24"/>
              </w:rPr>
              <w:t>Формування ціннісних орієнтацій щодо використання фізичних вправ як одного з головних чинників здорового способу життя</w:t>
            </w:r>
          </w:p>
          <w:p w:rsidR="00230ADD" w:rsidRPr="00AB6A40" w:rsidRDefault="00230ADD" w:rsidP="00750216">
            <w:pPr>
              <w:pStyle w:val="a7"/>
              <w:numPr>
                <w:ilvl w:val="0"/>
                <w:numId w:val="58"/>
              </w:numPr>
              <w:contextualSpacing/>
              <w:rPr>
                <w:sz w:val="24"/>
                <w:szCs w:val="24"/>
              </w:rPr>
            </w:pPr>
            <w:r w:rsidRPr="00AB6A40">
              <w:rPr>
                <w:sz w:val="24"/>
                <w:szCs w:val="24"/>
              </w:rPr>
              <w:t>Індивідуальне консультування вчителів</w:t>
            </w:r>
          </w:p>
          <w:p w:rsidR="00230ADD" w:rsidRPr="00AB6A40" w:rsidRDefault="00230ADD" w:rsidP="00750216">
            <w:pPr>
              <w:pStyle w:val="a7"/>
              <w:numPr>
                <w:ilvl w:val="0"/>
                <w:numId w:val="58"/>
              </w:numPr>
              <w:contextualSpacing/>
              <w:rPr>
                <w:sz w:val="24"/>
                <w:szCs w:val="24"/>
              </w:rPr>
            </w:pPr>
            <w:r w:rsidRPr="00AB6A40">
              <w:rPr>
                <w:sz w:val="24"/>
                <w:szCs w:val="24"/>
              </w:rPr>
              <w:t>Оновлення матеріалів на особистих сайтах</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pStyle w:val="a7"/>
              <w:numPr>
                <w:ilvl w:val="0"/>
                <w:numId w:val="58"/>
              </w:numPr>
              <w:contextualSpacing/>
              <w:rPr>
                <w:sz w:val="24"/>
                <w:szCs w:val="24"/>
                <w:lang w:eastAsia="en-US"/>
              </w:rPr>
            </w:pPr>
            <w:r w:rsidRPr="00AB6A40">
              <w:rPr>
                <w:sz w:val="24"/>
                <w:szCs w:val="24"/>
              </w:rPr>
              <w:t>Розповсюдження досвіду у межах підготовки до атестації</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Квітень 2019</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Вересень 2019</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За потребою</w:t>
            </w: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За потребою</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eastAsia="en-US"/>
              </w:rPr>
            </w:pPr>
            <w:r w:rsidRPr="00AB6A40">
              <w:rPr>
                <w:sz w:val="24"/>
                <w:szCs w:val="24"/>
                <w:lang w:val="uk-UA"/>
              </w:rPr>
              <w:t>За планом атестації, березень 2019</w:t>
            </w:r>
          </w:p>
        </w:tc>
        <w:tc>
          <w:tcPr>
            <w:tcW w:w="183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ХЗОШ №35</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ХЗОШ №41</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Головін Р.О.,</w:t>
            </w:r>
          </w:p>
          <w:p w:rsidR="00230ADD" w:rsidRPr="00AB6A40" w:rsidRDefault="00230ADD" w:rsidP="00750216">
            <w:pPr>
              <w:rPr>
                <w:sz w:val="24"/>
                <w:szCs w:val="24"/>
                <w:lang w:val="uk-UA"/>
              </w:rPr>
            </w:pPr>
            <w:r w:rsidRPr="00AB6A40">
              <w:rPr>
                <w:sz w:val="24"/>
                <w:szCs w:val="24"/>
                <w:lang w:val="uk-UA"/>
              </w:rPr>
              <w:t>Керівник РМО</w:t>
            </w:r>
          </w:p>
          <w:p w:rsidR="00230ADD" w:rsidRPr="00AB6A40" w:rsidRDefault="00230ADD" w:rsidP="00750216">
            <w:pPr>
              <w:rPr>
                <w:sz w:val="24"/>
                <w:szCs w:val="24"/>
                <w:lang w:val="uk-UA"/>
              </w:rPr>
            </w:pPr>
            <w:r w:rsidRPr="00AB6A40">
              <w:rPr>
                <w:sz w:val="24"/>
                <w:szCs w:val="24"/>
                <w:lang w:val="uk-UA"/>
              </w:rPr>
              <w:t>Педагоги-магістри;</w:t>
            </w:r>
          </w:p>
          <w:p w:rsidR="00230ADD" w:rsidRPr="00AB6A40" w:rsidRDefault="00230ADD" w:rsidP="00750216">
            <w:pPr>
              <w:rPr>
                <w:sz w:val="24"/>
                <w:szCs w:val="24"/>
                <w:lang w:val="uk-UA"/>
              </w:rPr>
            </w:pPr>
            <w:r w:rsidRPr="00AB6A40">
              <w:rPr>
                <w:sz w:val="24"/>
                <w:szCs w:val="24"/>
                <w:lang w:val="uk-UA"/>
              </w:rPr>
              <w:t>Педагоги-професіонали</w:t>
            </w:r>
          </w:p>
          <w:p w:rsidR="00230ADD" w:rsidRPr="00AB6A40" w:rsidRDefault="00230ADD" w:rsidP="00750216">
            <w:pPr>
              <w:rPr>
                <w:sz w:val="24"/>
                <w:szCs w:val="24"/>
                <w:lang w:val="uk-UA"/>
              </w:rPr>
            </w:pPr>
          </w:p>
          <w:p w:rsidR="00230ADD" w:rsidRPr="00AB6A40" w:rsidRDefault="00230ADD" w:rsidP="00750216">
            <w:pPr>
              <w:rPr>
                <w:sz w:val="24"/>
                <w:szCs w:val="24"/>
                <w:lang w:val="uk-UA" w:eastAsia="en-US"/>
              </w:rPr>
            </w:pPr>
            <w:r w:rsidRPr="00AB6A40">
              <w:rPr>
                <w:sz w:val="24"/>
                <w:szCs w:val="24"/>
                <w:lang w:val="uk-UA"/>
              </w:rPr>
              <w:t>Педагоги, які претендують на присвоєння педагогічного звання «Учитель-методист» за результатами атестації 2019 року</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6.</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rPr>
            </w:pPr>
            <w:r w:rsidRPr="00AB6A40">
              <w:rPr>
                <w:sz w:val="24"/>
                <w:szCs w:val="24"/>
                <w:lang w:val="uk-UA"/>
              </w:rPr>
              <w:t>Предмети художньо-естетичного циклу. Школа педагогічної майстерності.</w:t>
            </w:r>
          </w:p>
          <w:p w:rsidR="00230ADD" w:rsidRPr="00AB6A40" w:rsidRDefault="00230ADD" w:rsidP="00750216">
            <w:pPr>
              <w:pStyle w:val="a7"/>
              <w:numPr>
                <w:ilvl w:val="0"/>
                <w:numId w:val="59"/>
              </w:numPr>
              <w:contextualSpacing/>
              <w:rPr>
                <w:sz w:val="24"/>
                <w:szCs w:val="24"/>
              </w:rPr>
            </w:pPr>
            <w:r w:rsidRPr="00AB6A40">
              <w:rPr>
                <w:sz w:val="24"/>
                <w:szCs w:val="24"/>
              </w:rPr>
              <w:t>Музичне мистецтво</w:t>
            </w:r>
          </w:p>
          <w:p w:rsidR="00230ADD" w:rsidRPr="00AB6A40" w:rsidRDefault="00230ADD" w:rsidP="00750216">
            <w:pPr>
              <w:pStyle w:val="a7"/>
              <w:numPr>
                <w:ilvl w:val="0"/>
                <w:numId w:val="60"/>
              </w:numPr>
              <w:ind w:left="867" w:hanging="357"/>
              <w:contextualSpacing/>
              <w:rPr>
                <w:sz w:val="24"/>
                <w:szCs w:val="24"/>
              </w:rPr>
            </w:pPr>
            <w:r w:rsidRPr="00AB6A40">
              <w:rPr>
                <w:sz w:val="24"/>
                <w:szCs w:val="24"/>
              </w:rPr>
              <w:t>Сучасний інноваційний урок</w:t>
            </w:r>
          </w:p>
          <w:p w:rsidR="00230ADD" w:rsidRPr="00AB6A40" w:rsidRDefault="00230ADD" w:rsidP="00750216">
            <w:pPr>
              <w:pStyle w:val="a7"/>
              <w:numPr>
                <w:ilvl w:val="0"/>
                <w:numId w:val="59"/>
              </w:numPr>
              <w:contextualSpacing/>
              <w:rPr>
                <w:sz w:val="24"/>
                <w:szCs w:val="24"/>
                <w:lang w:eastAsia="en-US"/>
              </w:rPr>
            </w:pPr>
            <w:r w:rsidRPr="00AB6A40">
              <w:rPr>
                <w:sz w:val="24"/>
                <w:szCs w:val="24"/>
              </w:rPr>
              <w:t>Використання елементів арт-терапії на уроках музичного мистецтва</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Березень 2019</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eastAsia="en-US"/>
              </w:rPr>
            </w:pPr>
            <w:r w:rsidRPr="00AB6A40">
              <w:rPr>
                <w:sz w:val="24"/>
                <w:szCs w:val="24"/>
                <w:lang w:val="uk-UA"/>
              </w:rPr>
              <w:t>Вересень 2019</w:t>
            </w:r>
          </w:p>
        </w:tc>
        <w:tc>
          <w:tcPr>
            <w:tcW w:w="183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Міщенко Н.В.,</w:t>
            </w:r>
          </w:p>
          <w:p w:rsidR="00230ADD" w:rsidRPr="00AB6A40" w:rsidRDefault="00230ADD" w:rsidP="00750216">
            <w:pPr>
              <w:rPr>
                <w:sz w:val="24"/>
                <w:szCs w:val="24"/>
                <w:lang w:val="uk-UA"/>
              </w:rPr>
            </w:pPr>
            <w:r w:rsidRPr="00AB6A40">
              <w:rPr>
                <w:sz w:val="24"/>
                <w:szCs w:val="24"/>
                <w:lang w:val="uk-UA"/>
              </w:rPr>
              <w:t>керівник РМО</w:t>
            </w:r>
          </w:p>
          <w:p w:rsidR="00230ADD" w:rsidRPr="00AB6A40" w:rsidRDefault="00230ADD" w:rsidP="00750216">
            <w:pPr>
              <w:rPr>
                <w:sz w:val="24"/>
                <w:szCs w:val="24"/>
                <w:lang w:val="uk-UA"/>
              </w:rPr>
            </w:pPr>
          </w:p>
          <w:p w:rsidR="00230ADD" w:rsidRPr="00AB6A40" w:rsidRDefault="00230ADD" w:rsidP="00750216">
            <w:pPr>
              <w:rPr>
                <w:sz w:val="24"/>
                <w:szCs w:val="24"/>
                <w:lang w:val="uk-UA" w:eastAsia="en-US"/>
              </w:rPr>
            </w:pPr>
            <w:r w:rsidRPr="00AB6A40">
              <w:rPr>
                <w:sz w:val="24"/>
                <w:szCs w:val="24"/>
                <w:lang w:val="uk-UA"/>
              </w:rPr>
              <w:t>ХСШ №66</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7.</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rPr>
            </w:pPr>
            <w:r w:rsidRPr="00AB6A40">
              <w:rPr>
                <w:sz w:val="24"/>
                <w:szCs w:val="24"/>
                <w:lang w:val="uk-UA"/>
              </w:rPr>
              <w:t>Образотворче мистецтво. Школа педагогічної майстерності.</w:t>
            </w:r>
          </w:p>
          <w:p w:rsidR="00230ADD" w:rsidRPr="00AB6A40" w:rsidRDefault="00230ADD" w:rsidP="00750216">
            <w:pPr>
              <w:pStyle w:val="a7"/>
              <w:numPr>
                <w:ilvl w:val="0"/>
                <w:numId w:val="59"/>
              </w:numPr>
              <w:contextualSpacing/>
              <w:rPr>
                <w:sz w:val="24"/>
                <w:szCs w:val="24"/>
              </w:rPr>
            </w:pPr>
            <w:r w:rsidRPr="00AB6A40">
              <w:rPr>
                <w:sz w:val="24"/>
                <w:szCs w:val="24"/>
              </w:rPr>
              <w:t xml:space="preserve">Педагогічні умови формування у школярів художньо-естетичної компетентності </w:t>
            </w:r>
          </w:p>
          <w:p w:rsidR="00230ADD" w:rsidRPr="00AB6A40" w:rsidRDefault="00143866" w:rsidP="00750216">
            <w:pPr>
              <w:pStyle w:val="a7"/>
              <w:numPr>
                <w:ilvl w:val="0"/>
                <w:numId w:val="59"/>
              </w:numPr>
              <w:contextualSpacing/>
              <w:rPr>
                <w:sz w:val="24"/>
                <w:szCs w:val="24"/>
              </w:rPr>
            </w:pPr>
            <w:r>
              <w:rPr>
                <w:sz w:val="24"/>
                <w:szCs w:val="24"/>
              </w:rPr>
              <w:t>Індивідуальне</w:t>
            </w:r>
            <w:r w:rsidR="00230ADD" w:rsidRPr="00AB6A40">
              <w:rPr>
                <w:sz w:val="24"/>
                <w:szCs w:val="24"/>
              </w:rPr>
              <w:t xml:space="preserve"> консультування вчителів</w:t>
            </w:r>
          </w:p>
          <w:p w:rsidR="00230ADD" w:rsidRPr="00AB6A40" w:rsidRDefault="00230ADD" w:rsidP="00750216">
            <w:pPr>
              <w:pStyle w:val="a7"/>
              <w:numPr>
                <w:ilvl w:val="0"/>
                <w:numId w:val="59"/>
              </w:numPr>
              <w:contextualSpacing/>
              <w:rPr>
                <w:sz w:val="24"/>
                <w:szCs w:val="24"/>
              </w:rPr>
            </w:pPr>
            <w:r w:rsidRPr="00AB6A40">
              <w:rPr>
                <w:sz w:val="24"/>
                <w:szCs w:val="24"/>
              </w:rPr>
              <w:lastRenderedPageBreak/>
              <w:t>Оновлення матеріалів на особистих сайтах</w:t>
            </w:r>
          </w:p>
          <w:p w:rsidR="00230ADD" w:rsidRPr="00AB6A40" w:rsidRDefault="00230ADD" w:rsidP="00750216">
            <w:pPr>
              <w:pStyle w:val="a7"/>
              <w:numPr>
                <w:ilvl w:val="0"/>
                <w:numId w:val="59"/>
              </w:numPr>
              <w:contextualSpacing/>
              <w:rPr>
                <w:sz w:val="24"/>
                <w:szCs w:val="24"/>
                <w:lang w:eastAsia="en-US"/>
              </w:rPr>
            </w:pPr>
            <w:r w:rsidRPr="00AB6A40">
              <w:rPr>
                <w:sz w:val="24"/>
                <w:szCs w:val="24"/>
              </w:rPr>
              <w:t>Розповсюдження досвіду у межах підготовки до атестації</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Січень 2019</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За потребою</w:t>
            </w: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lastRenderedPageBreak/>
              <w:t>За потребою</w:t>
            </w:r>
          </w:p>
          <w:p w:rsidR="00230ADD" w:rsidRPr="00AB6A40" w:rsidRDefault="00230ADD" w:rsidP="00750216">
            <w:pPr>
              <w:rPr>
                <w:sz w:val="24"/>
                <w:szCs w:val="24"/>
                <w:lang w:val="uk-UA"/>
              </w:rPr>
            </w:pPr>
          </w:p>
          <w:p w:rsidR="00230ADD" w:rsidRPr="00AB6A40" w:rsidRDefault="00230ADD" w:rsidP="00750216">
            <w:pPr>
              <w:rPr>
                <w:sz w:val="24"/>
                <w:szCs w:val="24"/>
                <w:lang w:val="uk-UA" w:eastAsia="en-US"/>
              </w:rPr>
            </w:pPr>
            <w:r w:rsidRPr="00AB6A40">
              <w:rPr>
                <w:sz w:val="24"/>
                <w:szCs w:val="24"/>
                <w:lang w:val="uk-UA"/>
              </w:rPr>
              <w:t>За планом атестації</w:t>
            </w:r>
          </w:p>
        </w:tc>
        <w:tc>
          <w:tcPr>
            <w:tcW w:w="183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eastAsia="en-US"/>
              </w:rPr>
            </w:pPr>
            <w:r w:rsidRPr="00AB6A40">
              <w:rPr>
                <w:sz w:val="24"/>
                <w:szCs w:val="24"/>
                <w:lang w:val="uk-UA"/>
              </w:rPr>
              <w:t>ХГ №34</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lastRenderedPageBreak/>
              <w:t>8.</w:t>
            </w:r>
          </w:p>
        </w:tc>
        <w:tc>
          <w:tcPr>
            <w:tcW w:w="4094"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rPr>
            </w:pPr>
            <w:r w:rsidRPr="00AB6A40">
              <w:rPr>
                <w:sz w:val="24"/>
                <w:szCs w:val="24"/>
                <w:lang w:val="uk-UA"/>
              </w:rPr>
              <w:t>Фізика. Астрономія. Школа педагогічної майстерності.</w:t>
            </w:r>
          </w:p>
          <w:p w:rsidR="00230ADD" w:rsidRPr="00AB6A40" w:rsidRDefault="00230ADD" w:rsidP="00750216">
            <w:pPr>
              <w:pStyle w:val="a7"/>
              <w:numPr>
                <w:ilvl w:val="0"/>
                <w:numId w:val="61"/>
              </w:numPr>
              <w:contextualSpacing/>
              <w:rPr>
                <w:sz w:val="24"/>
                <w:szCs w:val="24"/>
              </w:rPr>
            </w:pPr>
            <w:r w:rsidRPr="00AB6A40">
              <w:rPr>
                <w:sz w:val="24"/>
                <w:szCs w:val="24"/>
              </w:rPr>
              <w:t>Формування життєвої компетентності учнів шляхом використання практично орієнтованих завдань на уроках фізики та астрономії</w:t>
            </w:r>
          </w:p>
          <w:p w:rsidR="00230ADD" w:rsidRPr="00AB6A40" w:rsidRDefault="00230ADD" w:rsidP="00750216">
            <w:pPr>
              <w:pStyle w:val="a7"/>
              <w:numPr>
                <w:ilvl w:val="0"/>
                <w:numId w:val="61"/>
              </w:numPr>
              <w:contextualSpacing/>
              <w:rPr>
                <w:sz w:val="24"/>
                <w:szCs w:val="24"/>
              </w:rPr>
            </w:pPr>
            <w:r w:rsidRPr="00AB6A40">
              <w:rPr>
                <w:sz w:val="24"/>
                <w:szCs w:val="24"/>
              </w:rPr>
              <w:t>Методичний діалог «Система роботи вчителя з підготовки учнів 11-х класів до зовнішнього незалежного оцінювання»</w:t>
            </w:r>
          </w:p>
          <w:p w:rsidR="00230ADD" w:rsidRPr="00AB6A40" w:rsidRDefault="00230ADD" w:rsidP="00750216">
            <w:pPr>
              <w:pStyle w:val="a7"/>
              <w:numPr>
                <w:ilvl w:val="0"/>
                <w:numId w:val="61"/>
              </w:numPr>
              <w:contextualSpacing/>
              <w:rPr>
                <w:sz w:val="24"/>
                <w:szCs w:val="24"/>
              </w:rPr>
            </w:pPr>
            <w:r w:rsidRPr="00AB6A40">
              <w:rPr>
                <w:sz w:val="24"/>
                <w:szCs w:val="24"/>
              </w:rPr>
              <w:t>Індивідуальне консультування вчителів</w:t>
            </w:r>
          </w:p>
          <w:p w:rsidR="00230ADD" w:rsidRPr="00AB6A40" w:rsidRDefault="00230ADD" w:rsidP="00750216">
            <w:pPr>
              <w:pStyle w:val="a7"/>
              <w:numPr>
                <w:ilvl w:val="0"/>
                <w:numId w:val="61"/>
              </w:numPr>
              <w:contextualSpacing/>
              <w:rPr>
                <w:sz w:val="24"/>
                <w:szCs w:val="24"/>
              </w:rPr>
            </w:pPr>
            <w:r w:rsidRPr="00AB6A40">
              <w:rPr>
                <w:sz w:val="24"/>
                <w:szCs w:val="24"/>
              </w:rPr>
              <w:t>Оновлення матеріалів на особистих сайтах</w:t>
            </w:r>
          </w:p>
          <w:p w:rsidR="00230ADD" w:rsidRPr="00AB6A40" w:rsidRDefault="00230ADD" w:rsidP="00750216">
            <w:pPr>
              <w:pStyle w:val="a7"/>
              <w:numPr>
                <w:ilvl w:val="0"/>
                <w:numId w:val="61"/>
              </w:numPr>
              <w:contextualSpacing/>
              <w:rPr>
                <w:sz w:val="24"/>
                <w:szCs w:val="24"/>
                <w:lang w:eastAsia="en-US"/>
              </w:rPr>
            </w:pPr>
            <w:r w:rsidRPr="00AB6A40">
              <w:rPr>
                <w:sz w:val="24"/>
                <w:szCs w:val="24"/>
              </w:rPr>
              <w:t>Розповсюдження досвіду у межах підготовки до атестації</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Квітень 2019</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Жовтень 2019</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За потребою</w:t>
            </w: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За потребою</w:t>
            </w:r>
          </w:p>
          <w:p w:rsidR="00230ADD" w:rsidRPr="00AB6A40" w:rsidRDefault="00230ADD" w:rsidP="00750216">
            <w:pPr>
              <w:rPr>
                <w:sz w:val="24"/>
                <w:szCs w:val="24"/>
                <w:lang w:val="uk-UA"/>
              </w:rPr>
            </w:pPr>
          </w:p>
          <w:p w:rsidR="00230ADD" w:rsidRPr="00AB6A40" w:rsidRDefault="00230ADD" w:rsidP="00750216">
            <w:pPr>
              <w:rPr>
                <w:sz w:val="24"/>
                <w:szCs w:val="24"/>
                <w:lang w:val="uk-UA" w:eastAsia="en-US"/>
              </w:rPr>
            </w:pPr>
            <w:r w:rsidRPr="00AB6A40">
              <w:rPr>
                <w:sz w:val="24"/>
                <w:szCs w:val="24"/>
                <w:lang w:val="uk-UA"/>
              </w:rPr>
              <w:t>За планом атестації</w:t>
            </w:r>
          </w:p>
        </w:tc>
        <w:tc>
          <w:tcPr>
            <w:tcW w:w="183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Чернець Т.Й.,</w:t>
            </w:r>
          </w:p>
          <w:p w:rsidR="00230ADD" w:rsidRPr="00AB6A40" w:rsidRDefault="00230ADD" w:rsidP="00750216">
            <w:pPr>
              <w:rPr>
                <w:sz w:val="24"/>
                <w:szCs w:val="24"/>
                <w:lang w:val="uk-UA"/>
              </w:rPr>
            </w:pPr>
            <w:r w:rsidRPr="00AB6A40">
              <w:rPr>
                <w:sz w:val="24"/>
                <w:szCs w:val="24"/>
                <w:lang w:val="uk-UA"/>
              </w:rPr>
              <w:t>ХЗОШ №35</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Бобро Є.Л., ХЗОШ №53</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Швидка Т.М.,</w:t>
            </w:r>
          </w:p>
          <w:p w:rsidR="00230ADD" w:rsidRPr="00AB6A40" w:rsidRDefault="00230ADD" w:rsidP="00750216">
            <w:pPr>
              <w:rPr>
                <w:sz w:val="24"/>
                <w:szCs w:val="24"/>
                <w:lang w:val="uk-UA"/>
              </w:rPr>
            </w:pPr>
            <w:r w:rsidRPr="00AB6A40">
              <w:rPr>
                <w:sz w:val="24"/>
                <w:szCs w:val="24"/>
                <w:lang w:val="uk-UA"/>
              </w:rPr>
              <w:t>Керівник РМО</w:t>
            </w:r>
          </w:p>
          <w:p w:rsidR="00230ADD" w:rsidRPr="00AB6A40" w:rsidRDefault="00230ADD" w:rsidP="00750216">
            <w:pPr>
              <w:rPr>
                <w:sz w:val="24"/>
                <w:szCs w:val="24"/>
                <w:lang w:val="uk-UA"/>
              </w:rPr>
            </w:pPr>
            <w:r w:rsidRPr="00AB6A40">
              <w:rPr>
                <w:sz w:val="24"/>
                <w:szCs w:val="24"/>
                <w:lang w:val="uk-UA"/>
              </w:rPr>
              <w:t>Педагоги-магістри;</w:t>
            </w:r>
          </w:p>
          <w:p w:rsidR="00230ADD" w:rsidRPr="00AB6A40" w:rsidRDefault="00230ADD" w:rsidP="00750216">
            <w:pPr>
              <w:rPr>
                <w:sz w:val="24"/>
                <w:szCs w:val="24"/>
                <w:lang w:val="uk-UA"/>
              </w:rPr>
            </w:pPr>
            <w:r w:rsidRPr="00AB6A40">
              <w:rPr>
                <w:sz w:val="24"/>
                <w:szCs w:val="24"/>
                <w:lang w:val="uk-UA"/>
              </w:rPr>
              <w:t>Педагоги-професіонали</w:t>
            </w:r>
          </w:p>
          <w:p w:rsidR="00230ADD" w:rsidRPr="00AB6A40" w:rsidRDefault="00230ADD" w:rsidP="00750216">
            <w:pPr>
              <w:rPr>
                <w:sz w:val="24"/>
                <w:szCs w:val="24"/>
                <w:lang w:val="uk-UA"/>
              </w:rPr>
            </w:pPr>
          </w:p>
          <w:p w:rsidR="00230ADD" w:rsidRPr="00AB6A40" w:rsidRDefault="00230ADD" w:rsidP="00750216">
            <w:pPr>
              <w:rPr>
                <w:sz w:val="24"/>
                <w:szCs w:val="24"/>
                <w:lang w:val="uk-UA" w:eastAsia="en-US"/>
              </w:rPr>
            </w:pPr>
            <w:r w:rsidRPr="00AB6A40">
              <w:rPr>
                <w:sz w:val="24"/>
                <w:szCs w:val="24"/>
                <w:lang w:val="uk-UA"/>
              </w:rPr>
              <w:t>Педагоги, які претендують на присвоєння педагогічного звання «Учитель-методист» за результатами атестації 2019 року</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9.</w:t>
            </w:r>
          </w:p>
        </w:tc>
        <w:tc>
          <w:tcPr>
            <w:tcW w:w="409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r w:rsidRPr="00AB6A40">
              <w:rPr>
                <w:sz w:val="24"/>
                <w:szCs w:val="24"/>
                <w:lang w:val="uk-UA"/>
              </w:rPr>
              <w:t>Російська мова та література. Школа педагогічної майстерності:</w:t>
            </w:r>
          </w:p>
          <w:p w:rsidR="00230ADD" w:rsidRPr="00AB6A40" w:rsidRDefault="00230ADD" w:rsidP="00750216">
            <w:pPr>
              <w:pStyle w:val="a7"/>
              <w:numPr>
                <w:ilvl w:val="0"/>
                <w:numId w:val="62"/>
              </w:numPr>
              <w:contextualSpacing/>
              <w:rPr>
                <w:sz w:val="24"/>
                <w:szCs w:val="24"/>
              </w:rPr>
            </w:pPr>
            <w:r w:rsidRPr="00AB6A40">
              <w:rPr>
                <w:sz w:val="24"/>
                <w:szCs w:val="24"/>
              </w:rPr>
              <w:t>Використання інтерактивних технологій на уроках зарубіжної літератури з метою реалізації національно-патріотичного виховання</w:t>
            </w:r>
          </w:p>
          <w:p w:rsidR="00230ADD" w:rsidRPr="00AB6A40" w:rsidRDefault="00143866" w:rsidP="00750216">
            <w:pPr>
              <w:pStyle w:val="a7"/>
              <w:numPr>
                <w:ilvl w:val="0"/>
                <w:numId w:val="62"/>
              </w:numPr>
              <w:contextualSpacing/>
              <w:rPr>
                <w:sz w:val="24"/>
                <w:szCs w:val="24"/>
              </w:rPr>
            </w:pPr>
            <w:r>
              <w:rPr>
                <w:sz w:val="24"/>
                <w:szCs w:val="24"/>
              </w:rPr>
              <w:t>Філо</w:t>
            </w:r>
            <w:r w:rsidR="00230ADD" w:rsidRPr="00AB6A40">
              <w:rPr>
                <w:sz w:val="24"/>
                <w:szCs w:val="24"/>
              </w:rPr>
              <w:t xml:space="preserve">логічний  аналіз віршованого тексту як шлях до розвитку загальнокультурної компетенції учнів </w:t>
            </w:r>
          </w:p>
          <w:p w:rsidR="00230ADD" w:rsidRPr="00AB6A40" w:rsidRDefault="00230ADD" w:rsidP="00750216">
            <w:pPr>
              <w:pStyle w:val="a7"/>
              <w:numPr>
                <w:ilvl w:val="0"/>
                <w:numId w:val="61"/>
              </w:numPr>
              <w:contextualSpacing/>
              <w:rPr>
                <w:sz w:val="24"/>
                <w:szCs w:val="24"/>
              </w:rPr>
            </w:pPr>
            <w:r w:rsidRPr="00AB6A40">
              <w:rPr>
                <w:sz w:val="24"/>
                <w:szCs w:val="24"/>
              </w:rPr>
              <w:t>Індивідуальне консультування вчителів</w:t>
            </w:r>
          </w:p>
          <w:p w:rsidR="00230ADD" w:rsidRPr="00AB6A40" w:rsidRDefault="00230ADD" w:rsidP="00750216">
            <w:pPr>
              <w:pStyle w:val="a7"/>
              <w:numPr>
                <w:ilvl w:val="0"/>
                <w:numId w:val="61"/>
              </w:numPr>
              <w:contextualSpacing/>
              <w:rPr>
                <w:sz w:val="24"/>
                <w:szCs w:val="24"/>
              </w:rPr>
            </w:pPr>
            <w:r w:rsidRPr="00AB6A40">
              <w:rPr>
                <w:sz w:val="24"/>
                <w:szCs w:val="24"/>
              </w:rPr>
              <w:t>Оновлення матеріалів на особистих сайтах</w:t>
            </w:r>
          </w:p>
          <w:p w:rsidR="00230ADD" w:rsidRPr="00AB6A40" w:rsidRDefault="00230ADD" w:rsidP="00750216">
            <w:pPr>
              <w:rPr>
                <w:sz w:val="24"/>
                <w:szCs w:val="24"/>
                <w:lang w:val="uk-UA"/>
              </w:rPr>
            </w:pPr>
          </w:p>
          <w:p w:rsidR="00230ADD" w:rsidRPr="00AB6A40" w:rsidRDefault="00230ADD" w:rsidP="00750216">
            <w:pPr>
              <w:pStyle w:val="a7"/>
              <w:numPr>
                <w:ilvl w:val="0"/>
                <w:numId w:val="62"/>
              </w:numPr>
              <w:contextualSpacing/>
              <w:rPr>
                <w:sz w:val="24"/>
                <w:szCs w:val="24"/>
                <w:lang w:eastAsia="en-US"/>
              </w:rPr>
            </w:pPr>
            <w:r w:rsidRPr="00AB6A40">
              <w:rPr>
                <w:sz w:val="24"/>
                <w:szCs w:val="24"/>
              </w:rPr>
              <w:t xml:space="preserve"> Розповсюдження досвіду у </w:t>
            </w:r>
            <w:r w:rsidRPr="00AB6A40">
              <w:rPr>
                <w:sz w:val="24"/>
                <w:szCs w:val="24"/>
              </w:rPr>
              <w:lastRenderedPageBreak/>
              <w:t>межах підготовки до атестації</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Березень 2019</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Жовтень 2019</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За потребою</w:t>
            </w: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За потребою</w:t>
            </w:r>
          </w:p>
          <w:p w:rsidR="00230ADD" w:rsidRPr="00AB6A40" w:rsidRDefault="00230ADD" w:rsidP="00750216">
            <w:pPr>
              <w:rPr>
                <w:sz w:val="24"/>
                <w:szCs w:val="24"/>
                <w:lang w:val="uk-UA"/>
              </w:rPr>
            </w:pPr>
          </w:p>
          <w:p w:rsidR="00230ADD" w:rsidRPr="00AB6A40" w:rsidRDefault="00230ADD" w:rsidP="00750216">
            <w:pPr>
              <w:rPr>
                <w:sz w:val="24"/>
                <w:szCs w:val="24"/>
                <w:lang w:val="uk-UA" w:eastAsia="en-US"/>
              </w:rPr>
            </w:pPr>
            <w:r w:rsidRPr="00AB6A40">
              <w:rPr>
                <w:sz w:val="24"/>
                <w:szCs w:val="24"/>
                <w:lang w:val="uk-UA"/>
              </w:rPr>
              <w:t>За планом атестації, березень 2019</w:t>
            </w:r>
          </w:p>
        </w:tc>
        <w:tc>
          <w:tcPr>
            <w:tcW w:w="183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Надточій О.І., завідувач РМЦ</w:t>
            </w: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Бакшеєва, ХЗОШ №120</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Петрик Н.М.,</w:t>
            </w:r>
          </w:p>
          <w:p w:rsidR="00230ADD" w:rsidRPr="00AB6A40" w:rsidRDefault="00230ADD" w:rsidP="00750216">
            <w:pPr>
              <w:rPr>
                <w:sz w:val="24"/>
                <w:szCs w:val="24"/>
                <w:lang w:val="uk-UA"/>
              </w:rPr>
            </w:pPr>
            <w:r w:rsidRPr="00AB6A40">
              <w:rPr>
                <w:sz w:val="24"/>
                <w:szCs w:val="24"/>
                <w:lang w:val="uk-UA"/>
              </w:rPr>
              <w:t>ХГ №12</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Азарова Т.М.,</w:t>
            </w:r>
          </w:p>
          <w:p w:rsidR="00230ADD" w:rsidRPr="00AB6A40" w:rsidRDefault="00230ADD" w:rsidP="00750216">
            <w:pPr>
              <w:rPr>
                <w:sz w:val="24"/>
                <w:szCs w:val="24"/>
                <w:lang w:val="uk-UA"/>
              </w:rPr>
            </w:pPr>
            <w:r w:rsidRPr="00AB6A40">
              <w:rPr>
                <w:sz w:val="24"/>
                <w:szCs w:val="24"/>
                <w:lang w:val="uk-UA"/>
              </w:rPr>
              <w:lastRenderedPageBreak/>
              <w:t>ХГ №34</w:t>
            </w:r>
          </w:p>
          <w:p w:rsidR="00230ADD" w:rsidRPr="00AB6A40" w:rsidRDefault="00230ADD" w:rsidP="00750216">
            <w:pPr>
              <w:rPr>
                <w:sz w:val="24"/>
                <w:szCs w:val="24"/>
                <w:lang w:val="uk-UA"/>
              </w:rPr>
            </w:pPr>
            <w:r w:rsidRPr="00AB6A40">
              <w:rPr>
                <w:sz w:val="24"/>
                <w:szCs w:val="24"/>
                <w:lang w:val="uk-UA"/>
              </w:rPr>
              <w:t>Педагоги-магістри;</w:t>
            </w:r>
          </w:p>
          <w:p w:rsidR="00230ADD" w:rsidRPr="00AB6A40" w:rsidRDefault="00230ADD" w:rsidP="00750216">
            <w:pPr>
              <w:rPr>
                <w:sz w:val="24"/>
                <w:szCs w:val="24"/>
                <w:lang w:val="uk-UA"/>
              </w:rPr>
            </w:pPr>
            <w:r w:rsidRPr="00AB6A40">
              <w:rPr>
                <w:sz w:val="24"/>
                <w:szCs w:val="24"/>
                <w:lang w:val="uk-UA"/>
              </w:rPr>
              <w:t>Педагоги-професіонали</w:t>
            </w:r>
          </w:p>
          <w:p w:rsidR="00230ADD" w:rsidRPr="00AB6A40" w:rsidRDefault="00230ADD" w:rsidP="00750216">
            <w:pPr>
              <w:rPr>
                <w:sz w:val="24"/>
                <w:szCs w:val="24"/>
                <w:lang w:val="uk-UA"/>
              </w:rPr>
            </w:pPr>
          </w:p>
          <w:p w:rsidR="00230ADD" w:rsidRPr="00AB6A40" w:rsidRDefault="00230ADD" w:rsidP="00750216">
            <w:pPr>
              <w:rPr>
                <w:sz w:val="24"/>
                <w:szCs w:val="24"/>
                <w:lang w:val="uk-UA" w:eastAsia="en-US"/>
              </w:rPr>
            </w:pPr>
            <w:r w:rsidRPr="00AB6A40">
              <w:rPr>
                <w:sz w:val="24"/>
                <w:szCs w:val="24"/>
                <w:lang w:val="uk-UA"/>
              </w:rPr>
              <w:t>Педагоги, які претендують на присвоєння педагогічного звання «Учитель-методист» за результатами атестації 2019 року</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lastRenderedPageBreak/>
              <w:t>10.</w:t>
            </w:r>
          </w:p>
        </w:tc>
        <w:tc>
          <w:tcPr>
            <w:tcW w:w="409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r w:rsidRPr="00AB6A40">
              <w:rPr>
                <w:sz w:val="24"/>
                <w:szCs w:val="24"/>
                <w:lang w:val="uk-UA"/>
              </w:rPr>
              <w:t>Інформатика. Школа педагогічної майстерності:</w:t>
            </w:r>
          </w:p>
          <w:p w:rsidR="00230ADD" w:rsidRPr="00AB6A40" w:rsidRDefault="00230ADD" w:rsidP="00750216">
            <w:pPr>
              <w:pStyle w:val="a7"/>
              <w:numPr>
                <w:ilvl w:val="0"/>
                <w:numId w:val="62"/>
              </w:numPr>
              <w:contextualSpacing/>
              <w:rPr>
                <w:sz w:val="24"/>
                <w:szCs w:val="24"/>
              </w:rPr>
            </w:pPr>
            <w:r w:rsidRPr="00AB6A40">
              <w:rPr>
                <w:sz w:val="24"/>
                <w:szCs w:val="24"/>
              </w:rPr>
              <w:t>Роль науки інформатики у формуванні освітньо-пізнавальних та патріотичних якостей школярів</w:t>
            </w:r>
          </w:p>
          <w:p w:rsidR="00230ADD" w:rsidRPr="00AB6A40" w:rsidRDefault="00230ADD" w:rsidP="00750216">
            <w:pPr>
              <w:pStyle w:val="a7"/>
              <w:numPr>
                <w:ilvl w:val="0"/>
                <w:numId w:val="62"/>
              </w:numPr>
              <w:contextualSpacing/>
              <w:rPr>
                <w:sz w:val="24"/>
                <w:szCs w:val="24"/>
              </w:rPr>
            </w:pPr>
            <w:r w:rsidRPr="00AB6A40">
              <w:rPr>
                <w:sz w:val="24"/>
                <w:szCs w:val="24"/>
              </w:rPr>
              <w:t>Майстер-клас «Використання квест-технологій на уроках інформатики для активізації пізнавальної діяльності учнів»</w:t>
            </w:r>
          </w:p>
          <w:p w:rsidR="00230ADD" w:rsidRPr="00AB6A40" w:rsidRDefault="00230ADD" w:rsidP="00750216">
            <w:pPr>
              <w:pStyle w:val="a7"/>
              <w:numPr>
                <w:ilvl w:val="0"/>
                <w:numId w:val="61"/>
              </w:numPr>
              <w:contextualSpacing/>
              <w:rPr>
                <w:sz w:val="24"/>
                <w:szCs w:val="24"/>
              </w:rPr>
            </w:pPr>
            <w:r w:rsidRPr="00AB6A40">
              <w:rPr>
                <w:sz w:val="24"/>
                <w:szCs w:val="24"/>
              </w:rPr>
              <w:t>Індивідуальне консультування вчителів</w:t>
            </w:r>
          </w:p>
          <w:p w:rsidR="00230ADD" w:rsidRPr="00AB6A40" w:rsidRDefault="00230ADD" w:rsidP="00750216">
            <w:pPr>
              <w:pStyle w:val="a7"/>
              <w:numPr>
                <w:ilvl w:val="0"/>
                <w:numId w:val="61"/>
              </w:numPr>
              <w:contextualSpacing/>
              <w:rPr>
                <w:sz w:val="24"/>
                <w:szCs w:val="24"/>
              </w:rPr>
            </w:pPr>
            <w:r w:rsidRPr="00AB6A40">
              <w:rPr>
                <w:sz w:val="24"/>
                <w:szCs w:val="24"/>
              </w:rPr>
              <w:t>Оновлення матеріалів на особистих сайтах</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pStyle w:val="a7"/>
              <w:numPr>
                <w:ilvl w:val="0"/>
                <w:numId w:val="62"/>
              </w:numPr>
              <w:contextualSpacing/>
              <w:rPr>
                <w:sz w:val="24"/>
                <w:szCs w:val="24"/>
                <w:lang w:eastAsia="en-US"/>
              </w:rPr>
            </w:pPr>
            <w:r w:rsidRPr="00AB6A40">
              <w:rPr>
                <w:sz w:val="24"/>
                <w:szCs w:val="24"/>
              </w:rPr>
              <w:t xml:space="preserve"> Розповсюдження досвіду у межах підготовки до атестації</w:t>
            </w: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Квітень 2019</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Вересень 2019</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За потребою</w:t>
            </w: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За потребою</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eastAsia="en-US"/>
              </w:rPr>
            </w:pPr>
            <w:r w:rsidRPr="00AB6A40">
              <w:rPr>
                <w:sz w:val="24"/>
                <w:szCs w:val="24"/>
                <w:lang w:val="uk-UA"/>
              </w:rPr>
              <w:t>За планом атестації, березень 2019</w:t>
            </w:r>
          </w:p>
        </w:tc>
        <w:tc>
          <w:tcPr>
            <w:tcW w:w="183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Промоскаль А.В., ХЗОШ №10</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Бондаренко О.М., ХГ №12</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Хохлова С.Л., ХЗОШ №35</w:t>
            </w: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Педагоги-магістри;</w:t>
            </w:r>
          </w:p>
          <w:p w:rsidR="00230ADD" w:rsidRPr="00AB6A40" w:rsidRDefault="00230ADD" w:rsidP="00750216">
            <w:pPr>
              <w:rPr>
                <w:sz w:val="24"/>
                <w:szCs w:val="24"/>
                <w:lang w:val="uk-UA"/>
              </w:rPr>
            </w:pPr>
            <w:r w:rsidRPr="00AB6A40">
              <w:rPr>
                <w:sz w:val="24"/>
                <w:szCs w:val="24"/>
                <w:lang w:val="uk-UA"/>
              </w:rPr>
              <w:t>Педагоги-професіонали</w:t>
            </w:r>
          </w:p>
          <w:p w:rsidR="00230ADD" w:rsidRPr="00AB6A40" w:rsidRDefault="00230ADD" w:rsidP="00750216">
            <w:pPr>
              <w:rPr>
                <w:sz w:val="24"/>
                <w:szCs w:val="24"/>
                <w:lang w:val="uk-UA" w:eastAsia="en-US"/>
              </w:rPr>
            </w:pPr>
            <w:r w:rsidRPr="00AB6A40">
              <w:rPr>
                <w:sz w:val="24"/>
                <w:szCs w:val="24"/>
                <w:lang w:val="uk-UA"/>
              </w:rPr>
              <w:t>Педагоги, які претендують на присвоєння педагогічного звання «Учитель-методист» за результатами атестації 2019 року</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143866"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11.</w:t>
            </w:r>
          </w:p>
        </w:tc>
        <w:tc>
          <w:tcPr>
            <w:tcW w:w="409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r w:rsidRPr="00AB6A40">
              <w:rPr>
                <w:sz w:val="24"/>
                <w:szCs w:val="24"/>
                <w:lang w:val="uk-UA"/>
              </w:rPr>
              <w:t>Математика. Школа педагогічної майстерності:</w:t>
            </w:r>
          </w:p>
          <w:p w:rsidR="00230ADD" w:rsidRPr="00AB6A40" w:rsidRDefault="00230ADD" w:rsidP="00750216">
            <w:pPr>
              <w:pStyle w:val="a7"/>
              <w:numPr>
                <w:ilvl w:val="0"/>
                <w:numId w:val="62"/>
              </w:numPr>
              <w:contextualSpacing/>
              <w:rPr>
                <w:sz w:val="24"/>
                <w:szCs w:val="24"/>
              </w:rPr>
            </w:pPr>
            <w:r w:rsidRPr="00AB6A40">
              <w:rPr>
                <w:sz w:val="24"/>
                <w:szCs w:val="24"/>
              </w:rPr>
              <w:t xml:space="preserve">Методичний діалог «Формування позитивної  мотивації до навчальної діяльності на уроках </w:t>
            </w:r>
            <w:r w:rsidRPr="00AB6A40">
              <w:rPr>
                <w:sz w:val="24"/>
                <w:szCs w:val="24"/>
              </w:rPr>
              <w:lastRenderedPageBreak/>
              <w:t>математики в умовах особистісно-зорієнтованого навчання. З досвіду викладання»</w:t>
            </w:r>
          </w:p>
          <w:p w:rsidR="00230ADD" w:rsidRPr="00AB6A40" w:rsidRDefault="00230ADD" w:rsidP="00750216">
            <w:pPr>
              <w:pStyle w:val="a7"/>
              <w:numPr>
                <w:ilvl w:val="0"/>
                <w:numId w:val="62"/>
              </w:numPr>
              <w:contextualSpacing/>
              <w:rPr>
                <w:sz w:val="24"/>
                <w:szCs w:val="24"/>
              </w:rPr>
            </w:pPr>
            <w:r w:rsidRPr="00AB6A40">
              <w:rPr>
                <w:sz w:val="24"/>
                <w:szCs w:val="24"/>
              </w:rPr>
              <w:t>Майстер-клас. Використання інтерактивних технологій на уроках математики</w:t>
            </w:r>
          </w:p>
          <w:p w:rsidR="00230ADD" w:rsidRPr="00AB6A40" w:rsidRDefault="00230ADD" w:rsidP="00750216">
            <w:pPr>
              <w:rPr>
                <w:sz w:val="24"/>
                <w:szCs w:val="24"/>
                <w:lang w:val="uk-UA"/>
              </w:rPr>
            </w:pPr>
          </w:p>
          <w:p w:rsidR="00230ADD" w:rsidRPr="00AB6A40" w:rsidRDefault="00230ADD" w:rsidP="00750216">
            <w:pPr>
              <w:pStyle w:val="a7"/>
              <w:numPr>
                <w:ilvl w:val="0"/>
                <w:numId w:val="61"/>
              </w:numPr>
              <w:contextualSpacing/>
              <w:rPr>
                <w:sz w:val="24"/>
                <w:szCs w:val="24"/>
              </w:rPr>
            </w:pPr>
            <w:r w:rsidRPr="00AB6A40">
              <w:rPr>
                <w:sz w:val="24"/>
                <w:szCs w:val="24"/>
              </w:rPr>
              <w:t>Індивідуальне консультування вчителів</w:t>
            </w:r>
          </w:p>
          <w:p w:rsidR="00230ADD" w:rsidRPr="00AB6A40" w:rsidRDefault="00230ADD" w:rsidP="00750216">
            <w:pPr>
              <w:pStyle w:val="a7"/>
              <w:numPr>
                <w:ilvl w:val="0"/>
                <w:numId w:val="61"/>
              </w:numPr>
              <w:contextualSpacing/>
              <w:rPr>
                <w:sz w:val="24"/>
                <w:szCs w:val="24"/>
              </w:rPr>
            </w:pPr>
            <w:r w:rsidRPr="00AB6A40">
              <w:rPr>
                <w:sz w:val="24"/>
                <w:szCs w:val="24"/>
              </w:rPr>
              <w:t>Оновлення матеріалів на особистих сайтах</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eastAsia="en-US"/>
              </w:rPr>
            </w:pP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За потребою</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За потребою</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eastAsia="en-US"/>
              </w:rPr>
            </w:pPr>
          </w:p>
        </w:tc>
        <w:tc>
          <w:tcPr>
            <w:tcW w:w="183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143866" w:rsidP="00750216">
            <w:pPr>
              <w:rPr>
                <w:sz w:val="24"/>
                <w:szCs w:val="24"/>
                <w:lang w:val="uk-UA"/>
              </w:rPr>
            </w:pPr>
            <w:r>
              <w:rPr>
                <w:sz w:val="24"/>
                <w:szCs w:val="24"/>
                <w:lang w:val="uk-UA"/>
              </w:rPr>
              <w:t>Сероб</w:t>
            </w:r>
            <w:r w:rsidR="00230ADD" w:rsidRPr="00AB6A40">
              <w:rPr>
                <w:sz w:val="24"/>
                <w:szCs w:val="24"/>
                <w:lang w:val="uk-UA"/>
              </w:rPr>
              <w:t>ян А., ХГ №34</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Іванова, ХЗОШ №10</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Стецко О.М., головний спеціаліст РУО</w:t>
            </w:r>
          </w:p>
          <w:p w:rsidR="00230ADD" w:rsidRPr="00AB6A40" w:rsidRDefault="00230ADD" w:rsidP="00750216">
            <w:pPr>
              <w:rPr>
                <w:sz w:val="24"/>
                <w:szCs w:val="24"/>
                <w:lang w:val="uk-UA"/>
              </w:rPr>
            </w:pPr>
            <w:r w:rsidRPr="00AB6A40">
              <w:rPr>
                <w:sz w:val="24"/>
                <w:szCs w:val="24"/>
                <w:lang w:val="uk-UA"/>
              </w:rPr>
              <w:t>Керівники ШМО. Педагоги-магістри; Педагоги-професіонали</w:t>
            </w:r>
          </w:p>
          <w:p w:rsidR="00230ADD" w:rsidRPr="00AB6A40" w:rsidRDefault="00230ADD" w:rsidP="00750216">
            <w:pPr>
              <w:rPr>
                <w:sz w:val="24"/>
                <w:szCs w:val="24"/>
                <w:lang w:val="uk-UA" w:eastAsia="en-US"/>
              </w:rPr>
            </w:pP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lastRenderedPageBreak/>
              <w:t>12.</w:t>
            </w:r>
          </w:p>
        </w:tc>
        <w:tc>
          <w:tcPr>
            <w:tcW w:w="409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r w:rsidRPr="00AB6A40">
              <w:rPr>
                <w:sz w:val="24"/>
                <w:szCs w:val="24"/>
                <w:lang w:val="uk-UA"/>
              </w:rPr>
              <w:t>Іноземні мови (англійська). Школа педагогічної майстерності:</w:t>
            </w:r>
          </w:p>
          <w:p w:rsidR="00230ADD" w:rsidRPr="00AB6A40" w:rsidRDefault="00230ADD" w:rsidP="00750216">
            <w:pPr>
              <w:pStyle w:val="a7"/>
              <w:numPr>
                <w:ilvl w:val="0"/>
                <w:numId w:val="63"/>
              </w:numPr>
              <w:contextualSpacing/>
              <w:rPr>
                <w:sz w:val="24"/>
                <w:szCs w:val="24"/>
              </w:rPr>
            </w:pPr>
            <w:r w:rsidRPr="00AB6A40">
              <w:rPr>
                <w:sz w:val="24"/>
                <w:szCs w:val="24"/>
              </w:rPr>
              <w:t xml:space="preserve">Реалізація положень Концепції національно-патріотичного виховання учнів на уроках англійської мови </w:t>
            </w:r>
          </w:p>
          <w:p w:rsidR="00230ADD" w:rsidRPr="00AB6A40" w:rsidRDefault="00230ADD" w:rsidP="00750216">
            <w:pPr>
              <w:pStyle w:val="a7"/>
              <w:numPr>
                <w:ilvl w:val="0"/>
                <w:numId w:val="63"/>
              </w:numPr>
              <w:contextualSpacing/>
              <w:rPr>
                <w:sz w:val="24"/>
                <w:szCs w:val="24"/>
              </w:rPr>
            </w:pPr>
            <w:r w:rsidRPr="00AB6A40">
              <w:rPr>
                <w:sz w:val="24"/>
                <w:szCs w:val="24"/>
              </w:rPr>
              <w:t>Інноваційні форми проведення уроку англійської мови як засобу розвитку ключових компетентностей учнів та ефективний шлях підготовки</w:t>
            </w:r>
            <w:r w:rsidR="00143866">
              <w:rPr>
                <w:sz w:val="24"/>
                <w:szCs w:val="24"/>
              </w:rPr>
              <w:t xml:space="preserve"> до</w:t>
            </w:r>
            <w:r w:rsidRPr="00AB6A40">
              <w:rPr>
                <w:sz w:val="24"/>
                <w:szCs w:val="24"/>
              </w:rPr>
              <w:t xml:space="preserve"> ЗНО</w:t>
            </w:r>
          </w:p>
          <w:p w:rsidR="00230ADD" w:rsidRPr="00AB6A40" w:rsidRDefault="00230ADD" w:rsidP="00750216">
            <w:pPr>
              <w:pStyle w:val="a7"/>
              <w:numPr>
                <w:ilvl w:val="0"/>
                <w:numId w:val="63"/>
              </w:numPr>
              <w:contextualSpacing/>
              <w:rPr>
                <w:sz w:val="24"/>
                <w:szCs w:val="24"/>
              </w:rPr>
            </w:pPr>
            <w:r w:rsidRPr="00AB6A40">
              <w:rPr>
                <w:sz w:val="24"/>
                <w:szCs w:val="24"/>
              </w:rPr>
              <w:t>Розвиток комунікативних компетенцій учнів на уроках англійської мови</w:t>
            </w:r>
          </w:p>
          <w:p w:rsidR="00230ADD" w:rsidRPr="00AB6A40" w:rsidRDefault="00230ADD" w:rsidP="00750216">
            <w:pPr>
              <w:pStyle w:val="a7"/>
              <w:numPr>
                <w:ilvl w:val="0"/>
                <w:numId w:val="61"/>
              </w:numPr>
              <w:contextualSpacing/>
              <w:rPr>
                <w:sz w:val="24"/>
                <w:szCs w:val="24"/>
              </w:rPr>
            </w:pPr>
            <w:r w:rsidRPr="00AB6A40">
              <w:rPr>
                <w:sz w:val="24"/>
                <w:szCs w:val="24"/>
              </w:rPr>
              <w:t>Індивідуальне консультування вчителів</w:t>
            </w:r>
          </w:p>
          <w:p w:rsidR="00230ADD" w:rsidRPr="00AB6A40" w:rsidRDefault="00230ADD" w:rsidP="00750216">
            <w:pPr>
              <w:pStyle w:val="a7"/>
              <w:numPr>
                <w:ilvl w:val="0"/>
                <w:numId w:val="61"/>
              </w:numPr>
              <w:contextualSpacing/>
              <w:rPr>
                <w:sz w:val="24"/>
                <w:szCs w:val="24"/>
              </w:rPr>
            </w:pPr>
            <w:r w:rsidRPr="00AB6A40">
              <w:rPr>
                <w:sz w:val="24"/>
                <w:szCs w:val="24"/>
              </w:rPr>
              <w:t>Оновлення матеріалів на особистих сайтах</w:t>
            </w:r>
          </w:p>
          <w:p w:rsidR="00230ADD" w:rsidRPr="00AB6A40" w:rsidRDefault="00230ADD" w:rsidP="00750216">
            <w:pPr>
              <w:rPr>
                <w:sz w:val="24"/>
                <w:szCs w:val="24"/>
                <w:lang w:val="uk-UA" w:eastAsia="en-US"/>
              </w:rPr>
            </w:pP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Квітень 2019</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Листопад 2019</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E27D57" w:rsidRPr="00AB6A40" w:rsidRDefault="00E27D57" w:rsidP="00750216">
            <w:pPr>
              <w:rPr>
                <w:sz w:val="24"/>
                <w:szCs w:val="24"/>
                <w:lang w:val="uk-UA"/>
              </w:rPr>
            </w:pPr>
          </w:p>
          <w:p w:rsidR="00E27D57" w:rsidRPr="00AB6A40" w:rsidRDefault="00E27D57" w:rsidP="00750216">
            <w:pPr>
              <w:rPr>
                <w:sz w:val="24"/>
                <w:szCs w:val="24"/>
                <w:lang w:val="uk-UA"/>
              </w:rPr>
            </w:pPr>
          </w:p>
          <w:p w:rsidR="00E27D57" w:rsidRPr="00AB6A40" w:rsidRDefault="00E27D57" w:rsidP="00750216">
            <w:pPr>
              <w:rPr>
                <w:sz w:val="24"/>
                <w:szCs w:val="24"/>
                <w:lang w:val="uk-UA"/>
              </w:rPr>
            </w:pPr>
          </w:p>
          <w:p w:rsidR="00E27D57" w:rsidRPr="00AB6A40" w:rsidRDefault="00E27D57" w:rsidP="00750216">
            <w:pPr>
              <w:rPr>
                <w:sz w:val="24"/>
                <w:szCs w:val="24"/>
                <w:lang w:val="uk-UA"/>
              </w:rPr>
            </w:pPr>
          </w:p>
          <w:p w:rsidR="00E27D57" w:rsidRPr="00AB6A40" w:rsidRDefault="00E27D57" w:rsidP="00750216">
            <w:pPr>
              <w:rPr>
                <w:sz w:val="24"/>
                <w:szCs w:val="24"/>
                <w:lang w:val="uk-UA"/>
              </w:rPr>
            </w:pPr>
          </w:p>
          <w:p w:rsidR="00E27D57" w:rsidRPr="00AB6A40" w:rsidRDefault="00E27D57"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За потребою</w:t>
            </w: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За потребою</w:t>
            </w:r>
          </w:p>
          <w:p w:rsidR="00230ADD" w:rsidRPr="00AB6A40" w:rsidRDefault="00230ADD" w:rsidP="00750216">
            <w:pPr>
              <w:rPr>
                <w:sz w:val="24"/>
                <w:szCs w:val="24"/>
                <w:lang w:val="uk-UA" w:eastAsia="en-US"/>
              </w:rPr>
            </w:pPr>
          </w:p>
        </w:tc>
        <w:tc>
          <w:tcPr>
            <w:tcW w:w="183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Бондаренко С., ХГ№12 керівник РМО</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Чуприніна Н., ХЗОШ №120</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ХЗОШ №35</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Керівник РМО</w:t>
            </w: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Педагоги-магістри; Педагоги-професіонали</w:t>
            </w:r>
          </w:p>
          <w:p w:rsidR="00230ADD" w:rsidRPr="00AB6A40" w:rsidRDefault="00230ADD" w:rsidP="00750216">
            <w:pPr>
              <w:rPr>
                <w:sz w:val="24"/>
                <w:szCs w:val="24"/>
                <w:lang w:val="uk-UA" w:eastAsia="en-US"/>
              </w:rPr>
            </w:pP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13.</w:t>
            </w:r>
          </w:p>
        </w:tc>
        <w:tc>
          <w:tcPr>
            <w:tcW w:w="409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r w:rsidRPr="00AB6A40">
              <w:rPr>
                <w:sz w:val="24"/>
                <w:szCs w:val="24"/>
                <w:lang w:val="uk-UA"/>
              </w:rPr>
              <w:t>Іноземні мови (французька та німецька). Школа педагогічної майстерності:</w:t>
            </w:r>
          </w:p>
          <w:p w:rsidR="00230ADD" w:rsidRPr="00AB6A40" w:rsidRDefault="00230ADD" w:rsidP="00750216">
            <w:pPr>
              <w:pStyle w:val="a7"/>
              <w:numPr>
                <w:ilvl w:val="0"/>
                <w:numId w:val="63"/>
              </w:numPr>
              <w:contextualSpacing/>
              <w:rPr>
                <w:sz w:val="24"/>
                <w:szCs w:val="24"/>
              </w:rPr>
            </w:pPr>
            <w:r w:rsidRPr="00AB6A40">
              <w:rPr>
                <w:sz w:val="24"/>
                <w:szCs w:val="24"/>
              </w:rPr>
              <w:t>Підвищення якості уроків німецької та французької мов шляхом упровадження інноваційних методів навчання</w:t>
            </w:r>
          </w:p>
          <w:p w:rsidR="00230ADD" w:rsidRPr="00AB6A40" w:rsidRDefault="00230ADD" w:rsidP="00750216">
            <w:pPr>
              <w:pStyle w:val="a7"/>
              <w:numPr>
                <w:ilvl w:val="0"/>
                <w:numId w:val="63"/>
              </w:numPr>
              <w:contextualSpacing/>
              <w:rPr>
                <w:sz w:val="24"/>
                <w:szCs w:val="24"/>
              </w:rPr>
            </w:pPr>
            <w:r w:rsidRPr="00AB6A40">
              <w:rPr>
                <w:sz w:val="24"/>
                <w:szCs w:val="24"/>
              </w:rPr>
              <w:t xml:space="preserve">Розвиток комунікативних </w:t>
            </w:r>
            <w:r w:rsidRPr="00AB6A40">
              <w:rPr>
                <w:sz w:val="24"/>
                <w:szCs w:val="24"/>
              </w:rPr>
              <w:lastRenderedPageBreak/>
              <w:t>компетенцій учнів на уроках другої (німецької, французької) іноземної мови</w:t>
            </w:r>
          </w:p>
          <w:p w:rsidR="00230ADD" w:rsidRPr="00AB6A40" w:rsidRDefault="00230ADD" w:rsidP="00750216">
            <w:pPr>
              <w:pStyle w:val="a7"/>
              <w:numPr>
                <w:ilvl w:val="0"/>
                <w:numId w:val="61"/>
              </w:numPr>
              <w:contextualSpacing/>
              <w:rPr>
                <w:sz w:val="24"/>
                <w:szCs w:val="24"/>
              </w:rPr>
            </w:pPr>
            <w:r w:rsidRPr="00AB6A40">
              <w:rPr>
                <w:sz w:val="24"/>
                <w:szCs w:val="24"/>
              </w:rPr>
              <w:t>Індивідуальне консультування вчителів</w:t>
            </w:r>
          </w:p>
          <w:p w:rsidR="00230ADD" w:rsidRPr="00AB6A40" w:rsidRDefault="00230ADD" w:rsidP="00750216">
            <w:pPr>
              <w:pStyle w:val="a7"/>
              <w:numPr>
                <w:ilvl w:val="0"/>
                <w:numId w:val="61"/>
              </w:numPr>
              <w:contextualSpacing/>
              <w:rPr>
                <w:sz w:val="24"/>
                <w:szCs w:val="24"/>
              </w:rPr>
            </w:pPr>
            <w:r w:rsidRPr="00AB6A40">
              <w:rPr>
                <w:sz w:val="24"/>
                <w:szCs w:val="24"/>
              </w:rPr>
              <w:t>Оновлення матеріалів на особистих сайтах</w:t>
            </w:r>
          </w:p>
          <w:p w:rsidR="00230ADD" w:rsidRPr="00AB6A40" w:rsidRDefault="00230ADD" w:rsidP="00750216">
            <w:pPr>
              <w:rPr>
                <w:sz w:val="24"/>
                <w:szCs w:val="24"/>
                <w:lang w:val="uk-UA" w:eastAsia="en-US"/>
              </w:rPr>
            </w:pP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Квітень 2019</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За потребою</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За потребою</w:t>
            </w:r>
          </w:p>
          <w:p w:rsidR="00230ADD" w:rsidRPr="00AB6A40" w:rsidRDefault="00230ADD" w:rsidP="00750216">
            <w:pPr>
              <w:rPr>
                <w:sz w:val="24"/>
                <w:szCs w:val="24"/>
                <w:lang w:val="uk-UA" w:eastAsia="en-US"/>
              </w:rPr>
            </w:pPr>
          </w:p>
        </w:tc>
        <w:tc>
          <w:tcPr>
            <w:tcW w:w="183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Краснікова Н.В., ХСШ№66</w:t>
            </w:r>
          </w:p>
          <w:p w:rsidR="00230ADD" w:rsidRPr="00AB6A40" w:rsidRDefault="00230ADD" w:rsidP="00750216">
            <w:pPr>
              <w:rPr>
                <w:sz w:val="24"/>
                <w:szCs w:val="24"/>
                <w:lang w:val="uk-UA"/>
              </w:rPr>
            </w:pPr>
            <w:r w:rsidRPr="00AB6A40">
              <w:rPr>
                <w:sz w:val="24"/>
                <w:szCs w:val="24"/>
                <w:lang w:val="uk-UA"/>
              </w:rPr>
              <w:t>Шуляк Є.О., ХГ №12</w:t>
            </w: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lastRenderedPageBreak/>
              <w:t>Проценко М.С., ХГ №34</w:t>
            </w: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Керівник РМО</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Педагоги-магістри; Педагоги-професіонали</w:t>
            </w:r>
          </w:p>
          <w:p w:rsidR="00230ADD" w:rsidRPr="00AB6A40" w:rsidRDefault="00230ADD" w:rsidP="00750216">
            <w:pPr>
              <w:rPr>
                <w:sz w:val="24"/>
                <w:szCs w:val="24"/>
                <w:lang w:val="uk-UA" w:eastAsia="en-US"/>
              </w:rPr>
            </w:pP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143866"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lastRenderedPageBreak/>
              <w:t>14.</w:t>
            </w:r>
          </w:p>
        </w:tc>
        <w:tc>
          <w:tcPr>
            <w:tcW w:w="409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r w:rsidRPr="00AB6A40">
              <w:rPr>
                <w:sz w:val="24"/>
                <w:szCs w:val="24"/>
                <w:lang w:val="uk-UA"/>
              </w:rPr>
              <w:t>Географія. Школа педагогічної майстерності:</w:t>
            </w:r>
          </w:p>
          <w:p w:rsidR="00230ADD" w:rsidRPr="00AB6A40" w:rsidRDefault="00230ADD" w:rsidP="00750216">
            <w:pPr>
              <w:pStyle w:val="a7"/>
              <w:numPr>
                <w:ilvl w:val="0"/>
                <w:numId w:val="64"/>
              </w:numPr>
              <w:contextualSpacing/>
              <w:rPr>
                <w:sz w:val="24"/>
                <w:szCs w:val="24"/>
              </w:rPr>
            </w:pPr>
            <w:r w:rsidRPr="00AB6A40">
              <w:rPr>
                <w:sz w:val="24"/>
                <w:szCs w:val="24"/>
              </w:rPr>
              <w:t>Реалізація положень Концепції національно-патріотичного виховання учнів на уроках географії</w:t>
            </w:r>
          </w:p>
          <w:p w:rsidR="00230ADD" w:rsidRPr="00AB6A40" w:rsidRDefault="00230ADD" w:rsidP="00750216">
            <w:pPr>
              <w:pStyle w:val="a7"/>
              <w:numPr>
                <w:ilvl w:val="0"/>
                <w:numId w:val="64"/>
              </w:numPr>
              <w:contextualSpacing/>
              <w:rPr>
                <w:sz w:val="24"/>
                <w:szCs w:val="24"/>
              </w:rPr>
            </w:pPr>
            <w:r w:rsidRPr="00AB6A40">
              <w:rPr>
                <w:sz w:val="24"/>
                <w:szCs w:val="24"/>
              </w:rPr>
              <w:t>Розвиток картографічних  знань учнів 9-го класу відповідно до вимог Державного стандарту базової і повної загальної середньої освіти</w:t>
            </w:r>
          </w:p>
          <w:p w:rsidR="00230ADD" w:rsidRPr="00AB6A40" w:rsidRDefault="00230ADD" w:rsidP="00750216">
            <w:pPr>
              <w:pStyle w:val="a7"/>
              <w:numPr>
                <w:ilvl w:val="0"/>
                <w:numId w:val="61"/>
              </w:numPr>
              <w:contextualSpacing/>
              <w:rPr>
                <w:sz w:val="24"/>
                <w:szCs w:val="24"/>
              </w:rPr>
            </w:pPr>
            <w:r w:rsidRPr="00AB6A40">
              <w:rPr>
                <w:sz w:val="24"/>
                <w:szCs w:val="24"/>
              </w:rPr>
              <w:t>Індивідуальне консультування вчителів</w:t>
            </w:r>
          </w:p>
          <w:p w:rsidR="00230ADD" w:rsidRPr="00AB6A40" w:rsidRDefault="00230ADD" w:rsidP="00750216">
            <w:pPr>
              <w:pStyle w:val="a7"/>
              <w:numPr>
                <w:ilvl w:val="0"/>
                <w:numId w:val="61"/>
              </w:numPr>
              <w:contextualSpacing/>
              <w:rPr>
                <w:sz w:val="24"/>
                <w:szCs w:val="24"/>
              </w:rPr>
            </w:pPr>
            <w:r w:rsidRPr="00AB6A40">
              <w:rPr>
                <w:sz w:val="24"/>
                <w:szCs w:val="24"/>
              </w:rPr>
              <w:t>Оновлення матеріалів на особистих сайтах</w:t>
            </w:r>
          </w:p>
          <w:p w:rsidR="00230ADD" w:rsidRPr="00AB6A40" w:rsidRDefault="00230ADD" w:rsidP="00750216">
            <w:pPr>
              <w:rPr>
                <w:sz w:val="24"/>
                <w:szCs w:val="24"/>
                <w:lang w:val="uk-UA" w:eastAsia="en-US"/>
              </w:rPr>
            </w:pP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 xml:space="preserve">Березень 2019 </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Жовтень 2019</w:t>
            </w:r>
          </w:p>
          <w:p w:rsidR="00230ADD" w:rsidRPr="00AB6A40" w:rsidRDefault="00230ADD" w:rsidP="00750216">
            <w:pPr>
              <w:rPr>
                <w:sz w:val="24"/>
                <w:szCs w:val="24"/>
                <w:lang w:val="uk-UA" w:eastAsia="en-US"/>
              </w:rPr>
            </w:pPr>
          </w:p>
        </w:tc>
        <w:tc>
          <w:tcPr>
            <w:tcW w:w="183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Протопопова</w:t>
            </w:r>
            <w:r w:rsidR="00143866">
              <w:rPr>
                <w:sz w:val="24"/>
                <w:szCs w:val="24"/>
                <w:lang w:val="uk-UA"/>
              </w:rPr>
              <w:t xml:space="preserve"> Т.М., </w:t>
            </w:r>
            <w:r w:rsidRPr="00AB6A40">
              <w:rPr>
                <w:sz w:val="24"/>
                <w:szCs w:val="24"/>
                <w:lang w:val="uk-UA"/>
              </w:rPr>
              <w:t>ХЗОШ №35</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Супрунов В.О., ХЗОШ №41</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Керівник РМО</w:t>
            </w:r>
          </w:p>
          <w:p w:rsidR="00230ADD" w:rsidRPr="00AB6A40" w:rsidRDefault="00143866" w:rsidP="00750216">
            <w:pPr>
              <w:rPr>
                <w:sz w:val="24"/>
                <w:szCs w:val="24"/>
                <w:lang w:val="uk-UA"/>
              </w:rPr>
            </w:pPr>
            <w:r>
              <w:rPr>
                <w:sz w:val="24"/>
                <w:szCs w:val="24"/>
                <w:lang w:val="uk-UA"/>
              </w:rPr>
              <w:t>Маз</w:t>
            </w:r>
            <w:r w:rsidR="00230ADD" w:rsidRPr="00AB6A40">
              <w:rPr>
                <w:sz w:val="24"/>
                <w:szCs w:val="24"/>
                <w:lang w:val="uk-UA"/>
              </w:rPr>
              <w:t>н</w:t>
            </w:r>
            <w:r>
              <w:rPr>
                <w:sz w:val="24"/>
                <w:szCs w:val="24"/>
                <w:lang w:val="uk-UA"/>
              </w:rPr>
              <w:t>а</w:t>
            </w:r>
            <w:r w:rsidR="00230ADD" w:rsidRPr="00AB6A40">
              <w:rPr>
                <w:sz w:val="24"/>
                <w:szCs w:val="24"/>
                <w:lang w:val="uk-UA"/>
              </w:rPr>
              <w:t xml:space="preserve"> Т.В.</w:t>
            </w:r>
          </w:p>
          <w:p w:rsidR="00230ADD" w:rsidRPr="00AB6A40" w:rsidRDefault="00230ADD" w:rsidP="00750216">
            <w:pPr>
              <w:rPr>
                <w:sz w:val="24"/>
                <w:szCs w:val="24"/>
                <w:lang w:val="uk-UA"/>
              </w:rPr>
            </w:pPr>
            <w:r w:rsidRPr="00AB6A40">
              <w:rPr>
                <w:sz w:val="24"/>
                <w:szCs w:val="24"/>
                <w:lang w:val="uk-UA"/>
              </w:rPr>
              <w:t>Педагоги-магістри; Педагоги-професіонали</w:t>
            </w:r>
          </w:p>
          <w:p w:rsidR="00230ADD" w:rsidRPr="00AB6A40" w:rsidRDefault="00230ADD" w:rsidP="00750216">
            <w:pPr>
              <w:rPr>
                <w:sz w:val="24"/>
                <w:szCs w:val="24"/>
                <w:lang w:val="uk-UA" w:eastAsia="en-US"/>
              </w:rPr>
            </w:pP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15.</w:t>
            </w:r>
          </w:p>
        </w:tc>
        <w:tc>
          <w:tcPr>
            <w:tcW w:w="409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r w:rsidRPr="00AB6A40">
              <w:rPr>
                <w:sz w:val="24"/>
                <w:szCs w:val="24"/>
                <w:lang w:val="uk-UA"/>
              </w:rPr>
              <w:t>Етика. Школа педагогічної майстерності:</w:t>
            </w:r>
          </w:p>
          <w:p w:rsidR="00230ADD" w:rsidRPr="00AB6A40" w:rsidRDefault="00230ADD" w:rsidP="00750216">
            <w:pPr>
              <w:pStyle w:val="a7"/>
              <w:numPr>
                <w:ilvl w:val="0"/>
                <w:numId w:val="61"/>
              </w:numPr>
              <w:contextualSpacing/>
              <w:rPr>
                <w:sz w:val="24"/>
                <w:szCs w:val="24"/>
              </w:rPr>
            </w:pPr>
            <w:r w:rsidRPr="00AB6A40">
              <w:rPr>
                <w:sz w:val="24"/>
                <w:szCs w:val="24"/>
              </w:rPr>
              <w:t>Формування толерантного ставлення до цінностей і переконань представників іншої культури засобами Inter</w:t>
            </w:r>
            <w:r w:rsidR="00143866">
              <w:rPr>
                <w:sz w:val="24"/>
                <w:szCs w:val="24"/>
              </w:rPr>
              <w:t>net – ресурсів як шлях до посиле</w:t>
            </w:r>
            <w:r w:rsidRPr="00AB6A40">
              <w:rPr>
                <w:sz w:val="24"/>
                <w:szCs w:val="24"/>
              </w:rPr>
              <w:t>ння патріотичного виховання учнів</w:t>
            </w:r>
          </w:p>
          <w:p w:rsidR="00230ADD" w:rsidRPr="00AB6A40" w:rsidRDefault="00230ADD" w:rsidP="00750216">
            <w:pPr>
              <w:pStyle w:val="a7"/>
              <w:numPr>
                <w:ilvl w:val="0"/>
                <w:numId w:val="61"/>
              </w:numPr>
              <w:contextualSpacing/>
              <w:rPr>
                <w:sz w:val="24"/>
                <w:szCs w:val="24"/>
              </w:rPr>
            </w:pPr>
            <w:r w:rsidRPr="00AB6A40">
              <w:rPr>
                <w:sz w:val="24"/>
                <w:szCs w:val="24"/>
              </w:rPr>
              <w:t>Постійне оновлення матеріалів на особистих сайтах</w:t>
            </w:r>
          </w:p>
          <w:p w:rsidR="00230ADD" w:rsidRPr="00AB6A40" w:rsidRDefault="00230ADD" w:rsidP="00750216">
            <w:pPr>
              <w:rPr>
                <w:sz w:val="24"/>
                <w:szCs w:val="24"/>
                <w:lang w:val="uk-UA" w:eastAsia="en-US"/>
              </w:rPr>
            </w:pP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 xml:space="preserve">Квітень 2019 </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eastAsia="en-US"/>
              </w:rPr>
            </w:pPr>
            <w:r w:rsidRPr="00AB6A40">
              <w:rPr>
                <w:sz w:val="24"/>
                <w:szCs w:val="24"/>
                <w:lang w:val="uk-UA"/>
              </w:rPr>
              <w:t>Постійно</w:t>
            </w:r>
          </w:p>
        </w:tc>
        <w:tc>
          <w:tcPr>
            <w:tcW w:w="183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ХЗОШ №48</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Педагоги-магістри; Педагоги-професіонали</w:t>
            </w:r>
          </w:p>
          <w:p w:rsidR="00230ADD" w:rsidRPr="00AB6A40" w:rsidRDefault="00230ADD" w:rsidP="00750216">
            <w:pPr>
              <w:rPr>
                <w:sz w:val="24"/>
                <w:szCs w:val="24"/>
                <w:lang w:val="uk-UA" w:eastAsia="en-US"/>
              </w:rPr>
            </w:pP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16.</w:t>
            </w:r>
          </w:p>
        </w:tc>
        <w:tc>
          <w:tcPr>
            <w:tcW w:w="409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pStyle w:val="a7"/>
              <w:rPr>
                <w:sz w:val="24"/>
                <w:szCs w:val="24"/>
              </w:rPr>
            </w:pPr>
            <w:r w:rsidRPr="00AB6A40">
              <w:rPr>
                <w:sz w:val="24"/>
                <w:szCs w:val="24"/>
              </w:rPr>
              <w:t>Основи економіки. Школа педагогічної майстерності:</w:t>
            </w:r>
          </w:p>
          <w:p w:rsidR="00230ADD" w:rsidRPr="00AB6A40" w:rsidRDefault="00230ADD" w:rsidP="00750216">
            <w:pPr>
              <w:pStyle w:val="a7"/>
              <w:numPr>
                <w:ilvl w:val="0"/>
                <w:numId w:val="61"/>
              </w:numPr>
              <w:contextualSpacing/>
              <w:rPr>
                <w:sz w:val="24"/>
                <w:szCs w:val="24"/>
              </w:rPr>
            </w:pPr>
            <w:r w:rsidRPr="00AB6A40">
              <w:rPr>
                <w:sz w:val="24"/>
                <w:szCs w:val="24"/>
              </w:rPr>
              <w:t>Реалізація положень Концепції національно-патріотичного виховання учнів на уроках інформатики</w:t>
            </w:r>
          </w:p>
          <w:p w:rsidR="00230ADD" w:rsidRPr="00AB6A40" w:rsidRDefault="00230ADD" w:rsidP="00750216">
            <w:pPr>
              <w:pStyle w:val="a7"/>
              <w:numPr>
                <w:ilvl w:val="0"/>
                <w:numId w:val="61"/>
              </w:numPr>
              <w:contextualSpacing/>
              <w:rPr>
                <w:sz w:val="24"/>
                <w:szCs w:val="24"/>
              </w:rPr>
            </w:pPr>
            <w:r w:rsidRPr="00AB6A40">
              <w:rPr>
                <w:sz w:val="24"/>
                <w:szCs w:val="24"/>
              </w:rPr>
              <w:lastRenderedPageBreak/>
              <w:t>Індивідуальне консультування вчителів</w:t>
            </w:r>
          </w:p>
          <w:p w:rsidR="00230ADD" w:rsidRPr="00AB6A40" w:rsidRDefault="00230ADD" w:rsidP="00750216">
            <w:pPr>
              <w:pStyle w:val="a7"/>
              <w:numPr>
                <w:ilvl w:val="0"/>
                <w:numId w:val="61"/>
              </w:numPr>
              <w:contextualSpacing/>
              <w:rPr>
                <w:sz w:val="24"/>
                <w:szCs w:val="24"/>
              </w:rPr>
            </w:pPr>
            <w:r w:rsidRPr="00AB6A40">
              <w:rPr>
                <w:sz w:val="24"/>
                <w:szCs w:val="24"/>
              </w:rPr>
              <w:t>Оновлення матеріалів на особистих сайтах</w:t>
            </w:r>
          </w:p>
          <w:p w:rsidR="00230ADD" w:rsidRPr="00AB6A40" w:rsidRDefault="00230ADD" w:rsidP="00750216">
            <w:pPr>
              <w:rPr>
                <w:sz w:val="24"/>
                <w:szCs w:val="24"/>
                <w:lang w:val="uk-UA" w:eastAsia="en-US"/>
              </w:rPr>
            </w:pP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 xml:space="preserve">Листопад 2019 </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За потребою</w:t>
            </w:r>
          </w:p>
          <w:p w:rsidR="00230ADD" w:rsidRPr="00AB6A40" w:rsidRDefault="00230ADD" w:rsidP="00750216">
            <w:pPr>
              <w:rPr>
                <w:sz w:val="24"/>
                <w:szCs w:val="24"/>
                <w:lang w:val="uk-UA"/>
              </w:rPr>
            </w:pPr>
          </w:p>
          <w:p w:rsidR="00230ADD" w:rsidRPr="00AB6A40" w:rsidRDefault="00230ADD" w:rsidP="00750216">
            <w:pPr>
              <w:rPr>
                <w:sz w:val="24"/>
                <w:szCs w:val="24"/>
                <w:lang w:val="uk-UA" w:eastAsia="en-US"/>
              </w:rPr>
            </w:pPr>
            <w:r w:rsidRPr="00AB6A40">
              <w:rPr>
                <w:sz w:val="24"/>
                <w:szCs w:val="24"/>
                <w:lang w:val="uk-UA"/>
              </w:rPr>
              <w:t>За потребою</w:t>
            </w:r>
          </w:p>
        </w:tc>
        <w:tc>
          <w:tcPr>
            <w:tcW w:w="183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143866" w:rsidP="00750216">
            <w:pPr>
              <w:rPr>
                <w:sz w:val="24"/>
                <w:szCs w:val="24"/>
                <w:lang w:val="uk-UA"/>
              </w:rPr>
            </w:pPr>
            <w:r>
              <w:rPr>
                <w:sz w:val="24"/>
                <w:szCs w:val="24"/>
                <w:lang w:val="uk-UA"/>
              </w:rPr>
              <w:t>Заярни А.О</w:t>
            </w:r>
            <w:r w:rsidR="00230ADD" w:rsidRPr="00AB6A40">
              <w:rPr>
                <w:sz w:val="24"/>
                <w:szCs w:val="24"/>
                <w:lang w:val="uk-UA"/>
              </w:rPr>
              <w:t>., ХЗОШ №10</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Керівник РМО</w:t>
            </w: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Педагоги-магістри; Педагоги-професіонали</w:t>
            </w:r>
          </w:p>
          <w:p w:rsidR="00230ADD" w:rsidRPr="00AB6A40" w:rsidRDefault="00230ADD" w:rsidP="00750216">
            <w:pPr>
              <w:rPr>
                <w:sz w:val="24"/>
                <w:szCs w:val="24"/>
                <w:lang w:val="uk-UA" w:eastAsia="en-US"/>
              </w:rPr>
            </w:pP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lastRenderedPageBreak/>
              <w:t>17.</w:t>
            </w:r>
          </w:p>
        </w:tc>
        <w:tc>
          <w:tcPr>
            <w:tcW w:w="409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pStyle w:val="a7"/>
              <w:rPr>
                <w:sz w:val="24"/>
                <w:szCs w:val="24"/>
              </w:rPr>
            </w:pPr>
            <w:r w:rsidRPr="00AB6A40">
              <w:rPr>
                <w:sz w:val="24"/>
                <w:szCs w:val="24"/>
              </w:rPr>
              <w:t>Початкова школа. Школа педагогічної майстерності:</w:t>
            </w:r>
          </w:p>
          <w:p w:rsidR="00230ADD" w:rsidRPr="00AB6A40" w:rsidRDefault="00230ADD" w:rsidP="00750216">
            <w:pPr>
              <w:pStyle w:val="a7"/>
              <w:numPr>
                <w:ilvl w:val="0"/>
                <w:numId w:val="61"/>
              </w:numPr>
              <w:contextualSpacing/>
              <w:rPr>
                <w:sz w:val="24"/>
                <w:szCs w:val="24"/>
              </w:rPr>
            </w:pPr>
            <w:r w:rsidRPr="00AB6A40">
              <w:rPr>
                <w:sz w:val="24"/>
                <w:szCs w:val="24"/>
              </w:rPr>
              <w:t>Громадянське виховання учнів початкових класів як умова творчого розвитку та соціалізації особистості</w:t>
            </w:r>
          </w:p>
          <w:p w:rsidR="00230ADD" w:rsidRPr="00AB6A40" w:rsidRDefault="00230ADD" w:rsidP="00750216">
            <w:pPr>
              <w:pStyle w:val="a7"/>
              <w:numPr>
                <w:ilvl w:val="0"/>
                <w:numId w:val="61"/>
              </w:numPr>
              <w:contextualSpacing/>
              <w:rPr>
                <w:sz w:val="24"/>
                <w:szCs w:val="24"/>
              </w:rPr>
            </w:pPr>
            <w:r w:rsidRPr="00AB6A40">
              <w:rPr>
                <w:sz w:val="24"/>
                <w:szCs w:val="24"/>
              </w:rPr>
              <w:t>Формування культури спілкування молодих школярів через використання українських форм мовленнєвого етикету відповідно до національних традицій та звичаїв</w:t>
            </w:r>
          </w:p>
          <w:p w:rsidR="00230ADD" w:rsidRPr="00AB6A40" w:rsidRDefault="00143866" w:rsidP="00750216">
            <w:pPr>
              <w:pStyle w:val="a7"/>
              <w:numPr>
                <w:ilvl w:val="0"/>
                <w:numId w:val="61"/>
              </w:numPr>
              <w:contextualSpacing/>
              <w:rPr>
                <w:sz w:val="24"/>
                <w:szCs w:val="24"/>
              </w:rPr>
            </w:pPr>
            <w:r>
              <w:rPr>
                <w:sz w:val="24"/>
                <w:szCs w:val="24"/>
              </w:rPr>
              <w:t>Раціональне ціле</w:t>
            </w:r>
            <w:r w:rsidR="00230ADD" w:rsidRPr="00AB6A40">
              <w:rPr>
                <w:sz w:val="24"/>
                <w:szCs w:val="24"/>
              </w:rPr>
              <w:t>покладання на уроках у початковій школі</w:t>
            </w:r>
          </w:p>
          <w:p w:rsidR="00230ADD" w:rsidRPr="00AB6A40" w:rsidRDefault="00230ADD" w:rsidP="00750216">
            <w:pPr>
              <w:pStyle w:val="a7"/>
              <w:numPr>
                <w:ilvl w:val="0"/>
                <w:numId w:val="61"/>
              </w:numPr>
              <w:contextualSpacing/>
              <w:rPr>
                <w:sz w:val="24"/>
                <w:szCs w:val="24"/>
              </w:rPr>
            </w:pPr>
            <w:r w:rsidRPr="00AB6A40">
              <w:rPr>
                <w:sz w:val="24"/>
                <w:szCs w:val="24"/>
              </w:rPr>
              <w:t>Індивідуальне консультування вчителів</w:t>
            </w:r>
          </w:p>
          <w:p w:rsidR="00230ADD" w:rsidRPr="00AB6A40" w:rsidRDefault="00230ADD" w:rsidP="00750216">
            <w:pPr>
              <w:pStyle w:val="a7"/>
              <w:numPr>
                <w:ilvl w:val="0"/>
                <w:numId w:val="61"/>
              </w:numPr>
              <w:contextualSpacing/>
              <w:rPr>
                <w:sz w:val="24"/>
                <w:szCs w:val="24"/>
              </w:rPr>
            </w:pPr>
            <w:r w:rsidRPr="00AB6A40">
              <w:rPr>
                <w:sz w:val="24"/>
                <w:szCs w:val="24"/>
              </w:rPr>
              <w:t>Оновлення матеріалів на особистих сайтах</w:t>
            </w:r>
          </w:p>
          <w:p w:rsidR="00230ADD" w:rsidRPr="00AB6A40" w:rsidRDefault="00230ADD" w:rsidP="00750216">
            <w:pPr>
              <w:rPr>
                <w:sz w:val="24"/>
                <w:szCs w:val="24"/>
                <w:lang w:val="uk-UA" w:eastAsia="en-US"/>
              </w:rPr>
            </w:pP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 xml:space="preserve">Лютий 2019 </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 xml:space="preserve">Квітень 2019 </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 xml:space="preserve">Листопад 2019 </w:t>
            </w: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За потребою</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eastAsia="en-US"/>
              </w:rPr>
            </w:pPr>
            <w:r w:rsidRPr="00AB6A40">
              <w:rPr>
                <w:sz w:val="24"/>
                <w:szCs w:val="24"/>
                <w:lang w:val="uk-UA"/>
              </w:rPr>
              <w:t>За потребою</w:t>
            </w:r>
          </w:p>
        </w:tc>
        <w:tc>
          <w:tcPr>
            <w:tcW w:w="183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Толоконнікова М.В.,</w:t>
            </w:r>
          </w:p>
          <w:p w:rsidR="00230ADD" w:rsidRPr="00AB6A40" w:rsidRDefault="00230ADD" w:rsidP="00750216">
            <w:pPr>
              <w:rPr>
                <w:sz w:val="24"/>
                <w:szCs w:val="24"/>
                <w:lang w:val="uk-UA"/>
              </w:rPr>
            </w:pPr>
            <w:r w:rsidRPr="00AB6A40">
              <w:rPr>
                <w:sz w:val="24"/>
                <w:szCs w:val="24"/>
                <w:lang w:val="uk-UA"/>
              </w:rPr>
              <w:t>ХЗОШ №35</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Толоконнікова М.В., ХЗОШ №53</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Толоконнікова М.В., ХЗОШ №10</w:t>
            </w:r>
          </w:p>
          <w:p w:rsidR="00230ADD" w:rsidRPr="00AB6A40" w:rsidRDefault="00230ADD" w:rsidP="00750216">
            <w:pPr>
              <w:rPr>
                <w:sz w:val="24"/>
                <w:szCs w:val="24"/>
                <w:lang w:val="uk-UA"/>
              </w:rPr>
            </w:pPr>
            <w:r w:rsidRPr="00AB6A40">
              <w:rPr>
                <w:sz w:val="24"/>
                <w:szCs w:val="24"/>
                <w:lang w:val="uk-UA"/>
              </w:rPr>
              <w:t>Керівники РМО</w:t>
            </w:r>
          </w:p>
          <w:p w:rsidR="00230ADD" w:rsidRPr="00AB6A40" w:rsidRDefault="00230ADD" w:rsidP="00750216">
            <w:pPr>
              <w:rPr>
                <w:sz w:val="24"/>
                <w:szCs w:val="24"/>
                <w:lang w:val="uk-UA"/>
              </w:rPr>
            </w:pPr>
            <w:r w:rsidRPr="00AB6A40">
              <w:rPr>
                <w:sz w:val="24"/>
                <w:szCs w:val="24"/>
                <w:lang w:val="uk-UA"/>
              </w:rPr>
              <w:t>Педагоги-магістри; Педагоги-професіонали</w:t>
            </w:r>
          </w:p>
          <w:p w:rsidR="00230ADD" w:rsidRPr="00AB6A40" w:rsidRDefault="00230ADD" w:rsidP="00750216">
            <w:pPr>
              <w:rPr>
                <w:sz w:val="24"/>
                <w:szCs w:val="24"/>
                <w:lang w:val="uk-UA" w:eastAsia="en-US"/>
              </w:rPr>
            </w:pP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18.</w:t>
            </w:r>
          </w:p>
        </w:tc>
        <w:tc>
          <w:tcPr>
            <w:tcW w:w="409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pStyle w:val="a7"/>
              <w:rPr>
                <w:sz w:val="24"/>
                <w:szCs w:val="24"/>
              </w:rPr>
            </w:pPr>
            <w:r w:rsidRPr="00AB6A40">
              <w:rPr>
                <w:sz w:val="24"/>
                <w:szCs w:val="24"/>
              </w:rPr>
              <w:t>Біологія. Школа педагогічної майстерності:</w:t>
            </w:r>
          </w:p>
          <w:p w:rsidR="00230ADD" w:rsidRPr="00AB6A40" w:rsidRDefault="00230ADD" w:rsidP="00750216">
            <w:pPr>
              <w:pStyle w:val="a7"/>
              <w:numPr>
                <w:ilvl w:val="0"/>
                <w:numId w:val="61"/>
              </w:numPr>
              <w:contextualSpacing/>
              <w:rPr>
                <w:sz w:val="24"/>
                <w:szCs w:val="24"/>
              </w:rPr>
            </w:pPr>
            <w:r w:rsidRPr="00AB6A40">
              <w:rPr>
                <w:sz w:val="24"/>
                <w:szCs w:val="24"/>
              </w:rPr>
              <w:t>Шляхи формування позитивної мотивації до вивчення біології</w:t>
            </w:r>
          </w:p>
          <w:p w:rsidR="00230ADD" w:rsidRPr="00AB6A40" w:rsidRDefault="00230ADD" w:rsidP="00750216">
            <w:pPr>
              <w:pStyle w:val="a7"/>
              <w:numPr>
                <w:ilvl w:val="0"/>
                <w:numId w:val="61"/>
              </w:numPr>
              <w:contextualSpacing/>
              <w:rPr>
                <w:sz w:val="24"/>
                <w:szCs w:val="24"/>
              </w:rPr>
            </w:pPr>
            <w:r w:rsidRPr="00AB6A40">
              <w:rPr>
                <w:sz w:val="24"/>
                <w:szCs w:val="24"/>
              </w:rPr>
              <w:t>Нестандартні форми роботи на уроках біології – шлях до формування творчої особистості учня</w:t>
            </w:r>
          </w:p>
          <w:p w:rsidR="00230ADD" w:rsidRPr="00AB6A40" w:rsidRDefault="00230ADD" w:rsidP="00750216">
            <w:pPr>
              <w:pStyle w:val="a7"/>
              <w:numPr>
                <w:ilvl w:val="0"/>
                <w:numId w:val="61"/>
              </w:numPr>
              <w:contextualSpacing/>
              <w:rPr>
                <w:sz w:val="24"/>
                <w:szCs w:val="24"/>
              </w:rPr>
            </w:pPr>
            <w:r w:rsidRPr="00AB6A40">
              <w:rPr>
                <w:sz w:val="24"/>
                <w:szCs w:val="24"/>
              </w:rPr>
              <w:t>Оновлення матеріалів на особистих сайтах</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pStyle w:val="a7"/>
              <w:numPr>
                <w:ilvl w:val="0"/>
                <w:numId w:val="61"/>
              </w:numPr>
              <w:contextualSpacing/>
              <w:rPr>
                <w:sz w:val="24"/>
                <w:szCs w:val="24"/>
              </w:rPr>
            </w:pPr>
            <w:r w:rsidRPr="00AB6A40">
              <w:rPr>
                <w:sz w:val="24"/>
                <w:szCs w:val="24"/>
              </w:rPr>
              <w:t>Розповсюдження досвіду у межах підготовки до атестації</w:t>
            </w:r>
          </w:p>
          <w:p w:rsidR="00230ADD" w:rsidRPr="00AB6A40" w:rsidRDefault="00230ADD" w:rsidP="00750216">
            <w:pPr>
              <w:rPr>
                <w:sz w:val="24"/>
                <w:szCs w:val="24"/>
                <w:lang w:val="uk-UA" w:eastAsia="en-US"/>
              </w:rPr>
            </w:pP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 xml:space="preserve">Квітень 2019 </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 xml:space="preserve">Жовтень 2019 </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За потребою</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eastAsia="en-US"/>
              </w:rPr>
            </w:pPr>
            <w:r w:rsidRPr="00AB6A40">
              <w:rPr>
                <w:sz w:val="24"/>
                <w:szCs w:val="24"/>
                <w:lang w:val="uk-UA"/>
              </w:rPr>
              <w:t>За планом атестації</w:t>
            </w:r>
          </w:p>
        </w:tc>
        <w:tc>
          <w:tcPr>
            <w:tcW w:w="183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Коліснікова Я.М., керівник РМО</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Педагоги-магістри; Педагоги-професіонали</w:t>
            </w:r>
          </w:p>
          <w:p w:rsidR="00230ADD" w:rsidRPr="00AB6A40" w:rsidRDefault="00230ADD" w:rsidP="00750216">
            <w:pPr>
              <w:rPr>
                <w:sz w:val="24"/>
                <w:szCs w:val="24"/>
                <w:lang w:val="uk-UA" w:eastAsia="en-US"/>
              </w:rPr>
            </w:pPr>
            <w:r w:rsidRPr="00AB6A40">
              <w:rPr>
                <w:sz w:val="24"/>
                <w:szCs w:val="24"/>
                <w:lang w:val="uk-UA"/>
              </w:rPr>
              <w:t>Надточій О.І.</w:t>
            </w: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r w:rsidR="00230ADD" w:rsidRPr="00AB6A40" w:rsidTr="0076543D">
        <w:tc>
          <w:tcPr>
            <w:tcW w:w="568" w:type="dxa"/>
            <w:tcBorders>
              <w:top w:val="single" w:sz="4" w:space="0" w:color="auto"/>
              <w:left w:val="single" w:sz="4" w:space="0" w:color="auto"/>
              <w:bottom w:val="single" w:sz="4" w:space="0" w:color="auto"/>
              <w:right w:val="single" w:sz="4" w:space="0" w:color="auto"/>
            </w:tcBorders>
            <w:hideMark/>
          </w:tcPr>
          <w:p w:rsidR="00230ADD" w:rsidRPr="00AB6A40" w:rsidRDefault="00230ADD" w:rsidP="00750216">
            <w:pPr>
              <w:rPr>
                <w:sz w:val="24"/>
                <w:szCs w:val="24"/>
                <w:lang w:val="uk-UA" w:eastAsia="en-US"/>
              </w:rPr>
            </w:pPr>
            <w:r w:rsidRPr="00AB6A40">
              <w:rPr>
                <w:sz w:val="24"/>
                <w:szCs w:val="24"/>
                <w:lang w:val="uk-UA"/>
              </w:rPr>
              <w:t>19.</w:t>
            </w:r>
          </w:p>
        </w:tc>
        <w:tc>
          <w:tcPr>
            <w:tcW w:w="409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pStyle w:val="a7"/>
              <w:rPr>
                <w:sz w:val="24"/>
                <w:szCs w:val="24"/>
              </w:rPr>
            </w:pPr>
            <w:r w:rsidRPr="00AB6A40">
              <w:rPr>
                <w:sz w:val="24"/>
                <w:szCs w:val="24"/>
              </w:rPr>
              <w:t>Трудове навчання. Школа педагогічної майстерності:</w:t>
            </w:r>
          </w:p>
          <w:p w:rsidR="00230ADD" w:rsidRPr="00AB6A40" w:rsidRDefault="00230ADD" w:rsidP="00750216">
            <w:pPr>
              <w:pStyle w:val="a7"/>
              <w:numPr>
                <w:ilvl w:val="0"/>
                <w:numId w:val="61"/>
              </w:numPr>
              <w:contextualSpacing/>
              <w:rPr>
                <w:sz w:val="24"/>
                <w:szCs w:val="24"/>
              </w:rPr>
            </w:pPr>
            <w:r w:rsidRPr="00AB6A40">
              <w:rPr>
                <w:sz w:val="24"/>
                <w:szCs w:val="24"/>
              </w:rPr>
              <w:t xml:space="preserve">Втілення компетентнісного підходу у навчання через </w:t>
            </w:r>
            <w:r w:rsidRPr="00AB6A40">
              <w:rPr>
                <w:sz w:val="24"/>
                <w:szCs w:val="24"/>
              </w:rPr>
              <w:lastRenderedPageBreak/>
              <w:t>реалізацію практичної спрямованості уроків трудового навчання</w:t>
            </w:r>
          </w:p>
          <w:p w:rsidR="00230ADD" w:rsidRPr="00AB6A40" w:rsidRDefault="00230ADD" w:rsidP="00750216">
            <w:pPr>
              <w:pStyle w:val="a7"/>
              <w:numPr>
                <w:ilvl w:val="0"/>
                <w:numId w:val="61"/>
              </w:numPr>
              <w:contextualSpacing/>
              <w:rPr>
                <w:sz w:val="24"/>
                <w:szCs w:val="24"/>
              </w:rPr>
            </w:pPr>
            <w:r w:rsidRPr="00AB6A40">
              <w:rPr>
                <w:sz w:val="24"/>
                <w:szCs w:val="24"/>
              </w:rPr>
              <w:t>Групова та кооперативні форма діяльності учнів на уроках обслуговуючої праці</w:t>
            </w:r>
          </w:p>
          <w:p w:rsidR="00230ADD" w:rsidRPr="00AB6A40" w:rsidRDefault="00230ADD" w:rsidP="00750216">
            <w:pPr>
              <w:pStyle w:val="a7"/>
              <w:numPr>
                <w:ilvl w:val="0"/>
                <w:numId w:val="61"/>
              </w:numPr>
              <w:contextualSpacing/>
              <w:rPr>
                <w:sz w:val="24"/>
                <w:szCs w:val="24"/>
              </w:rPr>
            </w:pPr>
            <w:r w:rsidRPr="00AB6A40">
              <w:rPr>
                <w:sz w:val="24"/>
                <w:szCs w:val="24"/>
              </w:rPr>
              <w:t>Розвиток інтересів школярів до творчост</w:t>
            </w:r>
            <w:r w:rsidR="00143866">
              <w:rPr>
                <w:sz w:val="24"/>
                <w:szCs w:val="24"/>
              </w:rPr>
              <w:t>і і моделювання, виготовлення ви</w:t>
            </w:r>
            <w:r w:rsidRPr="00AB6A40">
              <w:rPr>
                <w:sz w:val="24"/>
                <w:szCs w:val="24"/>
              </w:rPr>
              <w:t>борів своїми руками</w:t>
            </w:r>
          </w:p>
          <w:p w:rsidR="00230ADD" w:rsidRPr="00AB6A40" w:rsidRDefault="00230ADD" w:rsidP="00750216">
            <w:pPr>
              <w:pStyle w:val="a7"/>
              <w:numPr>
                <w:ilvl w:val="0"/>
                <w:numId w:val="61"/>
              </w:numPr>
              <w:contextualSpacing/>
              <w:rPr>
                <w:sz w:val="24"/>
                <w:szCs w:val="24"/>
              </w:rPr>
            </w:pPr>
            <w:r w:rsidRPr="00AB6A40">
              <w:rPr>
                <w:sz w:val="24"/>
                <w:szCs w:val="24"/>
              </w:rPr>
              <w:t>Методичний діалог «Формування знань, умінь та навичок учнів з трудового навчання на уроках»</w:t>
            </w:r>
          </w:p>
          <w:p w:rsidR="00230ADD" w:rsidRPr="00AB6A40" w:rsidRDefault="00230ADD" w:rsidP="00750216">
            <w:pPr>
              <w:pStyle w:val="a7"/>
              <w:numPr>
                <w:ilvl w:val="0"/>
                <w:numId w:val="61"/>
              </w:numPr>
              <w:contextualSpacing/>
              <w:rPr>
                <w:sz w:val="24"/>
                <w:szCs w:val="24"/>
              </w:rPr>
            </w:pPr>
            <w:r w:rsidRPr="00AB6A40">
              <w:rPr>
                <w:sz w:val="24"/>
                <w:szCs w:val="24"/>
              </w:rPr>
              <w:t>Індивідуальне консультування вчителів</w:t>
            </w:r>
          </w:p>
          <w:p w:rsidR="00230ADD" w:rsidRPr="00AB6A40" w:rsidRDefault="00230ADD" w:rsidP="00750216">
            <w:pPr>
              <w:pStyle w:val="a7"/>
              <w:numPr>
                <w:ilvl w:val="0"/>
                <w:numId w:val="61"/>
              </w:numPr>
              <w:contextualSpacing/>
              <w:rPr>
                <w:sz w:val="24"/>
                <w:szCs w:val="24"/>
              </w:rPr>
            </w:pPr>
            <w:r w:rsidRPr="00AB6A40">
              <w:rPr>
                <w:sz w:val="24"/>
                <w:szCs w:val="24"/>
              </w:rPr>
              <w:t>Оновлення матеріалів на особистих сайтах</w:t>
            </w:r>
          </w:p>
          <w:p w:rsidR="00230ADD" w:rsidRPr="00AB6A40" w:rsidRDefault="00230ADD" w:rsidP="00750216">
            <w:pPr>
              <w:pStyle w:val="a7"/>
              <w:rPr>
                <w:sz w:val="24"/>
                <w:szCs w:val="24"/>
              </w:rPr>
            </w:pPr>
          </w:p>
          <w:p w:rsidR="00230ADD" w:rsidRPr="00AB6A40" w:rsidRDefault="00230ADD" w:rsidP="00750216">
            <w:pPr>
              <w:pStyle w:val="a7"/>
              <w:numPr>
                <w:ilvl w:val="0"/>
                <w:numId w:val="61"/>
              </w:numPr>
              <w:contextualSpacing/>
              <w:rPr>
                <w:sz w:val="24"/>
                <w:szCs w:val="24"/>
              </w:rPr>
            </w:pPr>
            <w:r w:rsidRPr="00AB6A40">
              <w:rPr>
                <w:sz w:val="24"/>
                <w:szCs w:val="24"/>
              </w:rPr>
              <w:t>Розповсюдження досвіду у межах підготовки до атестації</w:t>
            </w:r>
          </w:p>
          <w:p w:rsidR="00230ADD" w:rsidRPr="00AB6A40" w:rsidRDefault="00230ADD" w:rsidP="00750216">
            <w:pPr>
              <w:ind w:left="360"/>
              <w:rPr>
                <w:sz w:val="24"/>
                <w:szCs w:val="24"/>
                <w:lang w:val="uk-UA"/>
              </w:rPr>
            </w:pPr>
          </w:p>
          <w:p w:rsidR="00230ADD" w:rsidRPr="00AB6A40" w:rsidRDefault="00230ADD" w:rsidP="00750216">
            <w:pPr>
              <w:rPr>
                <w:sz w:val="24"/>
                <w:szCs w:val="24"/>
                <w:lang w:val="uk-UA" w:eastAsia="en-US"/>
              </w:rPr>
            </w:pPr>
          </w:p>
        </w:tc>
        <w:tc>
          <w:tcPr>
            <w:tcW w:w="1927"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 xml:space="preserve">Березень 2019 </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 xml:space="preserve">Вересень 2019 </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 xml:space="preserve">Листопад 2019 </w:t>
            </w: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 xml:space="preserve">Грудень 2019 </w:t>
            </w:r>
          </w:p>
          <w:p w:rsidR="00230ADD" w:rsidRPr="00AB6A40" w:rsidRDefault="00230ADD" w:rsidP="00750216">
            <w:pPr>
              <w:rPr>
                <w:sz w:val="24"/>
                <w:szCs w:val="24"/>
                <w:lang w:val="uk-UA"/>
              </w:rPr>
            </w:pPr>
          </w:p>
          <w:p w:rsidR="00E27D57" w:rsidRPr="00AB6A40" w:rsidRDefault="00E27D57" w:rsidP="00750216">
            <w:pPr>
              <w:rPr>
                <w:sz w:val="24"/>
                <w:szCs w:val="24"/>
                <w:lang w:val="uk-UA"/>
              </w:rPr>
            </w:pPr>
          </w:p>
          <w:p w:rsidR="00E27D57" w:rsidRPr="00AB6A40" w:rsidRDefault="00E27D57"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За потребою</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За потребою</w:t>
            </w:r>
          </w:p>
          <w:p w:rsidR="00230ADD" w:rsidRPr="00AB6A40" w:rsidRDefault="00230ADD" w:rsidP="00750216">
            <w:pPr>
              <w:rPr>
                <w:sz w:val="24"/>
                <w:szCs w:val="24"/>
                <w:lang w:val="uk-UA"/>
              </w:rPr>
            </w:pPr>
          </w:p>
          <w:p w:rsidR="00230ADD" w:rsidRPr="00AB6A40" w:rsidRDefault="00230ADD" w:rsidP="00750216">
            <w:pPr>
              <w:rPr>
                <w:sz w:val="24"/>
                <w:szCs w:val="24"/>
                <w:lang w:val="uk-UA" w:eastAsia="en-US"/>
              </w:rPr>
            </w:pPr>
            <w:r w:rsidRPr="00AB6A40">
              <w:rPr>
                <w:sz w:val="24"/>
                <w:szCs w:val="24"/>
                <w:lang w:val="uk-UA"/>
              </w:rPr>
              <w:t>За планом атестації, березень 2019</w:t>
            </w:r>
          </w:p>
        </w:tc>
        <w:tc>
          <w:tcPr>
            <w:tcW w:w="183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 xml:space="preserve">Учителі ХГ </w:t>
            </w:r>
            <w:r w:rsidRPr="00AB6A40">
              <w:rPr>
                <w:sz w:val="24"/>
                <w:szCs w:val="24"/>
                <w:lang w:val="uk-UA"/>
              </w:rPr>
              <w:lastRenderedPageBreak/>
              <w:t>№12</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Учителі ХЗОШ №48</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Учителі ХЗОШ №53</w:t>
            </w:r>
          </w:p>
          <w:p w:rsidR="00230ADD" w:rsidRPr="00AB6A40" w:rsidRDefault="00230ADD" w:rsidP="00750216">
            <w:pPr>
              <w:rPr>
                <w:sz w:val="24"/>
                <w:szCs w:val="24"/>
                <w:lang w:val="uk-UA"/>
              </w:rPr>
            </w:pPr>
            <w:r w:rsidRPr="00AB6A40">
              <w:rPr>
                <w:sz w:val="24"/>
                <w:szCs w:val="24"/>
                <w:lang w:val="uk-UA"/>
              </w:rPr>
              <w:t>ХЗОШ №10, 35, 41, 120, ХГ №34, ХСШ №66</w:t>
            </w: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Керівники РМО</w:t>
            </w:r>
          </w:p>
          <w:p w:rsidR="00230ADD" w:rsidRPr="00AB6A40" w:rsidRDefault="00230ADD" w:rsidP="00750216">
            <w:pPr>
              <w:rPr>
                <w:sz w:val="24"/>
                <w:szCs w:val="24"/>
                <w:lang w:val="uk-UA"/>
              </w:rPr>
            </w:pPr>
            <w:r w:rsidRPr="00AB6A40">
              <w:rPr>
                <w:sz w:val="24"/>
                <w:szCs w:val="24"/>
                <w:lang w:val="uk-UA"/>
              </w:rPr>
              <w:t>Керівники РМО</w:t>
            </w: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Педагоги-магістри; Педагоги-професіонали</w:t>
            </w:r>
          </w:p>
          <w:p w:rsidR="00230ADD" w:rsidRPr="00AB6A40" w:rsidRDefault="00230ADD" w:rsidP="00750216">
            <w:pPr>
              <w:rPr>
                <w:sz w:val="24"/>
                <w:szCs w:val="24"/>
                <w:lang w:val="uk-UA" w:eastAsia="en-US"/>
              </w:rPr>
            </w:pPr>
          </w:p>
        </w:tc>
        <w:tc>
          <w:tcPr>
            <w:tcW w:w="1786" w:type="dxa"/>
            <w:gridSpan w:val="2"/>
            <w:tcBorders>
              <w:top w:val="single" w:sz="4" w:space="0" w:color="auto"/>
              <w:left w:val="single" w:sz="4" w:space="0" w:color="auto"/>
              <w:bottom w:val="single" w:sz="4" w:space="0" w:color="auto"/>
              <w:right w:val="single" w:sz="4" w:space="0" w:color="auto"/>
            </w:tcBorders>
          </w:tcPr>
          <w:p w:rsidR="00230ADD" w:rsidRPr="00AB6A40" w:rsidRDefault="00230ADD" w:rsidP="00750216">
            <w:pPr>
              <w:rPr>
                <w:sz w:val="24"/>
                <w:szCs w:val="24"/>
                <w:lang w:val="uk-UA" w:eastAsia="en-US"/>
              </w:rPr>
            </w:pPr>
          </w:p>
        </w:tc>
      </w:tr>
    </w:tbl>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112"/>
        <w:gridCol w:w="3655"/>
        <w:gridCol w:w="456"/>
        <w:gridCol w:w="1184"/>
        <w:gridCol w:w="800"/>
        <w:gridCol w:w="1424"/>
        <w:gridCol w:w="277"/>
        <w:gridCol w:w="1843"/>
      </w:tblGrid>
      <w:tr w:rsidR="00230ADD" w:rsidRPr="00AB6A40" w:rsidTr="0076543D">
        <w:tc>
          <w:tcPr>
            <w:tcW w:w="10207" w:type="dxa"/>
            <w:gridSpan w:val="9"/>
          </w:tcPr>
          <w:p w:rsidR="00230ADD" w:rsidRPr="00AB6A40" w:rsidRDefault="00DC210C" w:rsidP="00750216">
            <w:pPr>
              <w:pStyle w:val="3"/>
              <w:rPr>
                <w:rFonts w:cs="Times New Roman"/>
                <w:szCs w:val="24"/>
                <w:lang w:val="uk-UA"/>
              </w:rPr>
            </w:pPr>
            <w:bookmarkStart w:id="191" w:name="_Toc2633725"/>
            <w:bookmarkStart w:id="192" w:name="_Toc2678202"/>
            <w:r>
              <w:rPr>
                <w:rFonts w:cs="Times New Roman"/>
                <w:szCs w:val="24"/>
                <w:lang w:val="uk-UA"/>
              </w:rPr>
              <w:lastRenderedPageBreak/>
              <w:t>7.2</w:t>
            </w:r>
            <w:r w:rsidRPr="008561A4">
              <w:rPr>
                <w:rFonts w:cs="Times New Roman"/>
                <w:szCs w:val="24"/>
              </w:rPr>
              <w:t>8</w:t>
            </w:r>
            <w:r w:rsidR="00230ADD" w:rsidRPr="00AB6A40">
              <w:rPr>
                <w:rFonts w:cs="Times New Roman"/>
                <w:szCs w:val="24"/>
                <w:lang w:val="uk-UA"/>
              </w:rPr>
              <w:t>. Науково – методична робота з педагогічними кадрами ЗДО</w:t>
            </w:r>
            <w:bookmarkEnd w:id="191"/>
            <w:bookmarkEnd w:id="192"/>
          </w:p>
        </w:tc>
      </w:tr>
      <w:tr w:rsidR="00230ADD" w:rsidRPr="00AB6A40" w:rsidTr="0076543D">
        <w:tc>
          <w:tcPr>
            <w:tcW w:w="568" w:type="dxa"/>
            <w:gridSpan w:val="2"/>
          </w:tcPr>
          <w:p w:rsidR="00230ADD" w:rsidRPr="00AB6A40" w:rsidRDefault="00230ADD" w:rsidP="00750216">
            <w:pPr>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w:t>
            </w:r>
          </w:p>
        </w:tc>
        <w:tc>
          <w:tcPr>
            <w:tcW w:w="4111" w:type="dxa"/>
            <w:gridSpan w:val="2"/>
          </w:tcPr>
          <w:p w:rsidR="00230ADD" w:rsidRPr="00AB6A40" w:rsidRDefault="00230ADD" w:rsidP="00750216">
            <w:pPr>
              <w:spacing w:after="0" w:line="240" w:lineRule="auto"/>
              <w:ind w:right="-4"/>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Організація та проведення методичних об’єднань для </w:t>
            </w:r>
            <w:r w:rsidRPr="00AB6A40">
              <w:rPr>
                <w:rFonts w:ascii="Times New Roman" w:eastAsia="Times New Roman" w:hAnsi="Times New Roman" w:cs="Times New Roman"/>
                <w:b/>
                <w:sz w:val="24"/>
                <w:szCs w:val="24"/>
                <w:lang w:val="uk-UA"/>
              </w:rPr>
              <w:t>вихователів-методистів:</w:t>
            </w:r>
          </w:p>
          <w:p w:rsidR="00230ADD" w:rsidRPr="00AB6A40" w:rsidRDefault="00230ADD" w:rsidP="00750216">
            <w:pPr>
              <w:tabs>
                <w:tab w:val="left" w:pos="795"/>
              </w:tabs>
              <w:spacing w:after="0" w:line="240" w:lineRule="auto"/>
              <w:ind w:right="-4"/>
              <w:rPr>
                <w:rFonts w:ascii="Times New Roman" w:eastAsia="Times New Roman" w:hAnsi="Times New Roman" w:cs="Times New Roman"/>
                <w:bCs/>
                <w:sz w:val="24"/>
                <w:szCs w:val="24"/>
                <w:lang w:val="uk-UA" w:eastAsia="en-US"/>
              </w:rPr>
            </w:pPr>
            <w:r w:rsidRPr="00AB6A40">
              <w:rPr>
                <w:rFonts w:ascii="Times New Roman" w:eastAsia="Times New Roman" w:hAnsi="Times New Roman" w:cs="Times New Roman"/>
                <w:sz w:val="24"/>
                <w:szCs w:val="24"/>
                <w:lang w:val="uk-UA"/>
              </w:rPr>
              <w:t xml:space="preserve">1.1. </w:t>
            </w:r>
            <w:r w:rsidRPr="00AB6A40">
              <w:rPr>
                <w:rFonts w:ascii="Times New Roman" w:eastAsia="Times New Roman" w:hAnsi="Times New Roman" w:cs="Times New Roman"/>
                <w:bCs/>
                <w:iCs/>
                <w:sz w:val="24"/>
                <w:szCs w:val="24"/>
                <w:lang w:val="uk-UA" w:eastAsia="en-US"/>
              </w:rPr>
              <w:t xml:space="preserve">Комунікативно-мовленнєвий </w:t>
            </w:r>
          </w:p>
          <w:p w:rsidR="00230ADD" w:rsidRPr="00AB6A40" w:rsidRDefault="00230ADD" w:rsidP="00750216">
            <w:pPr>
              <w:tabs>
                <w:tab w:val="left" w:pos="795"/>
              </w:tabs>
              <w:spacing w:after="0" w:line="240" w:lineRule="auto"/>
              <w:ind w:right="-4"/>
              <w:rPr>
                <w:rFonts w:ascii="Times New Roman" w:eastAsia="Times New Roman" w:hAnsi="Times New Roman" w:cs="Times New Roman"/>
                <w:bCs/>
                <w:sz w:val="24"/>
                <w:szCs w:val="24"/>
                <w:lang w:val="uk-UA" w:eastAsia="en-US"/>
              </w:rPr>
            </w:pPr>
            <w:r w:rsidRPr="00AB6A40">
              <w:rPr>
                <w:rFonts w:ascii="Times New Roman" w:eastAsia="Times New Roman" w:hAnsi="Times New Roman" w:cs="Times New Roman"/>
                <w:bCs/>
                <w:iCs/>
                <w:sz w:val="24"/>
                <w:szCs w:val="24"/>
                <w:lang w:val="uk-UA" w:eastAsia="en-US"/>
              </w:rPr>
              <w:t>розвиток дошкільників</w:t>
            </w:r>
            <w:r w:rsidRPr="00AB6A40">
              <w:rPr>
                <w:rFonts w:ascii="Times New Roman" w:eastAsia="Times New Roman" w:hAnsi="Times New Roman" w:cs="Times New Roman"/>
                <w:bCs/>
                <w:sz w:val="24"/>
                <w:szCs w:val="24"/>
                <w:lang w:val="uk-UA" w:eastAsia="en-US"/>
              </w:rPr>
              <w:t xml:space="preserve"> </w:t>
            </w:r>
            <w:r w:rsidRPr="00AB6A40">
              <w:rPr>
                <w:rFonts w:ascii="Times New Roman" w:eastAsia="Times New Roman" w:hAnsi="Times New Roman" w:cs="Times New Roman"/>
                <w:sz w:val="24"/>
                <w:szCs w:val="24"/>
                <w:lang w:val="uk-UA"/>
              </w:rPr>
              <w:t xml:space="preserve">за допомогою </w:t>
            </w:r>
            <w:r w:rsidRPr="00AB6A40">
              <w:rPr>
                <w:rFonts w:ascii="Times New Roman" w:eastAsia="Times New Roman" w:hAnsi="Times New Roman" w:cs="Times New Roman"/>
                <w:bCs/>
                <w:sz w:val="24"/>
                <w:szCs w:val="24"/>
                <w:lang w:val="uk-UA" w:eastAsia="en-US"/>
              </w:rPr>
              <w:t>конструктора LEGO.</w:t>
            </w:r>
          </w:p>
          <w:p w:rsidR="00230ADD" w:rsidRPr="00AB6A40" w:rsidRDefault="00230ADD" w:rsidP="00750216">
            <w:pPr>
              <w:spacing w:after="0" w:line="240" w:lineRule="auto"/>
              <w:ind w:right="-4"/>
              <w:rPr>
                <w:rFonts w:ascii="Times New Roman" w:eastAsia="Times New Roman" w:hAnsi="Times New Roman" w:cs="Times New Roman"/>
                <w:b/>
                <w:i/>
                <w:color w:val="FF0000"/>
                <w:sz w:val="24"/>
                <w:szCs w:val="24"/>
                <w:lang w:val="uk-UA"/>
              </w:rPr>
            </w:pPr>
            <w:r w:rsidRPr="00AB6A40">
              <w:rPr>
                <w:rFonts w:ascii="Times New Roman" w:eastAsia="Times New Roman" w:hAnsi="Times New Roman" w:cs="Times New Roman"/>
                <w:sz w:val="24"/>
                <w:szCs w:val="24"/>
                <w:lang w:val="uk-UA"/>
              </w:rPr>
              <w:t>1.2.</w:t>
            </w:r>
            <w:r w:rsidRPr="00AB6A40">
              <w:rPr>
                <w:rFonts w:ascii="Times New Roman" w:eastAsia="Times New Roman" w:hAnsi="Times New Roman" w:cs="Times New Roman"/>
                <w:b/>
                <w:sz w:val="24"/>
                <w:szCs w:val="24"/>
                <w:lang w:val="uk-UA"/>
              </w:rPr>
              <w:t xml:space="preserve"> </w:t>
            </w:r>
            <w:r w:rsidRPr="00AB6A40">
              <w:rPr>
                <w:rFonts w:ascii="Times New Roman" w:eastAsia="Times New Roman" w:hAnsi="Times New Roman" w:cs="Times New Roman"/>
                <w:sz w:val="24"/>
                <w:szCs w:val="24"/>
                <w:lang w:val="uk-UA"/>
              </w:rPr>
              <w:t>Національно-патріотичне виховання дошкільників.</w:t>
            </w:r>
            <w:r w:rsidRPr="00AB6A40">
              <w:rPr>
                <w:rFonts w:ascii="Times New Roman" w:eastAsia="Times New Roman" w:hAnsi="Times New Roman" w:cs="Times New Roman"/>
                <w:color w:val="FF0000"/>
                <w:sz w:val="24"/>
                <w:szCs w:val="24"/>
                <w:lang w:val="uk-UA"/>
              </w:rPr>
              <w:t xml:space="preserve"> </w:t>
            </w:r>
          </w:p>
          <w:p w:rsidR="00230ADD" w:rsidRPr="00AB6A40" w:rsidRDefault="00230ADD" w:rsidP="00750216">
            <w:pPr>
              <w:spacing w:after="0" w:line="240" w:lineRule="auto"/>
              <w:ind w:right="-4"/>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1.3.</w:t>
            </w:r>
            <w:r w:rsidRPr="00AB6A40">
              <w:rPr>
                <w:rFonts w:ascii="Times New Roman" w:eastAsia="Times New Roman" w:hAnsi="Times New Roman" w:cs="Times New Roman"/>
                <w:color w:val="FF0000"/>
                <w:sz w:val="24"/>
                <w:szCs w:val="24"/>
                <w:lang w:val="uk-UA"/>
              </w:rPr>
              <w:t xml:space="preserve"> </w:t>
            </w:r>
            <w:r w:rsidRPr="00AB6A40">
              <w:rPr>
                <w:rFonts w:ascii="Times New Roman" w:eastAsia="Times New Roman" w:hAnsi="Times New Roman" w:cs="Times New Roman"/>
                <w:sz w:val="24"/>
                <w:szCs w:val="24"/>
                <w:lang w:val="uk-UA"/>
              </w:rPr>
              <w:t>Організація діяльності закладів дошкільної освіти в 2019/2020 навчальному році.</w:t>
            </w:r>
          </w:p>
        </w:tc>
        <w:tc>
          <w:tcPr>
            <w:tcW w:w="1984" w:type="dxa"/>
            <w:gridSpan w:val="2"/>
          </w:tcPr>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3 рази на рік</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Січень </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2019 року</w:t>
            </w:r>
          </w:p>
          <w:p w:rsidR="00230ADD" w:rsidRPr="00AB6A40" w:rsidRDefault="00230ADD" w:rsidP="00750216">
            <w:pPr>
              <w:spacing w:after="0" w:line="240" w:lineRule="auto"/>
              <w:rPr>
                <w:rFonts w:ascii="Times New Roman" w:eastAsia="Times New Roman" w:hAnsi="Times New Roman" w:cs="Times New Roman"/>
                <w:sz w:val="24"/>
                <w:szCs w:val="24"/>
                <w:lang w:val="uk-UA"/>
              </w:rPr>
            </w:pP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Березень</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2019 року</w:t>
            </w:r>
          </w:p>
          <w:p w:rsidR="00230ADD" w:rsidRPr="00AB6A40" w:rsidRDefault="00230ADD" w:rsidP="00750216">
            <w:pPr>
              <w:spacing w:after="0" w:line="240" w:lineRule="auto"/>
              <w:rPr>
                <w:rFonts w:ascii="Times New Roman" w:eastAsia="Times New Roman" w:hAnsi="Times New Roman" w:cs="Times New Roman"/>
                <w:sz w:val="24"/>
                <w:szCs w:val="24"/>
                <w:lang w:val="uk-UA"/>
              </w:rPr>
            </w:pP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Вересень</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 2019 року</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 </w:t>
            </w:r>
          </w:p>
        </w:tc>
        <w:tc>
          <w:tcPr>
            <w:tcW w:w="1701" w:type="dxa"/>
            <w:gridSpan w:val="2"/>
          </w:tcPr>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Чобіток Л.В.</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Керівник м/о Федорова О.П.</w:t>
            </w:r>
          </w:p>
        </w:tc>
        <w:tc>
          <w:tcPr>
            <w:tcW w:w="1843" w:type="dxa"/>
          </w:tcPr>
          <w:p w:rsidR="00230ADD" w:rsidRPr="00AB6A40" w:rsidRDefault="00230ADD" w:rsidP="00750216">
            <w:pPr>
              <w:spacing w:after="0" w:line="240" w:lineRule="auto"/>
              <w:jc w:val="center"/>
              <w:rPr>
                <w:rFonts w:ascii="Times New Roman" w:eastAsia="Times New Roman" w:hAnsi="Times New Roman" w:cs="Times New Roman"/>
                <w:b/>
                <w:sz w:val="24"/>
                <w:szCs w:val="24"/>
                <w:lang w:val="uk-UA"/>
              </w:rPr>
            </w:pPr>
          </w:p>
        </w:tc>
      </w:tr>
      <w:tr w:rsidR="00230ADD" w:rsidRPr="00AB6A40" w:rsidTr="0076543D">
        <w:tc>
          <w:tcPr>
            <w:tcW w:w="568" w:type="dxa"/>
            <w:gridSpan w:val="2"/>
          </w:tcPr>
          <w:p w:rsidR="00230ADD" w:rsidRPr="00AB6A40" w:rsidRDefault="00230ADD" w:rsidP="00750216">
            <w:pPr>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w:t>
            </w:r>
          </w:p>
        </w:tc>
        <w:tc>
          <w:tcPr>
            <w:tcW w:w="4111" w:type="dxa"/>
            <w:gridSpan w:val="2"/>
          </w:tcPr>
          <w:p w:rsidR="00230ADD" w:rsidRPr="00AB6A40" w:rsidRDefault="00230ADD" w:rsidP="00750216">
            <w:pPr>
              <w:spacing w:after="0" w:line="240" w:lineRule="auto"/>
              <w:ind w:right="-4"/>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Організація та проведення</w:t>
            </w:r>
          </w:p>
          <w:p w:rsidR="00230ADD" w:rsidRPr="00AB6A40" w:rsidRDefault="00230ADD" w:rsidP="00750216">
            <w:pPr>
              <w:spacing w:after="0" w:line="240" w:lineRule="auto"/>
              <w:ind w:right="-4"/>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методичних об’єднань для музичних керівників: </w:t>
            </w:r>
          </w:p>
          <w:p w:rsidR="00230ADD" w:rsidRPr="00AB6A40" w:rsidRDefault="00230ADD" w:rsidP="00750216">
            <w:pPr>
              <w:spacing w:after="0" w:line="240" w:lineRule="auto"/>
              <w:ind w:right="-4"/>
              <w:rPr>
                <w:rFonts w:ascii="Times New Roman" w:eastAsia="Times New Roman" w:hAnsi="Times New Roman" w:cs="Times New Roman"/>
                <w:b/>
                <w:bCs/>
                <w:sz w:val="24"/>
                <w:szCs w:val="24"/>
                <w:lang w:val="uk-UA"/>
              </w:rPr>
            </w:pPr>
            <w:r w:rsidRPr="00AB6A40">
              <w:rPr>
                <w:rFonts w:ascii="Times New Roman" w:eastAsia="Times New Roman" w:hAnsi="Times New Roman" w:cs="Times New Roman"/>
                <w:sz w:val="24"/>
                <w:szCs w:val="24"/>
                <w:lang w:val="uk-UA"/>
              </w:rPr>
              <w:t>2.1.Лабораторія гри. Сучасні форми роботи з дітьми дошкільного віку</w:t>
            </w:r>
            <w:r w:rsidRPr="00AB6A40">
              <w:rPr>
                <w:rFonts w:ascii="Times New Roman" w:eastAsia="Times New Roman" w:hAnsi="Times New Roman" w:cs="Times New Roman"/>
                <w:bCs/>
                <w:sz w:val="24"/>
                <w:szCs w:val="24"/>
                <w:lang w:val="uk-UA" w:eastAsia="uk-UA"/>
              </w:rPr>
              <w:t>.</w:t>
            </w:r>
          </w:p>
          <w:p w:rsidR="00230ADD" w:rsidRPr="00AB6A40" w:rsidRDefault="00230ADD" w:rsidP="00750216">
            <w:pPr>
              <w:spacing w:after="0" w:line="240" w:lineRule="auto"/>
              <w:ind w:right="-4"/>
              <w:rPr>
                <w:rFonts w:ascii="Times New Roman" w:eastAsia="Times New Roman" w:hAnsi="Times New Roman" w:cs="Times New Roman"/>
                <w:color w:val="FF0000"/>
                <w:sz w:val="24"/>
                <w:szCs w:val="24"/>
                <w:lang w:val="uk-UA"/>
              </w:rPr>
            </w:pPr>
            <w:r w:rsidRPr="00AB6A40">
              <w:rPr>
                <w:rFonts w:ascii="Times New Roman" w:eastAsia="Times New Roman" w:hAnsi="Times New Roman" w:cs="Times New Roman"/>
                <w:sz w:val="24"/>
                <w:szCs w:val="24"/>
                <w:lang w:val="uk-UA"/>
              </w:rPr>
              <w:t>2.2. Театр – це школа життя для дошкільників.</w:t>
            </w:r>
          </w:p>
          <w:p w:rsidR="00230ADD" w:rsidRPr="00AB6A40" w:rsidRDefault="00230ADD" w:rsidP="00750216">
            <w:pPr>
              <w:spacing w:after="0" w:line="240" w:lineRule="auto"/>
              <w:ind w:right="-4"/>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2.3. Патріотичне виховання  дітей дошкільного віку засобами музичних творів та національних традицій.</w:t>
            </w:r>
          </w:p>
        </w:tc>
        <w:tc>
          <w:tcPr>
            <w:tcW w:w="1984" w:type="dxa"/>
            <w:gridSpan w:val="2"/>
          </w:tcPr>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3 рази на рік</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Січень </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2019 року</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Квітень</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2019 року</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Листопад 2019 року</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 </w:t>
            </w:r>
          </w:p>
        </w:tc>
        <w:tc>
          <w:tcPr>
            <w:tcW w:w="1701" w:type="dxa"/>
            <w:gridSpan w:val="2"/>
          </w:tcPr>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Чобіток Л.В.</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Керівник м/о </w:t>
            </w:r>
          </w:p>
          <w:p w:rsidR="00230ADD" w:rsidRPr="00AB6A40" w:rsidRDefault="00230ADD" w:rsidP="00750216">
            <w:pPr>
              <w:spacing w:after="0" w:line="240" w:lineRule="auto"/>
              <w:jc w:val="center"/>
              <w:rPr>
                <w:rFonts w:ascii="Times New Roman" w:eastAsia="Times New Roman" w:hAnsi="Times New Roman" w:cs="Times New Roman"/>
                <w:b/>
                <w:sz w:val="24"/>
                <w:szCs w:val="24"/>
                <w:lang w:val="uk-UA"/>
              </w:rPr>
            </w:pPr>
            <w:r w:rsidRPr="00AB6A40">
              <w:rPr>
                <w:rFonts w:ascii="Times New Roman" w:eastAsia="Times New Roman" w:hAnsi="Times New Roman" w:cs="Times New Roman"/>
                <w:sz w:val="24"/>
                <w:szCs w:val="24"/>
                <w:lang w:val="uk-UA"/>
              </w:rPr>
              <w:t>Пелішенко Л.О.</w:t>
            </w:r>
          </w:p>
        </w:tc>
        <w:tc>
          <w:tcPr>
            <w:tcW w:w="1843" w:type="dxa"/>
          </w:tcPr>
          <w:p w:rsidR="00230ADD" w:rsidRPr="00AB6A40" w:rsidRDefault="00230ADD" w:rsidP="00750216">
            <w:pPr>
              <w:spacing w:after="0" w:line="240" w:lineRule="auto"/>
              <w:jc w:val="center"/>
              <w:rPr>
                <w:rFonts w:ascii="Times New Roman" w:eastAsia="Times New Roman" w:hAnsi="Times New Roman" w:cs="Times New Roman"/>
                <w:b/>
                <w:sz w:val="24"/>
                <w:szCs w:val="24"/>
                <w:lang w:val="uk-UA"/>
              </w:rPr>
            </w:pPr>
          </w:p>
        </w:tc>
      </w:tr>
      <w:tr w:rsidR="00230ADD" w:rsidRPr="00AB6A40" w:rsidTr="0076543D">
        <w:trPr>
          <w:trHeight w:val="132"/>
        </w:trPr>
        <w:tc>
          <w:tcPr>
            <w:tcW w:w="568" w:type="dxa"/>
            <w:gridSpan w:val="2"/>
          </w:tcPr>
          <w:p w:rsidR="00230ADD" w:rsidRPr="00AB6A40" w:rsidRDefault="00230ADD" w:rsidP="00750216">
            <w:pPr>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3</w:t>
            </w:r>
          </w:p>
        </w:tc>
        <w:tc>
          <w:tcPr>
            <w:tcW w:w="4111" w:type="dxa"/>
            <w:gridSpan w:val="2"/>
          </w:tcPr>
          <w:p w:rsidR="00230ADD" w:rsidRPr="00AB6A40" w:rsidRDefault="00230ADD" w:rsidP="00750216">
            <w:pPr>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Організація та проведення</w:t>
            </w:r>
          </w:p>
          <w:p w:rsidR="00230ADD" w:rsidRPr="00AB6A40" w:rsidRDefault="00230ADD" w:rsidP="00750216">
            <w:pPr>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методичних об’єднань для вчителів – логопедів:</w:t>
            </w:r>
          </w:p>
          <w:p w:rsidR="00230ADD" w:rsidRPr="00AB6A40" w:rsidRDefault="00230ADD" w:rsidP="00750216">
            <w:pPr>
              <w:spacing w:after="0" w:line="240" w:lineRule="auto"/>
              <w:rPr>
                <w:rFonts w:ascii="Times New Roman" w:eastAsia="Times New Roman" w:hAnsi="Times New Roman" w:cs="Times New Roman"/>
                <w:color w:val="FF0000"/>
                <w:sz w:val="24"/>
                <w:szCs w:val="24"/>
                <w:lang w:val="uk-UA"/>
              </w:rPr>
            </w:pPr>
            <w:r w:rsidRPr="00AB6A40">
              <w:rPr>
                <w:rFonts w:ascii="Times New Roman" w:eastAsia="Times New Roman" w:hAnsi="Times New Roman" w:cs="Times New Roman"/>
                <w:sz w:val="24"/>
                <w:szCs w:val="24"/>
                <w:lang w:val="uk-UA"/>
              </w:rPr>
              <w:lastRenderedPageBreak/>
              <w:t>3.1. Корекційна робота з «безмовними» дітьми (з 3х років).</w:t>
            </w:r>
          </w:p>
          <w:p w:rsidR="00230ADD" w:rsidRPr="00AB6A40" w:rsidRDefault="00230ADD" w:rsidP="00750216">
            <w:pPr>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3.2.</w:t>
            </w:r>
            <w:r w:rsidRPr="00AB6A40">
              <w:rPr>
                <w:rFonts w:ascii="Times New Roman" w:eastAsia="Times New Roman" w:hAnsi="Times New Roman" w:cs="Times New Roman"/>
                <w:color w:val="FF0000"/>
                <w:sz w:val="24"/>
                <w:szCs w:val="24"/>
                <w:lang w:val="uk-UA"/>
              </w:rPr>
              <w:t xml:space="preserve"> </w:t>
            </w:r>
            <w:r w:rsidRPr="00AB6A40">
              <w:rPr>
                <w:rFonts w:ascii="Times New Roman" w:eastAsia="Times New Roman" w:hAnsi="Times New Roman" w:cs="Times New Roman"/>
                <w:sz w:val="24"/>
                <w:szCs w:val="24"/>
                <w:lang w:val="uk-UA"/>
              </w:rPr>
              <w:t xml:space="preserve">Гіперактивні діти. «Діти дощу» </w:t>
            </w:r>
          </w:p>
          <w:p w:rsidR="00230ADD" w:rsidRPr="00AB6A40" w:rsidRDefault="00230ADD" w:rsidP="00750216">
            <w:pPr>
              <w:spacing w:after="0" w:line="240" w:lineRule="auto"/>
              <w:rPr>
                <w:rFonts w:ascii="Times New Roman" w:eastAsia="Times New Roman" w:hAnsi="Times New Roman" w:cs="Times New Roman"/>
                <w:sz w:val="24"/>
                <w:szCs w:val="24"/>
                <w:lang w:val="uk-UA"/>
              </w:rPr>
            </w:pPr>
          </w:p>
          <w:p w:rsidR="00230ADD" w:rsidRPr="00AB6A40" w:rsidRDefault="00230ADD" w:rsidP="00750216">
            <w:pPr>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3.3. Інтегрований підхід до організації індивідуально-підгрупової корекційної роботи з дітьми, що мають затримку психічного розвитку.</w:t>
            </w:r>
          </w:p>
        </w:tc>
        <w:tc>
          <w:tcPr>
            <w:tcW w:w="1984" w:type="dxa"/>
            <w:gridSpan w:val="2"/>
          </w:tcPr>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lastRenderedPageBreak/>
              <w:t>3 рази на рік</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lastRenderedPageBreak/>
              <w:t xml:space="preserve">Лютий </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2019 року</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Квітень</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2019 року</w:t>
            </w:r>
          </w:p>
          <w:p w:rsidR="00230ADD" w:rsidRPr="00AB6A40" w:rsidRDefault="00230ADD" w:rsidP="00750216">
            <w:pPr>
              <w:spacing w:after="0" w:line="240" w:lineRule="auto"/>
              <w:rPr>
                <w:rFonts w:ascii="Times New Roman" w:eastAsia="Times New Roman" w:hAnsi="Times New Roman" w:cs="Times New Roman"/>
                <w:sz w:val="24"/>
                <w:szCs w:val="24"/>
                <w:lang w:val="uk-UA"/>
              </w:rPr>
            </w:pP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Листопад 2019 року</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p>
          <w:p w:rsidR="00230ADD" w:rsidRPr="00AB6A40" w:rsidRDefault="00230ADD" w:rsidP="00750216">
            <w:pPr>
              <w:spacing w:after="0" w:line="240" w:lineRule="auto"/>
              <w:rPr>
                <w:rFonts w:ascii="Times New Roman" w:eastAsia="Times New Roman" w:hAnsi="Times New Roman" w:cs="Times New Roman"/>
                <w:sz w:val="24"/>
                <w:szCs w:val="24"/>
                <w:lang w:val="uk-UA"/>
              </w:rPr>
            </w:pPr>
          </w:p>
        </w:tc>
        <w:tc>
          <w:tcPr>
            <w:tcW w:w="1701" w:type="dxa"/>
            <w:gridSpan w:val="2"/>
          </w:tcPr>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lastRenderedPageBreak/>
              <w:t>Чобіток Л.В.</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Керівник м/о</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Клюкіна І.І.</w:t>
            </w:r>
          </w:p>
        </w:tc>
        <w:tc>
          <w:tcPr>
            <w:tcW w:w="1843" w:type="dxa"/>
          </w:tcPr>
          <w:p w:rsidR="00230ADD" w:rsidRPr="00AB6A40" w:rsidRDefault="00230ADD" w:rsidP="00750216">
            <w:pPr>
              <w:spacing w:after="0" w:line="240" w:lineRule="auto"/>
              <w:jc w:val="center"/>
              <w:rPr>
                <w:rFonts w:ascii="Times New Roman" w:eastAsia="Times New Roman" w:hAnsi="Times New Roman" w:cs="Times New Roman"/>
                <w:b/>
                <w:sz w:val="24"/>
                <w:szCs w:val="24"/>
                <w:lang w:val="uk-UA"/>
              </w:rPr>
            </w:pPr>
          </w:p>
        </w:tc>
      </w:tr>
      <w:tr w:rsidR="00230ADD" w:rsidRPr="00AB6A40" w:rsidTr="0076543D">
        <w:trPr>
          <w:trHeight w:val="612"/>
        </w:trPr>
        <w:tc>
          <w:tcPr>
            <w:tcW w:w="568" w:type="dxa"/>
            <w:gridSpan w:val="2"/>
          </w:tcPr>
          <w:p w:rsidR="00230ADD" w:rsidRPr="00AB6A40" w:rsidRDefault="00230ADD" w:rsidP="00750216">
            <w:pPr>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lastRenderedPageBreak/>
              <w:t>4</w:t>
            </w:r>
          </w:p>
        </w:tc>
        <w:tc>
          <w:tcPr>
            <w:tcW w:w="4111" w:type="dxa"/>
            <w:gridSpan w:val="2"/>
          </w:tcPr>
          <w:p w:rsidR="00230ADD" w:rsidRPr="00AB6A40" w:rsidRDefault="00230ADD" w:rsidP="00750216">
            <w:pPr>
              <w:spacing w:after="0" w:line="240" w:lineRule="auto"/>
              <w:ind w:right="-4"/>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Організація та проведення</w:t>
            </w:r>
          </w:p>
          <w:p w:rsidR="00230ADD" w:rsidRPr="00AB6A40" w:rsidRDefault="00230ADD" w:rsidP="00750216">
            <w:pPr>
              <w:spacing w:after="0" w:line="240" w:lineRule="auto"/>
              <w:ind w:right="-4"/>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методичних об’єднань для вихователів дітей раннього віку:</w:t>
            </w:r>
          </w:p>
          <w:p w:rsidR="00230ADD" w:rsidRPr="00AB6A40" w:rsidRDefault="00230ADD" w:rsidP="00750216">
            <w:pPr>
              <w:spacing w:after="0" w:line="240" w:lineRule="auto"/>
              <w:ind w:right="-4"/>
              <w:rPr>
                <w:rFonts w:ascii="Times New Roman" w:eastAsia="Times New Roman" w:hAnsi="Times New Roman" w:cs="Times New Roman"/>
                <w:bCs/>
                <w:color w:val="FF0000"/>
                <w:sz w:val="24"/>
                <w:szCs w:val="24"/>
                <w:lang w:val="uk-UA"/>
              </w:rPr>
            </w:pPr>
            <w:r w:rsidRPr="00AB6A40">
              <w:rPr>
                <w:rFonts w:ascii="Times New Roman" w:eastAsia="Times New Roman" w:hAnsi="Times New Roman" w:cs="Times New Roman"/>
                <w:sz w:val="24"/>
                <w:szCs w:val="24"/>
                <w:lang w:val="uk-UA"/>
              </w:rPr>
              <w:t>4.1.</w:t>
            </w:r>
            <w:r w:rsidRPr="00AB6A40">
              <w:rPr>
                <w:rFonts w:ascii="Times New Roman" w:eastAsia="Times New Roman" w:hAnsi="Times New Roman" w:cs="Times New Roman"/>
                <w:bCs/>
                <w:sz w:val="24"/>
                <w:szCs w:val="24"/>
                <w:lang w:val="uk-UA"/>
              </w:rPr>
              <w:t xml:space="preserve"> </w:t>
            </w:r>
            <w:r w:rsidRPr="00AB6A40">
              <w:rPr>
                <w:rFonts w:ascii="Times New Roman" w:eastAsia="Times New Roman" w:hAnsi="Times New Roman" w:cs="Times New Roman"/>
                <w:bCs/>
                <w:sz w:val="24"/>
                <w:szCs w:val="24"/>
                <w:shd w:val="clear" w:color="auto" w:fill="FFFFFF"/>
                <w:lang w:val="uk-UA"/>
              </w:rPr>
              <w:t>Нетрадиційні підходи в організації пізнавальної діяльності та формування сенсорної культури дітей раннього віку.</w:t>
            </w:r>
          </w:p>
          <w:p w:rsidR="00230ADD" w:rsidRPr="00AB6A40" w:rsidRDefault="00230ADD" w:rsidP="00750216">
            <w:pPr>
              <w:spacing w:after="0" w:line="240" w:lineRule="auto"/>
              <w:ind w:right="-4"/>
              <w:rPr>
                <w:rFonts w:ascii="Times New Roman" w:eastAsia="Times New Roman" w:hAnsi="Times New Roman" w:cs="Times New Roman"/>
                <w:color w:val="FF0000"/>
                <w:sz w:val="24"/>
                <w:szCs w:val="24"/>
                <w:lang w:val="uk-UA"/>
              </w:rPr>
            </w:pPr>
            <w:r w:rsidRPr="00AB6A40">
              <w:rPr>
                <w:rFonts w:ascii="Times New Roman" w:eastAsia="Times New Roman" w:hAnsi="Times New Roman" w:cs="Times New Roman"/>
                <w:sz w:val="24"/>
                <w:szCs w:val="24"/>
                <w:lang w:val="uk-UA"/>
              </w:rPr>
              <w:t>4.2.</w:t>
            </w:r>
            <w:r w:rsidRPr="00AB6A40">
              <w:rPr>
                <w:rFonts w:ascii="Times New Roman" w:eastAsia="Times New Roman" w:hAnsi="Times New Roman" w:cs="Times New Roman"/>
                <w:color w:val="FF0000"/>
                <w:sz w:val="24"/>
                <w:szCs w:val="24"/>
                <w:lang w:val="uk-UA"/>
              </w:rPr>
              <w:t xml:space="preserve"> </w:t>
            </w:r>
            <w:r w:rsidRPr="00AB6A40">
              <w:rPr>
                <w:rFonts w:ascii="Times New Roman" w:eastAsia="Times New Roman" w:hAnsi="Times New Roman" w:cs="Times New Roman"/>
                <w:bCs/>
                <w:sz w:val="24"/>
                <w:szCs w:val="24"/>
                <w:shd w:val="clear" w:color="auto" w:fill="FFFFFF"/>
                <w:lang w:val="uk-UA"/>
              </w:rPr>
              <w:t>Розвиток образотворчої діяльності дітей раннього віку: дитина у світі культури</w:t>
            </w:r>
            <w:r w:rsidRPr="00AB6A40">
              <w:rPr>
                <w:rFonts w:ascii="Times New Roman" w:eastAsia="Times New Roman" w:hAnsi="Times New Roman" w:cs="Times New Roman"/>
                <w:sz w:val="24"/>
                <w:szCs w:val="24"/>
                <w:lang w:val="uk-UA"/>
              </w:rPr>
              <w:t>.</w:t>
            </w:r>
          </w:p>
          <w:p w:rsidR="00230ADD" w:rsidRPr="00AB6A40" w:rsidRDefault="00230ADD" w:rsidP="00750216">
            <w:pPr>
              <w:spacing w:after="0" w:line="240" w:lineRule="auto"/>
              <w:ind w:right="-4"/>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4.3.</w:t>
            </w:r>
            <w:r w:rsidRPr="00AB6A40">
              <w:rPr>
                <w:rFonts w:ascii="Times New Roman" w:eastAsia="Times New Roman" w:hAnsi="Times New Roman" w:cs="Times New Roman"/>
                <w:b/>
                <w:bCs/>
                <w:color w:val="FF0000"/>
                <w:sz w:val="24"/>
                <w:szCs w:val="24"/>
                <w:lang w:val="uk-UA"/>
              </w:rPr>
              <w:t xml:space="preserve"> </w:t>
            </w:r>
            <w:r w:rsidRPr="00AB6A40">
              <w:rPr>
                <w:rStyle w:val="apple-converted-space"/>
                <w:rFonts w:ascii="Times New Roman" w:eastAsia="Times New Roman" w:hAnsi="Times New Roman" w:cs="Times New Roman"/>
                <w:bCs/>
                <w:sz w:val="24"/>
                <w:szCs w:val="24"/>
                <w:shd w:val="clear" w:color="auto" w:fill="FFFFFF"/>
                <w:lang w:val="uk-UA"/>
              </w:rPr>
              <w:t>Дитина у сенсорно-пізнавальному просторі.  Пріоритетні</w:t>
            </w:r>
            <w:r w:rsidRPr="00AB6A40">
              <w:rPr>
                <w:rFonts w:ascii="Times New Roman" w:eastAsia="Times New Roman" w:hAnsi="Times New Roman" w:cs="Times New Roman"/>
                <w:bCs/>
                <w:sz w:val="24"/>
                <w:szCs w:val="24"/>
                <w:lang w:val="uk-UA"/>
              </w:rPr>
              <w:t xml:space="preserve"> напрями роботи вихователів груп раннього віку на 2019/2020.</w:t>
            </w:r>
          </w:p>
        </w:tc>
        <w:tc>
          <w:tcPr>
            <w:tcW w:w="1984" w:type="dxa"/>
            <w:gridSpan w:val="2"/>
          </w:tcPr>
          <w:p w:rsidR="00230ADD" w:rsidRPr="00AB6A40" w:rsidRDefault="00230ADD" w:rsidP="00750216">
            <w:pPr>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3 рази на рік</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Лютий</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2019 року</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Травень </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2019 року</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Жовтень </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2019 року</w:t>
            </w:r>
          </w:p>
        </w:tc>
        <w:tc>
          <w:tcPr>
            <w:tcW w:w="1701" w:type="dxa"/>
            <w:gridSpan w:val="2"/>
          </w:tcPr>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Чобіток Л.В.</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Керівник м/о</w:t>
            </w:r>
          </w:p>
          <w:p w:rsidR="00230ADD" w:rsidRPr="00AB6A40" w:rsidRDefault="00230ADD" w:rsidP="00750216">
            <w:pPr>
              <w:spacing w:after="0" w:line="240" w:lineRule="auto"/>
              <w:jc w:val="center"/>
              <w:rPr>
                <w:rFonts w:ascii="Times New Roman" w:eastAsia="Times New Roman" w:hAnsi="Times New Roman" w:cs="Times New Roman"/>
                <w:color w:val="FF0000"/>
                <w:sz w:val="24"/>
                <w:szCs w:val="24"/>
                <w:lang w:val="uk-UA"/>
              </w:rPr>
            </w:pPr>
            <w:r w:rsidRPr="00AB6A40">
              <w:rPr>
                <w:rFonts w:ascii="Times New Roman" w:eastAsia="Times New Roman" w:hAnsi="Times New Roman" w:cs="Times New Roman"/>
                <w:sz w:val="24"/>
                <w:szCs w:val="24"/>
                <w:lang w:val="uk-UA"/>
              </w:rPr>
              <w:t>Кіптенко Л.В</w:t>
            </w:r>
            <w:r w:rsidRPr="00AB6A40">
              <w:rPr>
                <w:rFonts w:ascii="Times New Roman" w:eastAsia="Times New Roman" w:hAnsi="Times New Roman" w:cs="Times New Roman"/>
                <w:color w:val="FF0000"/>
                <w:sz w:val="24"/>
                <w:szCs w:val="24"/>
                <w:lang w:val="uk-UA"/>
              </w:rPr>
              <w:t>.</w:t>
            </w:r>
          </w:p>
        </w:tc>
        <w:tc>
          <w:tcPr>
            <w:tcW w:w="1843" w:type="dxa"/>
          </w:tcPr>
          <w:p w:rsidR="00230ADD" w:rsidRPr="00AB6A40" w:rsidRDefault="00230ADD" w:rsidP="00750216">
            <w:pPr>
              <w:spacing w:after="0" w:line="240" w:lineRule="auto"/>
              <w:jc w:val="center"/>
              <w:rPr>
                <w:rFonts w:ascii="Times New Roman" w:eastAsia="Times New Roman" w:hAnsi="Times New Roman" w:cs="Times New Roman"/>
                <w:b/>
                <w:sz w:val="24"/>
                <w:szCs w:val="24"/>
                <w:lang w:val="uk-UA"/>
              </w:rPr>
            </w:pPr>
          </w:p>
        </w:tc>
      </w:tr>
      <w:tr w:rsidR="00230ADD" w:rsidRPr="00AB6A40" w:rsidTr="0076543D">
        <w:trPr>
          <w:trHeight w:val="1344"/>
        </w:trPr>
        <w:tc>
          <w:tcPr>
            <w:tcW w:w="568" w:type="dxa"/>
            <w:gridSpan w:val="2"/>
          </w:tcPr>
          <w:p w:rsidR="00230ADD" w:rsidRPr="00AB6A40" w:rsidRDefault="00230ADD" w:rsidP="00750216">
            <w:pPr>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5</w:t>
            </w:r>
          </w:p>
        </w:tc>
        <w:tc>
          <w:tcPr>
            <w:tcW w:w="4111" w:type="dxa"/>
            <w:gridSpan w:val="2"/>
          </w:tcPr>
          <w:p w:rsidR="00230ADD" w:rsidRPr="00AB6A40" w:rsidRDefault="00230ADD" w:rsidP="00750216">
            <w:pPr>
              <w:spacing w:after="0" w:line="240" w:lineRule="auto"/>
              <w:ind w:right="-4"/>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Організація та проведення</w:t>
            </w:r>
          </w:p>
          <w:p w:rsidR="00230ADD" w:rsidRPr="00AB6A40" w:rsidRDefault="00230ADD" w:rsidP="00750216">
            <w:pPr>
              <w:spacing w:after="0" w:line="240" w:lineRule="auto"/>
              <w:ind w:right="-4"/>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методичних об’єднань для вихователів молодшого та середнього дошкільного віку:</w:t>
            </w:r>
          </w:p>
          <w:p w:rsidR="00230ADD" w:rsidRPr="00AB6A40" w:rsidRDefault="00230ADD" w:rsidP="00750216">
            <w:pPr>
              <w:spacing w:after="0" w:line="240" w:lineRule="auto"/>
              <w:ind w:right="-4"/>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5.1.</w:t>
            </w:r>
            <w:r w:rsidRPr="00AB6A40">
              <w:rPr>
                <w:rFonts w:ascii="Times New Roman" w:eastAsia="Calibri" w:hAnsi="Times New Roman" w:cs="Times New Roman"/>
                <w:b/>
                <w:bCs/>
                <w:sz w:val="24"/>
                <w:szCs w:val="24"/>
                <w:lang w:val="uk-UA"/>
              </w:rPr>
              <w:t xml:space="preserve"> </w:t>
            </w:r>
            <w:r w:rsidRPr="00AB6A40">
              <w:rPr>
                <w:rFonts w:ascii="Times New Roman" w:eastAsia="Times New Roman" w:hAnsi="Times New Roman" w:cs="Times New Roman"/>
                <w:bCs/>
                <w:sz w:val="24"/>
                <w:szCs w:val="24"/>
                <w:lang w:val="uk-UA"/>
              </w:rPr>
              <w:t>Мовленнєвий розвиток дошкільників на засадах гуманістичної спадщини В.Сухомлинського</w:t>
            </w:r>
            <w:r w:rsidRPr="00AB6A40">
              <w:rPr>
                <w:rFonts w:ascii="Times New Roman" w:eastAsia="Times New Roman" w:hAnsi="Times New Roman" w:cs="Times New Roman"/>
                <w:sz w:val="24"/>
                <w:szCs w:val="24"/>
                <w:lang w:val="uk-UA"/>
              </w:rPr>
              <w:t>.</w:t>
            </w:r>
          </w:p>
          <w:p w:rsidR="00230ADD" w:rsidRPr="00AB6A40" w:rsidRDefault="00230ADD" w:rsidP="00750216">
            <w:pPr>
              <w:spacing w:after="0" w:line="240" w:lineRule="auto"/>
              <w:ind w:right="-4"/>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5.2. </w:t>
            </w:r>
            <w:r w:rsidRPr="00AB6A40">
              <w:rPr>
                <w:rFonts w:ascii="Times New Roman" w:eastAsia="Times New Roman" w:hAnsi="Times New Roman" w:cs="Times New Roman"/>
                <w:bCs/>
                <w:sz w:val="24"/>
                <w:szCs w:val="24"/>
                <w:lang w:val="uk-UA"/>
              </w:rPr>
              <w:t>Трудове виховання дітей як педагогічна проблема сучасності</w:t>
            </w:r>
            <w:r w:rsidRPr="00AB6A40">
              <w:rPr>
                <w:rFonts w:ascii="Times New Roman" w:eastAsia="Times New Roman" w:hAnsi="Times New Roman" w:cs="Times New Roman"/>
                <w:sz w:val="24"/>
                <w:szCs w:val="24"/>
                <w:lang w:val="uk-UA"/>
              </w:rPr>
              <w:t>.</w:t>
            </w:r>
          </w:p>
          <w:p w:rsidR="00230ADD" w:rsidRPr="00AB6A40" w:rsidRDefault="00230ADD" w:rsidP="00750216">
            <w:pPr>
              <w:spacing w:after="0" w:line="240" w:lineRule="auto"/>
              <w:ind w:right="-4"/>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5.3. </w:t>
            </w:r>
            <w:r w:rsidRPr="00AB6A40">
              <w:rPr>
                <w:rStyle w:val="xfm39648529"/>
                <w:rFonts w:ascii="Times New Roman" w:eastAsia="Times New Roman" w:hAnsi="Times New Roman" w:cs="Times New Roman"/>
                <w:sz w:val="24"/>
                <w:szCs w:val="24"/>
                <w:lang w:val="uk-UA"/>
              </w:rPr>
              <w:t>Закладаємо основи здоров’я в дошкільному віці.</w:t>
            </w:r>
          </w:p>
        </w:tc>
        <w:tc>
          <w:tcPr>
            <w:tcW w:w="1984" w:type="dxa"/>
            <w:gridSpan w:val="2"/>
          </w:tcPr>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3 рази на рік</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Лютий </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2019 року</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Квітень</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2019 року</w:t>
            </w:r>
          </w:p>
          <w:p w:rsidR="00230ADD" w:rsidRPr="00AB6A40" w:rsidRDefault="00230ADD" w:rsidP="00750216">
            <w:pPr>
              <w:spacing w:after="0" w:line="240" w:lineRule="auto"/>
              <w:rPr>
                <w:rFonts w:ascii="Times New Roman" w:eastAsia="Times New Roman" w:hAnsi="Times New Roman" w:cs="Times New Roman"/>
                <w:sz w:val="24"/>
                <w:szCs w:val="24"/>
                <w:lang w:val="uk-UA"/>
              </w:rPr>
            </w:pP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Листопад</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2019 року</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p>
        </w:tc>
        <w:tc>
          <w:tcPr>
            <w:tcW w:w="1701" w:type="dxa"/>
            <w:gridSpan w:val="2"/>
          </w:tcPr>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Чобіток Л.В.</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Керівник м/о</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Зубко В.О.</w:t>
            </w:r>
          </w:p>
        </w:tc>
        <w:tc>
          <w:tcPr>
            <w:tcW w:w="1843" w:type="dxa"/>
          </w:tcPr>
          <w:p w:rsidR="00230ADD" w:rsidRPr="00AB6A40" w:rsidRDefault="00230ADD" w:rsidP="00750216">
            <w:pPr>
              <w:spacing w:after="0" w:line="240" w:lineRule="auto"/>
              <w:jc w:val="center"/>
              <w:rPr>
                <w:rFonts w:ascii="Times New Roman" w:eastAsia="Times New Roman" w:hAnsi="Times New Roman" w:cs="Times New Roman"/>
                <w:b/>
                <w:sz w:val="24"/>
                <w:szCs w:val="24"/>
                <w:lang w:val="uk-UA"/>
              </w:rPr>
            </w:pPr>
          </w:p>
        </w:tc>
      </w:tr>
      <w:tr w:rsidR="00230ADD" w:rsidRPr="00AB6A40" w:rsidTr="0076543D">
        <w:trPr>
          <w:trHeight w:val="576"/>
        </w:trPr>
        <w:tc>
          <w:tcPr>
            <w:tcW w:w="568" w:type="dxa"/>
            <w:gridSpan w:val="2"/>
          </w:tcPr>
          <w:p w:rsidR="00230ADD" w:rsidRPr="00AB6A40" w:rsidRDefault="00230ADD" w:rsidP="00750216">
            <w:pPr>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6</w:t>
            </w:r>
          </w:p>
        </w:tc>
        <w:tc>
          <w:tcPr>
            <w:tcW w:w="4111" w:type="dxa"/>
            <w:gridSpan w:val="2"/>
          </w:tcPr>
          <w:p w:rsidR="00230ADD" w:rsidRPr="00AB6A40" w:rsidRDefault="00230ADD" w:rsidP="00750216">
            <w:pPr>
              <w:spacing w:after="0" w:line="240" w:lineRule="auto"/>
              <w:ind w:right="-4"/>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Організація та проведення</w:t>
            </w:r>
          </w:p>
          <w:p w:rsidR="00230ADD" w:rsidRPr="00AB6A40" w:rsidRDefault="00230ADD" w:rsidP="00750216">
            <w:pPr>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методичних об’єднань для вихователів старшого </w:t>
            </w:r>
          </w:p>
          <w:p w:rsidR="00230ADD" w:rsidRPr="00AB6A40" w:rsidRDefault="00230ADD" w:rsidP="00750216">
            <w:pPr>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дошкільного віку:</w:t>
            </w:r>
          </w:p>
          <w:p w:rsidR="00230ADD" w:rsidRPr="00AB6A40" w:rsidRDefault="00230ADD" w:rsidP="00750216">
            <w:pPr>
              <w:pStyle w:val="a7"/>
              <w:ind w:left="0" w:right="-4"/>
              <w:rPr>
                <w:sz w:val="24"/>
                <w:szCs w:val="24"/>
              </w:rPr>
            </w:pPr>
            <w:r w:rsidRPr="00AB6A40">
              <w:rPr>
                <w:sz w:val="24"/>
                <w:szCs w:val="24"/>
              </w:rPr>
              <w:t xml:space="preserve">6.1. </w:t>
            </w:r>
            <w:r w:rsidRPr="00AB6A40">
              <w:rPr>
                <w:i/>
                <w:sz w:val="24"/>
                <w:szCs w:val="24"/>
              </w:rPr>
              <w:t xml:space="preserve"> </w:t>
            </w:r>
            <w:r w:rsidRPr="00AB6A40">
              <w:rPr>
                <w:sz w:val="24"/>
                <w:szCs w:val="24"/>
              </w:rPr>
              <w:t>Використання LEGO конструктора в освітньо – виховному процесі закладів дошкільної освіти.</w:t>
            </w:r>
          </w:p>
          <w:p w:rsidR="00230ADD" w:rsidRPr="00AB6A40" w:rsidRDefault="00230ADD" w:rsidP="00750216">
            <w:pPr>
              <w:pStyle w:val="a7"/>
              <w:ind w:left="0" w:right="-4"/>
              <w:rPr>
                <w:sz w:val="24"/>
                <w:szCs w:val="24"/>
              </w:rPr>
            </w:pPr>
            <w:r w:rsidRPr="00AB6A40">
              <w:rPr>
                <w:sz w:val="24"/>
                <w:szCs w:val="24"/>
              </w:rPr>
              <w:t xml:space="preserve">6.2. Організація роботи по забезпеченню наступності освітнього процесу закладу дошкільної освіти та Нової української школи.                                                                                                                           </w:t>
            </w:r>
          </w:p>
          <w:p w:rsidR="00230ADD" w:rsidRPr="00AB6A40" w:rsidRDefault="00230ADD" w:rsidP="00750216">
            <w:pPr>
              <w:pStyle w:val="a7"/>
              <w:ind w:left="0" w:right="-4"/>
              <w:rPr>
                <w:color w:val="FF0000"/>
                <w:sz w:val="24"/>
                <w:szCs w:val="24"/>
              </w:rPr>
            </w:pPr>
            <w:r w:rsidRPr="00AB6A40">
              <w:rPr>
                <w:sz w:val="24"/>
                <w:szCs w:val="24"/>
              </w:rPr>
              <w:t xml:space="preserve">6.3. Формування здоров`язбережувальної компетентності засобами </w:t>
            </w:r>
            <w:r w:rsidRPr="00AB6A40">
              <w:rPr>
                <w:sz w:val="24"/>
                <w:szCs w:val="24"/>
              </w:rPr>
              <w:lastRenderedPageBreak/>
              <w:t>народознавства.</w:t>
            </w:r>
          </w:p>
          <w:p w:rsidR="00230ADD" w:rsidRPr="00AB6A40" w:rsidRDefault="00230ADD" w:rsidP="00750216">
            <w:pPr>
              <w:spacing w:after="0" w:line="240" w:lineRule="auto"/>
              <w:rPr>
                <w:rFonts w:ascii="Times New Roman" w:eastAsia="Times New Roman" w:hAnsi="Times New Roman" w:cs="Times New Roman"/>
                <w:sz w:val="24"/>
                <w:szCs w:val="24"/>
                <w:lang w:val="uk-UA"/>
              </w:rPr>
            </w:pPr>
          </w:p>
        </w:tc>
        <w:tc>
          <w:tcPr>
            <w:tcW w:w="1984" w:type="dxa"/>
            <w:gridSpan w:val="2"/>
          </w:tcPr>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lastRenderedPageBreak/>
              <w:t>3 рази на рік</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Лютий  </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2019 року</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Квітень</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2019 року</w:t>
            </w:r>
          </w:p>
          <w:p w:rsidR="00230ADD" w:rsidRPr="00AB6A40" w:rsidRDefault="00230ADD" w:rsidP="00750216">
            <w:pPr>
              <w:spacing w:after="0" w:line="240" w:lineRule="auto"/>
              <w:rPr>
                <w:rFonts w:ascii="Times New Roman" w:eastAsia="Times New Roman" w:hAnsi="Times New Roman" w:cs="Times New Roman"/>
                <w:sz w:val="24"/>
                <w:szCs w:val="24"/>
                <w:lang w:val="uk-UA"/>
              </w:rPr>
            </w:pP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Жовтень</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2019 року</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p>
        </w:tc>
        <w:tc>
          <w:tcPr>
            <w:tcW w:w="1701" w:type="dxa"/>
            <w:gridSpan w:val="2"/>
          </w:tcPr>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Чобіток Л.В.</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Керівник м/о</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Попова Л.О.</w:t>
            </w:r>
          </w:p>
        </w:tc>
        <w:tc>
          <w:tcPr>
            <w:tcW w:w="1843" w:type="dxa"/>
          </w:tcPr>
          <w:p w:rsidR="00230ADD" w:rsidRPr="00AB6A40" w:rsidRDefault="00230ADD" w:rsidP="00750216">
            <w:pPr>
              <w:spacing w:after="0" w:line="240" w:lineRule="auto"/>
              <w:jc w:val="center"/>
              <w:rPr>
                <w:rFonts w:ascii="Times New Roman" w:eastAsia="Times New Roman" w:hAnsi="Times New Roman" w:cs="Times New Roman"/>
                <w:b/>
                <w:sz w:val="24"/>
                <w:szCs w:val="24"/>
                <w:lang w:val="uk-UA"/>
              </w:rPr>
            </w:pPr>
          </w:p>
        </w:tc>
      </w:tr>
      <w:tr w:rsidR="00230ADD" w:rsidRPr="00AB6A40" w:rsidTr="0076543D">
        <w:trPr>
          <w:trHeight w:val="576"/>
        </w:trPr>
        <w:tc>
          <w:tcPr>
            <w:tcW w:w="568" w:type="dxa"/>
            <w:gridSpan w:val="2"/>
          </w:tcPr>
          <w:p w:rsidR="00230ADD" w:rsidRPr="00AB6A40" w:rsidRDefault="00230ADD" w:rsidP="00750216">
            <w:pPr>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lastRenderedPageBreak/>
              <w:t>7</w:t>
            </w:r>
          </w:p>
        </w:tc>
        <w:tc>
          <w:tcPr>
            <w:tcW w:w="4111" w:type="dxa"/>
            <w:gridSpan w:val="2"/>
          </w:tcPr>
          <w:p w:rsidR="00230ADD" w:rsidRPr="00AB6A40" w:rsidRDefault="00230ADD" w:rsidP="00750216">
            <w:pPr>
              <w:spacing w:after="0" w:line="240" w:lineRule="auto"/>
              <w:ind w:right="-4"/>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Семінар – практикум для керівників РМО ЗДО з питань планування роботи.</w:t>
            </w:r>
          </w:p>
          <w:p w:rsidR="00230ADD" w:rsidRPr="00AB6A40" w:rsidRDefault="00230ADD" w:rsidP="00750216">
            <w:pPr>
              <w:spacing w:after="0" w:line="240" w:lineRule="auto"/>
              <w:ind w:right="-4"/>
              <w:rPr>
                <w:rFonts w:ascii="Times New Roman" w:eastAsia="Times New Roman" w:hAnsi="Times New Roman" w:cs="Times New Roman"/>
                <w:sz w:val="24"/>
                <w:szCs w:val="24"/>
                <w:lang w:val="uk-UA"/>
              </w:rPr>
            </w:pPr>
          </w:p>
          <w:p w:rsidR="00230ADD" w:rsidRPr="00AB6A40" w:rsidRDefault="00230ADD" w:rsidP="00750216">
            <w:pPr>
              <w:spacing w:after="0" w:line="240" w:lineRule="auto"/>
              <w:ind w:right="-4"/>
              <w:rPr>
                <w:rFonts w:ascii="Times New Roman" w:eastAsia="Times New Roman" w:hAnsi="Times New Roman" w:cs="Times New Roman"/>
                <w:sz w:val="24"/>
                <w:szCs w:val="24"/>
                <w:lang w:val="uk-UA"/>
              </w:rPr>
            </w:pPr>
          </w:p>
        </w:tc>
        <w:tc>
          <w:tcPr>
            <w:tcW w:w="1984" w:type="dxa"/>
            <w:gridSpan w:val="2"/>
          </w:tcPr>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Серпень </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2019 року</w:t>
            </w:r>
          </w:p>
        </w:tc>
        <w:tc>
          <w:tcPr>
            <w:tcW w:w="1701" w:type="dxa"/>
            <w:gridSpan w:val="2"/>
          </w:tcPr>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Чобіток Л.В.</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Федорова О.П.</w:t>
            </w:r>
          </w:p>
        </w:tc>
        <w:tc>
          <w:tcPr>
            <w:tcW w:w="1843" w:type="dxa"/>
          </w:tcPr>
          <w:p w:rsidR="00230ADD" w:rsidRPr="00AB6A40" w:rsidRDefault="00230ADD" w:rsidP="00750216">
            <w:pPr>
              <w:spacing w:after="0" w:line="240" w:lineRule="auto"/>
              <w:jc w:val="center"/>
              <w:rPr>
                <w:rFonts w:ascii="Times New Roman" w:eastAsia="Times New Roman" w:hAnsi="Times New Roman" w:cs="Times New Roman"/>
                <w:b/>
                <w:sz w:val="24"/>
                <w:szCs w:val="24"/>
                <w:lang w:val="uk-UA"/>
              </w:rPr>
            </w:pPr>
          </w:p>
        </w:tc>
      </w:tr>
      <w:tr w:rsidR="00230ADD" w:rsidRPr="00AB6A40" w:rsidTr="0076543D">
        <w:trPr>
          <w:trHeight w:val="576"/>
        </w:trPr>
        <w:tc>
          <w:tcPr>
            <w:tcW w:w="10207" w:type="dxa"/>
            <w:gridSpan w:val="9"/>
          </w:tcPr>
          <w:p w:rsidR="00230ADD" w:rsidRPr="00AB6A40" w:rsidRDefault="00230ADD" w:rsidP="00750216">
            <w:pPr>
              <w:spacing w:after="0" w:line="240" w:lineRule="auto"/>
              <w:jc w:val="center"/>
              <w:rPr>
                <w:rFonts w:ascii="Times New Roman" w:eastAsia="Times New Roman" w:hAnsi="Times New Roman" w:cs="Times New Roman"/>
                <w:b/>
                <w:sz w:val="24"/>
                <w:szCs w:val="24"/>
                <w:lang w:val="uk-UA"/>
              </w:rPr>
            </w:pPr>
            <w:r w:rsidRPr="00AB6A40">
              <w:rPr>
                <w:rFonts w:ascii="Times New Roman" w:eastAsia="Times New Roman" w:hAnsi="Times New Roman" w:cs="Times New Roman"/>
                <w:b/>
                <w:sz w:val="24"/>
                <w:szCs w:val="24"/>
                <w:lang w:val="uk-UA"/>
              </w:rPr>
              <w:t>Участь закладів дошкільної освіти у проектній діяльності</w:t>
            </w:r>
          </w:p>
        </w:tc>
      </w:tr>
      <w:tr w:rsidR="00230ADD" w:rsidRPr="00AB6A40" w:rsidTr="0076543D">
        <w:trPr>
          <w:trHeight w:val="576"/>
        </w:trPr>
        <w:tc>
          <w:tcPr>
            <w:tcW w:w="456" w:type="dxa"/>
          </w:tcPr>
          <w:p w:rsidR="00230ADD" w:rsidRPr="00AB6A40" w:rsidRDefault="00230ADD" w:rsidP="00750216">
            <w:pPr>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w:t>
            </w:r>
          </w:p>
        </w:tc>
        <w:tc>
          <w:tcPr>
            <w:tcW w:w="3767" w:type="dxa"/>
            <w:gridSpan w:val="2"/>
          </w:tcPr>
          <w:p w:rsidR="00230ADD" w:rsidRPr="00AB6A40" w:rsidRDefault="00230ADD" w:rsidP="00750216">
            <w:pPr>
              <w:spacing w:after="0" w:line="240" w:lineRule="auto"/>
              <w:ind w:right="-4"/>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Сприяння освіті. </w:t>
            </w:r>
          </w:p>
        </w:tc>
        <w:tc>
          <w:tcPr>
            <w:tcW w:w="1640" w:type="dxa"/>
            <w:gridSpan w:val="2"/>
          </w:tcPr>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ЗДО</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 №№24, 420</w:t>
            </w:r>
          </w:p>
        </w:tc>
        <w:tc>
          <w:tcPr>
            <w:tcW w:w="2224" w:type="dxa"/>
            <w:gridSpan w:val="2"/>
          </w:tcPr>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Чобіток Л.В.</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Шмельова Н.О.</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Чмут А.Д.</w:t>
            </w:r>
          </w:p>
        </w:tc>
        <w:tc>
          <w:tcPr>
            <w:tcW w:w="2120" w:type="dxa"/>
            <w:gridSpan w:val="2"/>
          </w:tcPr>
          <w:p w:rsidR="00230ADD" w:rsidRPr="00AB6A40" w:rsidRDefault="00230ADD" w:rsidP="00750216">
            <w:pPr>
              <w:spacing w:after="0" w:line="240" w:lineRule="auto"/>
              <w:jc w:val="center"/>
              <w:rPr>
                <w:rFonts w:ascii="Times New Roman" w:eastAsia="Times New Roman" w:hAnsi="Times New Roman" w:cs="Times New Roman"/>
                <w:b/>
                <w:sz w:val="24"/>
                <w:szCs w:val="24"/>
                <w:lang w:val="uk-UA"/>
              </w:rPr>
            </w:pPr>
          </w:p>
        </w:tc>
      </w:tr>
      <w:tr w:rsidR="00230ADD" w:rsidRPr="008561A4" w:rsidTr="0076543D">
        <w:trPr>
          <w:trHeight w:val="576"/>
        </w:trPr>
        <w:tc>
          <w:tcPr>
            <w:tcW w:w="456" w:type="dxa"/>
          </w:tcPr>
          <w:p w:rsidR="00230ADD" w:rsidRPr="00AB6A40" w:rsidRDefault="00230ADD" w:rsidP="00750216">
            <w:pPr>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w:t>
            </w:r>
          </w:p>
        </w:tc>
        <w:tc>
          <w:tcPr>
            <w:tcW w:w="3767" w:type="dxa"/>
            <w:gridSpan w:val="2"/>
          </w:tcPr>
          <w:p w:rsidR="00230ADD" w:rsidRPr="00AB6A40" w:rsidRDefault="00230ADD" w:rsidP="00750216">
            <w:pPr>
              <w:spacing w:after="0" w:line="240" w:lineRule="auto"/>
              <w:rPr>
                <w:rFonts w:ascii="Times New Roman" w:eastAsia="Times New Roman" w:hAnsi="Times New Roman" w:cs="Times New Roman"/>
                <w:bCs/>
                <w:iCs/>
                <w:sz w:val="24"/>
                <w:szCs w:val="24"/>
                <w:lang w:val="uk-UA"/>
              </w:rPr>
            </w:pPr>
            <w:r w:rsidRPr="00AB6A40">
              <w:rPr>
                <w:rFonts w:ascii="Times New Roman" w:eastAsia="Times New Roman" w:hAnsi="Times New Roman" w:cs="Times New Roman"/>
                <w:bCs/>
                <w:iCs/>
                <w:sz w:val="24"/>
                <w:szCs w:val="24"/>
                <w:lang w:val="uk-UA"/>
              </w:rPr>
              <w:t xml:space="preserve">«Моніторинг якості освіти </w:t>
            </w:r>
          </w:p>
          <w:p w:rsidR="00230ADD" w:rsidRPr="00AB6A40" w:rsidRDefault="00230ADD" w:rsidP="00750216">
            <w:pPr>
              <w:spacing w:after="0" w:line="240" w:lineRule="auto"/>
              <w:rPr>
                <w:rFonts w:ascii="Times New Roman" w:eastAsia="Times New Roman" w:hAnsi="Times New Roman" w:cs="Times New Roman"/>
                <w:bCs/>
                <w:iCs/>
                <w:sz w:val="24"/>
                <w:szCs w:val="24"/>
                <w:lang w:val="uk-UA"/>
              </w:rPr>
            </w:pPr>
            <w:r w:rsidRPr="00AB6A40">
              <w:rPr>
                <w:rFonts w:ascii="Times New Roman" w:eastAsia="Times New Roman" w:hAnsi="Times New Roman" w:cs="Times New Roman"/>
                <w:bCs/>
                <w:iCs/>
                <w:sz w:val="24"/>
                <w:szCs w:val="24"/>
                <w:lang w:val="uk-UA"/>
              </w:rPr>
              <w:t>в умовах модернізації освітнього простору»</w:t>
            </w:r>
          </w:p>
          <w:p w:rsidR="00230ADD" w:rsidRPr="00AB6A40" w:rsidRDefault="00230ADD" w:rsidP="00750216">
            <w:pPr>
              <w:spacing w:after="0" w:line="240" w:lineRule="auto"/>
              <w:ind w:right="-4"/>
              <w:rPr>
                <w:rFonts w:ascii="Times New Roman" w:eastAsia="Times New Roman" w:hAnsi="Times New Roman" w:cs="Times New Roman"/>
                <w:sz w:val="24"/>
                <w:szCs w:val="24"/>
                <w:lang w:val="uk-UA"/>
              </w:rPr>
            </w:pPr>
          </w:p>
        </w:tc>
        <w:tc>
          <w:tcPr>
            <w:tcW w:w="1640" w:type="dxa"/>
            <w:gridSpan w:val="2"/>
          </w:tcPr>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ЗДО</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31, 50, 52</w:t>
            </w:r>
          </w:p>
        </w:tc>
        <w:tc>
          <w:tcPr>
            <w:tcW w:w="2224" w:type="dxa"/>
            <w:gridSpan w:val="2"/>
          </w:tcPr>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Чобіток Л.В.</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Токар Н.І.</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Грибіник Г.Ю.</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Шмельова О.В.</w:t>
            </w:r>
          </w:p>
        </w:tc>
        <w:tc>
          <w:tcPr>
            <w:tcW w:w="2120" w:type="dxa"/>
            <w:gridSpan w:val="2"/>
          </w:tcPr>
          <w:p w:rsidR="00230ADD" w:rsidRPr="00AB6A40" w:rsidRDefault="00230ADD" w:rsidP="00750216">
            <w:pPr>
              <w:spacing w:after="0" w:line="240" w:lineRule="auto"/>
              <w:jc w:val="center"/>
              <w:rPr>
                <w:rFonts w:ascii="Times New Roman" w:eastAsia="Times New Roman" w:hAnsi="Times New Roman" w:cs="Times New Roman"/>
                <w:b/>
                <w:sz w:val="24"/>
                <w:szCs w:val="24"/>
                <w:lang w:val="uk-UA"/>
              </w:rPr>
            </w:pPr>
          </w:p>
        </w:tc>
      </w:tr>
      <w:tr w:rsidR="00230ADD" w:rsidRPr="00AB6A40" w:rsidTr="0076543D">
        <w:trPr>
          <w:trHeight w:val="576"/>
        </w:trPr>
        <w:tc>
          <w:tcPr>
            <w:tcW w:w="10207" w:type="dxa"/>
            <w:gridSpan w:val="9"/>
          </w:tcPr>
          <w:p w:rsidR="00230ADD" w:rsidRPr="00AB6A40" w:rsidRDefault="00230ADD" w:rsidP="00750216">
            <w:pPr>
              <w:spacing w:after="0" w:line="240" w:lineRule="auto"/>
              <w:jc w:val="center"/>
              <w:rPr>
                <w:rFonts w:ascii="Times New Roman" w:eastAsia="Times New Roman" w:hAnsi="Times New Roman" w:cs="Times New Roman"/>
                <w:b/>
                <w:sz w:val="24"/>
                <w:szCs w:val="24"/>
                <w:lang w:val="uk-UA"/>
              </w:rPr>
            </w:pPr>
            <w:r w:rsidRPr="00AB6A40">
              <w:rPr>
                <w:rFonts w:ascii="Times New Roman" w:eastAsia="Times New Roman" w:hAnsi="Times New Roman" w:cs="Times New Roman"/>
                <w:b/>
                <w:sz w:val="24"/>
                <w:szCs w:val="24"/>
                <w:lang w:val="uk-UA"/>
              </w:rPr>
              <w:t>Районні освітянські масові заходи ЗДО</w:t>
            </w:r>
          </w:p>
        </w:tc>
      </w:tr>
      <w:tr w:rsidR="00230ADD" w:rsidRPr="00AB6A40" w:rsidTr="0076543D">
        <w:trPr>
          <w:trHeight w:val="576"/>
        </w:trPr>
        <w:tc>
          <w:tcPr>
            <w:tcW w:w="456" w:type="dxa"/>
          </w:tcPr>
          <w:p w:rsidR="00230ADD" w:rsidRPr="00AB6A40" w:rsidRDefault="00230ADD" w:rsidP="00750216">
            <w:pPr>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w:t>
            </w:r>
          </w:p>
        </w:tc>
        <w:tc>
          <w:tcPr>
            <w:tcW w:w="3767" w:type="dxa"/>
            <w:gridSpan w:val="2"/>
          </w:tcPr>
          <w:p w:rsidR="00230ADD" w:rsidRPr="00AB6A40" w:rsidRDefault="00230ADD" w:rsidP="00750216">
            <w:pPr>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Інтелектуальний конкурс серед дітей старшого дошкільного віку « Маленькі дарування». </w:t>
            </w:r>
          </w:p>
        </w:tc>
        <w:tc>
          <w:tcPr>
            <w:tcW w:w="1640" w:type="dxa"/>
            <w:gridSpan w:val="2"/>
          </w:tcPr>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Травень</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2019 року</w:t>
            </w:r>
          </w:p>
        </w:tc>
        <w:tc>
          <w:tcPr>
            <w:tcW w:w="2224" w:type="dxa"/>
            <w:gridSpan w:val="2"/>
          </w:tcPr>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Кулакова Л.В.</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Чобіток Л.В.</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Керівники ЗДО</w:t>
            </w:r>
          </w:p>
        </w:tc>
        <w:tc>
          <w:tcPr>
            <w:tcW w:w="2120" w:type="dxa"/>
            <w:gridSpan w:val="2"/>
          </w:tcPr>
          <w:p w:rsidR="00230ADD" w:rsidRPr="00AB6A40" w:rsidRDefault="00230ADD" w:rsidP="00750216">
            <w:pPr>
              <w:spacing w:after="0" w:line="240" w:lineRule="auto"/>
              <w:jc w:val="center"/>
              <w:rPr>
                <w:rFonts w:ascii="Times New Roman" w:eastAsia="Times New Roman" w:hAnsi="Times New Roman" w:cs="Times New Roman"/>
                <w:b/>
                <w:sz w:val="24"/>
                <w:szCs w:val="24"/>
                <w:lang w:val="uk-UA"/>
              </w:rPr>
            </w:pPr>
          </w:p>
        </w:tc>
      </w:tr>
      <w:tr w:rsidR="00230ADD" w:rsidRPr="00AB6A40" w:rsidTr="0076543D">
        <w:trPr>
          <w:trHeight w:val="576"/>
        </w:trPr>
        <w:tc>
          <w:tcPr>
            <w:tcW w:w="456" w:type="dxa"/>
          </w:tcPr>
          <w:p w:rsidR="00230ADD" w:rsidRPr="00AB6A40" w:rsidRDefault="00230ADD" w:rsidP="00750216">
            <w:pPr>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w:t>
            </w:r>
          </w:p>
        </w:tc>
        <w:tc>
          <w:tcPr>
            <w:tcW w:w="3767" w:type="dxa"/>
            <w:gridSpan w:val="2"/>
          </w:tcPr>
          <w:p w:rsidR="00230ADD" w:rsidRPr="00AB6A40" w:rsidRDefault="00230ADD" w:rsidP="00750216">
            <w:pPr>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 Конкурс дитячого малюнку «Наше дитинство – найкраща пора».</w:t>
            </w:r>
          </w:p>
          <w:p w:rsidR="00230ADD" w:rsidRPr="00AB6A40" w:rsidRDefault="00230ADD" w:rsidP="00750216">
            <w:pPr>
              <w:spacing w:after="0" w:line="240" w:lineRule="auto"/>
              <w:rPr>
                <w:rFonts w:ascii="Times New Roman" w:eastAsia="Times New Roman" w:hAnsi="Times New Roman" w:cs="Times New Roman"/>
                <w:sz w:val="24"/>
                <w:szCs w:val="24"/>
                <w:lang w:val="uk-UA"/>
              </w:rPr>
            </w:pPr>
          </w:p>
        </w:tc>
        <w:tc>
          <w:tcPr>
            <w:tcW w:w="1640" w:type="dxa"/>
            <w:gridSpan w:val="2"/>
          </w:tcPr>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Вересень</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2019 року</w:t>
            </w:r>
          </w:p>
        </w:tc>
        <w:tc>
          <w:tcPr>
            <w:tcW w:w="2224" w:type="dxa"/>
            <w:gridSpan w:val="2"/>
          </w:tcPr>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Кулакова Л.В.</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Чобіток Л.В.</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Керівники ЗДО</w:t>
            </w:r>
          </w:p>
        </w:tc>
        <w:tc>
          <w:tcPr>
            <w:tcW w:w="2120" w:type="dxa"/>
            <w:gridSpan w:val="2"/>
          </w:tcPr>
          <w:p w:rsidR="00230ADD" w:rsidRPr="00AB6A40" w:rsidRDefault="00230ADD" w:rsidP="00750216">
            <w:pPr>
              <w:spacing w:after="0" w:line="240" w:lineRule="auto"/>
              <w:jc w:val="center"/>
              <w:rPr>
                <w:rFonts w:ascii="Times New Roman" w:eastAsia="Times New Roman" w:hAnsi="Times New Roman" w:cs="Times New Roman"/>
                <w:b/>
                <w:sz w:val="24"/>
                <w:szCs w:val="24"/>
                <w:lang w:val="uk-UA"/>
              </w:rPr>
            </w:pPr>
          </w:p>
        </w:tc>
      </w:tr>
      <w:tr w:rsidR="00230ADD" w:rsidRPr="00AB6A40" w:rsidTr="0076543D">
        <w:trPr>
          <w:trHeight w:val="576"/>
        </w:trPr>
        <w:tc>
          <w:tcPr>
            <w:tcW w:w="456" w:type="dxa"/>
          </w:tcPr>
          <w:p w:rsidR="00230ADD" w:rsidRPr="00AB6A40" w:rsidRDefault="00230ADD" w:rsidP="00750216">
            <w:pPr>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3</w:t>
            </w:r>
          </w:p>
        </w:tc>
        <w:tc>
          <w:tcPr>
            <w:tcW w:w="3767" w:type="dxa"/>
            <w:gridSpan w:val="2"/>
          </w:tcPr>
          <w:p w:rsidR="00230ADD" w:rsidRPr="00AB6A40" w:rsidRDefault="00230ADD" w:rsidP="00750216">
            <w:pPr>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Фізкультурні змагання серед дітей старшого дошкільного віку « Крок за кроком».</w:t>
            </w:r>
          </w:p>
        </w:tc>
        <w:tc>
          <w:tcPr>
            <w:tcW w:w="1640" w:type="dxa"/>
            <w:gridSpan w:val="2"/>
          </w:tcPr>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Жовтень – листопад</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2019 року</w:t>
            </w:r>
          </w:p>
        </w:tc>
        <w:tc>
          <w:tcPr>
            <w:tcW w:w="2224" w:type="dxa"/>
            <w:gridSpan w:val="2"/>
          </w:tcPr>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Кулакова Л.В.</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Чобіток Л.В.</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Керівники ЗДО</w:t>
            </w:r>
          </w:p>
        </w:tc>
        <w:tc>
          <w:tcPr>
            <w:tcW w:w="2120" w:type="dxa"/>
            <w:gridSpan w:val="2"/>
          </w:tcPr>
          <w:p w:rsidR="00230ADD" w:rsidRPr="00AB6A40" w:rsidRDefault="00230ADD" w:rsidP="00750216">
            <w:pPr>
              <w:spacing w:after="0" w:line="240" w:lineRule="auto"/>
              <w:jc w:val="center"/>
              <w:rPr>
                <w:rFonts w:ascii="Times New Roman" w:eastAsia="Times New Roman" w:hAnsi="Times New Roman" w:cs="Times New Roman"/>
                <w:b/>
                <w:sz w:val="24"/>
                <w:szCs w:val="24"/>
                <w:lang w:val="uk-UA"/>
              </w:rPr>
            </w:pPr>
          </w:p>
        </w:tc>
      </w:tr>
      <w:tr w:rsidR="00230ADD" w:rsidRPr="00AB6A40" w:rsidTr="0076543D">
        <w:trPr>
          <w:trHeight w:val="576"/>
        </w:trPr>
        <w:tc>
          <w:tcPr>
            <w:tcW w:w="456" w:type="dxa"/>
          </w:tcPr>
          <w:p w:rsidR="00230ADD" w:rsidRPr="00AB6A40" w:rsidRDefault="00230ADD" w:rsidP="00750216">
            <w:pPr>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4</w:t>
            </w:r>
          </w:p>
        </w:tc>
        <w:tc>
          <w:tcPr>
            <w:tcW w:w="3767" w:type="dxa"/>
            <w:gridSpan w:val="2"/>
          </w:tcPr>
          <w:p w:rsidR="00230ADD" w:rsidRPr="00AB6A40" w:rsidRDefault="00230ADD" w:rsidP="00750216">
            <w:pPr>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color w:val="1D1B11"/>
                <w:sz w:val="24"/>
                <w:szCs w:val="24"/>
                <w:lang w:val="uk-UA"/>
              </w:rPr>
              <w:t>Конкурс «Кращий вихователь Харківщини»</w:t>
            </w:r>
          </w:p>
        </w:tc>
        <w:tc>
          <w:tcPr>
            <w:tcW w:w="1640" w:type="dxa"/>
            <w:gridSpan w:val="2"/>
          </w:tcPr>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ЗДО</w:t>
            </w:r>
          </w:p>
        </w:tc>
        <w:tc>
          <w:tcPr>
            <w:tcW w:w="2224" w:type="dxa"/>
            <w:gridSpan w:val="2"/>
          </w:tcPr>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Чобіток Л.В.</w:t>
            </w:r>
          </w:p>
          <w:p w:rsidR="00230ADD" w:rsidRPr="00AB6A40" w:rsidRDefault="00230ADD" w:rsidP="00750216">
            <w:pPr>
              <w:spacing w:after="0" w:line="240" w:lineRule="auto"/>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Керівники ЗДО</w:t>
            </w:r>
          </w:p>
        </w:tc>
        <w:tc>
          <w:tcPr>
            <w:tcW w:w="2120" w:type="dxa"/>
            <w:gridSpan w:val="2"/>
          </w:tcPr>
          <w:p w:rsidR="00230ADD" w:rsidRPr="00AB6A40" w:rsidRDefault="00230ADD" w:rsidP="00750216">
            <w:pPr>
              <w:spacing w:after="0" w:line="240" w:lineRule="auto"/>
              <w:jc w:val="center"/>
              <w:rPr>
                <w:rFonts w:ascii="Times New Roman" w:eastAsia="Times New Roman" w:hAnsi="Times New Roman" w:cs="Times New Roman"/>
                <w:b/>
                <w:sz w:val="24"/>
                <w:szCs w:val="24"/>
                <w:lang w:val="uk-UA"/>
              </w:rPr>
            </w:pPr>
          </w:p>
        </w:tc>
      </w:tr>
    </w:tbl>
    <w:p w:rsidR="00FD2F92" w:rsidRPr="00AB6A40" w:rsidRDefault="00FD2F92" w:rsidP="00750216">
      <w:pPr>
        <w:pStyle w:val="3"/>
        <w:rPr>
          <w:rFonts w:cs="Times New Roman"/>
          <w:szCs w:val="24"/>
          <w:lang w:val="uk-UA"/>
        </w:rPr>
      </w:pPr>
      <w:bookmarkStart w:id="193" w:name="_Toc2633726"/>
      <w:bookmarkStart w:id="194" w:name="_Toc2678203"/>
    </w:p>
    <w:p w:rsidR="00FD2F92" w:rsidRPr="00AB6A40" w:rsidRDefault="00FD2F92" w:rsidP="00750216">
      <w:pPr>
        <w:pStyle w:val="3"/>
        <w:rPr>
          <w:rFonts w:cs="Times New Roman"/>
          <w:szCs w:val="24"/>
          <w:lang w:val="uk-UA"/>
        </w:rPr>
      </w:pPr>
    </w:p>
    <w:p w:rsidR="00230ADD" w:rsidRPr="00AB6A40" w:rsidRDefault="00DC210C" w:rsidP="00750216">
      <w:pPr>
        <w:pStyle w:val="3"/>
        <w:rPr>
          <w:rFonts w:cs="Times New Roman"/>
          <w:szCs w:val="24"/>
          <w:lang w:val="uk-UA"/>
        </w:rPr>
      </w:pPr>
      <w:r>
        <w:rPr>
          <w:rFonts w:cs="Times New Roman"/>
          <w:szCs w:val="24"/>
          <w:lang w:val="uk-UA"/>
        </w:rPr>
        <w:t>7.2</w:t>
      </w:r>
      <w:r w:rsidRPr="00DC210C">
        <w:rPr>
          <w:rFonts w:cs="Times New Roman"/>
          <w:szCs w:val="24"/>
        </w:rPr>
        <w:t>9</w:t>
      </w:r>
      <w:r w:rsidR="00230ADD" w:rsidRPr="00AB6A40">
        <w:rPr>
          <w:rFonts w:cs="Times New Roman"/>
          <w:szCs w:val="24"/>
          <w:lang w:val="uk-UA"/>
        </w:rPr>
        <w:t>.Інформаційно-роз’яснювальна та організаційна робота щодо підготовки та проведення зовнішнього незалежного оцінювання</w:t>
      </w:r>
      <w:bookmarkEnd w:id="193"/>
      <w:bookmarkEnd w:id="194"/>
    </w:p>
    <w:tbl>
      <w:tblPr>
        <w:tblStyle w:val="af0"/>
        <w:tblW w:w="10207" w:type="dxa"/>
        <w:tblInd w:w="-318" w:type="dxa"/>
        <w:tblLayout w:type="fixed"/>
        <w:tblLook w:val="04A0" w:firstRow="1" w:lastRow="0" w:firstColumn="1" w:lastColumn="0" w:noHBand="0" w:noVBand="1"/>
      </w:tblPr>
      <w:tblGrid>
        <w:gridCol w:w="426"/>
        <w:gridCol w:w="3686"/>
        <w:gridCol w:w="1701"/>
        <w:gridCol w:w="1276"/>
        <w:gridCol w:w="1417"/>
        <w:gridCol w:w="1701"/>
      </w:tblGrid>
      <w:tr w:rsidR="00230ADD" w:rsidRPr="00AB6A40" w:rsidTr="0076543D">
        <w:trPr>
          <w:cantSplit/>
        </w:trPr>
        <w:tc>
          <w:tcPr>
            <w:tcW w:w="426" w:type="dxa"/>
          </w:tcPr>
          <w:p w:rsidR="00230ADD" w:rsidRPr="00AB6A40" w:rsidRDefault="00230ADD" w:rsidP="00750216">
            <w:pPr>
              <w:ind w:left="-81" w:right="-101"/>
              <w:jc w:val="center"/>
              <w:rPr>
                <w:b/>
                <w:sz w:val="24"/>
                <w:szCs w:val="24"/>
                <w:lang w:val="uk-UA"/>
              </w:rPr>
            </w:pPr>
            <w:r w:rsidRPr="00AB6A40">
              <w:rPr>
                <w:b/>
                <w:sz w:val="24"/>
                <w:szCs w:val="24"/>
                <w:lang w:val="uk-UA"/>
              </w:rPr>
              <w:t>№з/п</w:t>
            </w:r>
          </w:p>
        </w:tc>
        <w:tc>
          <w:tcPr>
            <w:tcW w:w="3686" w:type="dxa"/>
          </w:tcPr>
          <w:p w:rsidR="00230ADD" w:rsidRPr="00AB6A40" w:rsidRDefault="00230ADD" w:rsidP="00750216">
            <w:pPr>
              <w:ind w:left="-81" w:right="-101"/>
              <w:jc w:val="center"/>
              <w:rPr>
                <w:b/>
                <w:sz w:val="24"/>
                <w:szCs w:val="24"/>
                <w:lang w:val="uk-UA"/>
              </w:rPr>
            </w:pPr>
            <w:r w:rsidRPr="00AB6A40">
              <w:rPr>
                <w:b/>
                <w:sz w:val="24"/>
                <w:szCs w:val="24"/>
                <w:lang w:val="uk-UA"/>
              </w:rPr>
              <w:t>Зміст</w:t>
            </w:r>
          </w:p>
        </w:tc>
        <w:tc>
          <w:tcPr>
            <w:tcW w:w="1701" w:type="dxa"/>
          </w:tcPr>
          <w:p w:rsidR="00230ADD" w:rsidRPr="00AB6A40" w:rsidRDefault="00230ADD" w:rsidP="00750216">
            <w:pPr>
              <w:ind w:left="-81" w:right="-101"/>
              <w:jc w:val="center"/>
              <w:rPr>
                <w:b/>
                <w:sz w:val="22"/>
                <w:szCs w:val="22"/>
                <w:lang w:val="uk-UA"/>
              </w:rPr>
            </w:pPr>
            <w:r w:rsidRPr="00AB6A40">
              <w:rPr>
                <w:b/>
                <w:sz w:val="22"/>
                <w:szCs w:val="22"/>
                <w:lang w:val="uk-UA"/>
              </w:rPr>
              <w:t>Відповідальний</w:t>
            </w:r>
          </w:p>
        </w:tc>
        <w:tc>
          <w:tcPr>
            <w:tcW w:w="1276" w:type="dxa"/>
          </w:tcPr>
          <w:p w:rsidR="00230ADD" w:rsidRPr="00AB6A40" w:rsidRDefault="00230ADD" w:rsidP="00750216">
            <w:pPr>
              <w:ind w:left="-81" w:right="-101"/>
              <w:jc w:val="center"/>
              <w:rPr>
                <w:b/>
                <w:sz w:val="24"/>
                <w:szCs w:val="24"/>
                <w:lang w:val="uk-UA"/>
              </w:rPr>
            </w:pPr>
            <w:r w:rsidRPr="00AB6A40">
              <w:rPr>
                <w:b/>
                <w:sz w:val="24"/>
                <w:szCs w:val="24"/>
                <w:lang w:val="uk-UA"/>
              </w:rPr>
              <w:t>Терміни</w:t>
            </w:r>
          </w:p>
        </w:tc>
        <w:tc>
          <w:tcPr>
            <w:tcW w:w="1417" w:type="dxa"/>
          </w:tcPr>
          <w:p w:rsidR="00230ADD" w:rsidRPr="00AB6A40" w:rsidRDefault="00230ADD" w:rsidP="00750216">
            <w:pPr>
              <w:ind w:left="-81" w:right="-101"/>
              <w:jc w:val="center"/>
              <w:rPr>
                <w:b/>
                <w:sz w:val="24"/>
                <w:szCs w:val="24"/>
                <w:lang w:val="uk-UA"/>
              </w:rPr>
            </w:pPr>
            <w:r w:rsidRPr="00AB6A40">
              <w:rPr>
                <w:b/>
                <w:sz w:val="24"/>
                <w:szCs w:val="24"/>
                <w:lang w:val="uk-UA"/>
              </w:rPr>
              <w:t>Вихід інформації</w:t>
            </w:r>
          </w:p>
        </w:tc>
        <w:tc>
          <w:tcPr>
            <w:tcW w:w="1701" w:type="dxa"/>
          </w:tcPr>
          <w:p w:rsidR="00230ADD" w:rsidRPr="00AB6A40" w:rsidRDefault="00230ADD" w:rsidP="00750216">
            <w:pPr>
              <w:ind w:left="-81" w:right="-101"/>
              <w:jc w:val="center"/>
              <w:rPr>
                <w:b/>
                <w:sz w:val="24"/>
                <w:szCs w:val="24"/>
                <w:lang w:val="uk-UA"/>
              </w:rPr>
            </w:pPr>
            <w:r w:rsidRPr="00AB6A40">
              <w:rPr>
                <w:b/>
                <w:sz w:val="24"/>
                <w:szCs w:val="24"/>
                <w:lang w:val="uk-UA"/>
              </w:rPr>
              <w:t>Відмітка про виконання</w:t>
            </w:r>
          </w:p>
        </w:tc>
      </w:tr>
      <w:tr w:rsidR="00230ADD" w:rsidRPr="00AB6A40" w:rsidTr="0076543D">
        <w:trPr>
          <w:cantSplit/>
        </w:trPr>
        <w:tc>
          <w:tcPr>
            <w:tcW w:w="426" w:type="dxa"/>
          </w:tcPr>
          <w:p w:rsidR="00230ADD" w:rsidRPr="00AB6A40" w:rsidRDefault="00230ADD" w:rsidP="00750216">
            <w:pPr>
              <w:ind w:left="-108" w:right="-80"/>
              <w:rPr>
                <w:sz w:val="24"/>
                <w:szCs w:val="24"/>
                <w:lang w:val="uk-UA"/>
              </w:rPr>
            </w:pPr>
            <w:r w:rsidRPr="00AB6A40">
              <w:rPr>
                <w:sz w:val="24"/>
                <w:szCs w:val="24"/>
                <w:lang w:val="uk-UA"/>
              </w:rPr>
              <w:t>1.</w:t>
            </w:r>
          </w:p>
          <w:p w:rsidR="00230ADD" w:rsidRPr="00AB6A40" w:rsidRDefault="00230ADD" w:rsidP="00750216">
            <w:pPr>
              <w:ind w:left="-108"/>
              <w:rPr>
                <w:sz w:val="24"/>
                <w:szCs w:val="24"/>
                <w:lang w:val="uk-UA"/>
              </w:rPr>
            </w:pPr>
          </w:p>
        </w:tc>
        <w:tc>
          <w:tcPr>
            <w:tcW w:w="3686" w:type="dxa"/>
          </w:tcPr>
          <w:p w:rsidR="00230ADD" w:rsidRPr="00AB6A40" w:rsidRDefault="00230ADD" w:rsidP="00750216">
            <w:pPr>
              <w:jc w:val="both"/>
              <w:rPr>
                <w:sz w:val="24"/>
                <w:szCs w:val="24"/>
                <w:lang w:val="uk-UA"/>
              </w:rPr>
            </w:pPr>
            <w:r w:rsidRPr="00AB6A40">
              <w:rPr>
                <w:sz w:val="24"/>
                <w:szCs w:val="24"/>
                <w:lang w:val="uk-UA"/>
              </w:rPr>
              <w:t>Участь в організаційно-методичних заходах, що проводяться ДНІО ХОДА, ДО ХМР та ХРЦОЯО з питань підготовки і проведення ЗНО та забезпечення своєчасного виконання заходів, що входять до компетенції Управління освіти</w:t>
            </w:r>
          </w:p>
        </w:tc>
        <w:tc>
          <w:tcPr>
            <w:tcW w:w="1701" w:type="dxa"/>
          </w:tcPr>
          <w:p w:rsidR="00230ADD" w:rsidRPr="00AB6A40" w:rsidRDefault="00230ADD" w:rsidP="00750216">
            <w:pPr>
              <w:rPr>
                <w:sz w:val="24"/>
                <w:szCs w:val="24"/>
                <w:lang w:val="uk-UA"/>
              </w:rPr>
            </w:pPr>
            <w:r w:rsidRPr="00AB6A40">
              <w:rPr>
                <w:sz w:val="24"/>
                <w:szCs w:val="24"/>
                <w:lang w:val="uk-UA"/>
              </w:rPr>
              <w:t>Стецко О.М.</w:t>
            </w:r>
          </w:p>
        </w:tc>
        <w:tc>
          <w:tcPr>
            <w:tcW w:w="1276" w:type="dxa"/>
          </w:tcPr>
          <w:p w:rsidR="00230ADD" w:rsidRPr="00AB6A40" w:rsidRDefault="00230ADD" w:rsidP="00750216">
            <w:pPr>
              <w:rPr>
                <w:sz w:val="24"/>
                <w:szCs w:val="24"/>
                <w:lang w:val="uk-UA"/>
              </w:rPr>
            </w:pPr>
            <w:r w:rsidRPr="00AB6A40">
              <w:rPr>
                <w:sz w:val="24"/>
                <w:szCs w:val="24"/>
                <w:lang w:val="uk-UA"/>
              </w:rPr>
              <w:t>Упродовж року</w:t>
            </w:r>
          </w:p>
        </w:tc>
        <w:tc>
          <w:tcPr>
            <w:tcW w:w="1417" w:type="dxa"/>
          </w:tcPr>
          <w:p w:rsidR="00230ADD" w:rsidRPr="00AB6A40" w:rsidRDefault="00230ADD" w:rsidP="00750216">
            <w:pPr>
              <w:rPr>
                <w:sz w:val="22"/>
                <w:szCs w:val="22"/>
                <w:lang w:val="uk-UA"/>
              </w:rPr>
            </w:pPr>
          </w:p>
        </w:tc>
        <w:tc>
          <w:tcPr>
            <w:tcW w:w="1701" w:type="dxa"/>
          </w:tcPr>
          <w:p w:rsidR="00230ADD" w:rsidRPr="00AB6A40" w:rsidRDefault="00230ADD" w:rsidP="00750216">
            <w:pPr>
              <w:rPr>
                <w:sz w:val="24"/>
                <w:szCs w:val="24"/>
                <w:lang w:val="uk-UA"/>
              </w:rPr>
            </w:pPr>
          </w:p>
        </w:tc>
      </w:tr>
      <w:tr w:rsidR="00230ADD" w:rsidRPr="00AB6A40" w:rsidTr="0076543D">
        <w:trPr>
          <w:cantSplit/>
        </w:trPr>
        <w:tc>
          <w:tcPr>
            <w:tcW w:w="426" w:type="dxa"/>
          </w:tcPr>
          <w:p w:rsidR="00230ADD" w:rsidRPr="00AB6A40" w:rsidRDefault="00230ADD" w:rsidP="00750216">
            <w:pPr>
              <w:ind w:left="-108" w:right="-80"/>
              <w:rPr>
                <w:sz w:val="24"/>
                <w:szCs w:val="24"/>
                <w:lang w:val="uk-UA"/>
              </w:rPr>
            </w:pPr>
            <w:r w:rsidRPr="00AB6A40">
              <w:rPr>
                <w:sz w:val="24"/>
                <w:szCs w:val="24"/>
                <w:lang w:val="uk-UA"/>
              </w:rPr>
              <w:t>2.</w:t>
            </w:r>
          </w:p>
        </w:tc>
        <w:tc>
          <w:tcPr>
            <w:tcW w:w="3686" w:type="dxa"/>
          </w:tcPr>
          <w:p w:rsidR="00230ADD" w:rsidRPr="00AB6A40" w:rsidRDefault="00230ADD" w:rsidP="00750216">
            <w:pPr>
              <w:jc w:val="both"/>
              <w:rPr>
                <w:sz w:val="24"/>
                <w:szCs w:val="24"/>
                <w:lang w:val="uk-UA"/>
              </w:rPr>
            </w:pPr>
            <w:r w:rsidRPr="00AB6A40">
              <w:rPr>
                <w:sz w:val="24"/>
                <w:szCs w:val="24"/>
                <w:lang w:val="uk-UA"/>
              </w:rPr>
              <w:t xml:space="preserve">Забезпечення оперативного інформування закладів загальної середньої освіти з питань організації, підготовки та проведення зовнішнього незалежного оцінювання </w:t>
            </w:r>
          </w:p>
        </w:tc>
        <w:tc>
          <w:tcPr>
            <w:tcW w:w="1701" w:type="dxa"/>
          </w:tcPr>
          <w:p w:rsidR="00230ADD" w:rsidRPr="00AB6A40" w:rsidRDefault="00230ADD" w:rsidP="00750216">
            <w:pPr>
              <w:rPr>
                <w:sz w:val="24"/>
                <w:szCs w:val="24"/>
                <w:lang w:val="uk-UA"/>
              </w:rPr>
            </w:pPr>
            <w:r w:rsidRPr="00AB6A40">
              <w:rPr>
                <w:sz w:val="24"/>
                <w:szCs w:val="24"/>
                <w:lang w:val="uk-UA"/>
              </w:rPr>
              <w:t>Стецко О.М.</w:t>
            </w:r>
          </w:p>
        </w:tc>
        <w:tc>
          <w:tcPr>
            <w:tcW w:w="1276" w:type="dxa"/>
          </w:tcPr>
          <w:p w:rsidR="00230ADD" w:rsidRPr="00AB6A40" w:rsidRDefault="00230ADD" w:rsidP="00750216">
            <w:pPr>
              <w:rPr>
                <w:sz w:val="24"/>
                <w:szCs w:val="24"/>
                <w:lang w:val="uk-UA"/>
              </w:rPr>
            </w:pPr>
            <w:r w:rsidRPr="00AB6A40">
              <w:rPr>
                <w:sz w:val="24"/>
                <w:szCs w:val="24"/>
                <w:lang w:val="uk-UA"/>
              </w:rPr>
              <w:t>Упродовж року</w:t>
            </w:r>
          </w:p>
        </w:tc>
        <w:tc>
          <w:tcPr>
            <w:tcW w:w="1417" w:type="dxa"/>
          </w:tcPr>
          <w:p w:rsidR="00230ADD" w:rsidRPr="00AB6A40" w:rsidRDefault="00230ADD" w:rsidP="00750216">
            <w:pPr>
              <w:jc w:val="both"/>
              <w:rPr>
                <w:sz w:val="22"/>
                <w:szCs w:val="22"/>
                <w:lang w:val="uk-UA"/>
              </w:rPr>
            </w:pPr>
            <w:r w:rsidRPr="00AB6A40">
              <w:rPr>
                <w:sz w:val="22"/>
                <w:szCs w:val="22"/>
                <w:lang w:val="uk-UA"/>
              </w:rPr>
              <w:t>Інформації до нарад керівників; заступників керівників; листи до ЗЗСО</w:t>
            </w:r>
          </w:p>
        </w:tc>
        <w:tc>
          <w:tcPr>
            <w:tcW w:w="1701" w:type="dxa"/>
          </w:tcPr>
          <w:p w:rsidR="00230ADD" w:rsidRPr="00AB6A40" w:rsidRDefault="00230ADD" w:rsidP="00750216">
            <w:pPr>
              <w:rPr>
                <w:sz w:val="24"/>
                <w:szCs w:val="24"/>
                <w:lang w:val="uk-UA"/>
              </w:rPr>
            </w:pPr>
          </w:p>
        </w:tc>
      </w:tr>
      <w:tr w:rsidR="00230ADD" w:rsidRPr="00AB6A40" w:rsidTr="0076543D">
        <w:trPr>
          <w:cantSplit/>
        </w:trPr>
        <w:tc>
          <w:tcPr>
            <w:tcW w:w="426" w:type="dxa"/>
          </w:tcPr>
          <w:p w:rsidR="00230ADD" w:rsidRPr="00AB6A40" w:rsidRDefault="00230ADD" w:rsidP="00750216">
            <w:pPr>
              <w:ind w:left="-108" w:right="-80"/>
              <w:rPr>
                <w:sz w:val="24"/>
                <w:szCs w:val="24"/>
                <w:lang w:val="uk-UA"/>
              </w:rPr>
            </w:pPr>
            <w:r w:rsidRPr="00AB6A40">
              <w:rPr>
                <w:sz w:val="24"/>
                <w:szCs w:val="24"/>
                <w:lang w:val="uk-UA"/>
              </w:rPr>
              <w:lastRenderedPageBreak/>
              <w:t>3.</w:t>
            </w:r>
          </w:p>
        </w:tc>
        <w:tc>
          <w:tcPr>
            <w:tcW w:w="3686" w:type="dxa"/>
          </w:tcPr>
          <w:p w:rsidR="00230ADD" w:rsidRPr="00AB6A40" w:rsidRDefault="00230ADD" w:rsidP="00750216">
            <w:pPr>
              <w:jc w:val="both"/>
              <w:rPr>
                <w:sz w:val="24"/>
                <w:szCs w:val="24"/>
                <w:lang w:val="uk-UA"/>
              </w:rPr>
            </w:pPr>
            <w:r w:rsidRPr="00AB6A40">
              <w:rPr>
                <w:sz w:val="24"/>
                <w:szCs w:val="24"/>
                <w:lang w:val="uk-UA"/>
              </w:rPr>
              <w:t>Підготовка та висвітлення інформації про зовнішнє незалежне оцінювання на сайті Управління освіти</w:t>
            </w:r>
          </w:p>
        </w:tc>
        <w:tc>
          <w:tcPr>
            <w:tcW w:w="1701" w:type="dxa"/>
          </w:tcPr>
          <w:p w:rsidR="00230ADD" w:rsidRPr="00AB6A40" w:rsidRDefault="00230ADD" w:rsidP="00750216">
            <w:pPr>
              <w:rPr>
                <w:sz w:val="24"/>
                <w:szCs w:val="24"/>
                <w:lang w:val="uk-UA"/>
              </w:rPr>
            </w:pPr>
            <w:r w:rsidRPr="00AB6A40">
              <w:rPr>
                <w:sz w:val="24"/>
                <w:szCs w:val="24"/>
                <w:lang w:val="uk-UA"/>
              </w:rPr>
              <w:t>Стецко О.М.</w:t>
            </w:r>
          </w:p>
        </w:tc>
        <w:tc>
          <w:tcPr>
            <w:tcW w:w="1276" w:type="dxa"/>
          </w:tcPr>
          <w:p w:rsidR="00230ADD" w:rsidRPr="00AB6A40" w:rsidRDefault="00230ADD" w:rsidP="00750216">
            <w:pPr>
              <w:rPr>
                <w:sz w:val="24"/>
                <w:szCs w:val="24"/>
                <w:lang w:val="uk-UA"/>
              </w:rPr>
            </w:pPr>
            <w:r w:rsidRPr="00AB6A40">
              <w:rPr>
                <w:sz w:val="24"/>
                <w:szCs w:val="24"/>
                <w:lang w:val="uk-UA"/>
              </w:rPr>
              <w:t>Упродовж року</w:t>
            </w:r>
          </w:p>
        </w:tc>
        <w:tc>
          <w:tcPr>
            <w:tcW w:w="1417" w:type="dxa"/>
          </w:tcPr>
          <w:p w:rsidR="00230ADD" w:rsidRPr="00AB6A40" w:rsidRDefault="00230ADD" w:rsidP="00750216">
            <w:pPr>
              <w:rPr>
                <w:sz w:val="22"/>
                <w:szCs w:val="22"/>
                <w:lang w:val="uk-UA"/>
              </w:rPr>
            </w:pPr>
            <w:r w:rsidRPr="00AB6A40">
              <w:rPr>
                <w:sz w:val="22"/>
                <w:szCs w:val="22"/>
                <w:lang w:val="uk-UA"/>
              </w:rPr>
              <w:t>Сайт Управління освіти</w:t>
            </w:r>
          </w:p>
        </w:tc>
        <w:tc>
          <w:tcPr>
            <w:tcW w:w="1701" w:type="dxa"/>
          </w:tcPr>
          <w:p w:rsidR="00230ADD" w:rsidRPr="00AB6A40" w:rsidRDefault="00230ADD" w:rsidP="00750216">
            <w:pPr>
              <w:rPr>
                <w:sz w:val="24"/>
                <w:szCs w:val="24"/>
                <w:lang w:val="uk-UA"/>
              </w:rPr>
            </w:pPr>
          </w:p>
        </w:tc>
      </w:tr>
      <w:tr w:rsidR="00230ADD" w:rsidRPr="00AB6A40" w:rsidTr="0076543D">
        <w:trPr>
          <w:cantSplit/>
        </w:trPr>
        <w:tc>
          <w:tcPr>
            <w:tcW w:w="426" w:type="dxa"/>
          </w:tcPr>
          <w:p w:rsidR="00230ADD" w:rsidRPr="00AB6A40" w:rsidRDefault="00230ADD" w:rsidP="00750216">
            <w:pPr>
              <w:ind w:left="-108" w:right="-80"/>
              <w:rPr>
                <w:sz w:val="24"/>
                <w:szCs w:val="24"/>
                <w:lang w:val="uk-UA"/>
              </w:rPr>
            </w:pPr>
            <w:r w:rsidRPr="00AB6A40">
              <w:rPr>
                <w:sz w:val="24"/>
                <w:szCs w:val="24"/>
                <w:lang w:val="uk-UA"/>
              </w:rPr>
              <w:t>4.</w:t>
            </w:r>
          </w:p>
        </w:tc>
        <w:tc>
          <w:tcPr>
            <w:tcW w:w="3686" w:type="dxa"/>
          </w:tcPr>
          <w:p w:rsidR="00230ADD" w:rsidRPr="00AB6A40" w:rsidRDefault="00230ADD" w:rsidP="00750216">
            <w:pPr>
              <w:jc w:val="both"/>
              <w:rPr>
                <w:sz w:val="24"/>
                <w:szCs w:val="24"/>
                <w:lang w:val="uk-UA"/>
              </w:rPr>
            </w:pPr>
            <w:r w:rsidRPr="00AB6A40">
              <w:rPr>
                <w:sz w:val="24"/>
                <w:szCs w:val="24"/>
                <w:lang w:val="uk-UA"/>
              </w:rPr>
              <w:t>Організація реєстрації випускників ЗЗСО на пробне тестування</w:t>
            </w:r>
          </w:p>
        </w:tc>
        <w:tc>
          <w:tcPr>
            <w:tcW w:w="1701" w:type="dxa"/>
          </w:tcPr>
          <w:p w:rsidR="00230ADD" w:rsidRPr="00AB6A40" w:rsidRDefault="00230ADD" w:rsidP="00750216">
            <w:pPr>
              <w:rPr>
                <w:sz w:val="24"/>
                <w:szCs w:val="24"/>
                <w:lang w:val="uk-UA"/>
              </w:rPr>
            </w:pPr>
            <w:r w:rsidRPr="00AB6A40">
              <w:rPr>
                <w:sz w:val="24"/>
                <w:szCs w:val="24"/>
                <w:lang w:val="uk-UA"/>
              </w:rPr>
              <w:t>Стецко О.М.</w:t>
            </w:r>
          </w:p>
        </w:tc>
        <w:tc>
          <w:tcPr>
            <w:tcW w:w="1276" w:type="dxa"/>
          </w:tcPr>
          <w:p w:rsidR="00230ADD" w:rsidRPr="00AB6A40" w:rsidRDefault="00230ADD" w:rsidP="00750216">
            <w:pPr>
              <w:rPr>
                <w:sz w:val="24"/>
                <w:szCs w:val="24"/>
                <w:lang w:val="uk-UA"/>
              </w:rPr>
            </w:pPr>
            <w:r w:rsidRPr="00AB6A40">
              <w:rPr>
                <w:sz w:val="24"/>
                <w:szCs w:val="24"/>
                <w:lang w:val="uk-UA"/>
              </w:rPr>
              <w:t>Січень</w:t>
            </w:r>
          </w:p>
        </w:tc>
        <w:tc>
          <w:tcPr>
            <w:tcW w:w="1417" w:type="dxa"/>
          </w:tcPr>
          <w:p w:rsidR="00230ADD" w:rsidRPr="00AB6A40" w:rsidRDefault="00230ADD" w:rsidP="00750216">
            <w:pPr>
              <w:rPr>
                <w:sz w:val="22"/>
                <w:szCs w:val="22"/>
                <w:lang w:val="uk-UA"/>
              </w:rPr>
            </w:pPr>
            <w:r w:rsidRPr="00AB6A40">
              <w:rPr>
                <w:sz w:val="22"/>
                <w:szCs w:val="22"/>
                <w:lang w:val="uk-UA"/>
              </w:rPr>
              <w:t>Інформації для ЗЗСО</w:t>
            </w:r>
          </w:p>
        </w:tc>
        <w:tc>
          <w:tcPr>
            <w:tcW w:w="1701" w:type="dxa"/>
          </w:tcPr>
          <w:p w:rsidR="00230ADD" w:rsidRPr="00AB6A40" w:rsidRDefault="00230ADD" w:rsidP="00750216">
            <w:pPr>
              <w:rPr>
                <w:sz w:val="24"/>
                <w:szCs w:val="24"/>
                <w:lang w:val="uk-UA"/>
              </w:rPr>
            </w:pPr>
          </w:p>
        </w:tc>
      </w:tr>
      <w:tr w:rsidR="00230ADD" w:rsidRPr="00AB6A40" w:rsidTr="0076543D">
        <w:trPr>
          <w:cantSplit/>
        </w:trPr>
        <w:tc>
          <w:tcPr>
            <w:tcW w:w="426" w:type="dxa"/>
          </w:tcPr>
          <w:p w:rsidR="00230ADD" w:rsidRPr="00AB6A40" w:rsidRDefault="00230ADD" w:rsidP="00750216">
            <w:pPr>
              <w:ind w:left="-108" w:right="-80"/>
              <w:rPr>
                <w:sz w:val="24"/>
                <w:szCs w:val="24"/>
                <w:lang w:val="uk-UA"/>
              </w:rPr>
            </w:pPr>
            <w:r w:rsidRPr="00AB6A40">
              <w:rPr>
                <w:sz w:val="24"/>
                <w:szCs w:val="24"/>
                <w:lang w:val="uk-UA"/>
              </w:rPr>
              <w:t>5.</w:t>
            </w:r>
          </w:p>
        </w:tc>
        <w:tc>
          <w:tcPr>
            <w:tcW w:w="3686" w:type="dxa"/>
          </w:tcPr>
          <w:p w:rsidR="00230ADD" w:rsidRPr="00AB6A40" w:rsidRDefault="00230ADD" w:rsidP="00750216">
            <w:pPr>
              <w:jc w:val="both"/>
              <w:rPr>
                <w:sz w:val="24"/>
                <w:szCs w:val="24"/>
                <w:lang w:val="uk-UA"/>
              </w:rPr>
            </w:pPr>
            <w:r w:rsidRPr="00AB6A40">
              <w:rPr>
                <w:sz w:val="24"/>
                <w:szCs w:val="24"/>
                <w:lang w:val="uk-UA"/>
              </w:rPr>
              <w:t xml:space="preserve">Оновлення банку даних педагогічних працівників ЗЗСО району, які будуть задіяні у якості персоналу пунктів проведення ЗНО </w:t>
            </w:r>
          </w:p>
        </w:tc>
        <w:tc>
          <w:tcPr>
            <w:tcW w:w="1701" w:type="dxa"/>
          </w:tcPr>
          <w:p w:rsidR="00230ADD" w:rsidRPr="00AB6A40" w:rsidRDefault="00230ADD" w:rsidP="00750216">
            <w:pPr>
              <w:rPr>
                <w:sz w:val="24"/>
                <w:szCs w:val="24"/>
                <w:lang w:val="uk-UA"/>
              </w:rPr>
            </w:pPr>
            <w:r w:rsidRPr="00AB6A40">
              <w:rPr>
                <w:sz w:val="24"/>
                <w:szCs w:val="24"/>
                <w:lang w:val="uk-UA"/>
              </w:rPr>
              <w:t>Стецко О.М.</w:t>
            </w:r>
          </w:p>
        </w:tc>
        <w:tc>
          <w:tcPr>
            <w:tcW w:w="1276" w:type="dxa"/>
          </w:tcPr>
          <w:p w:rsidR="00230ADD" w:rsidRPr="00AB6A40" w:rsidRDefault="00230ADD" w:rsidP="00750216">
            <w:pPr>
              <w:rPr>
                <w:sz w:val="24"/>
                <w:szCs w:val="24"/>
                <w:lang w:val="uk-UA"/>
              </w:rPr>
            </w:pPr>
            <w:r w:rsidRPr="00AB6A40">
              <w:rPr>
                <w:sz w:val="24"/>
                <w:szCs w:val="24"/>
                <w:lang w:val="uk-UA"/>
              </w:rPr>
              <w:t>Січень</w:t>
            </w:r>
          </w:p>
        </w:tc>
        <w:tc>
          <w:tcPr>
            <w:tcW w:w="1417" w:type="dxa"/>
          </w:tcPr>
          <w:p w:rsidR="00230ADD" w:rsidRPr="00AB6A40" w:rsidRDefault="00230ADD" w:rsidP="00750216">
            <w:pPr>
              <w:rPr>
                <w:sz w:val="22"/>
                <w:szCs w:val="22"/>
                <w:lang w:val="uk-UA"/>
              </w:rPr>
            </w:pPr>
            <w:r w:rsidRPr="00AB6A40">
              <w:rPr>
                <w:sz w:val="22"/>
                <w:szCs w:val="22"/>
                <w:lang w:val="uk-UA"/>
              </w:rPr>
              <w:t>Звіти до ДО ХМР, ХРЦОЯО</w:t>
            </w:r>
          </w:p>
          <w:p w:rsidR="00230ADD" w:rsidRPr="00AB6A40" w:rsidRDefault="00230ADD" w:rsidP="00750216">
            <w:pPr>
              <w:rPr>
                <w:sz w:val="22"/>
                <w:szCs w:val="22"/>
                <w:lang w:val="uk-UA"/>
              </w:rPr>
            </w:pPr>
            <w:r w:rsidRPr="00AB6A40">
              <w:rPr>
                <w:sz w:val="22"/>
                <w:szCs w:val="22"/>
                <w:lang w:val="uk-UA"/>
              </w:rPr>
              <w:t>Банк даних УО</w:t>
            </w:r>
          </w:p>
        </w:tc>
        <w:tc>
          <w:tcPr>
            <w:tcW w:w="1701" w:type="dxa"/>
          </w:tcPr>
          <w:p w:rsidR="00230ADD" w:rsidRPr="00AB6A40" w:rsidRDefault="00230ADD" w:rsidP="00750216">
            <w:pPr>
              <w:rPr>
                <w:sz w:val="24"/>
                <w:szCs w:val="24"/>
                <w:lang w:val="uk-UA"/>
              </w:rPr>
            </w:pPr>
          </w:p>
        </w:tc>
      </w:tr>
      <w:tr w:rsidR="00230ADD" w:rsidRPr="00AB6A40" w:rsidTr="0076543D">
        <w:trPr>
          <w:cantSplit/>
        </w:trPr>
        <w:tc>
          <w:tcPr>
            <w:tcW w:w="426" w:type="dxa"/>
          </w:tcPr>
          <w:p w:rsidR="00230ADD" w:rsidRPr="00AB6A40" w:rsidRDefault="00230ADD" w:rsidP="00750216">
            <w:pPr>
              <w:ind w:left="-108" w:right="-80"/>
              <w:rPr>
                <w:sz w:val="24"/>
                <w:szCs w:val="24"/>
                <w:lang w:val="uk-UA"/>
              </w:rPr>
            </w:pPr>
            <w:r w:rsidRPr="00AB6A40">
              <w:rPr>
                <w:sz w:val="24"/>
                <w:szCs w:val="24"/>
                <w:lang w:val="uk-UA"/>
              </w:rPr>
              <w:t>6.</w:t>
            </w:r>
          </w:p>
        </w:tc>
        <w:tc>
          <w:tcPr>
            <w:tcW w:w="3686" w:type="dxa"/>
          </w:tcPr>
          <w:p w:rsidR="00230ADD" w:rsidRPr="00AB6A40" w:rsidRDefault="00230ADD" w:rsidP="00750216">
            <w:pPr>
              <w:jc w:val="both"/>
              <w:rPr>
                <w:sz w:val="24"/>
                <w:szCs w:val="24"/>
                <w:lang w:val="uk-UA"/>
              </w:rPr>
            </w:pPr>
            <w:r w:rsidRPr="00AB6A40">
              <w:rPr>
                <w:sz w:val="24"/>
                <w:szCs w:val="24"/>
                <w:lang w:val="uk-UA"/>
              </w:rPr>
              <w:t>Підбір персоналу,формування графіка роботи педагогічних працівників на пунктах проведення пробного ЗНО та заповнення бази даних ХРЦОЯО</w:t>
            </w:r>
          </w:p>
        </w:tc>
        <w:tc>
          <w:tcPr>
            <w:tcW w:w="1701" w:type="dxa"/>
          </w:tcPr>
          <w:p w:rsidR="00230ADD" w:rsidRPr="00AB6A40" w:rsidRDefault="00230ADD" w:rsidP="00750216">
            <w:pPr>
              <w:rPr>
                <w:sz w:val="24"/>
                <w:szCs w:val="24"/>
                <w:lang w:val="uk-UA"/>
              </w:rPr>
            </w:pPr>
            <w:r w:rsidRPr="00AB6A40">
              <w:rPr>
                <w:sz w:val="24"/>
                <w:szCs w:val="24"/>
                <w:lang w:val="uk-UA"/>
              </w:rPr>
              <w:t>Стецко О.М.</w:t>
            </w:r>
          </w:p>
        </w:tc>
        <w:tc>
          <w:tcPr>
            <w:tcW w:w="1276" w:type="dxa"/>
          </w:tcPr>
          <w:p w:rsidR="00230ADD" w:rsidRPr="00AB6A40" w:rsidRDefault="00230ADD" w:rsidP="00750216">
            <w:pPr>
              <w:rPr>
                <w:sz w:val="24"/>
                <w:szCs w:val="24"/>
                <w:lang w:val="uk-UA"/>
              </w:rPr>
            </w:pPr>
            <w:r w:rsidRPr="00AB6A40">
              <w:rPr>
                <w:sz w:val="24"/>
                <w:szCs w:val="24"/>
                <w:lang w:val="uk-UA"/>
              </w:rPr>
              <w:t>Лютий</w:t>
            </w:r>
          </w:p>
        </w:tc>
        <w:tc>
          <w:tcPr>
            <w:tcW w:w="1417" w:type="dxa"/>
          </w:tcPr>
          <w:p w:rsidR="00230ADD" w:rsidRPr="00AB6A40" w:rsidRDefault="00230ADD" w:rsidP="00750216">
            <w:pPr>
              <w:rPr>
                <w:sz w:val="22"/>
                <w:szCs w:val="22"/>
                <w:lang w:val="uk-UA"/>
              </w:rPr>
            </w:pPr>
            <w:r w:rsidRPr="00AB6A40">
              <w:rPr>
                <w:sz w:val="22"/>
                <w:szCs w:val="22"/>
                <w:lang w:val="uk-UA"/>
              </w:rPr>
              <w:t>Листи до ЗЗСО, звіт до ХРЦОЯО</w:t>
            </w:r>
          </w:p>
        </w:tc>
        <w:tc>
          <w:tcPr>
            <w:tcW w:w="1701" w:type="dxa"/>
          </w:tcPr>
          <w:p w:rsidR="00230ADD" w:rsidRPr="00AB6A40" w:rsidRDefault="00230ADD" w:rsidP="00750216">
            <w:pPr>
              <w:rPr>
                <w:sz w:val="24"/>
                <w:szCs w:val="24"/>
                <w:lang w:val="uk-UA"/>
              </w:rPr>
            </w:pPr>
          </w:p>
        </w:tc>
      </w:tr>
      <w:tr w:rsidR="00230ADD" w:rsidRPr="00AB6A40" w:rsidTr="0076543D">
        <w:trPr>
          <w:cantSplit/>
        </w:trPr>
        <w:tc>
          <w:tcPr>
            <w:tcW w:w="426" w:type="dxa"/>
          </w:tcPr>
          <w:p w:rsidR="00230ADD" w:rsidRPr="00AB6A40" w:rsidRDefault="00230ADD" w:rsidP="00750216">
            <w:pPr>
              <w:ind w:left="-108" w:right="-80"/>
              <w:rPr>
                <w:sz w:val="24"/>
                <w:szCs w:val="24"/>
                <w:lang w:val="uk-UA"/>
              </w:rPr>
            </w:pPr>
            <w:r w:rsidRPr="00AB6A40">
              <w:rPr>
                <w:sz w:val="24"/>
                <w:szCs w:val="24"/>
                <w:lang w:val="uk-UA"/>
              </w:rPr>
              <w:t>7.</w:t>
            </w:r>
          </w:p>
        </w:tc>
        <w:tc>
          <w:tcPr>
            <w:tcW w:w="3686" w:type="dxa"/>
          </w:tcPr>
          <w:p w:rsidR="00230ADD" w:rsidRPr="00AB6A40" w:rsidRDefault="00230ADD" w:rsidP="00750216">
            <w:pPr>
              <w:jc w:val="both"/>
              <w:rPr>
                <w:sz w:val="24"/>
                <w:szCs w:val="24"/>
                <w:lang w:val="uk-UA"/>
              </w:rPr>
            </w:pPr>
            <w:r w:rsidRPr="00AB6A40">
              <w:rPr>
                <w:sz w:val="24"/>
                <w:szCs w:val="24"/>
                <w:lang w:val="uk-UA"/>
              </w:rPr>
              <w:t>Організація реєстрації випускників ЗЗСО району на основну сесію ЗНО</w:t>
            </w:r>
          </w:p>
        </w:tc>
        <w:tc>
          <w:tcPr>
            <w:tcW w:w="1701" w:type="dxa"/>
          </w:tcPr>
          <w:p w:rsidR="00230ADD" w:rsidRPr="00AB6A40" w:rsidRDefault="00230ADD" w:rsidP="00750216">
            <w:pPr>
              <w:rPr>
                <w:sz w:val="24"/>
                <w:szCs w:val="24"/>
                <w:lang w:val="uk-UA"/>
              </w:rPr>
            </w:pPr>
            <w:r w:rsidRPr="00AB6A40">
              <w:rPr>
                <w:sz w:val="24"/>
                <w:szCs w:val="24"/>
                <w:lang w:val="uk-UA"/>
              </w:rPr>
              <w:t>Стецко О.М.</w:t>
            </w:r>
          </w:p>
        </w:tc>
        <w:tc>
          <w:tcPr>
            <w:tcW w:w="1276" w:type="dxa"/>
          </w:tcPr>
          <w:p w:rsidR="00230ADD" w:rsidRPr="00AB6A40" w:rsidRDefault="00230ADD" w:rsidP="00750216">
            <w:pPr>
              <w:rPr>
                <w:sz w:val="24"/>
                <w:szCs w:val="24"/>
                <w:lang w:val="uk-UA"/>
              </w:rPr>
            </w:pPr>
            <w:r w:rsidRPr="00AB6A40">
              <w:rPr>
                <w:sz w:val="24"/>
                <w:szCs w:val="24"/>
                <w:lang w:val="uk-UA"/>
              </w:rPr>
              <w:t>Лютий-березень</w:t>
            </w:r>
          </w:p>
        </w:tc>
        <w:tc>
          <w:tcPr>
            <w:tcW w:w="1417" w:type="dxa"/>
          </w:tcPr>
          <w:p w:rsidR="00230ADD" w:rsidRPr="00AB6A40" w:rsidRDefault="00230ADD" w:rsidP="00750216">
            <w:pPr>
              <w:rPr>
                <w:lang w:val="uk-UA"/>
              </w:rPr>
            </w:pPr>
            <w:r w:rsidRPr="00AB6A40">
              <w:rPr>
                <w:lang w:val="uk-UA"/>
              </w:rPr>
              <w:t>Інформація на апаратну нараду, на нараду заступників директорів з НВР, звіт до ДО ХМР</w:t>
            </w:r>
          </w:p>
        </w:tc>
        <w:tc>
          <w:tcPr>
            <w:tcW w:w="1701" w:type="dxa"/>
          </w:tcPr>
          <w:p w:rsidR="00230ADD" w:rsidRPr="00AB6A40" w:rsidRDefault="00230ADD" w:rsidP="00750216">
            <w:pPr>
              <w:rPr>
                <w:sz w:val="24"/>
                <w:szCs w:val="24"/>
                <w:lang w:val="uk-UA"/>
              </w:rPr>
            </w:pPr>
          </w:p>
        </w:tc>
      </w:tr>
      <w:tr w:rsidR="00230ADD" w:rsidRPr="00AB6A40" w:rsidTr="0076543D">
        <w:trPr>
          <w:cantSplit/>
        </w:trPr>
        <w:tc>
          <w:tcPr>
            <w:tcW w:w="426" w:type="dxa"/>
          </w:tcPr>
          <w:p w:rsidR="00230ADD" w:rsidRPr="00AB6A40" w:rsidRDefault="00230ADD" w:rsidP="00750216">
            <w:pPr>
              <w:ind w:left="-108" w:right="-80"/>
              <w:rPr>
                <w:sz w:val="24"/>
                <w:szCs w:val="24"/>
                <w:lang w:val="uk-UA"/>
              </w:rPr>
            </w:pPr>
            <w:r w:rsidRPr="00AB6A40">
              <w:rPr>
                <w:sz w:val="24"/>
                <w:szCs w:val="24"/>
                <w:lang w:val="uk-UA"/>
              </w:rPr>
              <w:t>8.</w:t>
            </w:r>
          </w:p>
        </w:tc>
        <w:tc>
          <w:tcPr>
            <w:tcW w:w="3686" w:type="dxa"/>
          </w:tcPr>
          <w:p w:rsidR="00230ADD" w:rsidRPr="00AB6A40" w:rsidRDefault="00230ADD" w:rsidP="00750216">
            <w:pPr>
              <w:jc w:val="both"/>
              <w:rPr>
                <w:sz w:val="24"/>
                <w:szCs w:val="24"/>
                <w:lang w:val="uk-UA"/>
              </w:rPr>
            </w:pPr>
            <w:r w:rsidRPr="00AB6A40">
              <w:rPr>
                <w:sz w:val="24"/>
                <w:szCs w:val="24"/>
                <w:lang w:val="uk-UA"/>
              </w:rPr>
              <w:t xml:space="preserve">Проведення підготовки та перепідготовки старших інструкторів та інструкторів пунктів проведення ЗНО </w:t>
            </w:r>
          </w:p>
        </w:tc>
        <w:tc>
          <w:tcPr>
            <w:tcW w:w="1701" w:type="dxa"/>
          </w:tcPr>
          <w:p w:rsidR="00230ADD" w:rsidRPr="00AB6A40" w:rsidRDefault="00230ADD" w:rsidP="00750216">
            <w:pPr>
              <w:rPr>
                <w:sz w:val="24"/>
                <w:szCs w:val="24"/>
                <w:lang w:val="uk-UA"/>
              </w:rPr>
            </w:pPr>
            <w:r w:rsidRPr="00AB6A40">
              <w:rPr>
                <w:sz w:val="24"/>
                <w:szCs w:val="24"/>
                <w:lang w:val="uk-UA"/>
              </w:rPr>
              <w:t>Стецко О.М.</w:t>
            </w:r>
          </w:p>
        </w:tc>
        <w:tc>
          <w:tcPr>
            <w:tcW w:w="1276" w:type="dxa"/>
          </w:tcPr>
          <w:p w:rsidR="00230ADD" w:rsidRPr="00AB6A40" w:rsidRDefault="00230ADD" w:rsidP="00750216">
            <w:pPr>
              <w:rPr>
                <w:sz w:val="24"/>
                <w:szCs w:val="24"/>
                <w:lang w:val="uk-UA"/>
              </w:rPr>
            </w:pPr>
            <w:r w:rsidRPr="00AB6A40">
              <w:rPr>
                <w:sz w:val="24"/>
                <w:szCs w:val="24"/>
                <w:lang w:val="uk-UA"/>
              </w:rPr>
              <w:t>Березень</w:t>
            </w:r>
          </w:p>
        </w:tc>
        <w:tc>
          <w:tcPr>
            <w:tcW w:w="1417" w:type="dxa"/>
          </w:tcPr>
          <w:p w:rsidR="00230ADD" w:rsidRPr="00AB6A40" w:rsidRDefault="00230ADD" w:rsidP="00750216">
            <w:pPr>
              <w:rPr>
                <w:sz w:val="22"/>
                <w:szCs w:val="22"/>
                <w:lang w:val="uk-UA"/>
              </w:rPr>
            </w:pPr>
            <w:r w:rsidRPr="00AB6A40">
              <w:rPr>
                <w:sz w:val="22"/>
                <w:szCs w:val="22"/>
                <w:lang w:val="uk-UA"/>
              </w:rPr>
              <w:t>Звіти до ДО ХМР, ХРЦОЯО</w:t>
            </w:r>
          </w:p>
        </w:tc>
        <w:tc>
          <w:tcPr>
            <w:tcW w:w="1701" w:type="dxa"/>
          </w:tcPr>
          <w:p w:rsidR="00230ADD" w:rsidRPr="00AB6A40" w:rsidRDefault="00230ADD" w:rsidP="00750216">
            <w:pPr>
              <w:rPr>
                <w:sz w:val="24"/>
                <w:szCs w:val="24"/>
                <w:lang w:val="uk-UA"/>
              </w:rPr>
            </w:pPr>
          </w:p>
        </w:tc>
      </w:tr>
      <w:tr w:rsidR="00230ADD" w:rsidRPr="00AB6A40" w:rsidTr="0076543D">
        <w:trPr>
          <w:cantSplit/>
        </w:trPr>
        <w:tc>
          <w:tcPr>
            <w:tcW w:w="426" w:type="dxa"/>
          </w:tcPr>
          <w:p w:rsidR="00230ADD" w:rsidRPr="00AB6A40" w:rsidRDefault="00230ADD" w:rsidP="00750216">
            <w:pPr>
              <w:ind w:left="-108" w:right="-80"/>
              <w:rPr>
                <w:sz w:val="24"/>
                <w:szCs w:val="24"/>
                <w:lang w:val="uk-UA"/>
              </w:rPr>
            </w:pPr>
            <w:r w:rsidRPr="00AB6A40">
              <w:rPr>
                <w:sz w:val="24"/>
                <w:szCs w:val="24"/>
                <w:lang w:val="uk-UA"/>
              </w:rPr>
              <w:t>9.</w:t>
            </w:r>
          </w:p>
        </w:tc>
        <w:tc>
          <w:tcPr>
            <w:tcW w:w="3686" w:type="dxa"/>
          </w:tcPr>
          <w:p w:rsidR="00230ADD" w:rsidRPr="00AB6A40" w:rsidRDefault="00230ADD" w:rsidP="00750216">
            <w:pPr>
              <w:jc w:val="both"/>
              <w:rPr>
                <w:sz w:val="24"/>
                <w:szCs w:val="24"/>
                <w:lang w:val="uk-UA"/>
              </w:rPr>
            </w:pPr>
            <w:r w:rsidRPr="00AB6A40">
              <w:rPr>
                <w:sz w:val="24"/>
                <w:szCs w:val="24"/>
                <w:lang w:val="uk-UA"/>
              </w:rPr>
              <w:t>Підготовка та організація проведення пробного безкоштовного тестування для дітей пільгових категорій</w:t>
            </w:r>
          </w:p>
        </w:tc>
        <w:tc>
          <w:tcPr>
            <w:tcW w:w="1701" w:type="dxa"/>
          </w:tcPr>
          <w:p w:rsidR="00230ADD" w:rsidRPr="00AB6A40" w:rsidRDefault="00230ADD" w:rsidP="00750216">
            <w:pPr>
              <w:rPr>
                <w:sz w:val="24"/>
                <w:szCs w:val="24"/>
                <w:lang w:val="uk-UA"/>
              </w:rPr>
            </w:pPr>
            <w:r w:rsidRPr="00AB6A40">
              <w:rPr>
                <w:sz w:val="24"/>
                <w:szCs w:val="24"/>
                <w:lang w:val="uk-UA"/>
              </w:rPr>
              <w:t>Стецко О.М.</w:t>
            </w:r>
          </w:p>
        </w:tc>
        <w:tc>
          <w:tcPr>
            <w:tcW w:w="1276" w:type="dxa"/>
          </w:tcPr>
          <w:p w:rsidR="00230ADD" w:rsidRPr="00AB6A40" w:rsidRDefault="00230ADD" w:rsidP="00750216">
            <w:pPr>
              <w:rPr>
                <w:sz w:val="24"/>
                <w:szCs w:val="24"/>
                <w:lang w:val="uk-UA"/>
              </w:rPr>
            </w:pPr>
            <w:r w:rsidRPr="00AB6A40">
              <w:rPr>
                <w:sz w:val="24"/>
                <w:szCs w:val="24"/>
                <w:lang w:val="uk-UA"/>
              </w:rPr>
              <w:t>Березень</w:t>
            </w:r>
          </w:p>
        </w:tc>
        <w:tc>
          <w:tcPr>
            <w:tcW w:w="1417" w:type="dxa"/>
          </w:tcPr>
          <w:p w:rsidR="00230ADD" w:rsidRPr="00AB6A40" w:rsidRDefault="00230ADD" w:rsidP="00750216">
            <w:pPr>
              <w:rPr>
                <w:sz w:val="22"/>
                <w:szCs w:val="22"/>
                <w:lang w:val="uk-UA"/>
              </w:rPr>
            </w:pPr>
            <w:r w:rsidRPr="00AB6A40">
              <w:rPr>
                <w:sz w:val="22"/>
                <w:szCs w:val="22"/>
                <w:lang w:val="uk-UA"/>
              </w:rPr>
              <w:t>Наказ</w:t>
            </w:r>
          </w:p>
        </w:tc>
        <w:tc>
          <w:tcPr>
            <w:tcW w:w="1701" w:type="dxa"/>
          </w:tcPr>
          <w:p w:rsidR="00230ADD" w:rsidRPr="00AB6A40" w:rsidRDefault="00230ADD" w:rsidP="00750216">
            <w:pPr>
              <w:rPr>
                <w:sz w:val="24"/>
                <w:szCs w:val="24"/>
                <w:lang w:val="uk-UA"/>
              </w:rPr>
            </w:pPr>
          </w:p>
        </w:tc>
      </w:tr>
      <w:tr w:rsidR="00230ADD" w:rsidRPr="00AB6A40" w:rsidTr="0076543D">
        <w:trPr>
          <w:cantSplit/>
        </w:trPr>
        <w:tc>
          <w:tcPr>
            <w:tcW w:w="426" w:type="dxa"/>
          </w:tcPr>
          <w:p w:rsidR="00230ADD" w:rsidRPr="00AB6A40" w:rsidRDefault="00230ADD" w:rsidP="00750216">
            <w:pPr>
              <w:ind w:left="-108" w:right="-80"/>
              <w:rPr>
                <w:sz w:val="24"/>
                <w:szCs w:val="24"/>
                <w:lang w:val="uk-UA"/>
              </w:rPr>
            </w:pPr>
            <w:r w:rsidRPr="00AB6A40">
              <w:rPr>
                <w:sz w:val="24"/>
                <w:szCs w:val="24"/>
                <w:lang w:val="uk-UA"/>
              </w:rPr>
              <w:t>10.</w:t>
            </w:r>
          </w:p>
        </w:tc>
        <w:tc>
          <w:tcPr>
            <w:tcW w:w="3686" w:type="dxa"/>
          </w:tcPr>
          <w:p w:rsidR="00230ADD" w:rsidRPr="00AB6A40" w:rsidRDefault="00230ADD" w:rsidP="00750216">
            <w:pPr>
              <w:jc w:val="both"/>
              <w:rPr>
                <w:sz w:val="24"/>
                <w:szCs w:val="24"/>
                <w:lang w:val="uk-UA"/>
              </w:rPr>
            </w:pPr>
            <w:r w:rsidRPr="00AB6A40">
              <w:rPr>
                <w:sz w:val="24"/>
                <w:szCs w:val="24"/>
                <w:lang w:val="uk-UA"/>
              </w:rPr>
              <w:t>Організаційний супровід підготовки пунктів проведення пробного ЗНО, створених на базі ЗЗСО району</w:t>
            </w:r>
          </w:p>
        </w:tc>
        <w:tc>
          <w:tcPr>
            <w:tcW w:w="1701" w:type="dxa"/>
          </w:tcPr>
          <w:p w:rsidR="00230ADD" w:rsidRPr="00AB6A40" w:rsidRDefault="00230ADD" w:rsidP="00750216">
            <w:pPr>
              <w:rPr>
                <w:sz w:val="24"/>
                <w:szCs w:val="24"/>
                <w:lang w:val="uk-UA"/>
              </w:rPr>
            </w:pPr>
            <w:r w:rsidRPr="00AB6A40">
              <w:rPr>
                <w:sz w:val="24"/>
                <w:szCs w:val="24"/>
                <w:lang w:val="uk-UA"/>
              </w:rPr>
              <w:t>Стецко О.М.</w:t>
            </w:r>
          </w:p>
        </w:tc>
        <w:tc>
          <w:tcPr>
            <w:tcW w:w="1276" w:type="dxa"/>
          </w:tcPr>
          <w:p w:rsidR="00230ADD" w:rsidRPr="00AB6A40" w:rsidRDefault="00230ADD" w:rsidP="00750216">
            <w:pPr>
              <w:rPr>
                <w:sz w:val="24"/>
                <w:szCs w:val="24"/>
                <w:lang w:val="uk-UA"/>
              </w:rPr>
            </w:pPr>
            <w:r w:rsidRPr="00AB6A40">
              <w:rPr>
                <w:sz w:val="24"/>
                <w:szCs w:val="24"/>
                <w:lang w:val="uk-UA"/>
              </w:rPr>
              <w:t>Березень</w:t>
            </w:r>
          </w:p>
        </w:tc>
        <w:tc>
          <w:tcPr>
            <w:tcW w:w="1417" w:type="dxa"/>
          </w:tcPr>
          <w:p w:rsidR="00230ADD" w:rsidRPr="00AB6A40" w:rsidRDefault="00230ADD" w:rsidP="00750216">
            <w:pPr>
              <w:rPr>
                <w:sz w:val="22"/>
                <w:szCs w:val="22"/>
                <w:lang w:val="uk-UA"/>
              </w:rPr>
            </w:pPr>
            <w:r w:rsidRPr="00AB6A40">
              <w:rPr>
                <w:sz w:val="22"/>
                <w:szCs w:val="22"/>
                <w:lang w:val="uk-UA"/>
              </w:rPr>
              <w:t>Інформація</w:t>
            </w:r>
          </w:p>
        </w:tc>
        <w:tc>
          <w:tcPr>
            <w:tcW w:w="1701" w:type="dxa"/>
          </w:tcPr>
          <w:p w:rsidR="00230ADD" w:rsidRPr="00AB6A40" w:rsidRDefault="00230ADD" w:rsidP="00750216">
            <w:pPr>
              <w:rPr>
                <w:sz w:val="24"/>
                <w:szCs w:val="24"/>
                <w:lang w:val="uk-UA"/>
              </w:rPr>
            </w:pPr>
          </w:p>
        </w:tc>
      </w:tr>
      <w:tr w:rsidR="00230ADD" w:rsidRPr="00AB6A40" w:rsidTr="0076543D">
        <w:trPr>
          <w:cantSplit/>
        </w:trPr>
        <w:tc>
          <w:tcPr>
            <w:tcW w:w="426" w:type="dxa"/>
          </w:tcPr>
          <w:p w:rsidR="00230ADD" w:rsidRPr="00AB6A40" w:rsidRDefault="00230ADD" w:rsidP="00750216">
            <w:pPr>
              <w:ind w:left="-108" w:right="-80"/>
              <w:rPr>
                <w:sz w:val="24"/>
                <w:szCs w:val="24"/>
                <w:lang w:val="uk-UA"/>
              </w:rPr>
            </w:pPr>
            <w:r w:rsidRPr="00AB6A40">
              <w:rPr>
                <w:sz w:val="24"/>
                <w:szCs w:val="24"/>
                <w:lang w:val="uk-UA"/>
              </w:rPr>
              <w:t>11.</w:t>
            </w:r>
          </w:p>
        </w:tc>
        <w:tc>
          <w:tcPr>
            <w:tcW w:w="3686" w:type="dxa"/>
          </w:tcPr>
          <w:p w:rsidR="00230ADD" w:rsidRPr="00AB6A40" w:rsidRDefault="00230ADD" w:rsidP="00750216">
            <w:pPr>
              <w:jc w:val="both"/>
              <w:rPr>
                <w:sz w:val="24"/>
                <w:szCs w:val="24"/>
                <w:lang w:val="uk-UA"/>
              </w:rPr>
            </w:pPr>
            <w:r w:rsidRPr="00AB6A40">
              <w:rPr>
                <w:sz w:val="24"/>
                <w:szCs w:val="24"/>
                <w:lang w:val="uk-UA"/>
              </w:rPr>
              <w:t>Підбір персоналу, формування графіка роботи педагогічних працівників на пунктах проведення ЗНО та заповнення бази даних ХРЦОЯО</w:t>
            </w:r>
          </w:p>
        </w:tc>
        <w:tc>
          <w:tcPr>
            <w:tcW w:w="1701" w:type="dxa"/>
          </w:tcPr>
          <w:p w:rsidR="00230ADD" w:rsidRPr="00AB6A40" w:rsidRDefault="00230ADD" w:rsidP="00750216">
            <w:pPr>
              <w:rPr>
                <w:sz w:val="24"/>
                <w:szCs w:val="24"/>
                <w:lang w:val="uk-UA"/>
              </w:rPr>
            </w:pPr>
            <w:r w:rsidRPr="00AB6A40">
              <w:rPr>
                <w:sz w:val="24"/>
                <w:szCs w:val="24"/>
                <w:lang w:val="uk-UA"/>
              </w:rPr>
              <w:t>Стецко О.М.</w:t>
            </w:r>
          </w:p>
        </w:tc>
        <w:tc>
          <w:tcPr>
            <w:tcW w:w="1276" w:type="dxa"/>
          </w:tcPr>
          <w:p w:rsidR="00230ADD" w:rsidRPr="00AB6A40" w:rsidRDefault="00230ADD" w:rsidP="00750216">
            <w:pPr>
              <w:rPr>
                <w:sz w:val="24"/>
                <w:szCs w:val="24"/>
                <w:lang w:val="uk-UA"/>
              </w:rPr>
            </w:pPr>
            <w:r w:rsidRPr="00AB6A40">
              <w:rPr>
                <w:sz w:val="24"/>
                <w:szCs w:val="24"/>
                <w:lang w:val="uk-UA"/>
              </w:rPr>
              <w:t>Квітень</w:t>
            </w:r>
          </w:p>
        </w:tc>
        <w:tc>
          <w:tcPr>
            <w:tcW w:w="1417" w:type="dxa"/>
          </w:tcPr>
          <w:p w:rsidR="00230ADD" w:rsidRPr="00AB6A40" w:rsidRDefault="00230ADD" w:rsidP="00750216">
            <w:pPr>
              <w:rPr>
                <w:sz w:val="22"/>
                <w:szCs w:val="22"/>
                <w:lang w:val="uk-UA"/>
              </w:rPr>
            </w:pPr>
            <w:r w:rsidRPr="00AB6A40">
              <w:rPr>
                <w:sz w:val="22"/>
                <w:szCs w:val="22"/>
                <w:lang w:val="uk-UA"/>
              </w:rPr>
              <w:t>Наказ, звіт до ХРЦОЯО</w:t>
            </w:r>
          </w:p>
        </w:tc>
        <w:tc>
          <w:tcPr>
            <w:tcW w:w="1701" w:type="dxa"/>
          </w:tcPr>
          <w:p w:rsidR="00230ADD" w:rsidRPr="00AB6A40" w:rsidRDefault="00230ADD" w:rsidP="00750216">
            <w:pPr>
              <w:rPr>
                <w:sz w:val="24"/>
                <w:szCs w:val="24"/>
                <w:lang w:val="uk-UA"/>
              </w:rPr>
            </w:pPr>
          </w:p>
        </w:tc>
      </w:tr>
      <w:tr w:rsidR="00230ADD" w:rsidRPr="00AB6A40" w:rsidTr="0076543D">
        <w:trPr>
          <w:cantSplit/>
        </w:trPr>
        <w:tc>
          <w:tcPr>
            <w:tcW w:w="426" w:type="dxa"/>
          </w:tcPr>
          <w:p w:rsidR="00230ADD" w:rsidRPr="00AB6A40" w:rsidRDefault="00230ADD" w:rsidP="00750216">
            <w:pPr>
              <w:ind w:left="-108" w:right="-80"/>
              <w:rPr>
                <w:sz w:val="24"/>
                <w:szCs w:val="24"/>
                <w:lang w:val="uk-UA"/>
              </w:rPr>
            </w:pPr>
            <w:r w:rsidRPr="00AB6A40">
              <w:rPr>
                <w:sz w:val="24"/>
                <w:szCs w:val="24"/>
                <w:lang w:val="uk-UA"/>
              </w:rPr>
              <w:t>12.</w:t>
            </w:r>
          </w:p>
        </w:tc>
        <w:tc>
          <w:tcPr>
            <w:tcW w:w="3686" w:type="dxa"/>
          </w:tcPr>
          <w:p w:rsidR="00230ADD" w:rsidRPr="00AB6A40" w:rsidRDefault="00230ADD" w:rsidP="00750216">
            <w:pPr>
              <w:jc w:val="both"/>
              <w:rPr>
                <w:sz w:val="24"/>
                <w:szCs w:val="24"/>
                <w:lang w:val="uk-UA"/>
              </w:rPr>
            </w:pPr>
            <w:r w:rsidRPr="00AB6A40">
              <w:rPr>
                <w:sz w:val="24"/>
                <w:szCs w:val="24"/>
                <w:lang w:val="uk-UA"/>
              </w:rPr>
              <w:t>Організаційний супровід підготовки пунктів проведення ЗНО, створених на базі ЗЗСО району</w:t>
            </w:r>
          </w:p>
        </w:tc>
        <w:tc>
          <w:tcPr>
            <w:tcW w:w="1701" w:type="dxa"/>
          </w:tcPr>
          <w:p w:rsidR="00230ADD" w:rsidRPr="00AB6A40" w:rsidRDefault="00230ADD" w:rsidP="00750216">
            <w:pPr>
              <w:rPr>
                <w:sz w:val="24"/>
                <w:szCs w:val="24"/>
                <w:lang w:val="uk-UA"/>
              </w:rPr>
            </w:pPr>
            <w:r w:rsidRPr="00AB6A40">
              <w:rPr>
                <w:sz w:val="24"/>
                <w:szCs w:val="24"/>
                <w:lang w:val="uk-UA"/>
              </w:rPr>
              <w:t>Стецко О.М.</w:t>
            </w:r>
          </w:p>
        </w:tc>
        <w:tc>
          <w:tcPr>
            <w:tcW w:w="1276" w:type="dxa"/>
          </w:tcPr>
          <w:p w:rsidR="00230ADD" w:rsidRPr="00AB6A40" w:rsidRDefault="00230ADD" w:rsidP="00750216">
            <w:pPr>
              <w:rPr>
                <w:sz w:val="24"/>
                <w:szCs w:val="24"/>
                <w:lang w:val="uk-UA"/>
              </w:rPr>
            </w:pPr>
            <w:r w:rsidRPr="00AB6A40">
              <w:rPr>
                <w:sz w:val="24"/>
                <w:szCs w:val="24"/>
                <w:lang w:val="uk-UA"/>
              </w:rPr>
              <w:t>Травень</w:t>
            </w:r>
          </w:p>
        </w:tc>
        <w:tc>
          <w:tcPr>
            <w:tcW w:w="1417" w:type="dxa"/>
          </w:tcPr>
          <w:p w:rsidR="00230ADD" w:rsidRPr="00AB6A40" w:rsidRDefault="00230ADD" w:rsidP="00750216">
            <w:pPr>
              <w:rPr>
                <w:sz w:val="22"/>
                <w:szCs w:val="22"/>
                <w:lang w:val="uk-UA"/>
              </w:rPr>
            </w:pPr>
            <w:r w:rsidRPr="00AB6A40">
              <w:rPr>
                <w:sz w:val="22"/>
                <w:szCs w:val="22"/>
                <w:lang w:val="uk-UA"/>
              </w:rPr>
              <w:t>Інформація</w:t>
            </w:r>
          </w:p>
        </w:tc>
        <w:tc>
          <w:tcPr>
            <w:tcW w:w="1701" w:type="dxa"/>
          </w:tcPr>
          <w:p w:rsidR="00230ADD" w:rsidRPr="00AB6A40" w:rsidRDefault="00230ADD" w:rsidP="00750216">
            <w:pPr>
              <w:rPr>
                <w:sz w:val="24"/>
                <w:szCs w:val="24"/>
                <w:lang w:val="uk-UA"/>
              </w:rPr>
            </w:pPr>
          </w:p>
        </w:tc>
      </w:tr>
      <w:tr w:rsidR="00230ADD" w:rsidRPr="00AB6A40" w:rsidTr="0076543D">
        <w:trPr>
          <w:cantSplit/>
        </w:trPr>
        <w:tc>
          <w:tcPr>
            <w:tcW w:w="426" w:type="dxa"/>
          </w:tcPr>
          <w:p w:rsidR="00230ADD" w:rsidRPr="00AB6A40" w:rsidRDefault="00230ADD" w:rsidP="00750216">
            <w:pPr>
              <w:ind w:left="-108" w:right="-80"/>
              <w:rPr>
                <w:sz w:val="24"/>
                <w:szCs w:val="24"/>
                <w:lang w:val="uk-UA"/>
              </w:rPr>
            </w:pPr>
            <w:r w:rsidRPr="00AB6A40">
              <w:rPr>
                <w:sz w:val="24"/>
                <w:szCs w:val="24"/>
                <w:lang w:val="uk-UA"/>
              </w:rPr>
              <w:t>13.</w:t>
            </w:r>
          </w:p>
        </w:tc>
        <w:tc>
          <w:tcPr>
            <w:tcW w:w="3686" w:type="dxa"/>
          </w:tcPr>
          <w:p w:rsidR="00230ADD" w:rsidRPr="00AB6A40" w:rsidRDefault="00230ADD" w:rsidP="00750216">
            <w:pPr>
              <w:jc w:val="both"/>
              <w:rPr>
                <w:sz w:val="24"/>
                <w:szCs w:val="24"/>
                <w:lang w:val="uk-UA"/>
              </w:rPr>
            </w:pPr>
            <w:r w:rsidRPr="00AB6A40">
              <w:rPr>
                <w:sz w:val="24"/>
                <w:szCs w:val="24"/>
                <w:lang w:val="uk-UA"/>
              </w:rPr>
              <w:t xml:space="preserve">Забезпечення проведення та участі персоналу і випускників ЗЗСО </w:t>
            </w:r>
            <w:r w:rsidR="00CE7841" w:rsidRPr="00AB6A40">
              <w:rPr>
                <w:sz w:val="24"/>
                <w:szCs w:val="24"/>
                <w:lang w:val="uk-UA"/>
              </w:rPr>
              <w:t>району</w:t>
            </w:r>
            <w:r w:rsidR="00CE7841">
              <w:rPr>
                <w:sz w:val="24"/>
                <w:szCs w:val="24"/>
                <w:lang w:val="uk-UA"/>
              </w:rPr>
              <w:t xml:space="preserve"> </w:t>
            </w:r>
            <w:r w:rsidR="00CE7841" w:rsidRPr="00AB6A40">
              <w:rPr>
                <w:sz w:val="24"/>
                <w:szCs w:val="24"/>
                <w:lang w:val="uk-UA"/>
              </w:rPr>
              <w:t>в</w:t>
            </w:r>
            <w:r w:rsidRPr="00AB6A40">
              <w:rPr>
                <w:sz w:val="24"/>
                <w:szCs w:val="24"/>
                <w:lang w:val="uk-UA"/>
              </w:rPr>
              <w:t xml:space="preserve"> основній сесії ЗНО-2019</w:t>
            </w:r>
          </w:p>
        </w:tc>
        <w:tc>
          <w:tcPr>
            <w:tcW w:w="1701" w:type="dxa"/>
          </w:tcPr>
          <w:p w:rsidR="00230ADD" w:rsidRPr="00AB6A40" w:rsidRDefault="00230ADD" w:rsidP="00750216">
            <w:pPr>
              <w:rPr>
                <w:sz w:val="24"/>
                <w:szCs w:val="24"/>
                <w:lang w:val="uk-UA"/>
              </w:rPr>
            </w:pPr>
            <w:r w:rsidRPr="00AB6A40">
              <w:rPr>
                <w:sz w:val="24"/>
                <w:szCs w:val="24"/>
                <w:lang w:val="uk-UA"/>
              </w:rPr>
              <w:t>Стецко О.М.</w:t>
            </w:r>
          </w:p>
        </w:tc>
        <w:tc>
          <w:tcPr>
            <w:tcW w:w="1276" w:type="dxa"/>
          </w:tcPr>
          <w:p w:rsidR="00230ADD" w:rsidRPr="00AB6A40" w:rsidRDefault="00230ADD" w:rsidP="00750216">
            <w:pPr>
              <w:rPr>
                <w:sz w:val="24"/>
                <w:szCs w:val="24"/>
                <w:lang w:val="uk-UA"/>
              </w:rPr>
            </w:pPr>
            <w:r w:rsidRPr="00AB6A40">
              <w:rPr>
                <w:sz w:val="24"/>
                <w:szCs w:val="24"/>
                <w:lang w:val="uk-UA"/>
              </w:rPr>
              <w:t>Травень-червень</w:t>
            </w:r>
          </w:p>
        </w:tc>
        <w:tc>
          <w:tcPr>
            <w:tcW w:w="1417" w:type="dxa"/>
          </w:tcPr>
          <w:p w:rsidR="00230ADD" w:rsidRPr="00AB6A40" w:rsidRDefault="00230ADD" w:rsidP="00750216">
            <w:pPr>
              <w:rPr>
                <w:sz w:val="22"/>
                <w:szCs w:val="22"/>
                <w:lang w:val="uk-UA"/>
              </w:rPr>
            </w:pPr>
            <w:r w:rsidRPr="00AB6A40">
              <w:rPr>
                <w:sz w:val="22"/>
                <w:szCs w:val="22"/>
                <w:lang w:val="uk-UA"/>
              </w:rPr>
              <w:t>Наказ, звіт до ДО ХМР</w:t>
            </w:r>
          </w:p>
        </w:tc>
        <w:tc>
          <w:tcPr>
            <w:tcW w:w="1701" w:type="dxa"/>
          </w:tcPr>
          <w:p w:rsidR="00230ADD" w:rsidRPr="00AB6A40" w:rsidRDefault="00230ADD" w:rsidP="00750216">
            <w:pPr>
              <w:rPr>
                <w:sz w:val="24"/>
                <w:szCs w:val="24"/>
                <w:lang w:val="uk-UA"/>
              </w:rPr>
            </w:pPr>
          </w:p>
        </w:tc>
      </w:tr>
      <w:tr w:rsidR="00230ADD" w:rsidRPr="00AB6A40" w:rsidTr="0076543D">
        <w:trPr>
          <w:cantSplit/>
        </w:trPr>
        <w:tc>
          <w:tcPr>
            <w:tcW w:w="426" w:type="dxa"/>
          </w:tcPr>
          <w:p w:rsidR="00230ADD" w:rsidRPr="00AB6A40" w:rsidRDefault="00230ADD" w:rsidP="00750216">
            <w:pPr>
              <w:ind w:left="-108" w:right="-80"/>
              <w:rPr>
                <w:sz w:val="24"/>
                <w:szCs w:val="24"/>
                <w:lang w:val="uk-UA"/>
              </w:rPr>
            </w:pPr>
            <w:r w:rsidRPr="00AB6A40">
              <w:rPr>
                <w:sz w:val="24"/>
                <w:szCs w:val="24"/>
                <w:lang w:val="uk-UA"/>
              </w:rPr>
              <w:lastRenderedPageBreak/>
              <w:t>14.</w:t>
            </w:r>
          </w:p>
        </w:tc>
        <w:tc>
          <w:tcPr>
            <w:tcW w:w="3686" w:type="dxa"/>
          </w:tcPr>
          <w:p w:rsidR="00230ADD" w:rsidRPr="00AB6A40" w:rsidRDefault="00230ADD" w:rsidP="00750216">
            <w:pPr>
              <w:jc w:val="both"/>
              <w:rPr>
                <w:sz w:val="24"/>
                <w:szCs w:val="24"/>
                <w:lang w:val="uk-UA"/>
              </w:rPr>
            </w:pPr>
            <w:r w:rsidRPr="00AB6A40">
              <w:rPr>
                <w:sz w:val="24"/>
                <w:szCs w:val="24"/>
                <w:lang w:val="uk-UA"/>
              </w:rPr>
              <w:t>Організація інформаційно-роз’яснювальної та організаційно-методичної роботи у закладах загальної середньої освіти з питань підготовки випускників до зовнішнього незалежного оцінювання у 2020 році</w:t>
            </w:r>
          </w:p>
        </w:tc>
        <w:tc>
          <w:tcPr>
            <w:tcW w:w="1701" w:type="dxa"/>
          </w:tcPr>
          <w:p w:rsidR="00230ADD" w:rsidRPr="00AB6A40" w:rsidRDefault="00230ADD" w:rsidP="00750216">
            <w:pPr>
              <w:rPr>
                <w:sz w:val="24"/>
                <w:szCs w:val="24"/>
                <w:lang w:val="uk-UA"/>
              </w:rPr>
            </w:pPr>
            <w:r w:rsidRPr="00AB6A40">
              <w:rPr>
                <w:sz w:val="24"/>
                <w:szCs w:val="24"/>
                <w:lang w:val="uk-UA"/>
              </w:rPr>
              <w:t>Стецко О.М.</w:t>
            </w:r>
          </w:p>
        </w:tc>
        <w:tc>
          <w:tcPr>
            <w:tcW w:w="1276" w:type="dxa"/>
          </w:tcPr>
          <w:p w:rsidR="00230ADD" w:rsidRPr="00AB6A40" w:rsidRDefault="00230ADD" w:rsidP="00750216">
            <w:pPr>
              <w:rPr>
                <w:sz w:val="24"/>
                <w:szCs w:val="24"/>
                <w:lang w:val="uk-UA"/>
              </w:rPr>
            </w:pPr>
            <w:r w:rsidRPr="00AB6A40">
              <w:rPr>
                <w:sz w:val="24"/>
                <w:szCs w:val="24"/>
                <w:lang w:val="uk-UA"/>
              </w:rPr>
              <w:t>Жовтень-грудень</w:t>
            </w:r>
          </w:p>
        </w:tc>
        <w:tc>
          <w:tcPr>
            <w:tcW w:w="1417" w:type="dxa"/>
          </w:tcPr>
          <w:p w:rsidR="00230ADD" w:rsidRPr="00AB6A40" w:rsidRDefault="00230ADD" w:rsidP="00750216">
            <w:pPr>
              <w:rPr>
                <w:sz w:val="22"/>
                <w:szCs w:val="22"/>
                <w:lang w:val="uk-UA"/>
              </w:rPr>
            </w:pPr>
            <w:r w:rsidRPr="00AB6A40">
              <w:rPr>
                <w:sz w:val="22"/>
                <w:szCs w:val="22"/>
                <w:lang w:val="uk-UA"/>
              </w:rPr>
              <w:t>Інформація, звіт до ДО ХМР</w:t>
            </w:r>
          </w:p>
        </w:tc>
        <w:tc>
          <w:tcPr>
            <w:tcW w:w="1701" w:type="dxa"/>
          </w:tcPr>
          <w:p w:rsidR="00230ADD" w:rsidRPr="00AB6A40" w:rsidRDefault="00230ADD" w:rsidP="00750216">
            <w:pPr>
              <w:rPr>
                <w:sz w:val="24"/>
                <w:szCs w:val="24"/>
                <w:lang w:val="uk-UA"/>
              </w:rPr>
            </w:pPr>
          </w:p>
        </w:tc>
      </w:tr>
      <w:tr w:rsidR="00230ADD" w:rsidRPr="00AB6A40" w:rsidTr="0076543D">
        <w:trPr>
          <w:cantSplit/>
        </w:trPr>
        <w:tc>
          <w:tcPr>
            <w:tcW w:w="426" w:type="dxa"/>
          </w:tcPr>
          <w:p w:rsidR="00230ADD" w:rsidRPr="00AB6A40" w:rsidRDefault="00230ADD" w:rsidP="00750216">
            <w:pPr>
              <w:ind w:left="-108" w:right="-80"/>
              <w:rPr>
                <w:sz w:val="24"/>
                <w:szCs w:val="24"/>
                <w:lang w:val="uk-UA"/>
              </w:rPr>
            </w:pPr>
            <w:r w:rsidRPr="00AB6A40">
              <w:rPr>
                <w:sz w:val="24"/>
                <w:szCs w:val="24"/>
                <w:lang w:val="uk-UA"/>
              </w:rPr>
              <w:t>15.</w:t>
            </w:r>
          </w:p>
        </w:tc>
        <w:tc>
          <w:tcPr>
            <w:tcW w:w="3686" w:type="dxa"/>
          </w:tcPr>
          <w:p w:rsidR="00230ADD" w:rsidRPr="00AB6A40" w:rsidRDefault="00230ADD" w:rsidP="00750216">
            <w:pPr>
              <w:jc w:val="both"/>
              <w:rPr>
                <w:sz w:val="24"/>
                <w:szCs w:val="24"/>
                <w:lang w:val="uk-UA"/>
              </w:rPr>
            </w:pPr>
            <w:r w:rsidRPr="00AB6A40">
              <w:rPr>
                <w:sz w:val="24"/>
                <w:szCs w:val="24"/>
                <w:lang w:val="uk-UA"/>
              </w:rPr>
              <w:t>Проведення інформаційно-роз’яснювальної роботи серед ЗЗСО району щодо проведення пробного тестування 2020 році</w:t>
            </w:r>
          </w:p>
        </w:tc>
        <w:tc>
          <w:tcPr>
            <w:tcW w:w="1701" w:type="dxa"/>
          </w:tcPr>
          <w:p w:rsidR="00230ADD" w:rsidRPr="00AB6A40" w:rsidRDefault="00230ADD" w:rsidP="00750216">
            <w:pPr>
              <w:rPr>
                <w:sz w:val="24"/>
                <w:szCs w:val="24"/>
                <w:lang w:val="uk-UA"/>
              </w:rPr>
            </w:pPr>
            <w:r w:rsidRPr="00AB6A40">
              <w:rPr>
                <w:sz w:val="24"/>
                <w:szCs w:val="24"/>
                <w:lang w:val="uk-UA"/>
              </w:rPr>
              <w:t>Стецко О.М.</w:t>
            </w:r>
          </w:p>
        </w:tc>
        <w:tc>
          <w:tcPr>
            <w:tcW w:w="1276" w:type="dxa"/>
          </w:tcPr>
          <w:p w:rsidR="00230ADD" w:rsidRPr="00AB6A40" w:rsidRDefault="00230ADD" w:rsidP="00750216">
            <w:pPr>
              <w:rPr>
                <w:sz w:val="24"/>
                <w:szCs w:val="24"/>
                <w:lang w:val="uk-UA"/>
              </w:rPr>
            </w:pPr>
            <w:r w:rsidRPr="00AB6A40">
              <w:rPr>
                <w:sz w:val="24"/>
                <w:szCs w:val="24"/>
                <w:lang w:val="uk-UA"/>
              </w:rPr>
              <w:t>Грудень</w:t>
            </w:r>
          </w:p>
        </w:tc>
        <w:tc>
          <w:tcPr>
            <w:tcW w:w="1417" w:type="dxa"/>
          </w:tcPr>
          <w:p w:rsidR="00230ADD" w:rsidRPr="00AB6A40" w:rsidRDefault="00230ADD" w:rsidP="00750216">
            <w:pPr>
              <w:rPr>
                <w:sz w:val="22"/>
                <w:szCs w:val="22"/>
                <w:lang w:val="uk-UA"/>
              </w:rPr>
            </w:pPr>
            <w:r w:rsidRPr="00AB6A40">
              <w:rPr>
                <w:sz w:val="22"/>
                <w:szCs w:val="22"/>
                <w:lang w:val="uk-UA"/>
              </w:rPr>
              <w:t>Інформація, звіт до ДО ХМР</w:t>
            </w:r>
          </w:p>
        </w:tc>
        <w:tc>
          <w:tcPr>
            <w:tcW w:w="1701" w:type="dxa"/>
          </w:tcPr>
          <w:p w:rsidR="00230ADD" w:rsidRPr="00AB6A40" w:rsidRDefault="00230ADD" w:rsidP="00750216">
            <w:pPr>
              <w:rPr>
                <w:sz w:val="24"/>
                <w:szCs w:val="24"/>
                <w:lang w:val="uk-UA"/>
              </w:rPr>
            </w:pPr>
          </w:p>
        </w:tc>
      </w:tr>
      <w:tr w:rsidR="00230ADD" w:rsidRPr="00AB6A40" w:rsidTr="0076543D">
        <w:trPr>
          <w:cantSplit/>
        </w:trPr>
        <w:tc>
          <w:tcPr>
            <w:tcW w:w="426" w:type="dxa"/>
          </w:tcPr>
          <w:p w:rsidR="00230ADD" w:rsidRPr="00AB6A40" w:rsidRDefault="00230ADD" w:rsidP="00750216">
            <w:pPr>
              <w:ind w:left="-108" w:right="-80"/>
              <w:rPr>
                <w:sz w:val="24"/>
                <w:szCs w:val="24"/>
                <w:lang w:val="uk-UA"/>
              </w:rPr>
            </w:pPr>
            <w:r w:rsidRPr="00AB6A40">
              <w:rPr>
                <w:sz w:val="24"/>
                <w:szCs w:val="24"/>
                <w:lang w:val="uk-UA"/>
              </w:rPr>
              <w:t>16.</w:t>
            </w:r>
          </w:p>
        </w:tc>
        <w:tc>
          <w:tcPr>
            <w:tcW w:w="3686" w:type="dxa"/>
          </w:tcPr>
          <w:p w:rsidR="00230ADD" w:rsidRPr="00AB6A40" w:rsidRDefault="00230ADD" w:rsidP="00750216">
            <w:pPr>
              <w:jc w:val="both"/>
              <w:rPr>
                <w:sz w:val="24"/>
                <w:szCs w:val="24"/>
                <w:lang w:val="uk-UA"/>
              </w:rPr>
            </w:pPr>
            <w:r w:rsidRPr="00AB6A40">
              <w:rPr>
                <w:sz w:val="24"/>
                <w:szCs w:val="24"/>
                <w:lang w:val="uk-UA"/>
              </w:rPr>
              <w:t>Оновлення інформації про заклади ЗЗСО району для УЦОЯО</w:t>
            </w:r>
          </w:p>
        </w:tc>
        <w:tc>
          <w:tcPr>
            <w:tcW w:w="1701" w:type="dxa"/>
          </w:tcPr>
          <w:p w:rsidR="00230ADD" w:rsidRPr="00AB6A40" w:rsidRDefault="00230ADD" w:rsidP="00750216">
            <w:pPr>
              <w:rPr>
                <w:sz w:val="24"/>
                <w:szCs w:val="24"/>
                <w:lang w:val="uk-UA"/>
              </w:rPr>
            </w:pPr>
            <w:r w:rsidRPr="00AB6A40">
              <w:rPr>
                <w:sz w:val="24"/>
                <w:szCs w:val="24"/>
                <w:lang w:val="uk-UA"/>
              </w:rPr>
              <w:t>Стецко О.М.</w:t>
            </w:r>
          </w:p>
        </w:tc>
        <w:tc>
          <w:tcPr>
            <w:tcW w:w="1276" w:type="dxa"/>
          </w:tcPr>
          <w:p w:rsidR="00230ADD" w:rsidRPr="00AB6A40" w:rsidRDefault="00230ADD" w:rsidP="00750216">
            <w:pPr>
              <w:rPr>
                <w:sz w:val="24"/>
                <w:szCs w:val="24"/>
                <w:lang w:val="uk-UA"/>
              </w:rPr>
            </w:pPr>
            <w:r w:rsidRPr="00AB6A40">
              <w:rPr>
                <w:sz w:val="24"/>
                <w:szCs w:val="24"/>
                <w:lang w:val="uk-UA"/>
              </w:rPr>
              <w:t>Грудень</w:t>
            </w:r>
          </w:p>
        </w:tc>
        <w:tc>
          <w:tcPr>
            <w:tcW w:w="1417" w:type="dxa"/>
          </w:tcPr>
          <w:p w:rsidR="00230ADD" w:rsidRPr="00AB6A40" w:rsidRDefault="00230ADD" w:rsidP="00750216">
            <w:pPr>
              <w:rPr>
                <w:sz w:val="22"/>
                <w:szCs w:val="22"/>
                <w:lang w:val="uk-UA"/>
              </w:rPr>
            </w:pPr>
            <w:r w:rsidRPr="00AB6A40">
              <w:rPr>
                <w:sz w:val="22"/>
                <w:szCs w:val="22"/>
                <w:lang w:val="uk-UA"/>
              </w:rPr>
              <w:t>Звіт до ДО ХМР, інформаційні картки ЗЗСО</w:t>
            </w:r>
          </w:p>
        </w:tc>
        <w:tc>
          <w:tcPr>
            <w:tcW w:w="1701" w:type="dxa"/>
          </w:tcPr>
          <w:p w:rsidR="00230ADD" w:rsidRPr="00AB6A40" w:rsidRDefault="00230ADD" w:rsidP="00750216">
            <w:pPr>
              <w:rPr>
                <w:sz w:val="24"/>
                <w:szCs w:val="24"/>
                <w:lang w:val="uk-UA"/>
              </w:rPr>
            </w:pPr>
          </w:p>
        </w:tc>
      </w:tr>
      <w:tr w:rsidR="00230ADD" w:rsidRPr="00AB6A40" w:rsidTr="0076543D">
        <w:trPr>
          <w:cantSplit/>
        </w:trPr>
        <w:tc>
          <w:tcPr>
            <w:tcW w:w="426" w:type="dxa"/>
          </w:tcPr>
          <w:p w:rsidR="00230ADD" w:rsidRPr="00AB6A40" w:rsidRDefault="00230ADD" w:rsidP="00750216">
            <w:pPr>
              <w:ind w:left="-108" w:right="-80"/>
              <w:rPr>
                <w:sz w:val="24"/>
                <w:szCs w:val="24"/>
                <w:lang w:val="uk-UA"/>
              </w:rPr>
            </w:pPr>
            <w:r w:rsidRPr="00AB6A40">
              <w:rPr>
                <w:sz w:val="24"/>
                <w:szCs w:val="24"/>
                <w:lang w:val="uk-UA"/>
              </w:rPr>
              <w:t>17.</w:t>
            </w:r>
          </w:p>
        </w:tc>
        <w:tc>
          <w:tcPr>
            <w:tcW w:w="3686" w:type="dxa"/>
          </w:tcPr>
          <w:p w:rsidR="00230ADD" w:rsidRPr="00AB6A40" w:rsidRDefault="00230ADD" w:rsidP="00750216">
            <w:pPr>
              <w:jc w:val="both"/>
              <w:rPr>
                <w:sz w:val="24"/>
                <w:szCs w:val="24"/>
                <w:lang w:val="uk-UA"/>
              </w:rPr>
            </w:pPr>
            <w:r w:rsidRPr="00AB6A40">
              <w:rPr>
                <w:sz w:val="24"/>
                <w:szCs w:val="24"/>
                <w:lang w:val="uk-UA"/>
              </w:rPr>
              <w:t>Формування паспортів пунктів проведення ЗНО, створених на базі ЗЗСО району</w:t>
            </w:r>
          </w:p>
        </w:tc>
        <w:tc>
          <w:tcPr>
            <w:tcW w:w="1701" w:type="dxa"/>
          </w:tcPr>
          <w:p w:rsidR="00230ADD" w:rsidRPr="00AB6A40" w:rsidRDefault="00230ADD" w:rsidP="00750216">
            <w:pPr>
              <w:rPr>
                <w:sz w:val="24"/>
                <w:szCs w:val="24"/>
                <w:lang w:val="uk-UA"/>
              </w:rPr>
            </w:pPr>
            <w:r w:rsidRPr="00AB6A40">
              <w:rPr>
                <w:sz w:val="24"/>
                <w:szCs w:val="24"/>
                <w:lang w:val="uk-UA"/>
              </w:rPr>
              <w:t>Стецко О.М.</w:t>
            </w:r>
          </w:p>
        </w:tc>
        <w:tc>
          <w:tcPr>
            <w:tcW w:w="1276" w:type="dxa"/>
          </w:tcPr>
          <w:p w:rsidR="00230ADD" w:rsidRPr="00AB6A40" w:rsidRDefault="00230ADD" w:rsidP="00750216">
            <w:pPr>
              <w:rPr>
                <w:sz w:val="24"/>
                <w:szCs w:val="24"/>
                <w:lang w:val="uk-UA"/>
              </w:rPr>
            </w:pPr>
            <w:r w:rsidRPr="00AB6A40">
              <w:rPr>
                <w:sz w:val="24"/>
                <w:szCs w:val="24"/>
                <w:lang w:val="uk-UA"/>
              </w:rPr>
              <w:t>Грудень</w:t>
            </w:r>
          </w:p>
        </w:tc>
        <w:tc>
          <w:tcPr>
            <w:tcW w:w="1417" w:type="dxa"/>
          </w:tcPr>
          <w:p w:rsidR="00230ADD" w:rsidRPr="00AB6A40" w:rsidRDefault="00230ADD" w:rsidP="00750216">
            <w:pPr>
              <w:rPr>
                <w:sz w:val="22"/>
                <w:szCs w:val="22"/>
                <w:lang w:val="uk-UA"/>
              </w:rPr>
            </w:pPr>
            <w:r w:rsidRPr="00AB6A40">
              <w:rPr>
                <w:sz w:val="22"/>
                <w:szCs w:val="22"/>
                <w:lang w:val="uk-UA"/>
              </w:rPr>
              <w:t>Паспорти ПП ЗНО</w:t>
            </w:r>
          </w:p>
        </w:tc>
        <w:tc>
          <w:tcPr>
            <w:tcW w:w="1701" w:type="dxa"/>
          </w:tcPr>
          <w:p w:rsidR="00230ADD" w:rsidRPr="00AB6A40" w:rsidRDefault="00230ADD" w:rsidP="00750216">
            <w:pPr>
              <w:rPr>
                <w:sz w:val="24"/>
                <w:szCs w:val="24"/>
                <w:lang w:val="uk-UA"/>
              </w:rPr>
            </w:pPr>
          </w:p>
        </w:tc>
      </w:tr>
    </w:tbl>
    <w:p w:rsidR="00230ADD" w:rsidRPr="00AB6A40" w:rsidRDefault="00230ADD" w:rsidP="00750216">
      <w:pPr>
        <w:spacing w:after="0" w:line="240" w:lineRule="auto"/>
        <w:jc w:val="center"/>
        <w:rPr>
          <w:rFonts w:ascii="Times New Roman" w:hAnsi="Times New Roman" w:cs="Times New Roman"/>
          <w:b/>
          <w:sz w:val="24"/>
          <w:szCs w:val="24"/>
          <w:lang w:val="uk-UA"/>
        </w:rPr>
      </w:pPr>
    </w:p>
    <w:tbl>
      <w:tblPr>
        <w:tblStyle w:val="af0"/>
        <w:tblW w:w="10207" w:type="dxa"/>
        <w:tblInd w:w="-318" w:type="dxa"/>
        <w:tblLayout w:type="fixed"/>
        <w:tblLook w:val="04A0" w:firstRow="1" w:lastRow="0" w:firstColumn="1" w:lastColumn="0" w:noHBand="0" w:noVBand="1"/>
      </w:tblPr>
      <w:tblGrid>
        <w:gridCol w:w="426"/>
        <w:gridCol w:w="3686"/>
        <w:gridCol w:w="1701"/>
        <w:gridCol w:w="1276"/>
        <w:gridCol w:w="1417"/>
        <w:gridCol w:w="1701"/>
      </w:tblGrid>
      <w:tr w:rsidR="00230ADD" w:rsidRPr="00AB6A40" w:rsidTr="0076543D">
        <w:trPr>
          <w:cantSplit/>
        </w:trPr>
        <w:tc>
          <w:tcPr>
            <w:tcW w:w="10207" w:type="dxa"/>
            <w:gridSpan w:val="6"/>
          </w:tcPr>
          <w:p w:rsidR="00230ADD" w:rsidRPr="00AB6A40" w:rsidRDefault="00DC210C" w:rsidP="00750216">
            <w:pPr>
              <w:pStyle w:val="3"/>
              <w:outlineLvl w:val="2"/>
              <w:rPr>
                <w:rFonts w:cs="Times New Roman"/>
                <w:szCs w:val="24"/>
                <w:lang w:val="uk-UA"/>
              </w:rPr>
            </w:pPr>
            <w:bookmarkStart w:id="195" w:name="_Toc2633727"/>
            <w:bookmarkStart w:id="196" w:name="_Toc2678204"/>
            <w:r>
              <w:rPr>
                <w:rFonts w:cs="Times New Roman"/>
                <w:szCs w:val="24"/>
                <w:lang w:val="uk-UA"/>
              </w:rPr>
              <w:t>7.</w:t>
            </w:r>
            <w:r w:rsidRPr="00DC210C">
              <w:rPr>
                <w:rFonts w:cs="Times New Roman"/>
                <w:szCs w:val="24"/>
              </w:rPr>
              <w:t>30</w:t>
            </w:r>
            <w:r w:rsidR="00230ADD" w:rsidRPr="00AB6A40">
              <w:rPr>
                <w:rFonts w:cs="Times New Roman"/>
                <w:szCs w:val="24"/>
                <w:lang w:val="uk-UA"/>
              </w:rPr>
              <w:t>.Організація та проведення моніторингових досліджень якості освіти</w:t>
            </w:r>
            <w:bookmarkEnd w:id="195"/>
            <w:bookmarkEnd w:id="196"/>
          </w:p>
        </w:tc>
      </w:tr>
      <w:tr w:rsidR="00230ADD" w:rsidRPr="00AB6A40" w:rsidTr="0076543D">
        <w:trPr>
          <w:cantSplit/>
        </w:trPr>
        <w:tc>
          <w:tcPr>
            <w:tcW w:w="426" w:type="dxa"/>
          </w:tcPr>
          <w:p w:rsidR="00230ADD" w:rsidRPr="00AB6A40" w:rsidRDefault="00230ADD" w:rsidP="00750216">
            <w:pPr>
              <w:ind w:left="-81" w:right="-101"/>
              <w:jc w:val="center"/>
              <w:rPr>
                <w:b/>
                <w:sz w:val="24"/>
                <w:szCs w:val="24"/>
                <w:lang w:val="uk-UA"/>
              </w:rPr>
            </w:pPr>
            <w:r w:rsidRPr="00AB6A40">
              <w:rPr>
                <w:b/>
                <w:sz w:val="24"/>
                <w:szCs w:val="24"/>
                <w:lang w:val="uk-UA"/>
              </w:rPr>
              <w:t>№з/п</w:t>
            </w:r>
          </w:p>
        </w:tc>
        <w:tc>
          <w:tcPr>
            <w:tcW w:w="3686" w:type="dxa"/>
          </w:tcPr>
          <w:p w:rsidR="00230ADD" w:rsidRPr="00AB6A40" w:rsidRDefault="00230ADD" w:rsidP="00750216">
            <w:pPr>
              <w:ind w:left="-81" w:right="-101"/>
              <w:jc w:val="center"/>
              <w:rPr>
                <w:b/>
                <w:sz w:val="24"/>
                <w:szCs w:val="24"/>
                <w:lang w:val="uk-UA"/>
              </w:rPr>
            </w:pPr>
            <w:r w:rsidRPr="00AB6A40">
              <w:rPr>
                <w:b/>
                <w:sz w:val="24"/>
                <w:szCs w:val="24"/>
                <w:lang w:val="uk-UA"/>
              </w:rPr>
              <w:t>Зміст</w:t>
            </w:r>
          </w:p>
        </w:tc>
        <w:tc>
          <w:tcPr>
            <w:tcW w:w="1701" w:type="dxa"/>
          </w:tcPr>
          <w:p w:rsidR="00230ADD" w:rsidRPr="00AB6A40" w:rsidRDefault="00230ADD" w:rsidP="00750216">
            <w:pPr>
              <w:ind w:left="-81" w:right="-101"/>
              <w:jc w:val="center"/>
              <w:rPr>
                <w:b/>
                <w:sz w:val="22"/>
                <w:szCs w:val="22"/>
                <w:lang w:val="uk-UA"/>
              </w:rPr>
            </w:pPr>
            <w:r w:rsidRPr="00AB6A40">
              <w:rPr>
                <w:b/>
                <w:sz w:val="22"/>
                <w:szCs w:val="22"/>
                <w:lang w:val="uk-UA"/>
              </w:rPr>
              <w:t>Відповідальний</w:t>
            </w:r>
          </w:p>
        </w:tc>
        <w:tc>
          <w:tcPr>
            <w:tcW w:w="1276" w:type="dxa"/>
          </w:tcPr>
          <w:p w:rsidR="00230ADD" w:rsidRPr="00AB6A40" w:rsidRDefault="00230ADD" w:rsidP="00750216">
            <w:pPr>
              <w:ind w:left="-81" w:right="-101"/>
              <w:jc w:val="center"/>
              <w:rPr>
                <w:b/>
                <w:sz w:val="24"/>
                <w:szCs w:val="24"/>
                <w:lang w:val="uk-UA"/>
              </w:rPr>
            </w:pPr>
            <w:r w:rsidRPr="00AB6A40">
              <w:rPr>
                <w:b/>
                <w:sz w:val="24"/>
                <w:szCs w:val="24"/>
                <w:lang w:val="uk-UA"/>
              </w:rPr>
              <w:t>Терміни</w:t>
            </w:r>
          </w:p>
        </w:tc>
        <w:tc>
          <w:tcPr>
            <w:tcW w:w="1417" w:type="dxa"/>
          </w:tcPr>
          <w:p w:rsidR="00230ADD" w:rsidRPr="00AB6A40" w:rsidRDefault="00230ADD" w:rsidP="00750216">
            <w:pPr>
              <w:ind w:left="-81" w:right="-101"/>
              <w:jc w:val="center"/>
              <w:rPr>
                <w:b/>
                <w:sz w:val="24"/>
                <w:szCs w:val="24"/>
                <w:lang w:val="uk-UA"/>
              </w:rPr>
            </w:pPr>
            <w:r w:rsidRPr="00AB6A40">
              <w:rPr>
                <w:b/>
                <w:sz w:val="24"/>
                <w:szCs w:val="24"/>
                <w:lang w:val="uk-UA"/>
              </w:rPr>
              <w:t>Вихід інформації</w:t>
            </w:r>
          </w:p>
        </w:tc>
        <w:tc>
          <w:tcPr>
            <w:tcW w:w="1701" w:type="dxa"/>
          </w:tcPr>
          <w:p w:rsidR="00230ADD" w:rsidRPr="00AB6A40" w:rsidRDefault="00230ADD" w:rsidP="00750216">
            <w:pPr>
              <w:ind w:left="-81" w:right="-101"/>
              <w:jc w:val="center"/>
              <w:rPr>
                <w:b/>
                <w:sz w:val="24"/>
                <w:szCs w:val="24"/>
                <w:lang w:val="uk-UA"/>
              </w:rPr>
            </w:pPr>
            <w:r w:rsidRPr="00AB6A40">
              <w:rPr>
                <w:b/>
                <w:sz w:val="24"/>
                <w:szCs w:val="24"/>
                <w:lang w:val="uk-UA"/>
              </w:rPr>
              <w:t>Відмітка про виконання</w:t>
            </w:r>
          </w:p>
        </w:tc>
      </w:tr>
      <w:tr w:rsidR="00230ADD" w:rsidRPr="00AB6A40" w:rsidTr="0076543D">
        <w:trPr>
          <w:cantSplit/>
        </w:trPr>
        <w:tc>
          <w:tcPr>
            <w:tcW w:w="426" w:type="dxa"/>
          </w:tcPr>
          <w:p w:rsidR="00230ADD" w:rsidRPr="00AB6A40" w:rsidRDefault="00230ADD" w:rsidP="00750216">
            <w:pPr>
              <w:ind w:left="-108" w:right="-80"/>
              <w:jc w:val="center"/>
              <w:rPr>
                <w:sz w:val="24"/>
                <w:szCs w:val="24"/>
                <w:lang w:val="uk-UA"/>
              </w:rPr>
            </w:pPr>
            <w:r w:rsidRPr="00AB6A40">
              <w:rPr>
                <w:sz w:val="24"/>
                <w:szCs w:val="24"/>
                <w:lang w:val="uk-UA"/>
              </w:rPr>
              <w:t>1.</w:t>
            </w:r>
          </w:p>
        </w:tc>
        <w:tc>
          <w:tcPr>
            <w:tcW w:w="3686" w:type="dxa"/>
          </w:tcPr>
          <w:p w:rsidR="00230ADD" w:rsidRPr="00AB6A40" w:rsidRDefault="00230ADD" w:rsidP="00750216">
            <w:pPr>
              <w:jc w:val="both"/>
              <w:rPr>
                <w:spacing w:val="-1"/>
                <w:sz w:val="24"/>
                <w:szCs w:val="24"/>
                <w:lang w:val="uk-UA"/>
              </w:rPr>
            </w:pPr>
            <w:r w:rsidRPr="00AB6A40">
              <w:rPr>
                <w:spacing w:val="-1"/>
                <w:sz w:val="24"/>
                <w:szCs w:val="24"/>
                <w:lang w:val="uk-UA"/>
              </w:rPr>
              <w:t>Участь в організації та проведенні регіональних моніторингових досліджень якості освіти у рамках освітнього проекту «Моніторинг якості освіти в умовах модернізації освітнього простору»</w:t>
            </w:r>
          </w:p>
        </w:tc>
        <w:tc>
          <w:tcPr>
            <w:tcW w:w="1701" w:type="dxa"/>
          </w:tcPr>
          <w:p w:rsidR="00230ADD" w:rsidRPr="00AB6A40" w:rsidRDefault="00230ADD" w:rsidP="00750216">
            <w:pPr>
              <w:rPr>
                <w:sz w:val="24"/>
                <w:szCs w:val="24"/>
                <w:lang w:val="uk-UA"/>
              </w:rPr>
            </w:pPr>
            <w:r w:rsidRPr="00AB6A40">
              <w:rPr>
                <w:sz w:val="24"/>
                <w:szCs w:val="24"/>
                <w:lang w:val="uk-UA"/>
              </w:rPr>
              <w:t>Стецко О.М.</w:t>
            </w:r>
          </w:p>
        </w:tc>
        <w:tc>
          <w:tcPr>
            <w:tcW w:w="1276" w:type="dxa"/>
          </w:tcPr>
          <w:p w:rsidR="00230ADD" w:rsidRPr="00AB6A40" w:rsidRDefault="00230ADD" w:rsidP="00750216">
            <w:pPr>
              <w:rPr>
                <w:sz w:val="24"/>
                <w:szCs w:val="24"/>
                <w:lang w:val="uk-UA"/>
              </w:rPr>
            </w:pPr>
            <w:r w:rsidRPr="00AB6A40">
              <w:rPr>
                <w:sz w:val="24"/>
                <w:szCs w:val="24"/>
                <w:lang w:val="uk-UA"/>
              </w:rPr>
              <w:t xml:space="preserve">За окремим графіком </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tc>
        <w:tc>
          <w:tcPr>
            <w:tcW w:w="1417" w:type="dxa"/>
          </w:tcPr>
          <w:p w:rsidR="00230ADD" w:rsidRPr="00AB6A40" w:rsidRDefault="00230ADD" w:rsidP="00750216">
            <w:pPr>
              <w:rPr>
                <w:sz w:val="22"/>
                <w:szCs w:val="22"/>
                <w:lang w:val="uk-UA"/>
              </w:rPr>
            </w:pPr>
            <w:r w:rsidRPr="00AB6A40">
              <w:rPr>
                <w:sz w:val="22"/>
                <w:szCs w:val="22"/>
                <w:lang w:val="uk-UA"/>
              </w:rPr>
              <w:t>Матеріали та звіти до КВНЗ «ХАНО»</w:t>
            </w:r>
          </w:p>
        </w:tc>
        <w:tc>
          <w:tcPr>
            <w:tcW w:w="1701" w:type="dxa"/>
          </w:tcPr>
          <w:p w:rsidR="00230ADD" w:rsidRPr="00AB6A40" w:rsidRDefault="00230ADD" w:rsidP="00750216">
            <w:pPr>
              <w:rPr>
                <w:sz w:val="24"/>
                <w:szCs w:val="24"/>
                <w:lang w:val="uk-UA"/>
              </w:rPr>
            </w:pPr>
          </w:p>
        </w:tc>
      </w:tr>
      <w:tr w:rsidR="00230ADD" w:rsidRPr="00AB6A40" w:rsidTr="0076543D">
        <w:trPr>
          <w:cantSplit/>
        </w:trPr>
        <w:tc>
          <w:tcPr>
            <w:tcW w:w="426" w:type="dxa"/>
          </w:tcPr>
          <w:p w:rsidR="00230ADD" w:rsidRPr="00AB6A40" w:rsidRDefault="00230ADD" w:rsidP="00750216">
            <w:pPr>
              <w:ind w:left="-108" w:right="-80"/>
              <w:jc w:val="center"/>
              <w:rPr>
                <w:sz w:val="24"/>
                <w:szCs w:val="24"/>
                <w:lang w:val="uk-UA"/>
              </w:rPr>
            </w:pPr>
            <w:r w:rsidRPr="00AB6A40">
              <w:rPr>
                <w:sz w:val="24"/>
                <w:szCs w:val="24"/>
                <w:lang w:val="uk-UA"/>
              </w:rPr>
              <w:t>2.</w:t>
            </w:r>
          </w:p>
        </w:tc>
        <w:tc>
          <w:tcPr>
            <w:tcW w:w="3686" w:type="dxa"/>
          </w:tcPr>
          <w:p w:rsidR="00230ADD" w:rsidRPr="00AB6A40" w:rsidRDefault="00230ADD" w:rsidP="00750216">
            <w:pPr>
              <w:jc w:val="both"/>
              <w:rPr>
                <w:sz w:val="24"/>
                <w:szCs w:val="24"/>
                <w:lang w:val="uk-UA"/>
              </w:rPr>
            </w:pPr>
            <w:r w:rsidRPr="00AB6A40">
              <w:rPr>
                <w:spacing w:val="-1"/>
                <w:sz w:val="24"/>
                <w:szCs w:val="24"/>
                <w:lang w:val="uk-UA"/>
              </w:rPr>
              <w:t>Проведення моніторингу результатів державної підсумкової атестації учнів 4-х, 9-х і 11(12)-х класів</w:t>
            </w:r>
          </w:p>
        </w:tc>
        <w:tc>
          <w:tcPr>
            <w:tcW w:w="1701" w:type="dxa"/>
          </w:tcPr>
          <w:p w:rsidR="00230ADD" w:rsidRPr="00AB6A40" w:rsidRDefault="00230ADD" w:rsidP="00750216">
            <w:pPr>
              <w:rPr>
                <w:sz w:val="24"/>
                <w:szCs w:val="24"/>
                <w:lang w:val="uk-UA"/>
              </w:rPr>
            </w:pPr>
            <w:r w:rsidRPr="00AB6A40">
              <w:rPr>
                <w:sz w:val="24"/>
                <w:szCs w:val="24"/>
                <w:lang w:val="uk-UA"/>
              </w:rPr>
              <w:t>Стецко О.М.</w:t>
            </w:r>
          </w:p>
        </w:tc>
        <w:tc>
          <w:tcPr>
            <w:tcW w:w="1276" w:type="dxa"/>
          </w:tcPr>
          <w:p w:rsidR="00230ADD" w:rsidRPr="00AB6A40" w:rsidRDefault="00230ADD" w:rsidP="00750216">
            <w:pPr>
              <w:rPr>
                <w:sz w:val="24"/>
                <w:szCs w:val="24"/>
                <w:lang w:val="uk-UA"/>
              </w:rPr>
            </w:pPr>
            <w:r w:rsidRPr="00AB6A40">
              <w:rPr>
                <w:sz w:val="24"/>
                <w:szCs w:val="24"/>
                <w:lang w:val="uk-UA"/>
              </w:rPr>
              <w:t>Червень</w:t>
            </w:r>
          </w:p>
        </w:tc>
        <w:tc>
          <w:tcPr>
            <w:tcW w:w="1417" w:type="dxa"/>
          </w:tcPr>
          <w:p w:rsidR="00230ADD" w:rsidRPr="00AB6A40" w:rsidRDefault="00230ADD" w:rsidP="00750216">
            <w:pPr>
              <w:rPr>
                <w:sz w:val="22"/>
                <w:szCs w:val="22"/>
                <w:lang w:val="uk-UA"/>
              </w:rPr>
            </w:pPr>
            <w:r w:rsidRPr="00AB6A40">
              <w:rPr>
                <w:sz w:val="22"/>
                <w:szCs w:val="22"/>
                <w:lang w:val="uk-UA"/>
              </w:rPr>
              <w:t>Інформація,  звіти до ДО ХМР,</w:t>
            </w:r>
          </w:p>
        </w:tc>
        <w:tc>
          <w:tcPr>
            <w:tcW w:w="1701" w:type="dxa"/>
          </w:tcPr>
          <w:p w:rsidR="00230ADD" w:rsidRPr="00AB6A40" w:rsidRDefault="00230ADD" w:rsidP="00750216">
            <w:pPr>
              <w:rPr>
                <w:sz w:val="24"/>
                <w:szCs w:val="24"/>
                <w:lang w:val="uk-UA"/>
              </w:rPr>
            </w:pPr>
          </w:p>
        </w:tc>
      </w:tr>
      <w:tr w:rsidR="00230ADD" w:rsidRPr="00AB6A40" w:rsidTr="0076543D">
        <w:trPr>
          <w:cantSplit/>
        </w:trPr>
        <w:tc>
          <w:tcPr>
            <w:tcW w:w="426" w:type="dxa"/>
          </w:tcPr>
          <w:p w:rsidR="00230ADD" w:rsidRPr="00AB6A40" w:rsidRDefault="00230ADD" w:rsidP="00750216">
            <w:pPr>
              <w:ind w:left="-108" w:right="-80"/>
              <w:jc w:val="center"/>
              <w:rPr>
                <w:sz w:val="24"/>
                <w:szCs w:val="24"/>
                <w:lang w:val="uk-UA"/>
              </w:rPr>
            </w:pPr>
            <w:r w:rsidRPr="00AB6A40">
              <w:rPr>
                <w:sz w:val="24"/>
                <w:szCs w:val="24"/>
                <w:lang w:val="uk-UA"/>
              </w:rPr>
              <w:t>3.</w:t>
            </w:r>
          </w:p>
        </w:tc>
        <w:tc>
          <w:tcPr>
            <w:tcW w:w="3686" w:type="dxa"/>
          </w:tcPr>
          <w:p w:rsidR="00230ADD" w:rsidRPr="00AB6A40" w:rsidRDefault="00230ADD" w:rsidP="00DF1C7A">
            <w:pPr>
              <w:jc w:val="both"/>
              <w:rPr>
                <w:sz w:val="24"/>
                <w:szCs w:val="24"/>
                <w:lang w:val="uk-UA"/>
              </w:rPr>
            </w:pPr>
            <w:r w:rsidRPr="00AB6A40">
              <w:rPr>
                <w:sz w:val="24"/>
                <w:szCs w:val="24"/>
                <w:lang w:val="uk-UA"/>
              </w:rPr>
              <w:t xml:space="preserve">Проведення моніторингу середніх балів табелів, свідоцтв випускників </w:t>
            </w:r>
            <w:r w:rsidRPr="00AB6A40">
              <w:rPr>
                <w:spacing w:val="-1"/>
                <w:sz w:val="24"/>
                <w:szCs w:val="24"/>
                <w:lang w:val="uk-UA"/>
              </w:rPr>
              <w:t>4-х, 9-х і 11(12)-х класів</w:t>
            </w:r>
          </w:p>
        </w:tc>
        <w:tc>
          <w:tcPr>
            <w:tcW w:w="1701" w:type="dxa"/>
          </w:tcPr>
          <w:p w:rsidR="00230ADD" w:rsidRPr="00AB6A40" w:rsidRDefault="00230ADD" w:rsidP="00750216">
            <w:pPr>
              <w:rPr>
                <w:sz w:val="24"/>
                <w:szCs w:val="24"/>
                <w:lang w:val="uk-UA"/>
              </w:rPr>
            </w:pPr>
            <w:r w:rsidRPr="00AB6A40">
              <w:rPr>
                <w:sz w:val="24"/>
                <w:szCs w:val="24"/>
                <w:lang w:val="uk-UA"/>
              </w:rPr>
              <w:t>Стецко О.М.</w:t>
            </w:r>
          </w:p>
        </w:tc>
        <w:tc>
          <w:tcPr>
            <w:tcW w:w="1276" w:type="dxa"/>
          </w:tcPr>
          <w:p w:rsidR="00230ADD" w:rsidRPr="00AB6A40" w:rsidRDefault="00230ADD" w:rsidP="00750216">
            <w:pPr>
              <w:rPr>
                <w:sz w:val="24"/>
                <w:szCs w:val="24"/>
                <w:lang w:val="uk-UA"/>
              </w:rPr>
            </w:pPr>
            <w:r w:rsidRPr="00AB6A40">
              <w:rPr>
                <w:sz w:val="24"/>
                <w:szCs w:val="24"/>
                <w:lang w:val="uk-UA"/>
              </w:rPr>
              <w:t>Червень</w:t>
            </w:r>
          </w:p>
        </w:tc>
        <w:tc>
          <w:tcPr>
            <w:tcW w:w="1417" w:type="dxa"/>
          </w:tcPr>
          <w:p w:rsidR="00230ADD" w:rsidRPr="00AB6A40" w:rsidRDefault="00230ADD" w:rsidP="00750216">
            <w:pPr>
              <w:rPr>
                <w:sz w:val="22"/>
                <w:szCs w:val="22"/>
                <w:lang w:val="uk-UA"/>
              </w:rPr>
            </w:pPr>
            <w:r w:rsidRPr="00AB6A40">
              <w:rPr>
                <w:sz w:val="22"/>
                <w:szCs w:val="22"/>
                <w:lang w:val="uk-UA"/>
              </w:rPr>
              <w:t>Інформація, звіти до ДО ХМР,</w:t>
            </w:r>
          </w:p>
        </w:tc>
        <w:tc>
          <w:tcPr>
            <w:tcW w:w="1701" w:type="dxa"/>
          </w:tcPr>
          <w:p w:rsidR="00230ADD" w:rsidRPr="00AB6A40" w:rsidRDefault="00230ADD" w:rsidP="00750216">
            <w:pPr>
              <w:rPr>
                <w:sz w:val="24"/>
                <w:szCs w:val="24"/>
                <w:lang w:val="uk-UA"/>
              </w:rPr>
            </w:pPr>
          </w:p>
        </w:tc>
      </w:tr>
      <w:tr w:rsidR="00230ADD" w:rsidRPr="00AB6A40" w:rsidTr="0076543D">
        <w:trPr>
          <w:cantSplit/>
        </w:trPr>
        <w:tc>
          <w:tcPr>
            <w:tcW w:w="426" w:type="dxa"/>
          </w:tcPr>
          <w:p w:rsidR="00230ADD" w:rsidRPr="00AB6A40" w:rsidRDefault="00230ADD" w:rsidP="00750216">
            <w:pPr>
              <w:ind w:left="-108" w:right="-80"/>
              <w:jc w:val="center"/>
              <w:rPr>
                <w:sz w:val="24"/>
                <w:szCs w:val="24"/>
                <w:lang w:val="uk-UA"/>
              </w:rPr>
            </w:pPr>
            <w:r w:rsidRPr="00AB6A40">
              <w:rPr>
                <w:sz w:val="24"/>
                <w:szCs w:val="24"/>
                <w:lang w:val="uk-UA"/>
              </w:rPr>
              <w:t>4.</w:t>
            </w:r>
          </w:p>
        </w:tc>
        <w:tc>
          <w:tcPr>
            <w:tcW w:w="3686" w:type="dxa"/>
          </w:tcPr>
          <w:p w:rsidR="00230ADD" w:rsidRPr="00AB6A40" w:rsidRDefault="00230ADD" w:rsidP="00750216">
            <w:pPr>
              <w:jc w:val="both"/>
              <w:rPr>
                <w:spacing w:val="-1"/>
                <w:sz w:val="24"/>
                <w:szCs w:val="24"/>
                <w:lang w:val="uk-UA"/>
              </w:rPr>
            </w:pPr>
            <w:r w:rsidRPr="00AB6A40">
              <w:rPr>
                <w:spacing w:val="-1"/>
                <w:sz w:val="24"/>
                <w:szCs w:val="24"/>
                <w:lang w:val="uk-UA"/>
              </w:rPr>
              <w:t>Здійснення рейтингування закладів загальної середньої освіти за результатами їхньої діяльності у 2018/2019 навчальному році</w:t>
            </w:r>
          </w:p>
        </w:tc>
        <w:tc>
          <w:tcPr>
            <w:tcW w:w="1701" w:type="dxa"/>
          </w:tcPr>
          <w:p w:rsidR="00230ADD" w:rsidRPr="00AB6A40" w:rsidRDefault="00230ADD" w:rsidP="00750216">
            <w:pPr>
              <w:rPr>
                <w:sz w:val="24"/>
                <w:szCs w:val="24"/>
                <w:lang w:val="uk-UA"/>
              </w:rPr>
            </w:pPr>
            <w:r w:rsidRPr="00AB6A40">
              <w:rPr>
                <w:sz w:val="24"/>
                <w:szCs w:val="24"/>
                <w:lang w:val="uk-UA"/>
              </w:rPr>
              <w:t>Стецко О.М.</w:t>
            </w:r>
          </w:p>
        </w:tc>
        <w:tc>
          <w:tcPr>
            <w:tcW w:w="1276" w:type="dxa"/>
          </w:tcPr>
          <w:p w:rsidR="00230ADD" w:rsidRPr="00AB6A40" w:rsidRDefault="00230ADD" w:rsidP="00750216">
            <w:pPr>
              <w:rPr>
                <w:sz w:val="24"/>
                <w:szCs w:val="24"/>
                <w:lang w:val="uk-UA"/>
              </w:rPr>
            </w:pPr>
            <w:r w:rsidRPr="00AB6A40">
              <w:rPr>
                <w:sz w:val="24"/>
                <w:szCs w:val="24"/>
                <w:lang w:val="uk-UA"/>
              </w:rPr>
              <w:t>Липень</w:t>
            </w:r>
          </w:p>
        </w:tc>
        <w:tc>
          <w:tcPr>
            <w:tcW w:w="1417" w:type="dxa"/>
          </w:tcPr>
          <w:p w:rsidR="00230ADD" w:rsidRPr="00AB6A40" w:rsidRDefault="00230ADD" w:rsidP="00750216">
            <w:pPr>
              <w:rPr>
                <w:sz w:val="22"/>
                <w:szCs w:val="22"/>
                <w:lang w:val="uk-UA"/>
              </w:rPr>
            </w:pPr>
            <w:r w:rsidRPr="00AB6A40">
              <w:rPr>
                <w:sz w:val="22"/>
                <w:szCs w:val="22"/>
                <w:lang w:val="uk-UA"/>
              </w:rPr>
              <w:t>Наказ,</w:t>
            </w:r>
          </w:p>
          <w:p w:rsidR="00230ADD" w:rsidRPr="00AB6A40" w:rsidRDefault="00230ADD" w:rsidP="00750216">
            <w:pPr>
              <w:rPr>
                <w:sz w:val="22"/>
                <w:szCs w:val="22"/>
                <w:lang w:val="uk-UA"/>
              </w:rPr>
            </w:pPr>
            <w:r w:rsidRPr="00AB6A40">
              <w:rPr>
                <w:sz w:val="22"/>
                <w:szCs w:val="22"/>
                <w:lang w:val="uk-UA"/>
              </w:rPr>
              <w:t>матеріали до нарад</w:t>
            </w:r>
          </w:p>
        </w:tc>
        <w:tc>
          <w:tcPr>
            <w:tcW w:w="1701" w:type="dxa"/>
          </w:tcPr>
          <w:p w:rsidR="00230ADD" w:rsidRPr="00AB6A40" w:rsidRDefault="00230ADD" w:rsidP="00750216">
            <w:pPr>
              <w:rPr>
                <w:sz w:val="24"/>
                <w:szCs w:val="24"/>
                <w:lang w:val="uk-UA"/>
              </w:rPr>
            </w:pPr>
          </w:p>
        </w:tc>
      </w:tr>
      <w:tr w:rsidR="00230ADD" w:rsidRPr="00AB6A40" w:rsidTr="0076543D">
        <w:trPr>
          <w:cantSplit/>
        </w:trPr>
        <w:tc>
          <w:tcPr>
            <w:tcW w:w="426" w:type="dxa"/>
          </w:tcPr>
          <w:p w:rsidR="00230ADD" w:rsidRPr="00AB6A40" w:rsidRDefault="00230ADD" w:rsidP="00750216">
            <w:pPr>
              <w:ind w:left="-108" w:right="-80"/>
              <w:jc w:val="center"/>
              <w:rPr>
                <w:sz w:val="24"/>
                <w:szCs w:val="24"/>
                <w:lang w:val="uk-UA"/>
              </w:rPr>
            </w:pPr>
            <w:r w:rsidRPr="00AB6A40">
              <w:rPr>
                <w:sz w:val="24"/>
                <w:szCs w:val="24"/>
                <w:lang w:val="uk-UA"/>
              </w:rPr>
              <w:t>5.</w:t>
            </w:r>
          </w:p>
        </w:tc>
        <w:tc>
          <w:tcPr>
            <w:tcW w:w="3686" w:type="dxa"/>
          </w:tcPr>
          <w:p w:rsidR="00230ADD" w:rsidRPr="00AB6A40" w:rsidRDefault="00230ADD" w:rsidP="00750216">
            <w:pPr>
              <w:jc w:val="both"/>
              <w:rPr>
                <w:spacing w:val="-1"/>
                <w:sz w:val="24"/>
                <w:szCs w:val="24"/>
                <w:lang w:val="uk-UA"/>
              </w:rPr>
            </w:pPr>
            <w:r w:rsidRPr="00AB6A40">
              <w:rPr>
                <w:spacing w:val="-1"/>
                <w:sz w:val="24"/>
                <w:szCs w:val="24"/>
                <w:lang w:val="uk-UA"/>
              </w:rPr>
              <w:t>Проведення моніторингу результатів зовнішнього незалежного оцінювання випускників закладів загальної середньої освіти</w:t>
            </w:r>
          </w:p>
        </w:tc>
        <w:tc>
          <w:tcPr>
            <w:tcW w:w="1701" w:type="dxa"/>
          </w:tcPr>
          <w:p w:rsidR="00230ADD" w:rsidRPr="00AB6A40" w:rsidRDefault="00230ADD" w:rsidP="00750216">
            <w:pPr>
              <w:rPr>
                <w:spacing w:val="-1"/>
                <w:sz w:val="24"/>
                <w:szCs w:val="24"/>
                <w:lang w:val="uk-UA"/>
              </w:rPr>
            </w:pPr>
            <w:r w:rsidRPr="00AB6A40">
              <w:rPr>
                <w:sz w:val="24"/>
                <w:szCs w:val="24"/>
                <w:lang w:val="uk-UA"/>
              </w:rPr>
              <w:t>Стецко О.М.</w:t>
            </w:r>
          </w:p>
        </w:tc>
        <w:tc>
          <w:tcPr>
            <w:tcW w:w="1276" w:type="dxa"/>
          </w:tcPr>
          <w:p w:rsidR="00230ADD" w:rsidRPr="00AB6A40" w:rsidRDefault="00230ADD" w:rsidP="00750216">
            <w:pPr>
              <w:rPr>
                <w:sz w:val="24"/>
                <w:szCs w:val="24"/>
                <w:lang w:val="uk-UA"/>
              </w:rPr>
            </w:pPr>
            <w:r w:rsidRPr="00AB6A40">
              <w:rPr>
                <w:sz w:val="24"/>
                <w:szCs w:val="24"/>
                <w:lang w:val="uk-UA"/>
              </w:rPr>
              <w:t>Вересень</w:t>
            </w:r>
          </w:p>
        </w:tc>
        <w:tc>
          <w:tcPr>
            <w:tcW w:w="1417" w:type="dxa"/>
          </w:tcPr>
          <w:p w:rsidR="00230ADD" w:rsidRPr="00AB6A40" w:rsidRDefault="00230ADD" w:rsidP="00750216">
            <w:pPr>
              <w:rPr>
                <w:sz w:val="22"/>
                <w:szCs w:val="22"/>
                <w:lang w:val="uk-UA"/>
              </w:rPr>
            </w:pPr>
            <w:r w:rsidRPr="00AB6A40">
              <w:rPr>
                <w:sz w:val="22"/>
                <w:szCs w:val="22"/>
                <w:lang w:val="uk-UA"/>
              </w:rPr>
              <w:t>Інформація, матеріали до нарад</w:t>
            </w:r>
          </w:p>
        </w:tc>
        <w:tc>
          <w:tcPr>
            <w:tcW w:w="1701" w:type="dxa"/>
          </w:tcPr>
          <w:p w:rsidR="00230ADD" w:rsidRPr="00AB6A40" w:rsidRDefault="00230ADD" w:rsidP="00750216">
            <w:pPr>
              <w:rPr>
                <w:sz w:val="24"/>
                <w:szCs w:val="24"/>
                <w:lang w:val="uk-UA"/>
              </w:rPr>
            </w:pPr>
          </w:p>
        </w:tc>
      </w:tr>
    </w:tbl>
    <w:p w:rsidR="00230ADD" w:rsidRPr="00AB6A40" w:rsidRDefault="00DC210C" w:rsidP="00750216">
      <w:pPr>
        <w:pStyle w:val="3"/>
        <w:rPr>
          <w:rFonts w:cs="Times New Roman"/>
          <w:szCs w:val="24"/>
          <w:lang w:val="uk-UA"/>
        </w:rPr>
      </w:pPr>
      <w:bookmarkStart w:id="197" w:name="_Toc2633728"/>
      <w:bookmarkStart w:id="198" w:name="_Toc2678205"/>
      <w:r>
        <w:rPr>
          <w:rFonts w:cs="Times New Roman"/>
          <w:szCs w:val="24"/>
          <w:lang w:val="uk-UA"/>
        </w:rPr>
        <w:lastRenderedPageBreak/>
        <w:t>7.</w:t>
      </w:r>
      <w:r w:rsidRPr="00DC210C">
        <w:rPr>
          <w:rFonts w:cs="Times New Roman"/>
          <w:szCs w:val="24"/>
        </w:rPr>
        <w:t>31</w:t>
      </w:r>
      <w:r w:rsidR="00230ADD" w:rsidRPr="00AB6A40">
        <w:rPr>
          <w:rFonts w:cs="Times New Roman"/>
          <w:szCs w:val="24"/>
          <w:lang w:val="uk-UA"/>
        </w:rPr>
        <w:t>.Організаційно-методичне забезпечення виконання заходів Комплексної програми розвитку освіти м.Харкова на 2018-2022 роки</w:t>
      </w:r>
      <w:bookmarkEnd w:id="197"/>
      <w:bookmarkEnd w:id="198"/>
    </w:p>
    <w:tbl>
      <w:tblPr>
        <w:tblStyle w:val="TableNormal"/>
        <w:tblW w:w="10207" w:type="dxa"/>
        <w:tblInd w:w="-420" w:type="dxa"/>
        <w:tblLayout w:type="fixed"/>
        <w:tblLook w:val="01E0" w:firstRow="1" w:lastRow="1" w:firstColumn="1" w:lastColumn="1" w:noHBand="0" w:noVBand="0"/>
      </w:tblPr>
      <w:tblGrid>
        <w:gridCol w:w="426"/>
        <w:gridCol w:w="4820"/>
        <w:gridCol w:w="1276"/>
        <w:gridCol w:w="1984"/>
        <w:gridCol w:w="1701"/>
      </w:tblGrid>
      <w:tr w:rsidR="00230ADD" w:rsidRPr="00AB6A40" w:rsidTr="0076543D">
        <w:trPr>
          <w:cantSplit/>
          <w:trHeight w:val="20"/>
        </w:trPr>
        <w:tc>
          <w:tcPr>
            <w:tcW w:w="42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6" w:right="21" w:hanging="6"/>
              <w:jc w:val="center"/>
              <w:rPr>
                <w:rFonts w:ascii="Times New Roman" w:eastAsia="Times New Roman" w:hAnsi="Times New Roman" w:cs="Times New Roman"/>
                <w:b/>
                <w:bCs/>
                <w:spacing w:val="-1"/>
                <w:sz w:val="24"/>
                <w:szCs w:val="24"/>
                <w:lang w:val="uk-UA"/>
              </w:rPr>
            </w:pPr>
            <w:r w:rsidRPr="00AB6A40">
              <w:rPr>
                <w:rFonts w:ascii="Times New Roman" w:eastAsia="Times New Roman" w:hAnsi="Times New Roman" w:cs="Times New Roman"/>
                <w:b/>
                <w:bCs/>
                <w:spacing w:val="-1"/>
                <w:sz w:val="24"/>
                <w:szCs w:val="24"/>
                <w:lang w:val="uk-UA"/>
              </w:rPr>
              <w:t>№з/п</w:t>
            </w:r>
          </w:p>
        </w:tc>
        <w:tc>
          <w:tcPr>
            <w:tcW w:w="4820"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28" w:right="21" w:hanging="6"/>
              <w:jc w:val="center"/>
              <w:rPr>
                <w:rFonts w:ascii="Times New Roman" w:eastAsia="Times New Roman" w:hAnsi="Times New Roman" w:cs="Times New Roman"/>
                <w:b/>
                <w:bCs/>
                <w:spacing w:val="-1"/>
                <w:sz w:val="24"/>
                <w:szCs w:val="24"/>
                <w:lang w:val="uk-UA"/>
              </w:rPr>
            </w:pPr>
            <w:r w:rsidRPr="00AB6A40">
              <w:rPr>
                <w:rFonts w:ascii="Times New Roman" w:eastAsia="Times New Roman" w:hAnsi="Times New Roman" w:cs="Times New Roman"/>
                <w:b/>
                <w:bCs/>
                <w:spacing w:val="-1"/>
                <w:sz w:val="24"/>
                <w:szCs w:val="24"/>
                <w:lang w:val="uk-UA"/>
              </w:rPr>
              <w:t>Зміст заходу</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28" w:right="21" w:hanging="6"/>
              <w:jc w:val="center"/>
              <w:rPr>
                <w:rFonts w:ascii="Times New Roman" w:eastAsia="Times New Roman" w:hAnsi="Times New Roman" w:cs="Times New Roman"/>
                <w:b/>
                <w:bCs/>
                <w:spacing w:val="-1"/>
                <w:sz w:val="24"/>
                <w:szCs w:val="24"/>
                <w:lang w:val="uk-UA"/>
              </w:rPr>
            </w:pPr>
            <w:r w:rsidRPr="00AB6A40">
              <w:rPr>
                <w:rFonts w:ascii="Times New Roman" w:eastAsia="Times New Roman" w:hAnsi="Times New Roman" w:cs="Times New Roman"/>
                <w:b/>
                <w:bCs/>
                <w:spacing w:val="-1"/>
                <w:sz w:val="24"/>
                <w:szCs w:val="24"/>
                <w:lang w:val="uk-UA"/>
              </w:rPr>
              <w:t>Термін виконання</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28" w:right="21" w:hanging="6"/>
              <w:jc w:val="center"/>
              <w:rPr>
                <w:rFonts w:ascii="Times New Roman" w:eastAsia="Times New Roman" w:hAnsi="Times New Roman" w:cs="Times New Roman"/>
                <w:b/>
                <w:bCs/>
                <w:spacing w:val="-1"/>
                <w:sz w:val="24"/>
                <w:szCs w:val="24"/>
                <w:lang w:val="uk-UA"/>
              </w:rPr>
            </w:pPr>
            <w:r w:rsidRPr="00AB6A40">
              <w:rPr>
                <w:rFonts w:ascii="Times New Roman" w:eastAsia="Times New Roman" w:hAnsi="Times New Roman" w:cs="Times New Roman"/>
                <w:b/>
                <w:bCs/>
                <w:spacing w:val="-1"/>
                <w:sz w:val="24"/>
                <w:szCs w:val="24"/>
                <w:lang w:val="uk-UA"/>
              </w:rPr>
              <w:t>Відповідальні виконавці</w:t>
            </w:r>
          </w:p>
        </w:tc>
        <w:tc>
          <w:tcPr>
            <w:tcW w:w="1701"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28" w:right="21" w:hanging="6"/>
              <w:jc w:val="center"/>
              <w:rPr>
                <w:rFonts w:ascii="Times New Roman" w:eastAsia="Times New Roman" w:hAnsi="Times New Roman" w:cs="Times New Roman"/>
                <w:b/>
                <w:sz w:val="24"/>
                <w:szCs w:val="24"/>
                <w:lang w:val="uk-UA"/>
              </w:rPr>
            </w:pPr>
            <w:r w:rsidRPr="00AB6A40">
              <w:rPr>
                <w:rFonts w:ascii="Times New Roman" w:eastAsia="Times New Roman" w:hAnsi="Times New Roman" w:cs="Times New Roman"/>
                <w:b/>
                <w:bCs/>
                <w:spacing w:val="-1"/>
                <w:sz w:val="24"/>
                <w:szCs w:val="24"/>
                <w:lang w:val="uk-UA"/>
              </w:rPr>
              <w:t>Відмітка</w:t>
            </w:r>
            <w:r w:rsidRPr="00AB6A40">
              <w:rPr>
                <w:rFonts w:ascii="Times New Roman" w:eastAsia="Times New Roman" w:hAnsi="Times New Roman" w:cs="Times New Roman"/>
                <w:b/>
                <w:bCs/>
                <w:spacing w:val="27"/>
                <w:sz w:val="24"/>
                <w:szCs w:val="24"/>
                <w:lang w:val="uk-UA"/>
              </w:rPr>
              <w:t xml:space="preserve"> </w:t>
            </w:r>
            <w:r w:rsidRPr="00AB6A40">
              <w:rPr>
                <w:rFonts w:ascii="Times New Roman" w:eastAsia="Times New Roman" w:hAnsi="Times New Roman" w:cs="Times New Roman"/>
                <w:b/>
                <w:bCs/>
                <w:sz w:val="24"/>
                <w:szCs w:val="24"/>
                <w:lang w:val="uk-UA"/>
              </w:rPr>
              <w:t xml:space="preserve">про </w:t>
            </w:r>
            <w:r w:rsidRPr="00AB6A40">
              <w:rPr>
                <w:rFonts w:ascii="Times New Roman" w:eastAsia="Times New Roman" w:hAnsi="Times New Roman" w:cs="Times New Roman"/>
                <w:b/>
                <w:bCs/>
                <w:spacing w:val="-1"/>
                <w:sz w:val="24"/>
                <w:szCs w:val="24"/>
                <w:lang w:val="uk-UA"/>
              </w:rPr>
              <w:t>виконання</w:t>
            </w:r>
          </w:p>
        </w:tc>
      </w:tr>
      <w:tr w:rsidR="00230ADD" w:rsidRPr="00AB6A40" w:rsidTr="0076543D">
        <w:trPr>
          <w:cantSplit/>
          <w:trHeight w:val="20"/>
        </w:trPr>
        <w:tc>
          <w:tcPr>
            <w:tcW w:w="10207" w:type="dxa"/>
            <w:gridSpan w:val="5"/>
            <w:tcBorders>
              <w:top w:val="single" w:sz="5" w:space="0" w:color="000000"/>
              <w:left w:val="single" w:sz="5" w:space="0" w:color="000000"/>
              <w:bottom w:val="single" w:sz="5" w:space="0" w:color="000000"/>
              <w:right w:val="single" w:sz="5" w:space="0" w:color="000000"/>
            </w:tcBorders>
          </w:tcPr>
          <w:p w:rsidR="00230ADD" w:rsidRPr="00AB6A40" w:rsidRDefault="00DC210C" w:rsidP="00750216">
            <w:pPr>
              <w:pStyle w:val="3"/>
              <w:outlineLvl w:val="2"/>
              <w:rPr>
                <w:rFonts w:cs="Times New Roman"/>
                <w:spacing w:val="-1"/>
                <w:szCs w:val="24"/>
                <w:lang w:val="uk-UA"/>
              </w:rPr>
            </w:pPr>
            <w:bookmarkStart w:id="199" w:name="_Toc2633729"/>
            <w:bookmarkStart w:id="200" w:name="_Toc2678206"/>
            <w:r>
              <w:rPr>
                <w:rFonts w:cs="Times New Roman"/>
                <w:spacing w:val="-1"/>
                <w:szCs w:val="24"/>
                <w:lang w:val="uk-UA"/>
              </w:rPr>
              <w:t>7.</w:t>
            </w:r>
            <w:r>
              <w:rPr>
                <w:rFonts w:cs="Times New Roman"/>
                <w:spacing w:val="-1"/>
                <w:szCs w:val="24"/>
              </w:rPr>
              <w:t>31</w:t>
            </w:r>
            <w:r w:rsidR="00230ADD" w:rsidRPr="00AB6A40">
              <w:rPr>
                <w:rFonts w:cs="Times New Roman"/>
                <w:spacing w:val="-1"/>
                <w:szCs w:val="24"/>
                <w:lang w:val="uk-UA"/>
              </w:rPr>
              <w:t>.1. Робота</w:t>
            </w:r>
            <w:r w:rsidR="00230ADD" w:rsidRPr="00AB6A40">
              <w:rPr>
                <w:rFonts w:cs="Times New Roman"/>
                <w:szCs w:val="24"/>
                <w:lang w:val="uk-UA"/>
              </w:rPr>
              <w:t xml:space="preserve"> з обдарованою</w:t>
            </w:r>
            <w:r w:rsidR="00230ADD" w:rsidRPr="00AB6A40">
              <w:rPr>
                <w:rFonts w:cs="Times New Roman"/>
                <w:spacing w:val="-1"/>
                <w:szCs w:val="24"/>
                <w:lang w:val="uk-UA"/>
              </w:rPr>
              <w:t xml:space="preserve"> </w:t>
            </w:r>
            <w:r w:rsidR="00230ADD" w:rsidRPr="00AB6A40">
              <w:rPr>
                <w:rFonts w:cs="Times New Roman"/>
                <w:szCs w:val="24"/>
                <w:lang w:val="uk-UA"/>
              </w:rPr>
              <w:t>молоддю</w:t>
            </w:r>
            <w:bookmarkEnd w:id="199"/>
            <w:bookmarkEnd w:id="200"/>
          </w:p>
        </w:tc>
      </w:tr>
      <w:tr w:rsidR="00230ADD" w:rsidRPr="00AB6A40" w:rsidTr="0076543D">
        <w:trPr>
          <w:cantSplit/>
          <w:trHeight w:val="20"/>
        </w:trPr>
        <w:tc>
          <w:tcPr>
            <w:tcW w:w="10207" w:type="dxa"/>
            <w:gridSpan w:val="5"/>
            <w:tcBorders>
              <w:top w:val="single" w:sz="5" w:space="0" w:color="000000"/>
              <w:left w:val="single" w:sz="5" w:space="0" w:color="000000"/>
              <w:bottom w:val="single" w:sz="5" w:space="0" w:color="000000"/>
              <w:right w:val="single" w:sz="5" w:space="0" w:color="000000"/>
            </w:tcBorders>
          </w:tcPr>
          <w:p w:rsidR="00230ADD" w:rsidRPr="00AB6A40" w:rsidRDefault="00DC210C" w:rsidP="00750216">
            <w:pPr>
              <w:pStyle w:val="3"/>
              <w:outlineLvl w:val="2"/>
              <w:rPr>
                <w:rFonts w:cs="Times New Roman"/>
                <w:szCs w:val="24"/>
                <w:lang w:val="uk-UA"/>
              </w:rPr>
            </w:pPr>
            <w:bookmarkStart w:id="201" w:name="_Toc2633730"/>
            <w:bookmarkStart w:id="202" w:name="_Toc2678207"/>
            <w:r>
              <w:rPr>
                <w:rFonts w:cs="Times New Roman"/>
                <w:spacing w:val="-1"/>
                <w:szCs w:val="24"/>
                <w:lang w:val="uk-UA"/>
              </w:rPr>
              <w:t>7.</w:t>
            </w:r>
            <w:r w:rsidRPr="008561A4">
              <w:rPr>
                <w:rFonts w:cs="Times New Roman"/>
                <w:spacing w:val="-1"/>
                <w:szCs w:val="24"/>
                <w:lang w:val="ru-RU"/>
              </w:rPr>
              <w:t>31</w:t>
            </w:r>
            <w:r w:rsidR="00230ADD" w:rsidRPr="00AB6A40">
              <w:rPr>
                <w:rFonts w:cs="Times New Roman"/>
                <w:spacing w:val="-1"/>
                <w:szCs w:val="24"/>
                <w:lang w:val="uk-UA"/>
              </w:rPr>
              <w:t>.2. Науково-методичне</w:t>
            </w:r>
            <w:r w:rsidR="00230ADD" w:rsidRPr="00AB6A40">
              <w:rPr>
                <w:rFonts w:cs="Times New Roman"/>
                <w:spacing w:val="-4"/>
                <w:szCs w:val="24"/>
                <w:lang w:val="uk-UA"/>
              </w:rPr>
              <w:t xml:space="preserve"> </w:t>
            </w:r>
            <w:r w:rsidR="00230ADD" w:rsidRPr="00AB6A40">
              <w:rPr>
                <w:rFonts w:cs="Times New Roman"/>
                <w:szCs w:val="24"/>
                <w:lang w:val="uk-UA"/>
              </w:rPr>
              <w:t xml:space="preserve">та </w:t>
            </w:r>
            <w:r w:rsidR="00230ADD" w:rsidRPr="00AB6A40">
              <w:rPr>
                <w:rFonts w:cs="Times New Roman"/>
                <w:spacing w:val="-1"/>
                <w:szCs w:val="24"/>
                <w:lang w:val="uk-UA"/>
              </w:rPr>
              <w:t>інформаційне забезпечення</w:t>
            </w:r>
            <w:bookmarkEnd w:id="201"/>
            <w:bookmarkEnd w:id="202"/>
          </w:p>
        </w:tc>
      </w:tr>
      <w:tr w:rsidR="00230ADD" w:rsidRPr="00AB6A40" w:rsidTr="0076543D">
        <w:trPr>
          <w:cantSplit/>
          <w:trHeight w:val="20"/>
        </w:trPr>
        <w:tc>
          <w:tcPr>
            <w:tcW w:w="42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2"/>
              </w:numPr>
              <w:ind w:left="142" w:firstLine="0"/>
              <w:rPr>
                <w:rFonts w:ascii="Times New Roman" w:eastAsia="Times New Roman" w:hAnsi="Times New Roman" w:cs="Times New Roman"/>
                <w:sz w:val="24"/>
                <w:szCs w:val="24"/>
                <w:lang w:val="uk-UA"/>
              </w:rPr>
            </w:pPr>
          </w:p>
        </w:tc>
        <w:tc>
          <w:tcPr>
            <w:tcW w:w="4820"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ight="106"/>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Проведення</w:t>
            </w:r>
            <w:r w:rsidRPr="00AB6A40">
              <w:rPr>
                <w:rFonts w:ascii="Times New Roman" w:eastAsia="Times New Roman" w:hAnsi="Times New Roman" w:cs="Times New Roman"/>
                <w:sz w:val="24"/>
                <w:szCs w:val="24"/>
                <w:lang w:val="uk-UA"/>
              </w:rPr>
              <w:t xml:space="preserve"> </w:t>
            </w:r>
            <w:r w:rsidRPr="00AB6A40">
              <w:rPr>
                <w:rFonts w:ascii="Times New Roman" w:eastAsia="Times New Roman" w:hAnsi="Times New Roman" w:cs="Times New Roman"/>
                <w:spacing w:val="-1"/>
                <w:sz w:val="24"/>
                <w:szCs w:val="24"/>
                <w:lang w:val="uk-UA"/>
              </w:rPr>
              <w:t>засідань координаційної</w:t>
            </w:r>
            <w:r w:rsidRPr="00AB6A40">
              <w:rPr>
                <w:rFonts w:ascii="Times New Roman" w:eastAsia="Times New Roman" w:hAnsi="Times New Roman" w:cs="Times New Roman"/>
                <w:spacing w:val="17"/>
                <w:sz w:val="24"/>
                <w:szCs w:val="24"/>
                <w:lang w:val="uk-UA"/>
              </w:rPr>
              <w:t xml:space="preserve"> </w:t>
            </w:r>
            <w:r w:rsidRPr="00AB6A40">
              <w:rPr>
                <w:rFonts w:ascii="Times New Roman" w:eastAsia="Times New Roman" w:hAnsi="Times New Roman" w:cs="Times New Roman"/>
                <w:spacing w:val="-1"/>
                <w:sz w:val="24"/>
                <w:szCs w:val="24"/>
                <w:lang w:val="uk-UA"/>
              </w:rPr>
              <w:t>ради</w:t>
            </w:r>
            <w:r w:rsidRPr="00AB6A40">
              <w:rPr>
                <w:rFonts w:ascii="Times New Roman" w:eastAsia="Times New Roman" w:hAnsi="Times New Roman" w:cs="Times New Roman"/>
                <w:spacing w:val="13"/>
                <w:sz w:val="24"/>
                <w:szCs w:val="24"/>
                <w:lang w:val="uk-UA"/>
              </w:rPr>
              <w:t xml:space="preserve"> </w:t>
            </w:r>
            <w:r w:rsidRPr="00AB6A40">
              <w:rPr>
                <w:rFonts w:ascii="Times New Roman" w:eastAsia="Times New Roman" w:hAnsi="Times New Roman" w:cs="Times New Roman"/>
                <w:sz w:val="24"/>
                <w:szCs w:val="24"/>
                <w:lang w:val="uk-UA"/>
              </w:rPr>
              <w:t>з</w:t>
            </w:r>
            <w:r w:rsidRPr="00AB6A40">
              <w:rPr>
                <w:rFonts w:ascii="Times New Roman" w:eastAsia="Times New Roman" w:hAnsi="Times New Roman" w:cs="Times New Roman"/>
                <w:spacing w:val="17"/>
                <w:sz w:val="24"/>
                <w:szCs w:val="24"/>
                <w:lang w:val="uk-UA"/>
              </w:rPr>
              <w:t xml:space="preserve"> </w:t>
            </w:r>
            <w:r w:rsidRPr="00AB6A40">
              <w:rPr>
                <w:rFonts w:ascii="Times New Roman" w:eastAsia="Times New Roman" w:hAnsi="Times New Roman" w:cs="Times New Roman"/>
                <w:spacing w:val="-1"/>
                <w:sz w:val="24"/>
                <w:szCs w:val="24"/>
                <w:lang w:val="uk-UA"/>
              </w:rPr>
              <w:t>питань</w:t>
            </w:r>
            <w:r w:rsidRPr="00AB6A40">
              <w:rPr>
                <w:rFonts w:ascii="Times New Roman" w:eastAsia="Times New Roman" w:hAnsi="Times New Roman" w:cs="Times New Roman"/>
                <w:spacing w:val="37"/>
                <w:sz w:val="24"/>
                <w:szCs w:val="24"/>
                <w:lang w:val="uk-UA"/>
              </w:rPr>
              <w:t xml:space="preserve"> </w:t>
            </w:r>
            <w:r w:rsidRPr="00AB6A40">
              <w:rPr>
                <w:rFonts w:ascii="Times New Roman" w:eastAsia="Times New Roman" w:hAnsi="Times New Roman" w:cs="Times New Roman"/>
                <w:spacing w:val="-1"/>
                <w:sz w:val="24"/>
                <w:szCs w:val="24"/>
                <w:lang w:val="uk-UA"/>
              </w:rPr>
              <w:t>організації</w:t>
            </w:r>
            <w:r w:rsidRPr="00AB6A40">
              <w:rPr>
                <w:rFonts w:ascii="Times New Roman" w:eastAsia="Times New Roman" w:hAnsi="Times New Roman" w:cs="Times New Roman"/>
                <w:spacing w:val="48"/>
                <w:sz w:val="24"/>
                <w:szCs w:val="24"/>
                <w:lang w:val="uk-UA"/>
              </w:rPr>
              <w:t xml:space="preserve"> </w:t>
            </w:r>
            <w:r w:rsidRPr="00AB6A40">
              <w:rPr>
                <w:rFonts w:ascii="Times New Roman" w:eastAsia="Times New Roman" w:hAnsi="Times New Roman" w:cs="Times New Roman"/>
                <w:spacing w:val="-1"/>
                <w:sz w:val="24"/>
                <w:szCs w:val="24"/>
                <w:lang w:val="uk-UA"/>
              </w:rPr>
              <w:t>роботи</w:t>
            </w:r>
            <w:r w:rsidRPr="00AB6A40">
              <w:rPr>
                <w:rFonts w:ascii="Times New Roman" w:eastAsia="Times New Roman" w:hAnsi="Times New Roman" w:cs="Times New Roman"/>
                <w:spacing w:val="48"/>
                <w:sz w:val="24"/>
                <w:szCs w:val="24"/>
                <w:lang w:val="uk-UA"/>
              </w:rPr>
              <w:t xml:space="preserve"> </w:t>
            </w:r>
            <w:r w:rsidRPr="00AB6A40">
              <w:rPr>
                <w:rFonts w:ascii="Times New Roman" w:eastAsia="Times New Roman" w:hAnsi="Times New Roman" w:cs="Times New Roman"/>
                <w:sz w:val="24"/>
                <w:szCs w:val="24"/>
                <w:lang w:val="uk-UA"/>
              </w:rPr>
              <w:t>з</w:t>
            </w:r>
            <w:r w:rsidRPr="00AB6A40">
              <w:rPr>
                <w:rFonts w:ascii="Times New Roman" w:eastAsia="Times New Roman" w:hAnsi="Times New Roman" w:cs="Times New Roman"/>
                <w:spacing w:val="29"/>
                <w:sz w:val="24"/>
                <w:szCs w:val="24"/>
                <w:lang w:val="uk-UA"/>
              </w:rPr>
              <w:t xml:space="preserve"> </w:t>
            </w:r>
            <w:r w:rsidRPr="00AB6A40">
              <w:rPr>
                <w:rFonts w:ascii="Times New Roman" w:eastAsia="Times New Roman" w:hAnsi="Times New Roman" w:cs="Times New Roman"/>
                <w:spacing w:val="-1"/>
                <w:sz w:val="24"/>
                <w:szCs w:val="24"/>
                <w:lang w:val="uk-UA"/>
              </w:rPr>
              <w:t>обдарованою</w:t>
            </w:r>
            <w:r w:rsidRPr="00AB6A40">
              <w:rPr>
                <w:rFonts w:ascii="Times New Roman" w:eastAsia="Times New Roman" w:hAnsi="Times New Roman" w:cs="Times New Roman"/>
                <w:sz w:val="24"/>
                <w:szCs w:val="24"/>
                <w:lang w:val="uk-UA"/>
              </w:rPr>
              <w:t xml:space="preserve"> </w:t>
            </w:r>
            <w:r w:rsidRPr="00AB6A40">
              <w:rPr>
                <w:rFonts w:ascii="Times New Roman" w:eastAsia="Times New Roman" w:hAnsi="Times New Roman" w:cs="Times New Roman"/>
                <w:spacing w:val="-1"/>
                <w:sz w:val="24"/>
                <w:szCs w:val="24"/>
                <w:lang w:val="uk-UA"/>
              </w:rPr>
              <w:t>молоддю</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Протягом року</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Толоконнікова М.В.</w:t>
            </w:r>
          </w:p>
        </w:tc>
        <w:tc>
          <w:tcPr>
            <w:tcW w:w="1701"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42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2"/>
              </w:numPr>
              <w:ind w:left="142" w:firstLine="0"/>
              <w:rPr>
                <w:rFonts w:ascii="Times New Roman" w:eastAsia="Times New Roman" w:hAnsi="Times New Roman" w:cs="Times New Roman"/>
                <w:sz w:val="24"/>
                <w:szCs w:val="24"/>
                <w:lang w:val="uk-UA"/>
              </w:rPr>
            </w:pPr>
          </w:p>
        </w:tc>
        <w:tc>
          <w:tcPr>
            <w:tcW w:w="4820"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ight="106"/>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Оновлення банку даних про кращих педагогічних працівників закладів загальної середньої та позашкільної освіти, чиї учні стали переможцями Міжнародних олімпіад, Всеукраїнських учнівських олімпіад, турнірів та конкурсу-захисту науково- дослідницьких робіт учнів- членів МАН України</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 xml:space="preserve">Вересень </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Толоконнікова М.В.</w:t>
            </w:r>
          </w:p>
        </w:tc>
        <w:tc>
          <w:tcPr>
            <w:tcW w:w="1701"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10207" w:type="dxa"/>
            <w:gridSpan w:val="5"/>
            <w:tcBorders>
              <w:top w:val="single" w:sz="5" w:space="0" w:color="000000"/>
              <w:left w:val="single" w:sz="5" w:space="0" w:color="000000"/>
              <w:bottom w:val="single" w:sz="5" w:space="0" w:color="000000"/>
              <w:right w:val="single" w:sz="5" w:space="0" w:color="000000"/>
            </w:tcBorders>
          </w:tcPr>
          <w:p w:rsidR="00230ADD" w:rsidRPr="00AB6A40" w:rsidRDefault="00DC210C" w:rsidP="00750216">
            <w:pPr>
              <w:pStyle w:val="3"/>
              <w:outlineLvl w:val="2"/>
              <w:rPr>
                <w:rFonts w:cs="Times New Roman"/>
                <w:szCs w:val="24"/>
                <w:lang w:val="uk-UA"/>
              </w:rPr>
            </w:pPr>
            <w:bookmarkStart w:id="203" w:name="_Toc2633731"/>
            <w:bookmarkStart w:id="204" w:name="_Toc2678208"/>
            <w:r>
              <w:rPr>
                <w:rFonts w:cs="Times New Roman"/>
                <w:szCs w:val="24"/>
                <w:lang w:val="uk-UA"/>
              </w:rPr>
              <w:t>7.</w:t>
            </w:r>
            <w:r w:rsidRPr="008561A4">
              <w:rPr>
                <w:rFonts w:cs="Times New Roman"/>
                <w:szCs w:val="24"/>
                <w:lang w:val="ru-RU"/>
              </w:rPr>
              <w:t>31</w:t>
            </w:r>
            <w:r w:rsidR="00230ADD" w:rsidRPr="00AB6A40">
              <w:rPr>
                <w:rFonts w:cs="Times New Roman"/>
                <w:szCs w:val="24"/>
                <w:lang w:val="uk-UA"/>
              </w:rPr>
              <w:t>.3. Виявлення обдарованої молоді</w:t>
            </w:r>
            <w:r w:rsidR="00230ADD" w:rsidRPr="00AB6A40">
              <w:rPr>
                <w:rFonts w:cs="Times New Roman"/>
                <w:spacing w:val="-2"/>
                <w:szCs w:val="24"/>
                <w:lang w:val="uk-UA"/>
              </w:rPr>
              <w:t xml:space="preserve"> </w:t>
            </w:r>
            <w:r w:rsidR="00230ADD" w:rsidRPr="00AB6A40">
              <w:rPr>
                <w:rFonts w:cs="Times New Roman"/>
                <w:szCs w:val="24"/>
                <w:lang w:val="uk-UA"/>
              </w:rPr>
              <w:t>та створення умов для її розвитку</w:t>
            </w:r>
            <w:bookmarkEnd w:id="203"/>
            <w:bookmarkEnd w:id="204"/>
          </w:p>
        </w:tc>
      </w:tr>
      <w:tr w:rsidR="00230ADD" w:rsidRPr="00AB6A40" w:rsidTr="0076543D">
        <w:trPr>
          <w:cantSplit/>
          <w:trHeight w:val="20"/>
        </w:trPr>
        <w:tc>
          <w:tcPr>
            <w:tcW w:w="42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4"/>
              </w:numPr>
              <w:ind w:left="142" w:firstLine="0"/>
              <w:rPr>
                <w:rFonts w:ascii="Times New Roman" w:eastAsia="Times New Roman" w:hAnsi="Times New Roman" w:cs="Times New Roman"/>
                <w:sz w:val="24"/>
                <w:szCs w:val="24"/>
                <w:lang w:val="uk-UA"/>
              </w:rPr>
            </w:pPr>
          </w:p>
        </w:tc>
        <w:tc>
          <w:tcPr>
            <w:tcW w:w="4820"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ight="106"/>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Оновлення районного інформаційного банку</w:t>
            </w:r>
          </w:p>
          <w:p w:rsidR="00230ADD" w:rsidRPr="00AB6A40" w:rsidRDefault="00230ADD" w:rsidP="00750216">
            <w:pPr>
              <w:pStyle w:val="TableParagraph"/>
              <w:ind w:left="99" w:right="106"/>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«Обдарованість»</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Вересень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Толоконнікова М.В.</w:t>
            </w:r>
          </w:p>
        </w:tc>
        <w:tc>
          <w:tcPr>
            <w:tcW w:w="1701"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42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4"/>
              </w:numPr>
              <w:ind w:left="142" w:firstLine="0"/>
              <w:rPr>
                <w:rFonts w:ascii="Times New Roman" w:eastAsia="Times New Roman" w:hAnsi="Times New Roman" w:cs="Times New Roman"/>
                <w:sz w:val="24"/>
                <w:szCs w:val="24"/>
                <w:lang w:val="uk-UA"/>
              </w:rPr>
            </w:pPr>
          </w:p>
        </w:tc>
        <w:tc>
          <w:tcPr>
            <w:tcW w:w="4820"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ight="106"/>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Проведення районних учнівських командних турнірів:</w:t>
            </w:r>
          </w:p>
          <w:p w:rsidR="00230ADD" w:rsidRPr="00AB6A40" w:rsidRDefault="00230ADD" w:rsidP="00750216">
            <w:pPr>
              <w:pStyle w:val="a7"/>
              <w:numPr>
                <w:ilvl w:val="0"/>
                <w:numId w:val="33"/>
              </w:numPr>
              <w:tabs>
                <w:tab w:val="left" w:pos="239"/>
              </w:tabs>
              <w:ind w:left="480" w:right="106"/>
              <w:rPr>
                <w:spacing w:val="-1"/>
                <w:sz w:val="24"/>
                <w:szCs w:val="24"/>
                <w:lang w:eastAsia="en-US"/>
              </w:rPr>
            </w:pPr>
            <w:r w:rsidRPr="00AB6A40">
              <w:rPr>
                <w:spacing w:val="-1"/>
                <w:sz w:val="24"/>
                <w:szCs w:val="24"/>
                <w:lang w:eastAsia="en-US"/>
              </w:rPr>
              <w:t>юних математиків;</w:t>
            </w:r>
          </w:p>
          <w:p w:rsidR="00230ADD" w:rsidRPr="00AB6A40" w:rsidRDefault="00230ADD" w:rsidP="00750216">
            <w:pPr>
              <w:pStyle w:val="a7"/>
              <w:numPr>
                <w:ilvl w:val="0"/>
                <w:numId w:val="33"/>
              </w:numPr>
              <w:tabs>
                <w:tab w:val="left" w:pos="239"/>
              </w:tabs>
              <w:ind w:left="480" w:right="106"/>
              <w:rPr>
                <w:spacing w:val="-1"/>
                <w:sz w:val="24"/>
                <w:szCs w:val="24"/>
                <w:lang w:eastAsia="en-US"/>
              </w:rPr>
            </w:pPr>
            <w:r w:rsidRPr="00AB6A40">
              <w:rPr>
                <w:spacing w:val="-1"/>
                <w:sz w:val="24"/>
                <w:szCs w:val="24"/>
                <w:lang w:eastAsia="en-US"/>
              </w:rPr>
              <w:t>юних хіміків;</w:t>
            </w:r>
          </w:p>
          <w:p w:rsidR="00230ADD" w:rsidRPr="00AB6A40" w:rsidRDefault="00230ADD" w:rsidP="00750216">
            <w:pPr>
              <w:pStyle w:val="a7"/>
              <w:numPr>
                <w:ilvl w:val="0"/>
                <w:numId w:val="33"/>
              </w:numPr>
              <w:tabs>
                <w:tab w:val="left" w:pos="239"/>
              </w:tabs>
              <w:ind w:left="480" w:right="106"/>
              <w:rPr>
                <w:spacing w:val="-1"/>
                <w:sz w:val="24"/>
                <w:szCs w:val="24"/>
                <w:lang w:eastAsia="en-US"/>
              </w:rPr>
            </w:pPr>
            <w:r w:rsidRPr="00AB6A40">
              <w:rPr>
                <w:spacing w:val="-1"/>
                <w:sz w:val="24"/>
                <w:szCs w:val="24"/>
                <w:lang w:eastAsia="en-US"/>
              </w:rPr>
              <w:t>юних біологів;</w:t>
            </w:r>
          </w:p>
          <w:p w:rsidR="00230ADD" w:rsidRPr="00AB6A40" w:rsidRDefault="00230ADD" w:rsidP="00750216">
            <w:pPr>
              <w:pStyle w:val="a7"/>
              <w:numPr>
                <w:ilvl w:val="0"/>
                <w:numId w:val="33"/>
              </w:numPr>
              <w:tabs>
                <w:tab w:val="left" w:pos="239"/>
              </w:tabs>
              <w:ind w:left="480" w:right="106"/>
              <w:rPr>
                <w:spacing w:val="-1"/>
                <w:sz w:val="24"/>
                <w:szCs w:val="24"/>
                <w:lang w:eastAsia="en-US"/>
              </w:rPr>
            </w:pPr>
            <w:r w:rsidRPr="00AB6A40">
              <w:rPr>
                <w:spacing w:val="-1"/>
                <w:sz w:val="24"/>
                <w:szCs w:val="24"/>
                <w:lang w:eastAsia="en-US"/>
              </w:rPr>
              <w:t>юних правознавців;</w:t>
            </w:r>
          </w:p>
          <w:p w:rsidR="00230ADD" w:rsidRPr="00AB6A40" w:rsidRDefault="00230ADD" w:rsidP="00750216">
            <w:pPr>
              <w:pStyle w:val="a7"/>
              <w:numPr>
                <w:ilvl w:val="0"/>
                <w:numId w:val="33"/>
              </w:numPr>
              <w:tabs>
                <w:tab w:val="left" w:pos="239"/>
              </w:tabs>
              <w:ind w:left="480" w:right="106"/>
              <w:rPr>
                <w:spacing w:val="-1"/>
                <w:sz w:val="24"/>
                <w:szCs w:val="24"/>
                <w:lang w:eastAsia="en-US"/>
              </w:rPr>
            </w:pPr>
            <w:r w:rsidRPr="00AB6A40">
              <w:rPr>
                <w:spacing w:val="-1"/>
                <w:sz w:val="24"/>
                <w:szCs w:val="24"/>
                <w:lang w:eastAsia="en-US"/>
              </w:rPr>
              <w:t>юних географів;</w:t>
            </w:r>
          </w:p>
          <w:p w:rsidR="00230ADD" w:rsidRPr="00AB6A40" w:rsidRDefault="00230ADD" w:rsidP="00750216">
            <w:pPr>
              <w:pStyle w:val="a7"/>
              <w:numPr>
                <w:ilvl w:val="0"/>
                <w:numId w:val="33"/>
              </w:numPr>
              <w:tabs>
                <w:tab w:val="left" w:pos="239"/>
              </w:tabs>
              <w:ind w:left="480" w:right="106"/>
              <w:rPr>
                <w:spacing w:val="-1"/>
                <w:sz w:val="24"/>
                <w:szCs w:val="24"/>
                <w:lang w:eastAsia="en-US"/>
              </w:rPr>
            </w:pPr>
            <w:r w:rsidRPr="00AB6A40">
              <w:rPr>
                <w:spacing w:val="-1"/>
                <w:sz w:val="24"/>
                <w:szCs w:val="24"/>
                <w:lang w:eastAsia="en-US"/>
              </w:rPr>
              <w:t>юних економістів;</w:t>
            </w:r>
          </w:p>
          <w:p w:rsidR="00230ADD" w:rsidRPr="00AB6A40" w:rsidRDefault="00230ADD" w:rsidP="00750216">
            <w:pPr>
              <w:pStyle w:val="a7"/>
              <w:numPr>
                <w:ilvl w:val="0"/>
                <w:numId w:val="33"/>
              </w:numPr>
              <w:tabs>
                <w:tab w:val="left" w:pos="239"/>
              </w:tabs>
              <w:ind w:left="480" w:right="106"/>
              <w:rPr>
                <w:spacing w:val="-1"/>
                <w:sz w:val="24"/>
                <w:szCs w:val="24"/>
                <w:lang w:eastAsia="en-US"/>
              </w:rPr>
            </w:pPr>
            <w:r w:rsidRPr="00AB6A40">
              <w:rPr>
                <w:spacing w:val="-1"/>
                <w:sz w:val="24"/>
                <w:szCs w:val="24"/>
                <w:lang w:eastAsia="en-US"/>
              </w:rPr>
              <w:t>юних фізиків;</w:t>
            </w:r>
          </w:p>
          <w:p w:rsidR="00230ADD" w:rsidRPr="00AB6A40" w:rsidRDefault="00230ADD" w:rsidP="00750216">
            <w:pPr>
              <w:pStyle w:val="a7"/>
              <w:numPr>
                <w:ilvl w:val="0"/>
                <w:numId w:val="33"/>
              </w:numPr>
              <w:tabs>
                <w:tab w:val="left" w:pos="242"/>
              </w:tabs>
              <w:ind w:left="256" w:right="106" w:hanging="140"/>
              <w:rPr>
                <w:spacing w:val="-1"/>
                <w:sz w:val="24"/>
                <w:szCs w:val="24"/>
                <w:lang w:eastAsia="en-US"/>
              </w:rPr>
            </w:pPr>
            <w:r w:rsidRPr="00AB6A40">
              <w:rPr>
                <w:spacing w:val="-1"/>
                <w:sz w:val="24"/>
                <w:szCs w:val="24"/>
                <w:lang w:eastAsia="en-US"/>
              </w:rPr>
              <w:t>юних винахідників і раціоналізаторів;</w:t>
            </w:r>
          </w:p>
          <w:p w:rsidR="00230ADD" w:rsidRPr="00AB6A40" w:rsidRDefault="00230ADD" w:rsidP="00750216">
            <w:pPr>
              <w:pStyle w:val="a7"/>
              <w:numPr>
                <w:ilvl w:val="0"/>
                <w:numId w:val="33"/>
              </w:numPr>
              <w:tabs>
                <w:tab w:val="left" w:pos="246"/>
              </w:tabs>
              <w:ind w:left="480" w:right="106"/>
              <w:rPr>
                <w:spacing w:val="-1"/>
                <w:sz w:val="24"/>
                <w:szCs w:val="24"/>
                <w:lang w:eastAsia="en-US"/>
              </w:rPr>
            </w:pPr>
            <w:r w:rsidRPr="00AB6A40">
              <w:rPr>
                <w:spacing w:val="-1"/>
                <w:sz w:val="24"/>
                <w:szCs w:val="24"/>
                <w:lang w:eastAsia="en-US"/>
              </w:rPr>
              <w:t>юних інформатиків,</w:t>
            </w:r>
          </w:p>
          <w:p w:rsidR="00230ADD" w:rsidRPr="00AB6A40" w:rsidRDefault="00230ADD" w:rsidP="00750216">
            <w:pPr>
              <w:pStyle w:val="a7"/>
              <w:numPr>
                <w:ilvl w:val="0"/>
                <w:numId w:val="33"/>
              </w:numPr>
              <w:tabs>
                <w:tab w:val="left" w:pos="246"/>
              </w:tabs>
              <w:ind w:left="480" w:right="106"/>
              <w:rPr>
                <w:spacing w:val="-1"/>
                <w:sz w:val="24"/>
                <w:szCs w:val="24"/>
                <w:lang w:eastAsia="en-US"/>
              </w:rPr>
            </w:pPr>
            <w:r w:rsidRPr="00AB6A40">
              <w:rPr>
                <w:spacing w:val="-1"/>
                <w:sz w:val="24"/>
                <w:szCs w:val="24"/>
                <w:lang w:eastAsia="en-US"/>
              </w:rPr>
              <w:t>юних журналістів;</w:t>
            </w:r>
          </w:p>
          <w:p w:rsidR="00230ADD" w:rsidRPr="00AB6A40" w:rsidRDefault="00230ADD" w:rsidP="00750216">
            <w:pPr>
              <w:pStyle w:val="a7"/>
              <w:numPr>
                <w:ilvl w:val="0"/>
                <w:numId w:val="33"/>
              </w:numPr>
              <w:tabs>
                <w:tab w:val="left" w:pos="246"/>
              </w:tabs>
              <w:ind w:left="480" w:right="106"/>
              <w:rPr>
                <w:spacing w:val="-1"/>
                <w:sz w:val="24"/>
                <w:szCs w:val="24"/>
                <w:lang w:eastAsia="en-US"/>
              </w:rPr>
            </w:pPr>
            <w:r w:rsidRPr="00AB6A40">
              <w:rPr>
                <w:spacing w:val="-1"/>
                <w:sz w:val="24"/>
                <w:szCs w:val="24"/>
                <w:lang w:eastAsia="en-US"/>
              </w:rPr>
              <w:t>юних істориків;</w:t>
            </w:r>
          </w:p>
          <w:p w:rsidR="00230ADD" w:rsidRPr="00AB6A40" w:rsidRDefault="00230ADD" w:rsidP="00750216">
            <w:pPr>
              <w:pStyle w:val="a7"/>
              <w:numPr>
                <w:ilvl w:val="0"/>
                <w:numId w:val="33"/>
              </w:numPr>
              <w:tabs>
                <w:tab w:val="left" w:pos="246"/>
              </w:tabs>
              <w:ind w:left="256" w:right="106" w:hanging="154"/>
              <w:rPr>
                <w:spacing w:val="-1"/>
                <w:sz w:val="24"/>
                <w:szCs w:val="24"/>
                <w:lang w:eastAsia="en-US"/>
              </w:rPr>
            </w:pPr>
            <w:r w:rsidRPr="00AB6A40">
              <w:rPr>
                <w:spacing w:val="-1"/>
                <w:sz w:val="24"/>
                <w:szCs w:val="24"/>
                <w:lang w:eastAsia="en-US"/>
              </w:rPr>
              <w:t>з основ інформатики для учнів 5-7-х класів.</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Згідно з</w:t>
            </w:r>
          </w:p>
          <w:p w:rsidR="00230ADD" w:rsidRPr="00AB6A40" w:rsidRDefault="00230ADD" w:rsidP="00750216">
            <w:pPr>
              <w:pStyle w:val="TableParagraph"/>
              <w:ind w:left="99" w:right="265"/>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календарем міських учнівських турнірів</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Толоконнікова М.В.</w:t>
            </w:r>
          </w:p>
        </w:tc>
        <w:tc>
          <w:tcPr>
            <w:tcW w:w="1701"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42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4"/>
              </w:numPr>
              <w:ind w:left="142" w:firstLine="0"/>
              <w:rPr>
                <w:rFonts w:ascii="Times New Roman" w:eastAsia="Times New Roman" w:hAnsi="Times New Roman" w:cs="Times New Roman"/>
                <w:sz w:val="24"/>
                <w:szCs w:val="24"/>
                <w:lang w:val="uk-UA"/>
              </w:rPr>
            </w:pPr>
          </w:p>
        </w:tc>
        <w:tc>
          <w:tcPr>
            <w:tcW w:w="4820"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ight="106"/>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Участь у міській відкритій конференції-конкурсі для учнів 9-11-х класів ліцеїв і гімназій «Каразінський колоквіум» спільно з Харківським національним університетом імені В.Н. Каразіна.</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Січень-</w:t>
            </w:r>
          </w:p>
          <w:p w:rsidR="00230ADD" w:rsidRPr="00AB6A40" w:rsidRDefault="00230ADD" w:rsidP="00750216">
            <w:pPr>
              <w:pStyle w:val="TableParagraph"/>
              <w:ind w:left="99"/>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квітень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Толоконнікова М.В.</w:t>
            </w:r>
          </w:p>
        </w:tc>
        <w:tc>
          <w:tcPr>
            <w:tcW w:w="1701"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42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4"/>
              </w:numPr>
              <w:ind w:left="142" w:firstLine="0"/>
              <w:rPr>
                <w:rFonts w:ascii="Times New Roman" w:eastAsia="Times New Roman" w:hAnsi="Times New Roman" w:cs="Times New Roman"/>
                <w:sz w:val="24"/>
                <w:szCs w:val="24"/>
                <w:lang w:val="uk-UA"/>
              </w:rPr>
            </w:pPr>
          </w:p>
        </w:tc>
        <w:tc>
          <w:tcPr>
            <w:tcW w:w="4820"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ight="106"/>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Проведення районної та участь у міській олімпіаді</w:t>
            </w:r>
          </w:p>
          <w:p w:rsidR="00230ADD" w:rsidRPr="00AB6A40" w:rsidRDefault="00230ADD" w:rsidP="00750216">
            <w:pPr>
              <w:pStyle w:val="TableParagraph"/>
              <w:tabs>
                <w:tab w:val="left" w:pos="773"/>
                <w:tab w:val="left" w:pos="2361"/>
                <w:tab w:val="left" w:pos="3354"/>
              </w:tabs>
              <w:ind w:left="99" w:right="106"/>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для випускників школи І ступеня «Путівка в науку»</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Березень-</w:t>
            </w:r>
          </w:p>
          <w:p w:rsidR="00230ADD" w:rsidRPr="00AB6A40" w:rsidRDefault="00230ADD" w:rsidP="00750216">
            <w:pPr>
              <w:pStyle w:val="TableParagraph"/>
              <w:ind w:left="99"/>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квітень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Толоконнікова М.В</w:t>
            </w:r>
          </w:p>
        </w:tc>
        <w:tc>
          <w:tcPr>
            <w:tcW w:w="1701"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42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4"/>
              </w:numPr>
              <w:ind w:left="142" w:firstLine="0"/>
              <w:rPr>
                <w:rFonts w:ascii="Times New Roman" w:eastAsia="Times New Roman" w:hAnsi="Times New Roman" w:cs="Times New Roman"/>
                <w:sz w:val="24"/>
                <w:szCs w:val="24"/>
                <w:lang w:val="uk-UA"/>
              </w:rPr>
            </w:pPr>
          </w:p>
        </w:tc>
        <w:tc>
          <w:tcPr>
            <w:tcW w:w="4820"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ight="106"/>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Участь у ІІ (міському в м. Харкові) етапі Всеукраїнських учнівських олімпіад із навчальних предметів</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Жовтень-</w:t>
            </w:r>
          </w:p>
          <w:p w:rsidR="00230ADD" w:rsidRPr="00AB6A40" w:rsidRDefault="00230ADD" w:rsidP="00750216">
            <w:pPr>
              <w:pStyle w:val="TableParagraph"/>
              <w:ind w:left="99"/>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грудень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Толоконнікова М.В</w:t>
            </w:r>
          </w:p>
        </w:tc>
        <w:tc>
          <w:tcPr>
            <w:tcW w:w="1701"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42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4"/>
              </w:numPr>
              <w:ind w:left="142" w:firstLine="0"/>
              <w:rPr>
                <w:rFonts w:ascii="Times New Roman" w:eastAsia="Times New Roman" w:hAnsi="Times New Roman" w:cs="Times New Roman"/>
                <w:sz w:val="24"/>
                <w:szCs w:val="24"/>
                <w:lang w:val="uk-UA"/>
              </w:rPr>
            </w:pPr>
          </w:p>
        </w:tc>
        <w:tc>
          <w:tcPr>
            <w:tcW w:w="4820"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ight="106"/>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 xml:space="preserve">Участь у ІІ, ІІІ етапах Всеукраїнських учнівських олімпіад із навчальних предметів </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Жовтень-</w:t>
            </w:r>
          </w:p>
          <w:p w:rsidR="00230ADD" w:rsidRPr="00AB6A40" w:rsidRDefault="00230ADD" w:rsidP="00750216">
            <w:pPr>
              <w:pStyle w:val="TableParagraph"/>
              <w:ind w:left="99"/>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грудень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Толоконнікова М.В</w:t>
            </w:r>
          </w:p>
        </w:tc>
        <w:tc>
          <w:tcPr>
            <w:tcW w:w="1701"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42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4"/>
              </w:numPr>
              <w:ind w:left="142" w:firstLine="0"/>
              <w:rPr>
                <w:rFonts w:ascii="Times New Roman" w:eastAsia="Times New Roman" w:hAnsi="Times New Roman" w:cs="Times New Roman"/>
                <w:sz w:val="24"/>
                <w:szCs w:val="24"/>
                <w:lang w:val="uk-UA"/>
              </w:rPr>
            </w:pPr>
          </w:p>
        </w:tc>
        <w:tc>
          <w:tcPr>
            <w:tcW w:w="4820"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ight="106"/>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Проведення районного та участь у міському етапі конкурсу «Учень року»</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Січень-</w:t>
            </w:r>
          </w:p>
          <w:p w:rsidR="00230ADD" w:rsidRPr="00AB6A40" w:rsidRDefault="00230ADD" w:rsidP="00750216">
            <w:pPr>
              <w:pStyle w:val="TableParagraph"/>
              <w:ind w:left="99"/>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квітень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Толоконнікова М.В</w:t>
            </w:r>
          </w:p>
        </w:tc>
        <w:tc>
          <w:tcPr>
            <w:tcW w:w="1701"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42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4"/>
              </w:numPr>
              <w:ind w:left="142" w:firstLine="0"/>
              <w:rPr>
                <w:rFonts w:ascii="Times New Roman" w:eastAsia="Times New Roman" w:hAnsi="Times New Roman" w:cs="Times New Roman"/>
                <w:sz w:val="24"/>
                <w:szCs w:val="24"/>
                <w:lang w:val="uk-UA"/>
              </w:rPr>
            </w:pPr>
          </w:p>
        </w:tc>
        <w:tc>
          <w:tcPr>
            <w:tcW w:w="4820"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ight="106"/>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Проведення моніторингу результативності участі учнів закладів загальної середньої освіти району у міських інтелектуальних турнірах</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Травень</w:t>
            </w:r>
          </w:p>
          <w:p w:rsidR="00230ADD" w:rsidRPr="00AB6A40" w:rsidRDefault="00230ADD" w:rsidP="00750216">
            <w:pPr>
              <w:pStyle w:val="TableParagraph"/>
              <w:ind w:left="99"/>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Грудень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Толоконнікова М.В</w:t>
            </w:r>
          </w:p>
        </w:tc>
        <w:tc>
          <w:tcPr>
            <w:tcW w:w="1701"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42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4"/>
              </w:numPr>
              <w:ind w:left="142" w:firstLine="0"/>
              <w:rPr>
                <w:rFonts w:ascii="Times New Roman" w:eastAsia="Times New Roman" w:hAnsi="Times New Roman" w:cs="Times New Roman"/>
                <w:sz w:val="24"/>
                <w:szCs w:val="24"/>
                <w:lang w:val="uk-UA"/>
              </w:rPr>
            </w:pPr>
          </w:p>
        </w:tc>
        <w:tc>
          <w:tcPr>
            <w:tcW w:w="4820"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ight="106"/>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Здійснення аналізу результатів участі учнів шкіл району у Всеукраїнському конкурсі-захисті науково-дослідницьких робіт учнів-членів МАН України</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Травень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Толоконнікова М.В</w:t>
            </w:r>
          </w:p>
        </w:tc>
        <w:tc>
          <w:tcPr>
            <w:tcW w:w="1701"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10207" w:type="dxa"/>
            <w:gridSpan w:val="5"/>
            <w:tcBorders>
              <w:top w:val="single" w:sz="5" w:space="0" w:color="000000"/>
              <w:left w:val="single" w:sz="5" w:space="0" w:color="000000"/>
              <w:bottom w:val="single" w:sz="5" w:space="0" w:color="000000"/>
              <w:right w:val="single" w:sz="5" w:space="0" w:color="000000"/>
            </w:tcBorders>
          </w:tcPr>
          <w:p w:rsidR="00230ADD" w:rsidRPr="00AB6A40" w:rsidRDefault="00DC210C" w:rsidP="00750216">
            <w:pPr>
              <w:pStyle w:val="3"/>
              <w:outlineLvl w:val="2"/>
              <w:rPr>
                <w:rFonts w:cs="Times New Roman"/>
                <w:szCs w:val="24"/>
                <w:lang w:val="uk-UA"/>
              </w:rPr>
            </w:pPr>
            <w:bookmarkStart w:id="205" w:name="_Toc2633732"/>
            <w:bookmarkStart w:id="206" w:name="_Toc2678209"/>
            <w:r>
              <w:rPr>
                <w:rFonts w:cs="Times New Roman"/>
                <w:szCs w:val="24"/>
                <w:lang w:val="uk-UA"/>
              </w:rPr>
              <w:t>7.</w:t>
            </w:r>
            <w:r w:rsidRPr="008561A4">
              <w:rPr>
                <w:rFonts w:cs="Times New Roman"/>
                <w:szCs w:val="24"/>
                <w:lang w:val="ru-RU"/>
              </w:rPr>
              <w:t>31</w:t>
            </w:r>
            <w:r w:rsidR="00230ADD" w:rsidRPr="00AB6A40">
              <w:rPr>
                <w:rFonts w:cs="Times New Roman"/>
                <w:szCs w:val="24"/>
                <w:lang w:val="uk-UA"/>
              </w:rPr>
              <w:t>.4. Соціальна підтримка обдарованих учнів</w:t>
            </w:r>
            <w:r w:rsidR="00230ADD" w:rsidRPr="00AB6A40">
              <w:rPr>
                <w:rFonts w:cs="Times New Roman"/>
                <w:spacing w:val="-2"/>
                <w:szCs w:val="24"/>
                <w:lang w:val="uk-UA"/>
              </w:rPr>
              <w:t xml:space="preserve"> </w:t>
            </w:r>
            <w:r w:rsidR="00230ADD" w:rsidRPr="00AB6A40">
              <w:rPr>
                <w:rFonts w:cs="Times New Roman"/>
                <w:szCs w:val="24"/>
                <w:lang w:val="uk-UA"/>
              </w:rPr>
              <w:t>та їхніх педагогів</w:t>
            </w:r>
            <w:bookmarkEnd w:id="205"/>
            <w:bookmarkEnd w:id="206"/>
          </w:p>
        </w:tc>
      </w:tr>
      <w:tr w:rsidR="00230ADD" w:rsidRPr="00AB6A40" w:rsidTr="0076543D">
        <w:trPr>
          <w:cantSplit/>
          <w:trHeight w:val="20"/>
        </w:trPr>
        <w:tc>
          <w:tcPr>
            <w:tcW w:w="42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5"/>
              </w:numPr>
              <w:ind w:left="142" w:firstLine="0"/>
              <w:rPr>
                <w:rFonts w:ascii="Times New Roman" w:eastAsia="Times New Roman" w:hAnsi="Times New Roman" w:cs="Times New Roman"/>
                <w:sz w:val="24"/>
                <w:szCs w:val="24"/>
                <w:lang w:val="uk-UA"/>
              </w:rPr>
            </w:pPr>
          </w:p>
        </w:tc>
        <w:tc>
          <w:tcPr>
            <w:tcW w:w="4820"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ight="106"/>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 xml:space="preserve">Підготовка матеріалів для видання буклету «Обдарована молодь. </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Серпень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Толоконнікова М.В</w:t>
            </w:r>
          </w:p>
        </w:tc>
        <w:tc>
          <w:tcPr>
            <w:tcW w:w="1701"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42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5"/>
              </w:numPr>
              <w:ind w:left="142" w:firstLine="0"/>
              <w:rPr>
                <w:rFonts w:ascii="Times New Roman" w:eastAsia="Times New Roman" w:hAnsi="Times New Roman" w:cs="Times New Roman"/>
                <w:sz w:val="24"/>
                <w:szCs w:val="24"/>
                <w:lang w:val="uk-UA"/>
              </w:rPr>
            </w:pPr>
          </w:p>
        </w:tc>
        <w:tc>
          <w:tcPr>
            <w:tcW w:w="4820"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ight="106"/>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Забезпечення участі обдарованих дітей та молоді у міжнародних та всеукраїнських олімпіадах, турнірах, конкурсах, фестивалях, змаганнях, обміні дитячими і молодіжними делегаціями, інтелектуальному туризмі</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Протягом</w:t>
            </w:r>
          </w:p>
          <w:p w:rsidR="00230ADD" w:rsidRPr="00AB6A40" w:rsidRDefault="00230ADD" w:rsidP="00750216">
            <w:pPr>
              <w:pStyle w:val="TableParagraph"/>
              <w:ind w:left="99"/>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року</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Толоконнікова М.В.</w:t>
            </w:r>
          </w:p>
        </w:tc>
        <w:tc>
          <w:tcPr>
            <w:tcW w:w="1701"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42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5"/>
              </w:numPr>
              <w:ind w:left="142" w:firstLine="0"/>
              <w:rPr>
                <w:rFonts w:ascii="Times New Roman" w:eastAsia="Times New Roman" w:hAnsi="Times New Roman" w:cs="Times New Roman"/>
                <w:sz w:val="24"/>
                <w:szCs w:val="24"/>
                <w:lang w:val="uk-UA"/>
              </w:rPr>
            </w:pPr>
          </w:p>
        </w:tc>
        <w:tc>
          <w:tcPr>
            <w:tcW w:w="4820"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ight="106"/>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Підготовка матеріалів кандидатів на отримання стипендії народного депутату України Денисенка А.П.</w:t>
            </w:r>
          </w:p>
        </w:tc>
        <w:tc>
          <w:tcPr>
            <w:tcW w:w="1276"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 xml:space="preserve">Листопад </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Толоконнікова М.В.</w:t>
            </w:r>
          </w:p>
        </w:tc>
        <w:tc>
          <w:tcPr>
            <w:tcW w:w="1701"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bl>
    <w:tbl>
      <w:tblPr>
        <w:tblStyle w:val="af0"/>
        <w:tblW w:w="10207" w:type="dxa"/>
        <w:tblInd w:w="-318" w:type="dxa"/>
        <w:tblLayout w:type="fixed"/>
        <w:tblLook w:val="04A0" w:firstRow="1" w:lastRow="0" w:firstColumn="1" w:lastColumn="0" w:noHBand="0" w:noVBand="1"/>
      </w:tblPr>
      <w:tblGrid>
        <w:gridCol w:w="426"/>
        <w:gridCol w:w="426"/>
        <w:gridCol w:w="141"/>
        <w:gridCol w:w="3951"/>
        <w:gridCol w:w="302"/>
        <w:gridCol w:w="1493"/>
        <w:gridCol w:w="66"/>
        <w:gridCol w:w="1777"/>
        <w:gridCol w:w="208"/>
        <w:gridCol w:w="1417"/>
      </w:tblGrid>
      <w:tr w:rsidR="00230ADD" w:rsidRPr="00AB6A40" w:rsidTr="0076543D">
        <w:tc>
          <w:tcPr>
            <w:tcW w:w="10207" w:type="dxa"/>
            <w:gridSpan w:val="10"/>
          </w:tcPr>
          <w:p w:rsidR="00230ADD" w:rsidRPr="00AB6A40" w:rsidRDefault="00DC210C" w:rsidP="00750216">
            <w:pPr>
              <w:pStyle w:val="3"/>
              <w:outlineLvl w:val="2"/>
              <w:rPr>
                <w:rFonts w:cs="Times New Roman"/>
                <w:szCs w:val="24"/>
                <w:lang w:val="uk-UA"/>
              </w:rPr>
            </w:pPr>
            <w:bookmarkStart w:id="207" w:name="_Toc2633733"/>
            <w:bookmarkStart w:id="208" w:name="_Toc2678210"/>
            <w:r>
              <w:rPr>
                <w:rFonts w:cs="Times New Roman"/>
                <w:szCs w:val="24"/>
                <w:lang w:val="uk-UA"/>
              </w:rPr>
              <w:t>7.</w:t>
            </w:r>
            <w:r w:rsidRPr="008561A4">
              <w:rPr>
                <w:rFonts w:cs="Times New Roman"/>
                <w:szCs w:val="24"/>
              </w:rPr>
              <w:t>32</w:t>
            </w:r>
            <w:r w:rsidR="00230ADD" w:rsidRPr="00AB6A40">
              <w:rPr>
                <w:rFonts w:cs="Times New Roman"/>
                <w:szCs w:val="24"/>
                <w:lang w:val="uk-UA"/>
              </w:rPr>
              <w:t>. Національно-патріотичне та</w:t>
            </w:r>
            <w:r w:rsidR="00230ADD" w:rsidRPr="00AB6A40">
              <w:rPr>
                <w:rFonts w:cs="Times New Roman"/>
                <w:spacing w:val="37"/>
                <w:szCs w:val="24"/>
                <w:lang w:val="uk-UA"/>
              </w:rPr>
              <w:t xml:space="preserve"> </w:t>
            </w:r>
            <w:r w:rsidR="00230ADD" w:rsidRPr="00AB6A40">
              <w:rPr>
                <w:rFonts w:cs="Times New Roman"/>
                <w:szCs w:val="24"/>
                <w:lang w:val="uk-UA"/>
              </w:rPr>
              <w:t xml:space="preserve">громадянське виховання в системі освіти </w:t>
            </w:r>
            <w:r w:rsidR="00230ADD" w:rsidRPr="00AB6A40">
              <w:rPr>
                <w:rFonts w:cs="Times New Roman"/>
                <w:spacing w:val="-2"/>
                <w:szCs w:val="24"/>
                <w:lang w:val="uk-UA"/>
              </w:rPr>
              <w:t>району</w:t>
            </w:r>
            <w:bookmarkEnd w:id="207"/>
            <w:bookmarkEnd w:id="208"/>
          </w:p>
        </w:tc>
      </w:tr>
      <w:tr w:rsidR="00230ADD" w:rsidRPr="00AB6A40" w:rsidTr="0076543D">
        <w:tc>
          <w:tcPr>
            <w:tcW w:w="10207" w:type="dxa"/>
            <w:gridSpan w:val="10"/>
          </w:tcPr>
          <w:p w:rsidR="00230ADD" w:rsidRPr="00AB6A40" w:rsidRDefault="00DC210C" w:rsidP="00DC210C">
            <w:pPr>
              <w:pStyle w:val="3"/>
              <w:outlineLvl w:val="2"/>
              <w:rPr>
                <w:rFonts w:cs="Times New Roman"/>
                <w:szCs w:val="24"/>
                <w:lang w:val="uk-UA"/>
              </w:rPr>
            </w:pPr>
            <w:bookmarkStart w:id="209" w:name="_Toc2633734"/>
            <w:bookmarkStart w:id="210" w:name="_Toc2678211"/>
            <w:r>
              <w:rPr>
                <w:rFonts w:cs="Times New Roman"/>
                <w:spacing w:val="-1"/>
                <w:szCs w:val="24"/>
                <w:lang w:val="uk-UA"/>
              </w:rPr>
              <w:t>7.</w:t>
            </w:r>
            <w:r>
              <w:rPr>
                <w:rFonts w:cs="Times New Roman"/>
                <w:spacing w:val="-1"/>
                <w:szCs w:val="24"/>
                <w:lang w:val="en-US"/>
              </w:rPr>
              <w:t>32</w:t>
            </w:r>
            <w:r w:rsidR="00230ADD" w:rsidRPr="00AB6A40">
              <w:rPr>
                <w:rFonts w:cs="Times New Roman"/>
                <w:spacing w:val="-1"/>
                <w:szCs w:val="24"/>
                <w:lang w:val="uk-UA"/>
              </w:rPr>
              <w:t>.1.Організаційно-управлінська</w:t>
            </w:r>
            <w:r w:rsidR="00230ADD" w:rsidRPr="00AB6A40">
              <w:rPr>
                <w:rFonts w:cs="Times New Roman"/>
                <w:szCs w:val="24"/>
                <w:lang w:val="uk-UA"/>
              </w:rPr>
              <w:t xml:space="preserve"> </w:t>
            </w:r>
            <w:r w:rsidR="00230ADD" w:rsidRPr="00AB6A40">
              <w:rPr>
                <w:rFonts w:cs="Times New Roman"/>
                <w:spacing w:val="-1"/>
                <w:szCs w:val="24"/>
                <w:lang w:val="uk-UA"/>
              </w:rPr>
              <w:t>діяльність</w:t>
            </w:r>
            <w:bookmarkEnd w:id="209"/>
            <w:bookmarkEnd w:id="210"/>
          </w:p>
        </w:tc>
      </w:tr>
      <w:tr w:rsidR="00230ADD" w:rsidRPr="00AB6A40" w:rsidTr="0076543D">
        <w:tc>
          <w:tcPr>
            <w:tcW w:w="426" w:type="dxa"/>
          </w:tcPr>
          <w:p w:rsidR="00230ADD" w:rsidRPr="00AB6A40" w:rsidRDefault="00230ADD" w:rsidP="00750216">
            <w:pPr>
              <w:jc w:val="center"/>
              <w:rPr>
                <w:b/>
                <w:sz w:val="24"/>
                <w:szCs w:val="24"/>
                <w:lang w:val="uk-UA"/>
              </w:rPr>
            </w:pPr>
            <w:r w:rsidRPr="00AB6A40">
              <w:rPr>
                <w:b/>
                <w:sz w:val="24"/>
                <w:szCs w:val="24"/>
                <w:lang w:val="uk-UA"/>
              </w:rPr>
              <w:t>№</w:t>
            </w:r>
          </w:p>
        </w:tc>
        <w:tc>
          <w:tcPr>
            <w:tcW w:w="4518" w:type="dxa"/>
            <w:gridSpan w:val="3"/>
          </w:tcPr>
          <w:p w:rsidR="00230ADD" w:rsidRPr="00AB6A40" w:rsidRDefault="00230ADD" w:rsidP="00750216">
            <w:pPr>
              <w:jc w:val="center"/>
              <w:rPr>
                <w:b/>
                <w:sz w:val="24"/>
                <w:szCs w:val="24"/>
                <w:lang w:val="uk-UA"/>
              </w:rPr>
            </w:pPr>
            <w:r w:rsidRPr="00AB6A40">
              <w:rPr>
                <w:b/>
                <w:sz w:val="24"/>
                <w:szCs w:val="24"/>
                <w:lang w:val="uk-UA"/>
              </w:rPr>
              <w:t>Назва</w:t>
            </w:r>
          </w:p>
        </w:tc>
        <w:tc>
          <w:tcPr>
            <w:tcW w:w="1795" w:type="dxa"/>
            <w:gridSpan w:val="2"/>
          </w:tcPr>
          <w:p w:rsidR="00230ADD" w:rsidRPr="00AB6A40" w:rsidRDefault="00230ADD" w:rsidP="00750216">
            <w:pPr>
              <w:jc w:val="center"/>
              <w:rPr>
                <w:b/>
                <w:sz w:val="24"/>
                <w:szCs w:val="24"/>
                <w:lang w:val="uk-UA"/>
              </w:rPr>
            </w:pPr>
            <w:r w:rsidRPr="00AB6A40">
              <w:rPr>
                <w:b/>
                <w:sz w:val="24"/>
                <w:szCs w:val="24"/>
                <w:lang w:val="uk-UA"/>
              </w:rPr>
              <w:t>Термін</w:t>
            </w:r>
          </w:p>
        </w:tc>
        <w:tc>
          <w:tcPr>
            <w:tcW w:w="1843" w:type="dxa"/>
            <w:gridSpan w:val="2"/>
          </w:tcPr>
          <w:p w:rsidR="00230ADD" w:rsidRPr="00AB6A40" w:rsidRDefault="00230ADD" w:rsidP="00750216">
            <w:pPr>
              <w:jc w:val="center"/>
              <w:rPr>
                <w:b/>
                <w:sz w:val="24"/>
                <w:szCs w:val="24"/>
                <w:lang w:val="uk-UA"/>
              </w:rPr>
            </w:pPr>
            <w:r w:rsidRPr="00AB6A40">
              <w:rPr>
                <w:b/>
                <w:sz w:val="24"/>
                <w:szCs w:val="24"/>
                <w:lang w:val="uk-UA"/>
              </w:rPr>
              <w:t>Відповідальні особи</w:t>
            </w:r>
          </w:p>
        </w:tc>
        <w:tc>
          <w:tcPr>
            <w:tcW w:w="1625" w:type="dxa"/>
            <w:gridSpan w:val="2"/>
          </w:tcPr>
          <w:p w:rsidR="00230ADD" w:rsidRPr="00AB6A40" w:rsidRDefault="00230ADD" w:rsidP="00750216">
            <w:pPr>
              <w:jc w:val="center"/>
              <w:rPr>
                <w:b/>
                <w:sz w:val="24"/>
                <w:szCs w:val="24"/>
                <w:lang w:val="uk-UA"/>
              </w:rPr>
            </w:pPr>
            <w:r w:rsidRPr="00AB6A40">
              <w:rPr>
                <w:b/>
                <w:sz w:val="24"/>
                <w:szCs w:val="24"/>
                <w:lang w:val="uk-UA"/>
              </w:rPr>
              <w:t>Відмітка про виконання</w:t>
            </w:r>
          </w:p>
        </w:tc>
      </w:tr>
      <w:tr w:rsidR="00230ADD" w:rsidRPr="00AB6A40" w:rsidTr="0076543D">
        <w:tc>
          <w:tcPr>
            <w:tcW w:w="426" w:type="dxa"/>
          </w:tcPr>
          <w:p w:rsidR="00230ADD" w:rsidRPr="00AB6A40" w:rsidRDefault="00230ADD" w:rsidP="00750216">
            <w:pPr>
              <w:rPr>
                <w:sz w:val="24"/>
                <w:szCs w:val="24"/>
                <w:lang w:val="uk-UA"/>
              </w:rPr>
            </w:pPr>
            <w:r w:rsidRPr="00AB6A40">
              <w:rPr>
                <w:sz w:val="24"/>
                <w:szCs w:val="24"/>
                <w:lang w:val="uk-UA"/>
              </w:rPr>
              <w:t>1</w:t>
            </w:r>
          </w:p>
        </w:tc>
        <w:tc>
          <w:tcPr>
            <w:tcW w:w="4518" w:type="dxa"/>
            <w:gridSpan w:val="3"/>
          </w:tcPr>
          <w:p w:rsidR="00230ADD" w:rsidRPr="00AB6A40" w:rsidRDefault="00230ADD" w:rsidP="00750216">
            <w:pPr>
              <w:jc w:val="both"/>
              <w:rPr>
                <w:sz w:val="24"/>
                <w:szCs w:val="24"/>
                <w:lang w:val="uk-UA"/>
              </w:rPr>
            </w:pPr>
            <w:r w:rsidRPr="00AB6A40">
              <w:rPr>
                <w:rFonts w:eastAsia="Times New Roman"/>
                <w:spacing w:val="-1"/>
                <w:sz w:val="24"/>
                <w:szCs w:val="24"/>
                <w:lang w:val="uk-UA"/>
              </w:rPr>
              <w:t>Проведення засідань Ради з питань національно- патріотичного виховання дітей та молоді</w:t>
            </w:r>
          </w:p>
        </w:tc>
        <w:tc>
          <w:tcPr>
            <w:tcW w:w="1795" w:type="dxa"/>
            <w:gridSpan w:val="2"/>
          </w:tcPr>
          <w:p w:rsidR="00230ADD" w:rsidRPr="00AB6A40" w:rsidRDefault="00230ADD" w:rsidP="00750216">
            <w:pPr>
              <w:rPr>
                <w:sz w:val="24"/>
                <w:szCs w:val="24"/>
                <w:lang w:val="uk-UA"/>
              </w:rPr>
            </w:pPr>
            <w:r w:rsidRPr="00AB6A40">
              <w:rPr>
                <w:rFonts w:eastAsia="Times New Roman"/>
                <w:spacing w:val="-1"/>
                <w:sz w:val="24"/>
                <w:szCs w:val="24"/>
                <w:lang w:val="uk-UA"/>
              </w:rPr>
              <w:t>Двічі на рік</w:t>
            </w:r>
          </w:p>
        </w:tc>
        <w:tc>
          <w:tcPr>
            <w:tcW w:w="1843" w:type="dxa"/>
            <w:gridSpan w:val="2"/>
          </w:tcPr>
          <w:p w:rsidR="00230ADD" w:rsidRPr="00AB6A40" w:rsidRDefault="00230ADD" w:rsidP="00750216">
            <w:pPr>
              <w:rPr>
                <w:sz w:val="24"/>
                <w:szCs w:val="24"/>
                <w:lang w:val="uk-UA"/>
              </w:rPr>
            </w:pPr>
            <w:r w:rsidRPr="00AB6A40">
              <w:rPr>
                <w:sz w:val="24"/>
                <w:szCs w:val="24"/>
                <w:lang w:val="uk-UA"/>
              </w:rPr>
              <w:t>Сільченко А.А.</w:t>
            </w:r>
          </w:p>
        </w:tc>
        <w:tc>
          <w:tcPr>
            <w:tcW w:w="1625" w:type="dxa"/>
            <w:gridSpan w:val="2"/>
          </w:tcPr>
          <w:p w:rsidR="00230ADD" w:rsidRPr="00AB6A40" w:rsidRDefault="00230ADD" w:rsidP="00750216">
            <w:pPr>
              <w:rPr>
                <w:sz w:val="24"/>
                <w:szCs w:val="24"/>
                <w:lang w:val="uk-UA"/>
              </w:rPr>
            </w:pPr>
          </w:p>
        </w:tc>
      </w:tr>
      <w:tr w:rsidR="00230ADD" w:rsidRPr="00AB6A40" w:rsidTr="0076543D">
        <w:tc>
          <w:tcPr>
            <w:tcW w:w="426" w:type="dxa"/>
          </w:tcPr>
          <w:p w:rsidR="00230ADD" w:rsidRPr="00AB6A40" w:rsidRDefault="00230ADD" w:rsidP="00750216">
            <w:pPr>
              <w:rPr>
                <w:sz w:val="24"/>
                <w:szCs w:val="24"/>
                <w:lang w:val="uk-UA"/>
              </w:rPr>
            </w:pPr>
            <w:r w:rsidRPr="00AB6A40">
              <w:rPr>
                <w:sz w:val="24"/>
                <w:szCs w:val="24"/>
                <w:lang w:val="uk-UA"/>
              </w:rPr>
              <w:t>2</w:t>
            </w:r>
          </w:p>
        </w:tc>
        <w:tc>
          <w:tcPr>
            <w:tcW w:w="4518" w:type="dxa"/>
            <w:gridSpan w:val="3"/>
          </w:tcPr>
          <w:p w:rsidR="00230ADD" w:rsidRPr="00AB6A40" w:rsidRDefault="00230ADD" w:rsidP="00750216">
            <w:pPr>
              <w:jc w:val="both"/>
              <w:rPr>
                <w:rFonts w:eastAsia="Times New Roman"/>
                <w:spacing w:val="-1"/>
                <w:sz w:val="24"/>
                <w:szCs w:val="24"/>
                <w:lang w:val="uk-UA"/>
              </w:rPr>
            </w:pPr>
            <w:r w:rsidRPr="00AB6A40">
              <w:rPr>
                <w:rFonts w:eastAsia="Times New Roman"/>
                <w:spacing w:val="-1"/>
                <w:sz w:val="24"/>
                <w:szCs w:val="24"/>
                <w:lang w:val="uk-UA"/>
              </w:rPr>
              <w:t>Проведення засідань Координаційної ради учнівського самоврядування району</w:t>
            </w:r>
          </w:p>
        </w:tc>
        <w:tc>
          <w:tcPr>
            <w:tcW w:w="1795" w:type="dxa"/>
            <w:gridSpan w:val="2"/>
          </w:tcPr>
          <w:p w:rsidR="00230ADD" w:rsidRPr="00AB6A40" w:rsidRDefault="00230ADD" w:rsidP="00750216">
            <w:pPr>
              <w:rPr>
                <w:rFonts w:eastAsia="Times New Roman"/>
                <w:spacing w:val="-1"/>
                <w:sz w:val="24"/>
                <w:szCs w:val="24"/>
                <w:lang w:val="uk-UA"/>
              </w:rPr>
            </w:pPr>
            <w:r w:rsidRPr="00AB6A40">
              <w:rPr>
                <w:rFonts w:eastAsia="Times New Roman"/>
                <w:spacing w:val="-1"/>
                <w:sz w:val="24"/>
                <w:szCs w:val="24"/>
                <w:lang w:val="uk-UA"/>
              </w:rPr>
              <w:t>Щоквартально</w:t>
            </w:r>
          </w:p>
        </w:tc>
        <w:tc>
          <w:tcPr>
            <w:tcW w:w="1843" w:type="dxa"/>
            <w:gridSpan w:val="2"/>
          </w:tcPr>
          <w:p w:rsidR="00230ADD" w:rsidRPr="00AB6A40" w:rsidRDefault="00230ADD" w:rsidP="00750216">
            <w:pPr>
              <w:rPr>
                <w:rFonts w:eastAsia="Times New Roman"/>
                <w:sz w:val="24"/>
                <w:szCs w:val="24"/>
                <w:lang w:val="uk-UA"/>
              </w:rPr>
            </w:pPr>
            <w:r w:rsidRPr="00AB6A40">
              <w:rPr>
                <w:sz w:val="24"/>
                <w:szCs w:val="24"/>
                <w:lang w:val="uk-UA"/>
              </w:rPr>
              <w:t>Сільченко А.А.</w:t>
            </w:r>
          </w:p>
        </w:tc>
        <w:tc>
          <w:tcPr>
            <w:tcW w:w="1625" w:type="dxa"/>
            <w:gridSpan w:val="2"/>
          </w:tcPr>
          <w:p w:rsidR="00230ADD" w:rsidRPr="00AB6A40" w:rsidRDefault="00230ADD" w:rsidP="00750216">
            <w:pPr>
              <w:rPr>
                <w:sz w:val="24"/>
                <w:szCs w:val="24"/>
                <w:lang w:val="uk-UA"/>
              </w:rPr>
            </w:pPr>
          </w:p>
        </w:tc>
      </w:tr>
      <w:tr w:rsidR="00230ADD" w:rsidRPr="00AB6A40" w:rsidTr="0076543D">
        <w:tc>
          <w:tcPr>
            <w:tcW w:w="426" w:type="dxa"/>
          </w:tcPr>
          <w:p w:rsidR="00230ADD" w:rsidRPr="00AB6A40" w:rsidRDefault="00230ADD" w:rsidP="00750216">
            <w:pPr>
              <w:rPr>
                <w:sz w:val="24"/>
                <w:szCs w:val="24"/>
                <w:lang w:val="uk-UA"/>
              </w:rPr>
            </w:pPr>
            <w:r w:rsidRPr="00AB6A40">
              <w:rPr>
                <w:sz w:val="24"/>
                <w:szCs w:val="24"/>
                <w:lang w:val="uk-UA"/>
              </w:rPr>
              <w:t>3</w:t>
            </w:r>
          </w:p>
        </w:tc>
        <w:tc>
          <w:tcPr>
            <w:tcW w:w="4518" w:type="dxa"/>
            <w:gridSpan w:val="3"/>
          </w:tcPr>
          <w:p w:rsidR="00230ADD" w:rsidRPr="00AB6A40" w:rsidRDefault="00230ADD" w:rsidP="00583016">
            <w:pPr>
              <w:jc w:val="both"/>
              <w:rPr>
                <w:rFonts w:eastAsia="Times New Roman"/>
                <w:spacing w:val="-1"/>
                <w:sz w:val="24"/>
                <w:szCs w:val="24"/>
                <w:lang w:val="uk-UA"/>
              </w:rPr>
            </w:pPr>
            <w:r w:rsidRPr="00AB6A40">
              <w:rPr>
                <w:rFonts w:eastAsia="Times New Roman"/>
                <w:spacing w:val="-1"/>
                <w:sz w:val="24"/>
                <w:szCs w:val="24"/>
                <w:lang w:val="uk-UA"/>
              </w:rPr>
              <w:t>Організація співпраці органів учнівського самоврядування з представниками громадських організацій, студентського самоврядування закладів вищої освіти.</w:t>
            </w:r>
          </w:p>
        </w:tc>
        <w:tc>
          <w:tcPr>
            <w:tcW w:w="1795" w:type="dxa"/>
            <w:gridSpan w:val="2"/>
          </w:tcPr>
          <w:p w:rsidR="00230ADD" w:rsidRPr="00AB6A40" w:rsidRDefault="00230ADD" w:rsidP="00750216">
            <w:pPr>
              <w:pStyle w:val="TableParagraph"/>
              <w:rPr>
                <w:rFonts w:eastAsia="Times New Roman"/>
                <w:spacing w:val="-1"/>
                <w:sz w:val="24"/>
                <w:szCs w:val="24"/>
                <w:lang w:val="uk-UA"/>
              </w:rPr>
            </w:pPr>
            <w:r w:rsidRPr="00AB6A40">
              <w:rPr>
                <w:rFonts w:eastAsia="Times New Roman"/>
                <w:spacing w:val="-1"/>
                <w:sz w:val="24"/>
                <w:szCs w:val="24"/>
                <w:lang w:val="uk-UA"/>
              </w:rPr>
              <w:t>Упродовж</w:t>
            </w:r>
          </w:p>
          <w:p w:rsidR="00230ADD" w:rsidRPr="00AB6A40" w:rsidRDefault="00230ADD" w:rsidP="00750216">
            <w:pPr>
              <w:rPr>
                <w:rFonts w:eastAsia="Times New Roman"/>
                <w:spacing w:val="-1"/>
                <w:sz w:val="24"/>
                <w:szCs w:val="24"/>
                <w:lang w:val="uk-UA"/>
              </w:rPr>
            </w:pPr>
            <w:r w:rsidRPr="00AB6A40">
              <w:rPr>
                <w:rFonts w:eastAsia="Times New Roman"/>
                <w:spacing w:val="-1"/>
                <w:sz w:val="24"/>
                <w:szCs w:val="24"/>
                <w:lang w:val="uk-UA"/>
              </w:rPr>
              <w:t>року</w:t>
            </w:r>
          </w:p>
        </w:tc>
        <w:tc>
          <w:tcPr>
            <w:tcW w:w="1843" w:type="dxa"/>
            <w:gridSpan w:val="2"/>
          </w:tcPr>
          <w:p w:rsidR="00230ADD" w:rsidRPr="00AB6A40" w:rsidRDefault="00230ADD" w:rsidP="00750216">
            <w:pPr>
              <w:rPr>
                <w:rFonts w:eastAsia="Times New Roman"/>
                <w:sz w:val="24"/>
                <w:szCs w:val="24"/>
                <w:lang w:val="uk-UA"/>
              </w:rPr>
            </w:pPr>
            <w:r w:rsidRPr="00AB6A40">
              <w:rPr>
                <w:sz w:val="24"/>
                <w:szCs w:val="24"/>
                <w:lang w:val="uk-UA"/>
              </w:rPr>
              <w:t>Сільченко А.А.</w:t>
            </w:r>
          </w:p>
        </w:tc>
        <w:tc>
          <w:tcPr>
            <w:tcW w:w="1625" w:type="dxa"/>
            <w:gridSpan w:val="2"/>
          </w:tcPr>
          <w:p w:rsidR="00230ADD" w:rsidRPr="00AB6A40" w:rsidRDefault="00230ADD" w:rsidP="00750216">
            <w:pPr>
              <w:rPr>
                <w:sz w:val="24"/>
                <w:szCs w:val="24"/>
                <w:lang w:val="uk-UA"/>
              </w:rPr>
            </w:pPr>
          </w:p>
        </w:tc>
      </w:tr>
      <w:tr w:rsidR="00230ADD" w:rsidRPr="00AB6A40" w:rsidTr="0076543D">
        <w:trPr>
          <w:trHeight w:val="1370"/>
        </w:trPr>
        <w:tc>
          <w:tcPr>
            <w:tcW w:w="426" w:type="dxa"/>
          </w:tcPr>
          <w:p w:rsidR="00230ADD" w:rsidRPr="00AB6A40" w:rsidRDefault="00230ADD" w:rsidP="00750216">
            <w:pPr>
              <w:rPr>
                <w:sz w:val="24"/>
                <w:szCs w:val="24"/>
                <w:lang w:val="uk-UA"/>
              </w:rPr>
            </w:pPr>
            <w:r w:rsidRPr="00AB6A40">
              <w:rPr>
                <w:sz w:val="24"/>
                <w:szCs w:val="24"/>
                <w:lang w:val="uk-UA"/>
              </w:rPr>
              <w:t>4</w:t>
            </w:r>
          </w:p>
        </w:tc>
        <w:tc>
          <w:tcPr>
            <w:tcW w:w="4518" w:type="dxa"/>
            <w:gridSpan w:val="3"/>
          </w:tcPr>
          <w:p w:rsidR="00230ADD" w:rsidRPr="00AB6A40" w:rsidRDefault="00230ADD" w:rsidP="00750216">
            <w:pPr>
              <w:jc w:val="both"/>
              <w:rPr>
                <w:rFonts w:eastAsia="Times New Roman"/>
                <w:spacing w:val="-1"/>
                <w:sz w:val="24"/>
                <w:szCs w:val="24"/>
                <w:lang w:val="uk-UA"/>
              </w:rPr>
            </w:pPr>
            <w:r w:rsidRPr="00AB6A40">
              <w:rPr>
                <w:rFonts w:eastAsia="Times New Roman"/>
                <w:spacing w:val="-1"/>
                <w:sz w:val="24"/>
                <w:szCs w:val="24"/>
                <w:lang w:val="uk-UA"/>
              </w:rPr>
              <w:t>Сприяння участі учнів та педагогів у міжнародних та всеукраїнських заходах, програмах і проектах національно-патріотичного спрямування</w:t>
            </w:r>
          </w:p>
        </w:tc>
        <w:tc>
          <w:tcPr>
            <w:tcW w:w="1795" w:type="dxa"/>
            <w:gridSpan w:val="2"/>
          </w:tcPr>
          <w:p w:rsidR="00230ADD" w:rsidRPr="00AB6A40" w:rsidRDefault="00230ADD" w:rsidP="00750216">
            <w:pPr>
              <w:pStyle w:val="TableParagraph"/>
              <w:rPr>
                <w:rFonts w:eastAsia="Times New Roman"/>
                <w:spacing w:val="-1"/>
                <w:sz w:val="24"/>
                <w:szCs w:val="24"/>
                <w:lang w:val="uk-UA"/>
              </w:rPr>
            </w:pPr>
            <w:r w:rsidRPr="00AB6A40">
              <w:rPr>
                <w:rFonts w:eastAsia="Times New Roman"/>
                <w:spacing w:val="-1"/>
                <w:sz w:val="24"/>
                <w:szCs w:val="24"/>
                <w:lang w:val="uk-UA"/>
              </w:rPr>
              <w:t>Упродовж</w:t>
            </w:r>
          </w:p>
          <w:p w:rsidR="00230ADD" w:rsidRPr="00AB6A40" w:rsidRDefault="00230ADD" w:rsidP="00750216">
            <w:pPr>
              <w:pStyle w:val="TableParagraph"/>
              <w:rPr>
                <w:rFonts w:eastAsia="Times New Roman"/>
                <w:spacing w:val="-1"/>
                <w:sz w:val="24"/>
                <w:szCs w:val="24"/>
                <w:lang w:val="uk-UA"/>
              </w:rPr>
            </w:pPr>
            <w:r w:rsidRPr="00AB6A40">
              <w:rPr>
                <w:rFonts w:eastAsia="Times New Roman"/>
                <w:spacing w:val="-1"/>
                <w:sz w:val="24"/>
                <w:szCs w:val="24"/>
                <w:lang w:val="uk-UA"/>
              </w:rPr>
              <w:t>року</w:t>
            </w:r>
          </w:p>
        </w:tc>
        <w:tc>
          <w:tcPr>
            <w:tcW w:w="1843" w:type="dxa"/>
            <w:gridSpan w:val="2"/>
          </w:tcPr>
          <w:p w:rsidR="00230ADD" w:rsidRPr="00AB6A40" w:rsidRDefault="00230ADD" w:rsidP="00750216">
            <w:pPr>
              <w:rPr>
                <w:rFonts w:eastAsia="Times New Roman"/>
                <w:sz w:val="24"/>
                <w:szCs w:val="24"/>
                <w:lang w:val="uk-UA"/>
              </w:rPr>
            </w:pPr>
            <w:r w:rsidRPr="00AB6A40">
              <w:rPr>
                <w:sz w:val="24"/>
                <w:szCs w:val="24"/>
                <w:lang w:val="uk-UA"/>
              </w:rPr>
              <w:t>Сільченко А.А.</w:t>
            </w:r>
          </w:p>
        </w:tc>
        <w:tc>
          <w:tcPr>
            <w:tcW w:w="1625" w:type="dxa"/>
            <w:gridSpan w:val="2"/>
          </w:tcPr>
          <w:p w:rsidR="00230ADD" w:rsidRPr="00AB6A40" w:rsidRDefault="00230ADD" w:rsidP="00750216">
            <w:pPr>
              <w:rPr>
                <w:sz w:val="24"/>
                <w:szCs w:val="24"/>
                <w:lang w:val="uk-UA"/>
              </w:rPr>
            </w:pPr>
          </w:p>
        </w:tc>
      </w:tr>
      <w:tr w:rsidR="00230ADD" w:rsidRPr="00AB6A40" w:rsidTr="0076543D">
        <w:trPr>
          <w:trHeight w:val="397"/>
        </w:trPr>
        <w:tc>
          <w:tcPr>
            <w:tcW w:w="10207" w:type="dxa"/>
            <w:gridSpan w:val="10"/>
          </w:tcPr>
          <w:p w:rsidR="00230ADD" w:rsidRPr="00AB6A40" w:rsidRDefault="00DC210C" w:rsidP="00750216">
            <w:pPr>
              <w:jc w:val="center"/>
              <w:rPr>
                <w:sz w:val="24"/>
                <w:szCs w:val="24"/>
                <w:lang w:val="uk-UA"/>
              </w:rPr>
            </w:pPr>
            <w:r>
              <w:rPr>
                <w:rFonts w:eastAsia="Times New Roman"/>
                <w:b/>
                <w:bCs/>
                <w:spacing w:val="-1"/>
                <w:sz w:val="24"/>
                <w:szCs w:val="24"/>
                <w:lang w:val="uk-UA"/>
              </w:rPr>
              <w:t>7.</w:t>
            </w:r>
            <w:r w:rsidRPr="00DC210C">
              <w:rPr>
                <w:rFonts w:eastAsia="Times New Roman"/>
                <w:b/>
                <w:bCs/>
                <w:spacing w:val="-1"/>
                <w:sz w:val="24"/>
                <w:szCs w:val="24"/>
              </w:rPr>
              <w:t>33</w:t>
            </w:r>
            <w:r w:rsidR="00230ADD" w:rsidRPr="00AB6A40">
              <w:rPr>
                <w:rFonts w:eastAsia="Times New Roman"/>
                <w:b/>
                <w:bCs/>
                <w:spacing w:val="-1"/>
                <w:sz w:val="24"/>
                <w:szCs w:val="24"/>
                <w:lang w:val="uk-UA"/>
              </w:rPr>
              <w:t>.Інформаційно-методичне забезпечення заходів виховного спрямування</w:t>
            </w:r>
          </w:p>
        </w:tc>
      </w:tr>
      <w:tr w:rsidR="00230ADD" w:rsidRPr="00AB6A40" w:rsidTr="0076543D">
        <w:trPr>
          <w:trHeight w:val="417"/>
        </w:trPr>
        <w:tc>
          <w:tcPr>
            <w:tcW w:w="993" w:type="dxa"/>
            <w:gridSpan w:val="3"/>
          </w:tcPr>
          <w:p w:rsidR="00230ADD" w:rsidRPr="00AB6A40" w:rsidRDefault="00230ADD" w:rsidP="00750216">
            <w:pPr>
              <w:rPr>
                <w:sz w:val="24"/>
                <w:szCs w:val="24"/>
                <w:lang w:val="uk-UA"/>
              </w:rPr>
            </w:pPr>
            <w:r w:rsidRPr="00AB6A40">
              <w:rPr>
                <w:sz w:val="24"/>
                <w:szCs w:val="24"/>
                <w:lang w:val="uk-UA"/>
              </w:rPr>
              <w:t>1</w:t>
            </w:r>
          </w:p>
        </w:tc>
        <w:tc>
          <w:tcPr>
            <w:tcW w:w="3951" w:type="dxa"/>
          </w:tcPr>
          <w:p w:rsidR="00230ADD" w:rsidRPr="00AB6A40" w:rsidRDefault="00230ADD" w:rsidP="00750216">
            <w:pPr>
              <w:pStyle w:val="130"/>
              <w:shd w:val="clear" w:color="auto" w:fill="auto"/>
              <w:spacing w:before="0" w:after="0" w:line="240" w:lineRule="auto"/>
              <w:ind w:firstLine="0"/>
              <w:jc w:val="both"/>
              <w:rPr>
                <w:color w:val="000000" w:themeColor="text1"/>
                <w:spacing w:val="0"/>
                <w:sz w:val="24"/>
                <w:szCs w:val="24"/>
              </w:rPr>
            </w:pPr>
            <w:r w:rsidRPr="00AB6A40">
              <w:rPr>
                <w:color w:val="000000" w:themeColor="text1"/>
                <w:spacing w:val="0"/>
                <w:sz w:val="24"/>
                <w:szCs w:val="24"/>
              </w:rPr>
              <w:t>Проведення постійно діючого семінару-практикуму «Учнівське самоврядування в форматі Нової української школи» для заступників директорів з навчально-виховної роботи та кураторів учнівського самоврядування:</w:t>
            </w:r>
          </w:p>
          <w:p w:rsidR="00230ADD" w:rsidRPr="00AB6A40" w:rsidRDefault="00230ADD" w:rsidP="00750216">
            <w:pPr>
              <w:pStyle w:val="130"/>
              <w:shd w:val="clear" w:color="auto" w:fill="auto"/>
              <w:spacing w:before="0" w:after="0" w:line="240" w:lineRule="auto"/>
              <w:ind w:firstLine="0"/>
              <w:jc w:val="both"/>
              <w:rPr>
                <w:color w:val="000000" w:themeColor="text1"/>
                <w:spacing w:val="0"/>
                <w:sz w:val="24"/>
                <w:szCs w:val="24"/>
              </w:rPr>
            </w:pPr>
            <w:r w:rsidRPr="00AB6A40">
              <w:rPr>
                <w:color w:val="000000" w:themeColor="text1"/>
                <w:spacing w:val="0"/>
                <w:sz w:val="24"/>
                <w:szCs w:val="24"/>
              </w:rPr>
              <w:t>«Педагогічні інновації та дитячі громадські ініціативи – найважливіший ресурс розвитку Нової української школи»;</w:t>
            </w:r>
          </w:p>
          <w:p w:rsidR="00230ADD" w:rsidRPr="00AB6A40" w:rsidRDefault="00230ADD" w:rsidP="00750216">
            <w:pPr>
              <w:jc w:val="both"/>
              <w:rPr>
                <w:color w:val="000000" w:themeColor="text1"/>
                <w:sz w:val="24"/>
                <w:szCs w:val="24"/>
                <w:lang w:val="uk-UA"/>
              </w:rPr>
            </w:pPr>
            <w:r w:rsidRPr="00AB6A40">
              <w:rPr>
                <w:color w:val="000000" w:themeColor="text1"/>
                <w:sz w:val="24"/>
                <w:szCs w:val="24"/>
                <w:lang w:val="uk-UA"/>
              </w:rPr>
              <w:t xml:space="preserve">«Державно-громадське управління в закладі освіти як основний засіб </w:t>
            </w:r>
            <w:r w:rsidRPr="00AB6A40">
              <w:rPr>
                <w:color w:val="000000" w:themeColor="text1"/>
                <w:sz w:val="24"/>
                <w:szCs w:val="24"/>
                <w:lang w:val="uk-UA"/>
              </w:rPr>
              <w:lastRenderedPageBreak/>
              <w:t>розвитку громадянської компетентності  школярів».</w:t>
            </w:r>
          </w:p>
        </w:tc>
        <w:tc>
          <w:tcPr>
            <w:tcW w:w="1795" w:type="dxa"/>
            <w:gridSpan w:val="2"/>
          </w:tcPr>
          <w:p w:rsidR="00230ADD" w:rsidRPr="00AB6A40" w:rsidRDefault="00230ADD" w:rsidP="00750216">
            <w:pPr>
              <w:rPr>
                <w:sz w:val="24"/>
                <w:szCs w:val="24"/>
                <w:lang w:val="uk-UA"/>
              </w:rPr>
            </w:pPr>
            <w:r w:rsidRPr="00AB6A40">
              <w:rPr>
                <w:rFonts w:eastAsia="Times New Roman"/>
                <w:spacing w:val="-1"/>
                <w:sz w:val="24"/>
                <w:szCs w:val="24"/>
                <w:lang w:val="uk-UA"/>
              </w:rPr>
              <w:lastRenderedPageBreak/>
              <w:t>Січень Жовтень</w:t>
            </w:r>
          </w:p>
        </w:tc>
        <w:tc>
          <w:tcPr>
            <w:tcW w:w="1843" w:type="dxa"/>
            <w:gridSpan w:val="2"/>
          </w:tcPr>
          <w:p w:rsidR="00230ADD" w:rsidRPr="00AB6A40" w:rsidRDefault="00230ADD" w:rsidP="00750216">
            <w:pPr>
              <w:rPr>
                <w:sz w:val="24"/>
                <w:szCs w:val="24"/>
                <w:lang w:val="uk-UA"/>
              </w:rPr>
            </w:pPr>
            <w:r w:rsidRPr="00AB6A40">
              <w:rPr>
                <w:sz w:val="24"/>
                <w:szCs w:val="24"/>
                <w:lang w:val="uk-UA"/>
              </w:rPr>
              <w:t>Сільченко А.А.</w:t>
            </w:r>
          </w:p>
        </w:tc>
        <w:tc>
          <w:tcPr>
            <w:tcW w:w="1625" w:type="dxa"/>
            <w:gridSpan w:val="2"/>
          </w:tcPr>
          <w:p w:rsidR="00230ADD" w:rsidRPr="00AB6A40" w:rsidRDefault="00230ADD" w:rsidP="00750216">
            <w:pPr>
              <w:rPr>
                <w:sz w:val="24"/>
                <w:szCs w:val="24"/>
                <w:lang w:val="uk-UA"/>
              </w:rPr>
            </w:pPr>
          </w:p>
        </w:tc>
      </w:tr>
      <w:tr w:rsidR="00230ADD" w:rsidRPr="00AB6A40" w:rsidTr="0076543D">
        <w:trPr>
          <w:trHeight w:val="410"/>
        </w:trPr>
        <w:tc>
          <w:tcPr>
            <w:tcW w:w="993" w:type="dxa"/>
            <w:gridSpan w:val="3"/>
          </w:tcPr>
          <w:p w:rsidR="00230ADD" w:rsidRPr="00AB6A40" w:rsidRDefault="00230ADD" w:rsidP="00750216">
            <w:pPr>
              <w:rPr>
                <w:sz w:val="24"/>
                <w:szCs w:val="24"/>
                <w:lang w:val="uk-UA"/>
              </w:rPr>
            </w:pPr>
            <w:r w:rsidRPr="00AB6A40">
              <w:rPr>
                <w:sz w:val="24"/>
                <w:szCs w:val="24"/>
                <w:lang w:val="uk-UA"/>
              </w:rPr>
              <w:lastRenderedPageBreak/>
              <w:t>2</w:t>
            </w:r>
          </w:p>
        </w:tc>
        <w:tc>
          <w:tcPr>
            <w:tcW w:w="3951" w:type="dxa"/>
          </w:tcPr>
          <w:p w:rsidR="00230ADD" w:rsidRPr="00AB6A40" w:rsidRDefault="00230ADD" w:rsidP="00750216">
            <w:pPr>
              <w:jc w:val="both"/>
              <w:rPr>
                <w:color w:val="000000" w:themeColor="text1"/>
                <w:sz w:val="24"/>
                <w:szCs w:val="24"/>
                <w:lang w:val="uk-UA"/>
              </w:rPr>
            </w:pPr>
            <w:r w:rsidRPr="00AB6A40">
              <w:rPr>
                <w:color w:val="000000" w:themeColor="text1"/>
                <w:sz w:val="24"/>
                <w:szCs w:val="24"/>
                <w:lang w:val="uk-UA"/>
              </w:rPr>
              <w:t>Підготовка та видання інформаційно-методичних матеріалів із питань:</w:t>
            </w:r>
          </w:p>
          <w:p w:rsidR="00230ADD" w:rsidRPr="00AB6A40" w:rsidRDefault="00230ADD" w:rsidP="00750216">
            <w:pPr>
              <w:jc w:val="both"/>
              <w:rPr>
                <w:color w:val="000000" w:themeColor="text1"/>
                <w:sz w:val="24"/>
                <w:szCs w:val="24"/>
                <w:lang w:val="uk-UA"/>
              </w:rPr>
            </w:pPr>
            <w:r w:rsidRPr="00AB6A40">
              <w:rPr>
                <w:color w:val="000000" w:themeColor="text1"/>
                <w:sz w:val="24"/>
                <w:szCs w:val="24"/>
                <w:lang w:val="uk-UA"/>
              </w:rPr>
              <w:t>- національно-патріотичного та громадянського виховання;</w:t>
            </w:r>
          </w:p>
          <w:p w:rsidR="00230ADD" w:rsidRPr="00AB6A40" w:rsidRDefault="00230ADD" w:rsidP="00750216">
            <w:pPr>
              <w:pStyle w:val="130"/>
              <w:shd w:val="clear" w:color="auto" w:fill="auto"/>
              <w:spacing w:before="0" w:after="0" w:line="240" w:lineRule="auto"/>
              <w:ind w:firstLine="0"/>
              <w:jc w:val="both"/>
              <w:rPr>
                <w:color w:val="000000" w:themeColor="text1"/>
                <w:spacing w:val="0"/>
                <w:sz w:val="24"/>
                <w:szCs w:val="24"/>
              </w:rPr>
            </w:pPr>
            <w:r w:rsidRPr="00AB6A40">
              <w:rPr>
                <w:color w:val="000000" w:themeColor="text1"/>
                <w:sz w:val="24"/>
                <w:szCs w:val="24"/>
                <w:lang w:eastAsia="en-US"/>
              </w:rPr>
              <w:t>-</w:t>
            </w:r>
            <w:r w:rsidRPr="00AB6A40">
              <w:rPr>
                <w:color w:val="000000" w:themeColor="text1"/>
                <w:sz w:val="24"/>
                <w:szCs w:val="24"/>
              </w:rPr>
              <w:t> </w:t>
            </w:r>
            <w:r w:rsidRPr="00AB6A40">
              <w:rPr>
                <w:color w:val="000000" w:themeColor="text1"/>
                <w:sz w:val="24"/>
                <w:szCs w:val="24"/>
                <w:lang w:eastAsia="en-US"/>
              </w:rPr>
              <w:t>організації діяльності учнівського самоврядування та роботи дитячих громадських організацій у  закладах освіти.</w:t>
            </w:r>
          </w:p>
        </w:tc>
        <w:tc>
          <w:tcPr>
            <w:tcW w:w="1795" w:type="dxa"/>
            <w:gridSpan w:val="2"/>
          </w:tcPr>
          <w:p w:rsidR="00230ADD" w:rsidRPr="00AB6A40" w:rsidRDefault="00230ADD" w:rsidP="00750216">
            <w:pPr>
              <w:rPr>
                <w:rFonts w:eastAsia="Times New Roman"/>
                <w:spacing w:val="-1"/>
                <w:sz w:val="24"/>
                <w:szCs w:val="24"/>
                <w:lang w:val="uk-UA"/>
              </w:rPr>
            </w:pPr>
            <w:r w:rsidRPr="00AB6A40">
              <w:rPr>
                <w:color w:val="191919"/>
                <w:sz w:val="24"/>
                <w:szCs w:val="24"/>
                <w:lang w:val="uk-UA"/>
              </w:rPr>
              <w:t>Серпень</w:t>
            </w:r>
          </w:p>
        </w:tc>
        <w:tc>
          <w:tcPr>
            <w:tcW w:w="1843" w:type="dxa"/>
            <w:gridSpan w:val="2"/>
          </w:tcPr>
          <w:p w:rsidR="00230ADD" w:rsidRPr="00AB6A40" w:rsidRDefault="00230ADD" w:rsidP="00750216">
            <w:pPr>
              <w:rPr>
                <w:rFonts w:eastAsia="Times New Roman"/>
                <w:sz w:val="24"/>
                <w:szCs w:val="24"/>
                <w:lang w:val="uk-UA"/>
              </w:rPr>
            </w:pPr>
            <w:r w:rsidRPr="00AB6A40">
              <w:rPr>
                <w:sz w:val="24"/>
                <w:szCs w:val="24"/>
                <w:lang w:val="uk-UA"/>
              </w:rPr>
              <w:t>Сільченко А.А.</w:t>
            </w:r>
          </w:p>
        </w:tc>
        <w:tc>
          <w:tcPr>
            <w:tcW w:w="1625" w:type="dxa"/>
            <w:gridSpan w:val="2"/>
          </w:tcPr>
          <w:p w:rsidR="00230ADD" w:rsidRPr="00AB6A40" w:rsidRDefault="00230ADD" w:rsidP="00750216">
            <w:pPr>
              <w:rPr>
                <w:sz w:val="24"/>
                <w:szCs w:val="24"/>
                <w:lang w:val="uk-UA"/>
              </w:rPr>
            </w:pPr>
          </w:p>
        </w:tc>
      </w:tr>
      <w:tr w:rsidR="00230ADD" w:rsidRPr="00AB6A40" w:rsidTr="0076543D">
        <w:trPr>
          <w:trHeight w:val="410"/>
        </w:trPr>
        <w:tc>
          <w:tcPr>
            <w:tcW w:w="993" w:type="dxa"/>
            <w:gridSpan w:val="3"/>
          </w:tcPr>
          <w:p w:rsidR="00230ADD" w:rsidRPr="00AB6A40" w:rsidRDefault="00230ADD" w:rsidP="00750216">
            <w:pPr>
              <w:rPr>
                <w:sz w:val="24"/>
                <w:szCs w:val="24"/>
                <w:lang w:val="uk-UA"/>
              </w:rPr>
            </w:pPr>
            <w:r w:rsidRPr="00AB6A40">
              <w:rPr>
                <w:sz w:val="24"/>
                <w:szCs w:val="24"/>
                <w:lang w:val="uk-UA"/>
              </w:rPr>
              <w:t>3</w:t>
            </w:r>
          </w:p>
        </w:tc>
        <w:tc>
          <w:tcPr>
            <w:tcW w:w="3951" w:type="dxa"/>
          </w:tcPr>
          <w:p w:rsidR="00230ADD" w:rsidRPr="00AB6A40" w:rsidRDefault="00230ADD" w:rsidP="00750216">
            <w:pPr>
              <w:pStyle w:val="TableParagraph"/>
              <w:jc w:val="both"/>
              <w:rPr>
                <w:rFonts w:eastAsia="Times New Roman"/>
                <w:color w:val="000000" w:themeColor="text1"/>
                <w:spacing w:val="-1"/>
                <w:sz w:val="24"/>
                <w:szCs w:val="24"/>
                <w:lang w:val="uk-UA"/>
              </w:rPr>
            </w:pPr>
            <w:r w:rsidRPr="00AB6A40">
              <w:rPr>
                <w:rFonts w:eastAsia="Times New Roman"/>
                <w:color w:val="000000" w:themeColor="text1"/>
                <w:spacing w:val="-1"/>
                <w:sz w:val="24"/>
                <w:szCs w:val="24"/>
                <w:lang w:val="uk-UA"/>
              </w:rPr>
              <w:t>Оновлення інформаційних банків даних:</w:t>
            </w:r>
          </w:p>
          <w:p w:rsidR="00230ADD" w:rsidRPr="00AB6A40" w:rsidRDefault="00230ADD" w:rsidP="00750216">
            <w:pPr>
              <w:pStyle w:val="a7"/>
              <w:widowControl w:val="0"/>
              <w:numPr>
                <w:ilvl w:val="0"/>
                <w:numId w:val="79"/>
              </w:numPr>
              <w:tabs>
                <w:tab w:val="left" w:pos="241"/>
              </w:tabs>
              <w:ind w:left="720" w:firstLine="0"/>
              <w:jc w:val="both"/>
              <w:rPr>
                <w:color w:val="000000" w:themeColor="text1"/>
                <w:spacing w:val="-1"/>
                <w:sz w:val="24"/>
                <w:szCs w:val="24"/>
                <w:lang w:eastAsia="en-US"/>
              </w:rPr>
            </w:pPr>
            <w:r w:rsidRPr="00AB6A40">
              <w:rPr>
                <w:color w:val="000000" w:themeColor="text1"/>
                <w:spacing w:val="-1"/>
                <w:sz w:val="24"/>
                <w:szCs w:val="24"/>
                <w:lang w:eastAsia="en-US"/>
              </w:rPr>
              <w:t>про районний та шкільні органи учнівського самоврядування;</w:t>
            </w:r>
          </w:p>
          <w:p w:rsidR="00230ADD" w:rsidRPr="00AB6A40" w:rsidRDefault="00230ADD" w:rsidP="00750216">
            <w:pPr>
              <w:pStyle w:val="TableParagraph"/>
              <w:jc w:val="both"/>
              <w:rPr>
                <w:rFonts w:eastAsia="Times New Roman"/>
                <w:color w:val="000000" w:themeColor="text1"/>
                <w:spacing w:val="-1"/>
                <w:sz w:val="24"/>
                <w:szCs w:val="24"/>
                <w:lang w:val="uk-UA"/>
              </w:rPr>
            </w:pPr>
            <w:r w:rsidRPr="00AB6A40">
              <w:rPr>
                <w:color w:val="000000" w:themeColor="text1"/>
                <w:spacing w:val="-1"/>
                <w:sz w:val="24"/>
                <w:szCs w:val="24"/>
                <w:lang w:val="uk-UA"/>
              </w:rPr>
              <w:t>функціонування музеїв у навчальних закладах району.</w:t>
            </w:r>
          </w:p>
        </w:tc>
        <w:tc>
          <w:tcPr>
            <w:tcW w:w="1795" w:type="dxa"/>
            <w:gridSpan w:val="2"/>
          </w:tcPr>
          <w:p w:rsidR="00230ADD" w:rsidRPr="00AB6A40" w:rsidRDefault="00230ADD" w:rsidP="00750216">
            <w:pPr>
              <w:rPr>
                <w:rFonts w:eastAsia="Times New Roman"/>
                <w:spacing w:val="-1"/>
                <w:sz w:val="24"/>
                <w:szCs w:val="24"/>
                <w:lang w:val="uk-UA"/>
              </w:rPr>
            </w:pPr>
            <w:r w:rsidRPr="00AB6A40">
              <w:rPr>
                <w:rFonts w:eastAsia="Times New Roman"/>
                <w:spacing w:val="-1"/>
                <w:sz w:val="24"/>
                <w:szCs w:val="24"/>
                <w:lang w:val="uk-UA"/>
              </w:rPr>
              <w:t>Листопад Травень</w:t>
            </w:r>
          </w:p>
        </w:tc>
        <w:tc>
          <w:tcPr>
            <w:tcW w:w="1843" w:type="dxa"/>
            <w:gridSpan w:val="2"/>
          </w:tcPr>
          <w:p w:rsidR="00230ADD" w:rsidRPr="00AB6A40" w:rsidRDefault="00230ADD" w:rsidP="00750216">
            <w:pPr>
              <w:rPr>
                <w:sz w:val="24"/>
                <w:szCs w:val="24"/>
                <w:lang w:val="uk-UA"/>
              </w:rPr>
            </w:pPr>
            <w:r w:rsidRPr="00AB6A40">
              <w:rPr>
                <w:sz w:val="24"/>
                <w:szCs w:val="24"/>
                <w:lang w:val="uk-UA"/>
              </w:rPr>
              <w:t>Сільченко А.А.</w:t>
            </w:r>
          </w:p>
        </w:tc>
        <w:tc>
          <w:tcPr>
            <w:tcW w:w="1625" w:type="dxa"/>
            <w:gridSpan w:val="2"/>
          </w:tcPr>
          <w:p w:rsidR="00230ADD" w:rsidRPr="00AB6A40" w:rsidRDefault="00230ADD" w:rsidP="00750216">
            <w:pPr>
              <w:rPr>
                <w:sz w:val="24"/>
                <w:szCs w:val="24"/>
                <w:lang w:val="uk-UA"/>
              </w:rPr>
            </w:pPr>
          </w:p>
        </w:tc>
      </w:tr>
      <w:tr w:rsidR="00230ADD" w:rsidRPr="00AB6A40" w:rsidTr="0076543D">
        <w:trPr>
          <w:trHeight w:val="410"/>
        </w:trPr>
        <w:tc>
          <w:tcPr>
            <w:tcW w:w="993" w:type="dxa"/>
            <w:gridSpan w:val="3"/>
          </w:tcPr>
          <w:p w:rsidR="00230ADD" w:rsidRPr="00AB6A40" w:rsidRDefault="00230ADD" w:rsidP="00750216">
            <w:pPr>
              <w:rPr>
                <w:sz w:val="24"/>
                <w:szCs w:val="24"/>
                <w:lang w:val="uk-UA"/>
              </w:rPr>
            </w:pPr>
            <w:r w:rsidRPr="00AB6A40">
              <w:rPr>
                <w:sz w:val="24"/>
                <w:szCs w:val="24"/>
                <w:lang w:val="uk-UA"/>
              </w:rPr>
              <w:t>4</w:t>
            </w:r>
          </w:p>
        </w:tc>
        <w:tc>
          <w:tcPr>
            <w:tcW w:w="3951" w:type="dxa"/>
          </w:tcPr>
          <w:p w:rsidR="00230ADD" w:rsidRPr="00AB6A40" w:rsidRDefault="00230ADD" w:rsidP="00750216">
            <w:pPr>
              <w:pStyle w:val="TableParagraph"/>
              <w:jc w:val="both"/>
              <w:rPr>
                <w:rFonts w:eastAsia="Times New Roman"/>
                <w:color w:val="000000" w:themeColor="text1"/>
                <w:spacing w:val="-1"/>
                <w:sz w:val="24"/>
                <w:szCs w:val="24"/>
                <w:lang w:val="uk-UA"/>
              </w:rPr>
            </w:pPr>
            <w:r w:rsidRPr="00AB6A40">
              <w:rPr>
                <w:color w:val="000000" w:themeColor="text1"/>
                <w:sz w:val="24"/>
                <w:szCs w:val="24"/>
                <w:lang w:val="uk-UA"/>
              </w:rPr>
              <w:t>Проведення аналізу результативності участі учнів закладів освіти у районних та міських виховних заходах національно-патріотичного та громадянського спрямування.</w:t>
            </w:r>
          </w:p>
        </w:tc>
        <w:tc>
          <w:tcPr>
            <w:tcW w:w="1795" w:type="dxa"/>
            <w:gridSpan w:val="2"/>
          </w:tcPr>
          <w:p w:rsidR="00230ADD" w:rsidRPr="00AB6A40" w:rsidRDefault="00230ADD" w:rsidP="00750216">
            <w:pPr>
              <w:rPr>
                <w:rFonts w:eastAsia="Times New Roman"/>
                <w:spacing w:val="-1"/>
                <w:sz w:val="24"/>
                <w:szCs w:val="24"/>
                <w:lang w:val="uk-UA"/>
              </w:rPr>
            </w:pPr>
            <w:r w:rsidRPr="00AB6A40">
              <w:rPr>
                <w:rFonts w:eastAsia="Times New Roman"/>
                <w:spacing w:val="-1"/>
                <w:sz w:val="24"/>
                <w:szCs w:val="24"/>
                <w:lang w:val="uk-UA"/>
              </w:rPr>
              <w:t>Червень</w:t>
            </w:r>
          </w:p>
        </w:tc>
        <w:tc>
          <w:tcPr>
            <w:tcW w:w="1843" w:type="dxa"/>
            <w:gridSpan w:val="2"/>
          </w:tcPr>
          <w:p w:rsidR="00230ADD" w:rsidRPr="00AB6A40" w:rsidRDefault="00230ADD" w:rsidP="00750216">
            <w:pPr>
              <w:rPr>
                <w:sz w:val="24"/>
                <w:szCs w:val="24"/>
                <w:lang w:val="uk-UA"/>
              </w:rPr>
            </w:pPr>
            <w:r w:rsidRPr="00AB6A40">
              <w:rPr>
                <w:sz w:val="24"/>
                <w:szCs w:val="24"/>
                <w:lang w:val="uk-UA"/>
              </w:rPr>
              <w:t>Сільченко А.А.</w:t>
            </w:r>
          </w:p>
        </w:tc>
        <w:tc>
          <w:tcPr>
            <w:tcW w:w="1625" w:type="dxa"/>
            <w:gridSpan w:val="2"/>
          </w:tcPr>
          <w:p w:rsidR="00230ADD" w:rsidRPr="00AB6A40" w:rsidRDefault="00230ADD" w:rsidP="00750216">
            <w:pPr>
              <w:rPr>
                <w:sz w:val="24"/>
                <w:szCs w:val="24"/>
                <w:lang w:val="uk-UA"/>
              </w:rPr>
            </w:pPr>
          </w:p>
        </w:tc>
      </w:tr>
      <w:tr w:rsidR="00230ADD" w:rsidRPr="00AB6A40" w:rsidTr="0076543D">
        <w:trPr>
          <w:trHeight w:val="1506"/>
        </w:trPr>
        <w:tc>
          <w:tcPr>
            <w:tcW w:w="993" w:type="dxa"/>
            <w:gridSpan w:val="3"/>
          </w:tcPr>
          <w:p w:rsidR="00230ADD" w:rsidRPr="00AB6A40" w:rsidRDefault="00230ADD" w:rsidP="00750216">
            <w:pPr>
              <w:rPr>
                <w:sz w:val="24"/>
                <w:szCs w:val="24"/>
                <w:lang w:val="uk-UA"/>
              </w:rPr>
            </w:pPr>
            <w:r w:rsidRPr="00AB6A40">
              <w:rPr>
                <w:sz w:val="24"/>
                <w:szCs w:val="24"/>
                <w:lang w:val="uk-UA"/>
              </w:rPr>
              <w:t>5</w:t>
            </w:r>
          </w:p>
        </w:tc>
        <w:tc>
          <w:tcPr>
            <w:tcW w:w="3951" w:type="dxa"/>
          </w:tcPr>
          <w:p w:rsidR="00230ADD" w:rsidRPr="00AB6A40" w:rsidRDefault="00230ADD" w:rsidP="00750216">
            <w:pPr>
              <w:pStyle w:val="TableParagraph"/>
              <w:jc w:val="both"/>
              <w:rPr>
                <w:rFonts w:eastAsia="Times New Roman"/>
                <w:color w:val="000000" w:themeColor="text1"/>
                <w:spacing w:val="-1"/>
                <w:sz w:val="24"/>
                <w:szCs w:val="24"/>
                <w:lang w:val="uk-UA"/>
              </w:rPr>
            </w:pPr>
            <w:r w:rsidRPr="00AB6A40">
              <w:rPr>
                <w:rFonts w:eastAsia="Times New Roman"/>
                <w:color w:val="000000" w:themeColor="text1"/>
                <w:spacing w:val="-1"/>
                <w:sz w:val="24"/>
                <w:szCs w:val="24"/>
                <w:lang w:val="uk-UA"/>
              </w:rPr>
              <w:t>Інформаційний супровід сторінки «Я – українець, громадянин, патріот» на сайті Управління освіти Основ’янського району Харківської міської ради</w:t>
            </w:r>
          </w:p>
        </w:tc>
        <w:tc>
          <w:tcPr>
            <w:tcW w:w="1795" w:type="dxa"/>
            <w:gridSpan w:val="2"/>
          </w:tcPr>
          <w:p w:rsidR="00230ADD" w:rsidRPr="00AB6A40" w:rsidRDefault="00230ADD" w:rsidP="00750216">
            <w:pPr>
              <w:pStyle w:val="TableParagraph"/>
              <w:rPr>
                <w:rFonts w:eastAsia="Times New Roman"/>
                <w:spacing w:val="-1"/>
                <w:sz w:val="24"/>
                <w:szCs w:val="24"/>
                <w:lang w:val="uk-UA"/>
              </w:rPr>
            </w:pPr>
            <w:r w:rsidRPr="00AB6A40">
              <w:rPr>
                <w:rFonts w:eastAsia="Times New Roman"/>
                <w:spacing w:val="-1"/>
                <w:sz w:val="24"/>
                <w:szCs w:val="24"/>
                <w:lang w:val="uk-UA"/>
              </w:rPr>
              <w:t>Упродовж</w:t>
            </w:r>
          </w:p>
          <w:p w:rsidR="00230ADD" w:rsidRPr="00AB6A40" w:rsidRDefault="00230ADD" w:rsidP="00750216">
            <w:pPr>
              <w:rPr>
                <w:rFonts w:eastAsia="Times New Roman"/>
                <w:spacing w:val="-1"/>
                <w:sz w:val="24"/>
                <w:szCs w:val="24"/>
                <w:lang w:val="uk-UA"/>
              </w:rPr>
            </w:pPr>
            <w:r w:rsidRPr="00AB6A40">
              <w:rPr>
                <w:rFonts w:eastAsia="Times New Roman"/>
                <w:spacing w:val="-1"/>
                <w:sz w:val="24"/>
                <w:szCs w:val="24"/>
                <w:lang w:val="uk-UA"/>
              </w:rPr>
              <w:t>року</w:t>
            </w:r>
          </w:p>
        </w:tc>
        <w:tc>
          <w:tcPr>
            <w:tcW w:w="1843" w:type="dxa"/>
            <w:gridSpan w:val="2"/>
          </w:tcPr>
          <w:p w:rsidR="00230ADD" w:rsidRPr="00AB6A40" w:rsidRDefault="00230ADD" w:rsidP="00750216">
            <w:pPr>
              <w:rPr>
                <w:sz w:val="24"/>
                <w:szCs w:val="24"/>
                <w:lang w:val="uk-UA"/>
              </w:rPr>
            </w:pPr>
            <w:r w:rsidRPr="00AB6A40">
              <w:rPr>
                <w:sz w:val="24"/>
                <w:szCs w:val="24"/>
                <w:lang w:val="uk-UA"/>
              </w:rPr>
              <w:t>Сільченко А.А.</w:t>
            </w:r>
          </w:p>
        </w:tc>
        <w:tc>
          <w:tcPr>
            <w:tcW w:w="1625" w:type="dxa"/>
            <w:gridSpan w:val="2"/>
          </w:tcPr>
          <w:p w:rsidR="00230ADD" w:rsidRPr="00AB6A40" w:rsidRDefault="00230ADD" w:rsidP="00750216">
            <w:pPr>
              <w:rPr>
                <w:sz w:val="24"/>
                <w:szCs w:val="24"/>
                <w:lang w:val="uk-UA"/>
              </w:rPr>
            </w:pPr>
          </w:p>
        </w:tc>
      </w:tr>
      <w:tr w:rsidR="00230ADD" w:rsidRPr="00AB6A40" w:rsidTr="0076543D">
        <w:trPr>
          <w:trHeight w:val="410"/>
        </w:trPr>
        <w:tc>
          <w:tcPr>
            <w:tcW w:w="993" w:type="dxa"/>
            <w:gridSpan w:val="3"/>
          </w:tcPr>
          <w:p w:rsidR="00230ADD" w:rsidRPr="00AB6A40" w:rsidRDefault="00230ADD" w:rsidP="00750216">
            <w:pPr>
              <w:rPr>
                <w:sz w:val="24"/>
                <w:szCs w:val="24"/>
                <w:lang w:val="uk-UA"/>
              </w:rPr>
            </w:pPr>
            <w:r w:rsidRPr="00AB6A40">
              <w:rPr>
                <w:sz w:val="24"/>
                <w:szCs w:val="24"/>
                <w:lang w:val="uk-UA"/>
              </w:rPr>
              <w:t>6</w:t>
            </w:r>
          </w:p>
        </w:tc>
        <w:tc>
          <w:tcPr>
            <w:tcW w:w="3951" w:type="dxa"/>
          </w:tcPr>
          <w:p w:rsidR="00230ADD" w:rsidRPr="00AB6A40" w:rsidRDefault="00230ADD" w:rsidP="00750216">
            <w:pPr>
              <w:pStyle w:val="TableParagraph"/>
              <w:jc w:val="both"/>
              <w:rPr>
                <w:rFonts w:eastAsia="Times New Roman"/>
                <w:color w:val="000000" w:themeColor="text1"/>
                <w:spacing w:val="-1"/>
                <w:sz w:val="24"/>
                <w:szCs w:val="24"/>
                <w:lang w:val="uk-UA"/>
              </w:rPr>
            </w:pPr>
            <w:r w:rsidRPr="00AB6A40">
              <w:rPr>
                <w:rFonts w:eastAsia="Times New Roman"/>
                <w:color w:val="000000" w:themeColor="text1"/>
                <w:spacing w:val="-1"/>
                <w:sz w:val="24"/>
                <w:szCs w:val="24"/>
                <w:lang w:val="uk-UA"/>
              </w:rPr>
              <w:t>Забезпечення висвітлення засобами масової інформації питань:</w:t>
            </w:r>
          </w:p>
          <w:p w:rsidR="00230ADD" w:rsidRPr="00AB6A40" w:rsidRDefault="00230ADD" w:rsidP="00750216">
            <w:pPr>
              <w:pStyle w:val="a7"/>
              <w:widowControl w:val="0"/>
              <w:numPr>
                <w:ilvl w:val="0"/>
                <w:numId w:val="78"/>
              </w:numPr>
              <w:tabs>
                <w:tab w:val="left" w:pos="226"/>
                <w:tab w:val="left" w:pos="2174"/>
                <w:tab w:val="left" w:pos="3335"/>
              </w:tabs>
              <w:ind w:left="720" w:firstLine="0"/>
              <w:jc w:val="both"/>
              <w:rPr>
                <w:color w:val="000000" w:themeColor="text1"/>
                <w:spacing w:val="-1"/>
                <w:sz w:val="24"/>
                <w:szCs w:val="24"/>
                <w:lang w:eastAsia="en-US"/>
              </w:rPr>
            </w:pPr>
            <w:r w:rsidRPr="00AB6A40">
              <w:rPr>
                <w:color w:val="000000" w:themeColor="text1"/>
                <w:spacing w:val="-1"/>
                <w:sz w:val="24"/>
                <w:szCs w:val="24"/>
                <w:lang w:eastAsia="en-US"/>
              </w:rPr>
              <w:t>організації роботи з національно-патріотичного виховання дітей та молоді;</w:t>
            </w:r>
          </w:p>
          <w:p w:rsidR="00230ADD" w:rsidRPr="00AB6A40" w:rsidRDefault="00230ADD" w:rsidP="00750216">
            <w:pPr>
              <w:pStyle w:val="TableParagraph"/>
              <w:jc w:val="both"/>
              <w:rPr>
                <w:rFonts w:eastAsia="Times New Roman"/>
                <w:color w:val="000000" w:themeColor="text1"/>
                <w:spacing w:val="-1"/>
                <w:sz w:val="24"/>
                <w:szCs w:val="24"/>
                <w:lang w:val="uk-UA"/>
              </w:rPr>
            </w:pPr>
            <w:r w:rsidRPr="00AB6A40">
              <w:rPr>
                <w:color w:val="000000" w:themeColor="text1"/>
                <w:spacing w:val="-1"/>
                <w:sz w:val="24"/>
                <w:szCs w:val="24"/>
                <w:lang w:val="uk-UA"/>
              </w:rPr>
              <w:t>змісту і результативності діяльності органів учнівського самоврядування.</w:t>
            </w:r>
          </w:p>
        </w:tc>
        <w:tc>
          <w:tcPr>
            <w:tcW w:w="1795" w:type="dxa"/>
            <w:gridSpan w:val="2"/>
          </w:tcPr>
          <w:p w:rsidR="00230ADD" w:rsidRPr="00AB6A40" w:rsidRDefault="00230ADD" w:rsidP="00750216">
            <w:pPr>
              <w:pStyle w:val="TableParagraph"/>
              <w:rPr>
                <w:rFonts w:eastAsia="Times New Roman"/>
                <w:spacing w:val="-1"/>
                <w:sz w:val="24"/>
                <w:szCs w:val="24"/>
                <w:lang w:val="uk-UA"/>
              </w:rPr>
            </w:pPr>
            <w:r w:rsidRPr="00AB6A40">
              <w:rPr>
                <w:rFonts w:eastAsia="Times New Roman"/>
                <w:spacing w:val="-1"/>
                <w:sz w:val="24"/>
                <w:szCs w:val="24"/>
                <w:lang w:val="uk-UA"/>
              </w:rPr>
              <w:t>Упродовж</w:t>
            </w:r>
          </w:p>
          <w:p w:rsidR="00230ADD" w:rsidRPr="00AB6A40" w:rsidRDefault="00230ADD" w:rsidP="00750216">
            <w:pPr>
              <w:pStyle w:val="TableParagraph"/>
              <w:rPr>
                <w:rFonts w:eastAsia="Times New Roman"/>
                <w:spacing w:val="-1"/>
                <w:sz w:val="24"/>
                <w:szCs w:val="24"/>
                <w:lang w:val="uk-UA"/>
              </w:rPr>
            </w:pPr>
            <w:r w:rsidRPr="00AB6A40">
              <w:rPr>
                <w:rFonts w:eastAsia="Times New Roman"/>
                <w:spacing w:val="-1"/>
                <w:sz w:val="24"/>
                <w:szCs w:val="24"/>
                <w:lang w:val="uk-UA"/>
              </w:rPr>
              <w:t>року</w:t>
            </w:r>
          </w:p>
        </w:tc>
        <w:tc>
          <w:tcPr>
            <w:tcW w:w="1843" w:type="dxa"/>
            <w:gridSpan w:val="2"/>
          </w:tcPr>
          <w:p w:rsidR="00230ADD" w:rsidRPr="00AB6A40" w:rsidRDefault="00230ADD" w:rsidP="00750216">
            <w:pPr>
              <w:rPr>
                <w:sz w:val="24"/>
                <w:szCs w:val="24"/>
                <w:lang w:val="uk-UA"/>
              </w:rPr>
            </w:pPr>
            <w:r w:rsidRPr="00AB6A40">
              <w:rPr>
                <w:sz w:val="24"/>
                <w:szCs w:val="24"/>
                <w:lang w:val="uk-UA"/>
              </w:rPr>
              <w:t>Сільченко А.А.</w:t>
            </w: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rFonts w:eastAsia="Times New Roman"/>
                <w:sz w:val="24"/>
                <w:szCs w:val="24"/>
                <w:lang w:val="uk-UA"/>
              </w:rPr>
              <w:t>Остапчук С.П.</w:t>
            </w:r>
          </w:p>
        </w:tc>
        <w:tc>
          <w:tcPr>
            <w:tcW w:w="1625" w:type="dxa"/>
            <w:gridSpan w:val="2"/>
          </w:tcPr>
          <w:p w:rsidR="00230ADD" w:rsidRPr="00AB6A40" w:rsidRDefault="00230ADD" w:rsidP="00750216">
            <w:pPr>
              <w:rPr>
                <w:sz w:val="24"/>
                <w:szCs w:val="24"/>
                <w:lang w:val="uk-UA"/>
              </w:rPr>
            </w:pPr>
          </w:p>
        </w:tc>
      </w:tr>
      <w:tr w:rsidR="00230ADD" w:rsidRPr="00AB6A40" w:rsidTr="0076543D">
        <w:trPr>
          <w:trHeight w:val="410"/>
        </w:trPr>
        <w:tc>
          <w:tcPr>
            <w:tcW w:w="10207" w:type="dxa"/>
            <w:gridSpan w:val="10"/>
          </w:tcPr>
          <w:p w:rsidR="00230ADD" w:rsidRPr="00AB6A40" w:rsidRDefault="00DC210C" w:rsidP="00750216">
            <w:pPr>
              <w:pStyle w:val="3"/>
              <w:outlineLvl w:val="2"/>
              <w:rPr>
                <w:rFonts w:cs="Times New Roman"/>
                <w:szCs w:val="24"/>
                <w:lang w:val="uk-UA"/>
              </w:rPr>
            </w:pPr>
            <w:bookmarkStart w:id="211" w:name="_Toc2633735"/>
            <w:bookmarkStart w:id="212" w:name="_Toc2678212"/>
            <w:r>
              <w:rPr>
                <w:rFonts w:cs="Times New Roman"/>
                <w:szCs w:val="24"/>
                <w:lang w:val="uk-UA"/>
              </w:rPr>
              <w:t>7.</w:t>
            </w:r>
            <w:r w:rsidRPr="00DC210C">
              <w:rPr>
                <w:rFonts w:cs="Times New Roman"/>
                <w:szCs w:val="24"/>
              </w:rPr>
              <w:t>34</w:t>
            </w:r>
            <w:r w:rsidR="00230ADD" w:rsidRPr="00AB6A40">
              <w:rPr>
                <w:rFonts w:cs="Times New Roman"/>
                <w:szCs w:val="24"/>
                <w:lang w:val="uk-UA"/>
              </w:rPr>
              <w:t>.Виховні заходи з дітьми та учнівською молоддю,</w:t>
            </w:r>
            <w:r w:rsidR="00230ADD" w:rsidRPr="00AB6A40">
              <w:rPr>
                <w:rFonts w:cs="Times New Roman"/>
                <w:spacing w:val="31"/>
                <w:szCs w:val="24"/>
                <w:lang w:val="uk-UA"/>
              </w:rPr>
              <w:t xml:space="preserve"> </w:t>
            </w:r>
            <w:r w:rsidR="00230ADD" w:rsidRPr="00AB6A40">
              <w:rPr>
                <w:rFonts w:cs="Times New Roman"/>
                <w:szCs w:val="24"/>
                <w:lang w:val="uk-UA"/>
              </w:rPr>
              <w:t>акції,</w:t>
            </w:r>
            <w:r w:rsidR="00230ADD" w:rsidRPr="00AB6A40">
              <w:rPr>
                <w:rFonts w:cs="Times New Roman"/>
                <w:spacing w:val="-3"/>
                <w:szCs w:val="24"/>
                <w:lang w:val="uk-UA"/>
              </w:rPr>
              <w:t xml:space="preserve"> </w:t>
            </w:r>
            <w:r w:rsidR="00230ADD" w:rsidRPr="00AB6A40">
              <w:rPr>
                <w:rFonts w:cs="Times New Roman"/>
                <w:szCs w:val="24"/>
                <w:lang w:val="uk-UA"/>
              </w:rPr>
              <w:t>конкурси національно-патріотичного спрямування</w:t>
            </w:r>
            <w:bookmarkEnd w:id="211"/>
            <w:bookmarkEnd w:id="212"/>
          </w:p>
        </w:tc>
      </w:tr>
      <w:tr w:rsidR="00230ADD" w:rsidRPr="00AB6A40" w:rsidTr="0076543D">
        <w:trPr>
          <w:trHeight w:val="410"/>
        </w:trPr>
        <w:tc>
          <w:tcPr>
            <w:tcW w:w="993" w:type="dxa"/>
            <w:gridSpan w:val="3"/>
          </w:tcPr>
          <w:p w:rsidR="00230ADD" w:rsidRPr="00AB6A40" w:rsidRDefault="00230ADD" w:rsidP="00750216">
            <w:pPr>
              <w:jc w:val="both"/>
              <w:rPr>
                <w:color w:val="000000" w:themeColor="text1"/>
                <w:sz w:val="24"/>
                <w:szCs w:val="24"/>
                <w:lang w:val="uk-UA"/>
              </w:rPr>
            </w:pPr>
            <w:r w:rsidRPr="00AB6A40">
              <w:rPr>
                <w:color w:val="000000" w:themeColor="text1"/>
                <w:sz w:val="24"/>
                <w:szCs w:val="24"/>
                <w:lang w:val="uk-UA"/>
              </w:rPr>
              <w:t>1</w:t>
            </w:r>
          </w:p>
        </w:tc>
        <w:tc>
          <w:tcPr>
            <w:tcW w:w="3951" w:type="dxa"/>
          </w:tcPr>
          <w:p w:rsidR="00230ADD" w:rsidRPr="00AB6A40" w:rsidRDefault="00230ADD" w:rsidP="00750216">
            <w:pPr>
              <w:jc w:val="both"/>
              <w:rPr>
                <w:color w:val="000000" w:themeColor="text1"/>
                <w:sz w:val="24"/>
                <w:szCs w:val="24"/>
                <w:lang w:val="uk-UA"/>
              </w:rPr>
            </w:pPr>
            <w:r w:rsidRPr="00AB6A40">
              <w:rPr>
                <w:color w:val="000000" w:themeColor="text1"/>
                <w:sz w:val="24"/>
                <w:szCs w:val="24"/>
                <w:lang w:val="uk-UA"/>
              </w:rPr>
              <w:t>Організація та проведення районних етапів міських заходів серед дітей та учнівської молоді:</w:t>
            </w:r>
          </w:p>
          <w:p w:rsidR="00230ADD" w:rsidRPr="00AB6A40" w:rsidRDefault="00230ADD" w:rsidP="00750216">
            <w:pPr>
              <w:jc w:val="both"/>
              <w:rPr>
                <w:color w:val="000000" w:themeColor="text1"/>
                <w:sz w:val="24"/>
                <w:szCs w:val="24"/>
                <w:lang w:val="uk-UA"/>
              </w:rPr>
            </w:pPr>
            <w:r w:rsidRPr="00AB6A40">
              <w:rPr>
                <w:color w:val="000000" w:themeColor="text1"/>
                <w:sz w:val="24"/>
                <w:szCs w:val="24"/>
                <w:lang w:val="uk-UA"/>
              </w:rPr>
              <w:t>- конкурсу-захисту учнівських проектів для учнів 3-6 класів «Харків очима небайдужих дітей»;</w:t>
            </w:r>
          </w:p>
          <w:p w:rsidR="00230ADD" w:rsidRPr="00AB6A40" w:rsidRDefault="00230ADD" w:rsidP="00750216">
            <w:pPr>
              <w:jc w:val="both"/>
              <w:rPr>
                <w:color w:val="000000" w:themeColor="text1"/>
                <w:sz w:val="24"/>
                <w:szCs w:val="24"/>
                <w:lang w:val="uk-UA"/>
              </w:rPr>
            </w:pPr>
            <w:r w:rsidRPr="00AB6A40">
              <w:rPr>
                <w:color w:val="000000" w:themeColor="text1"/>
                <w:sz w:val="24"/>
                <w:szCs w:val="24"/>
                <w:lang w:val="uk-UA"/>
              </w:rPr>
              <w:t>- змагань із технічного моделювання серед учнівської молоді молодшого шкільного віку;</w:t>
            </w:r>
          </w:p>
          <w:p w:rsidR="00230ADD" w:rsidRPr="00AB6A40" w:rsidRDefault="00230ADD" w:rsidP="00750216">
            <w:pPr>
              <w:jc w:val="both"/>
              <w:rPr>
                <w:color w:val="000000" w:themeColor="text1"/>
                <w:sz w:val="24"/>
                <w:szCs w:val="24"/>
                <w:lang w:val="uk-UA"/>
              </w:rPr>
            </w:pPr>
            <w:r w:rsidRPr="00AB6A40">
              <w:rPr>
                <w:color w:val="000000" w:themeColor="text1"/>
                <w:sz w:val="24"/>
                <w:szCs w:val="24"/>
                <w:lang w:val="uk-UA"/>
              </w:rPr>
              <w:t> конкурсу дружин юних пожежних;</w:t>
            </w:r>
          </w:p>
          <w:p w:rsidR="00230ADD" w:rsidRPr="00AB6A40" w:rsidRDefault="00230ADD" w:rsidP="00750216">
            <w:pPr>
              <w:jc w:val="both"/>
              <w:rPr>
                <w:color w:val="000000" w:themeColor="text1"/>
                <w:sz w:val="24"/>
                <w:szCs w:val="24"/>
                <w:lang w:val="uk-UA"/>
              </w:rPr>
            </w:pPr>
            <w:r w:rsidRPr="00AB6A40">
              <w:rPr>
                <w:color w:val="000000" w:themeColor="text1"/>
                <w:sz w:val="24"/>
                <w:szCs w:val="24"/>
                <w:lang w:val="uk-UA"/>
              </w:rPr>
              <w:t>- огляду-конкурсу з допризовної підготовки;</w:t>
            </w:r>
          </w:p>
          <w:p w:rsidR="00230ADD" w:rsidRPr="00AB6A40" w:rsidRDefault="00230ADD" w:rsidP="00750216">
            <w:pPr>
              <w:jc w:val="both"/>
              <w:rPr>
                <w:color w:val="000000" w:themeColor="text1"/>
                <w:sz w:val="24"/>
                <w:szCs w:val="24"/>
                <w:lang w:val="uk-UA"/>
              </w:rPr>
            </w:pPr>
            <w:r w:rsidRPr="00AB6A40">
              <w:rPr>
                <w:color w:val="000000" w:themeColor="text1"/>
                <w:sz w:val="24"/>
                <w:szCs w:val="24"/>
                <w:lang w:val="uk-UA"/>
              </w:rPr>
              <w:lastRenderedPageBreak/>
              <w:t>- військово-спортивної гри «Патріот»;</w:t>
            </w:r>
          </w:p>
          <w:p w:rsidR="00230ADD" w:rsidRPr="00AB6A40" w:rsidRDefault="00230ADD" w:rsidP="00750216">
            <w:pPr>
              <w:jc w:val="both"/>
              <w:rPr>
                <w:color w:val="000000" w:themeColor="text1"/>
                <w:sz w:val="24"/>
                <w:szCs w:val="24"/>
                <w:lang w:val="uk-UA"/>
              </w:rPr>
            </w:pPr>
            <w:r w:rsidRPr="00AB6A40">
              <w:rPr>
                <w:color w:val="000000" w:themeColor="text1"/>
                <w:sz w:val="24"/>
                <w:szCs w:val="24"/>
                <w:lang w:val="uk-UA"/>
              </w:rPr>
              <w:t xml:space="preserve">- конкурс творчих робіт вільного жанру для учнів </w:t>
            </w:r>
            <w:r w:rsidRPr="00AB6A40">
              <w:rPr>
                <w:color w:val="000000" w:themeColor="text1"/>
                <w:sz w:val="24"/>
                <w:szCs w:val="24"/>
                <w:lang w:val="uk-UA"/>
              </w:rPr>
              <w:br/>
              <w:t>5-11 класів «Присвята рідному місту».</w:t>
            </w:r>
          </w:p>
        </w:tc>
        <w:tc>
          <w:tcPr>
            <w:tcW w:w="1795" w:type="dxa"/>
            <w:gridSpan w:val="2"/>
          </w:tcPr>
          <w:p w:rsidR="00230ADD" w:rsidRPr="00AB6A40" w:rsidRDefault="00230ADD" w:rsidP="00750216">
            <w:pPr>
              <w:jc w:val="both"/>
              <w:rPr>
                <w:color w:val="000000" w:themeColor="text1"/>
                <w:sz w:val="24"/>
                <w:szCs w:val="24"/>
                <w:lang w:val="uk-UA"/>
              </w:rPr>
            </w:pPr>
          </w:p>
          <w:p w:rsidR="00230ADD" w:rsidRPr="00AB6A40" w:rsidRDefault="00230ADD" w:rsidP="00750216">
            <w:pPr>
              <w:jc w:val="both"/>
              <w:rPr>
                <w:color w:val="000000" w:themeColor="text1"/>
                <w:sz w:val="24"/>
                <w:szCs w:val="24"/>
                <w:lang w:val="uk-UA"/>
              </w:rPr>
            </w:pPr>
          </w:p>
          <w:p w:rsidR="00230ADD" w:rsidRPr="00AB6A40" w:rsidRDefault="00230ADD" w:rsidP="00750216">
            <w:pPr>
              <w:jc w:val="both"/>
              <w:rPr>
                <w:color w:val="000000" w:themeColor="text1"/>
                <w:sz w:val="24"/>
                <w:szCs w:val="24"/>
                <w:lang w:val="uk-UA"/>
              </w:rPr>
            </w:pPr>
          </w:p>
          <w:p w:rsidR="00230ADD" w:rsidRPr="00AB6A40" w:rsidRDefault="00230ADD" w:rsidP="00750216">
            <w:pPr>
              <w:ind w:firstLine="7"/>
              <w:jc w:val="both"/>
              <w:rPr>
                <w:color w:val="000000" w:themeColor="text1"/>
                <w:sz w:val="24"/>
                <w:szCs w:val="24"/>
                <w:lang w:val="uk-UA"/>
              </w:rPr>
            </w:pPr>
            <w:r w:rsidRPr="00AB6A40">
              <w:rPr>
                <w:color w:val="000000" w:themeColor="text1"/>
                <w:sz w:val="24"/>
                <w:szCs w:val="24"/>
                <w:lang w:val="uk-UA"/>
              </w:rPr>
              <w:t>Лютий-березень</w:t>
            </w:r>
          </w:p>
          <w:p w:rsidR="00230ADD" w:rsidRPr="00AB6A40" w:rsidRDefault="00230ADD" w:rsidP="00750216">
            <w:pPr>
              <w:jc w:val="both"/>
              <w:rPr>
                <w:color w:val="000000" w:themeColor="text1"/>
                <w:sz w:val="24"/>
                <w:szCs w:val="24"/>
                <w:lang w:val="uk-UA"/>
              </w:rPr>
            </w:pPr>
          </w:p>
          <w:p w:rsidR="00230ADD" w:rsidRPr="00AB6A40" w:rsidRDefault="00230ADD" w:rsidP="00750216">
            <w:pPr>
              <w:jc w:val="both"/>
              <w:rPr>
                <w:bCs/>
                <w:color w:val="000000" w:themeColor="text1"/>
                <w:sz w:val="24"/>
                <w:szCs w:val="24"/>
                <w:lang w:val="uk-UA"/>
              </w:rPr>
            </w:pPr>
            <w:r w:rsidRPr="00AB6A40">
              <w:rPr>
                <w:bCs/>
                <w:color w:val="000000" w:themeColor="text1"/>
                <w:sz w:val="24"/>
                <w:szCs w:val="24"/>
                <w:lang w:val="uk-UA"/>
              </w:rPr>
              <w:t>Березень</w:t>
            </w:r>
          </w:p>
          <w:p w:rsidR="00230ADD" w:rsidRPr="00AB6A40" w:rsidRDefault="00230ADD" w:rsidP="00750216">
            <w:pPr>
              <w:jc w:val="both"/>
              <w:rPr>
                <w:bCs/>
                <w:color w:val="000000" w:themeColor="text1"/>
                <w:sz w:val="24"/>
                <w:szCs w:val="24"/>
                <w:lang w:val="uk-UA"/>
              </w:rPr>
            </w:pPr>
          </w:p>
          <w:p w:rsidR="00230ADD" w:rsidRPr="00AB6A40" w:rsidRDefault="00230ADD" w:rsidP="00750216">
            <w:pPr>
              <w:jc w:val="both"/>
              <w:rPr>
                <w:bCs/>
                <w:color w:val="000000" w:themeColor="text1"/>
                <w:sz w:val="24"/>
                <w:szCs w:val="24"/>
                <w:lang w:val="uk-UA"/>
              </w:rPr>
            </w:pPr>
          </w:p>
          <w:p w:rsidR="00230ADD" w:rsidRPr="00AB6A40" w:rsidRDefault="00230ADD" w:rsidP="00750216">
            <w:pPr>
              <w:jc w:val="both"/>
              <w:rPr>
                <w:color w:val="000000" w:themeColor="text1"/>
                <w:sz w:val="24"/>
                <w:szCs w:val="24"/>
                <w:lang w:val="uk-UA"/>
              </w:rPr>
            </w:pPr>
            <w:r w:rsidRPr="00AB6A40">
              <w:rPr>
                <w:color w:val="000000" w:themeColor="text1"/>
                <w:sz w:val="24"/>
                <w:szCs w:val="24"/>
                <w:lang w:val="uk-UA"/>
              </w:rPr>
              <w:t>Квітень</w:t>
            </w:r>
          </w:p>
          <w:p w:rsidR="00230ADD" w:rsidRPr="00AB6A40" w:rsidRDefault="00230ADD" w:rsidP="00750216">
            <w:pPr>
              <w:ind w:firstLine="7"/>
              <w:jc w:val="both"/>
              <w:rPr>
                <w:color w:val="000000" w:themeColor="text1"/>
                <w:sz w:val="24"/>
                <w:szCs w:val="24"/>
                <w:lang w:val="uk-UA"/>
              </w:rPr>
            </w:pPr>
            <w:r w:rsidRPr="00AB6A40">
              <w:rPr>
                <w:color w:val="000000" w:themeColor="text1"/>
                <w:sz w:val="24"/>
                <w:szCs w:val="24"/>
                <w:lang w:val="uk-UA"/>
              </w:rPr>
              <w:t>Квітень</w:t>
            </w:r>
          </w:p>
          <w:p w:rsidR="00230ADD" w:rsidRPr="00AB6A40" w:rsidRDefault="00230ADD" w:rsidP="00750216">
            <w:pPr>
              <w:jc w:val="both"/>
              <w:rPr>
                <w:color w:val="000000" w:themeColor="text1"/>
                <w:sz w:val="24"/>
                <w:szCs w:val="24"/>
                <w:lang w:val="uk-UA"/>
              </w:rPr>
            </w:pPr>
          </w:p>
          <w:p w:rsidR="00230ADD" w:rsidRPr="00AB6A40" w:rsidRDefault="00230ADD" w:rsidP="00750216">
            <w:pPr>
              <w:ind w:firstLine="7"/>
              <w:jc w:val="both"/>
              <w:rPr>
                <w:color w:val="000000" w:themeColor="text1"/>
                <w:sz w:val="24"/>
                <w:szCs w:val="24"/>
                <w:lang w:val="uk-UA"/>
              </w:rPr>
            </w:pPr>
            <w:r w:rsidRPr="00AB6A40">
              <w:rPr>
                <w:color w:val="000000" w:themeColor="text1"/>
                <w:sz w:val="24"/>
                <w:szCs w:val="24"/>
                <w:lang w:val="uk-UA"/>
              </w:rPr>
              <w:lastRenderedPageBreak/>
              <w:t>Травень</w:t>
            </w:r>
          </w:p>
          <w:p w:rsidR="00230ADD" w:rsidRPr="00AB6A40" w:rsidRDefault="00230ADD" w:rsidP="00750216">
            <w:pPr>
              <w:jc w:val="both"/>
              <w:rPr>
                <w:color w:val="000000" w:themeColor="text1"/>
                <w:sz w:val="24"/>
                <w:szCs w:val="24"/>
                <w:lang w:val="uk-UA"/>
              </w:rPr>
            </w:pPr>
          </w:p>
          <w:p w:rsidR="00230ADD" w:rsidRPr="00AB6A40" w:rsidRDefault="00230ADD" w:rsidP="00750216">
            <w:pPr>
              <w:ind w:firstLine="7"/>
              <w:jc w:val="both"/>
              <w:rPr>
                <w:color w:val="000000" w:themeColor="text1"/>
                <w:sz w:val="24"/>
                <w:szCs w:val="24"/>
                <w:lang w:val="uk-UA"/>
              </w:rPr>
            </w:pPr>
            <w:r w:rsidRPr="00AB6A40">
              <w:rPr>
                <w:color w:val="000000" w:themeColor="text1"/>
                <w:sz w:val="24"/>
                <w:szCs w:val="24"/>
                <w:lang w:val="uk-UA"/>
              </w:rPr>
              <w:t>Квітень-</w:t>
            </w:r>
          </w:p>
          <w:p w:rsidR="00230ADD" w:rsidRPr="00AB6A40" w:rsidRDefault="00230ADD" w:rsidP="00750216">
            <w:pPr>
              <w:jc w:val="both"/>
              <w:rPr>
                <w:color w:val="000000" w:themeColor="text1"/>
                <w:sz w:val="24"/>
                <w:szCs w:val="24"/>
                <w:lang w:val="uk-UA"/>
              </w:rPr>
            </w:pPr>
            <w:r w:rsidRPr="00AB6A40">
              <w:rPr>
                <w:color w:val="000000" w:themeColor="text1"/>
                <w:sz w:val="24"/>
                <w:szCs w:val="24"/>
                <w:lang w:val="uk-UA"/>
              </w:rPr>
              <w:t>вересень</w:t>
            </w:r>
          </w:p>
        </w:tc>
        <w:tc>
          <w:tcPr>
            <w:tcW w:w="1843" w:type="dxa"/>
            <w:gridSpan w:val="2"/>
          </w:tcPr>
          <w:p w:rsidR="00230ADD" w:rsidRPr="00AB6A40" w:rsidRDefault="00230ADD" w:rsidP="00750216">
            <w:pPr>
              <w:pStyle w:val="TableParagraph"/>
              <w:ind w:left="99"/>
              <w:jc w:val="both"/>
              <w:rPr>
                <w:rFonts w:eastAsia="Times New Roman"/>
                <w:color w:val="000000" w:themeColor="text1"/>
                <w:sz w:val="24"/>
                <w:szCs w:val="24"/>
                <w:lang w:val="uk-UA"/>
              </w:rPr>
            </w:pPr>
          </w:p>
          <w:p w:rsidR="00230ADD" w:rsidRPr="00AB6A40" w:rsidRDefault="00230ADD" w:rsidP="00750216">
            <w:pPr>
              <w:pStyle w:val="TableParagraph"/>
              <w:jc w:val="both"/>
              <w:rPr>
                <w:rFonts w:eastAsia="Times New Roman"/>
                <w:color w:val="000000" w:themeColor="text1"/>
                <w:sz w:val="24"/>
                <w:szCs w:val="24"/>
                <w:lang w:val="uk-UA"/>
              </w:rPr>
            </w:pPr>
          </w:p>
          <w:p w:rsidR="00230ADD" w:rsidRPr="00AB6A40" w:rsidRDefault="00230ADD" w:rsidP="00750216">
            <w:pPr>
              <w:pStyle w:val="TableParagraph"/>
              <w:jc w:val="both"/>
              <w:rPr>
                <w:color w:val="000000" w:themeColor="text1"/>
                <w:sz w:val="24"/>
                <w:szCs w:val="24"/>
                <w:lang w:val="uk-UA"/>
              </w:rPr>
            </w:pPr>
            <w:r w:rsidRPr="00AB6A40">
              <w:rPr>
                <w:color w:val="000000" w:themeColor="text1"/>
                <w:sz w:val="24"/>
                <w:szCs w:val="24"/>
                <w:lang w:val="uk-UA"/>
              </w:rPr>
              <w:t>Сільченко А.А.</w:t>
            </w:r>
          </w:p>
          <w:p w:rsidR="00230ADD" w:rsidRPr="00AB6A40" w:rsidRDefault="00230ADD" w:rsidP="00750216">
            <w:pPr>
              <w:pStyle w:val="TableParagraph"/>
              <w:ind w:left="99"/>
              <w:jc w:val="both"/>
              <w:rPr>
                <w:rFonts w:eastAsia="Times New Roman"/>
                <w:color w:val="000000" w:themeColor="text1"/>
                <w:sz w:val="24"/>
                <w:szCs w:val="24"/>
                <w:lang w:val="uk-UA"/>
              </w:rPr>
            </w:pPr>
          </w:p>
          <w:p w:rsidR="00230ADD" w:rsidRPr="00AB6A40" w:rsidRDefault="00230ADD" w:rsidP="00750216">
            <w:pPr>
              <w:pStyle w:val="TableParagraph"/>
              <w:ind w:left="99"/>
              <w:jc w:val="both"/>
              <w:rPr>
                <w:rFonts w:eastAsia="Times New Roman"/>
                <w:color w:val="000000" w:themeColor="text1"/>
                <w:sz w:val="24"/>
                <w:szCs w:val="24"/>
                <w:lang w:val="uk-UA"/>
              </w:rPr>
            </w:pPr>
          </w:p>
          <w:p w:rsidR="00230ADD" w:rsidRPr="00AB6A40" w:rsidRDefault="00230ADD" w:rsidP="00750216">
            <w:pPr>
              <w:pStyle w:val="TableParagraph"/>
              <w:jc w:val="both"/>
              <w:rPr>
                <w:color w:val="000000" w:themeColor="text1"/>
                <w:sz w:val="24"/>
                <w:szCs w:val="24"/>
                <w:lang w:val="uk-UA"/>
              </w:rPr>
            </w:pPr>
            <w:r w:rsidRPr="00AB6A40">
              <w:rPr>
                <w:color w:val="000000" w:themeColor="text1"/>
                <w:sz w:val="24"/>
                <w:szCs w:val="24"/>
                <w:lang w:val="uk-UA"/>
              </w:rPr>
              <w:t>Сільченко А.А.</w:t>
            </w:r>
          </w:p>
          <w:p w:rsidR="00230ADD" w:rsidRPr="00AB6A40" w:rsidRDefault="00230ADD" w:rsidP="00750216">
            <w:pPr>
              <w:pStyle w:val="TableParagraph"/>
              <w:jc w:val="both"/>
              <w:rPr>
                <w:rFonts w:eastAsia="Times New Roman"/>
                <w:color w:val="000000" w:themeColor="text1"/>
                <w:sz w:val="24"/>
                <w:szCs w:val="24"/>
                <w:lang w:val="uk-UA"/>
              </w:rPr>
            </w:pPr>
          </w:p>
          <w:p w:rsidR="00230ADD" w:rsidRPr="00AB6A40" w:rsidRDefault="00230ADD" w:rsidP="00750216">
            <w:pPr>
              <w:pStyle w:val="TableParagraph"/>
              <w:jc w:val="both"/>
              <w:rPr>
                <w:rFonts w:eastAsia="Times New Roman"/>
                <w:color w:val="000000" w:themeColor="text1"/>
                <w:sz w:val="24"/>
                <w:szCs w:val="24"/>
                <w:lang w:val="uk-UA"/>
              </w:rPr>
            </w:pPr>
            <w:r w:rsidRPr="00AB6A40">
              <w:rPr>
                <w:color w:val="000000" w:themeColor="text1"/>
                <w:sz w:val="24"/>
                <w:szCs w:val="24"/>
                <w:lang w:val="uk-UA"/>
              </w:rPr>
              <w:t>Сільченко А.А</w:t>
            </w:r>
          </w:p>
          <w:p w:rsidR="00230ADD" w:rsidRPr="00AB6A40" w:rsidRDefault="00230ADD" w:rsidP="00750216">
            <w:pPr>
              <w:pStyle w:val="TableParagraph"/>
              <w:jc w:val="both"/>
              <w:rPr>
                <w:rFonts w:eastAsia="Times New Roman"/>
                <w:color w:val="000000" w:themeColor="text1"/>
                <w:sz w:val="24"/>
                <w:szCs w:val="24"/>
                <w:lang w:val="uk-UA"/>
              </w:rPr>
            </w:pPr>
            <w:r w:rsidRPr="00AB6A40">
              <w:rPr>
                <w:rFonts w:eastAsia="Times New Roman"/>
                <w:color w:val="000000" w:themeColor="text1"/>
                <w:sz w:val="24"/>
                <w:szCs w:val="24"/>
                <w:lang w:val="uk-UA"/>
              </w:rPr>
              <w:t>Подзолков А.Ю.</w:t>
            </w:r>
          </w:p>
          <w:p w:rsidR="00230ADD" w:rsidRPr="00AB6A40" w:rsidRDefault="00230ADD" w:rsidP="00750216">
            <w:pPr>
              <w:jc w:val="both"/>
              <w:rPr>
                <w:color w:val="000000" w:themeColor="text1"/>
                <w:sz w:val="24"/>
                <w:szCs w:val="24"/>
                <w:lang w:val="uk-UA"/>
              </w:rPr>
            </w:pPr>
          </w:p>
          <w:p w:rsidR="00230ADD" w:rsidRPr="00AB6A40" w:rsidRDefault="00230ADD" w:rsidP="00750216">
            <w:pPr>
              <w:jc w:val="both"/>
              <w:rPr>
                <w:color w:val="000000" w:themeColor="text1"/>
                <w:sz w:val="24"/>
                <w:szCs w:val="24"/>
                <w:lang w:val="uk-UA"/>
              </w:rPr>
            </w:pPr>
            <w:r w:rsidRPr="00AB6A40">
              <w:rPr>
                <w:color w:val="000000" w:themeColor="text1"/>
                <w:sz w:val="24"/>
                <w:szCs w:val="24"/>
                <w:lang w:val="uk-UA"/>
              </w:rPr>
              <w:t>Сільченко А.А.</w:t>
            </w:r>
          </w:p>
        </w:tc>
        <w:tc>
          <w:tcPr>
            <w:tcW w:w="1625" w:type="dxa"/>
            <w:gridSpan w:val="2"/>
          </w:tcPr>
          <w:p w:rsidR="00230ADD" w:rsidRPr="00AB6A40" w:rsidRDefault="00230ADD" w:rsidP="00750216">
            <w:pPr>
              <w:rPr>
                <w:sz w:val="24"/>
                <w:szCs w:val="24"/>
                <w:lang w:val="uk-UA"/>
              </w:rPr>
            </w:pPr>
          </w:p>
        </w:tc>
      </w:tr>
      <w:tr w:rsidR="00230ADD" w:rsidRPr="00AB6A40" w:rsidTr="0076543D">
        <w:trPr>
          <w:trHeight w:val="410"/>
        </w:trPr>
        <w:tc>
          <w:tcPr>
            <w:tcW w:w="993" w:type="dxa"/>
            <w:gridSpan w:val="3"/>
          </w:tcPr>
          <w:p w:rsidR="00230ADD" w:rsidRPr="00AB6A40" w:rsidRDefault="00230ADD" w:rsidP="00750216">
            <w:pPr>
              <w:jc w:val="both"/>
              <w:rPr>
                <w:color w:val="000000" w:themeColor="text1"/>
                <w:sz w:val="24"/>
                <w:szCs w:val="24"/>
                <w:lang w:val="uk-UA"/>
              </w:rPr>
            </w:pPr>
            <w:r w:rsidRPr="00AB6A40">
              <w:rPr>
                <w:color w:val="000000" w:themeColor="text1"/>
                <w:sz w:val="24"/>
                <w:szCs w:val="24"/>
                <w:lang w:val="uk-UA"/>
              </w:rPr>
              <w:lastRenderedPageBreak/>
              <w:t>2</w:t>
            </w:r>
          </w:p>
        </w:tc>
        <w:tc>
          <w:tcPr>
            <w:tcW w:w="3951" w:type="dxa"/>
          </w:tcPr>
          <w:p w:rsidR="00230ADD" w:rsidRPr="00AB6A40" w:rsidRDefault="00583016" w:rsidP="00750216">
            <w:pPr>
              <w:pStyle w:val="TableParagraph"/>
              <w:ind w:right="108"/>
              <w:jc w:val="both"/>
              <w:rPr>
                <w:rFonts w:eastAsia="Times New Roman"/>
                <w:color w:val="000000" w:themeColor="text1"/>
                <w:spacing w:val="-1"/>
                <w:sz w:val="24"/>
                <w:szCs w:val="24"/>
                <w:lang w:val="uk-UA"/>
              </w:rPr>
            </w:pPr>
            <w:r>
              <w:rPr>
                <w:color w:val="000000" w:themeColor="text1"/>
                <w:sz w:val="24"/>
                <w:szCs w:val="24"/>
                <w:lang w:val="uk-UA"/>
              </w:rPr>
              <w:t>Участь у проведенні</w:t>
            </w:r>
            <w:r w:rsidR="00230ADD" w:rsidRPr="00AB6A40">
              <w:rPr>
                <w:color w:val="000000" w:themeColor="text1"/>
                <w:sz w:val="24"/>
                <w:szCs w:val="24"/>
                <w:lang w:val="uk-UA"/>
              </w:rPr>
              <w:t xml:space="preserve"> волонтерських, благодійних акцій, реалізація спільних проектів із питань національно-патріотичного та громадянського виховання спільно з представниками військових частин та громадських організацій.</w:t>
            </w:r>
          </w:p>
        </w:tc>
        <w:tc>
          <w:tcPr>
            <w:tcW w:w="1795" w:type="dxa"/>
            <w:gridSpan w:val="2"/>
          </w:tcPr>
          <w:p w:rsidR="00230ADD" w:rsidRPr="00AB6A40" w:rsidRDefault="00230ADD" w:rsidP="00750216">
            <w:pPr>
              <w:pStyle w:val="TableParagraph"/>
              <w:ind w:left="99"/>
              <w:jc w:val="both"/>
              <w:rPr>
                <w:rFonts w:eastAsia="Times New Roman"/>
                <w:color w:val="000000" w:themeColor="text1"/>
                <w:spacing w:val="-1"/>
                <w:sz w:val="24"/>
                <w:szCs w:val="24"/>
                <w:lang w:val="uk-UA"/>
              </w:rPr>
            </w:pPr>
            <w:r w:rsidRPr="00AB6A40">
              <w:rPr>
                <w:rFonts w:eastAsia="Times New Roman"/>
                <w:color w:val="000000" w:themeColor="text1"/>
                <w:spacing w:val="-1"/>
                <w:sz w:val="24"/>
                <w:szCs w:val="24"/>
                <w:lang w:val="uk-UA"/>
              </w:rPr>
              <w:t>Упродовж</w:t>
            </w:r>
          </w:p>
          <w:p w:rsidR="00230ADD" w:rsidRPr="00AB6A40" w:rsidRDefault="00230ADD" w:rsidP="00750216">
            <w:pPr>
              <w:pStyle w:val="TableParagraph"/>
              <w:ind w:left="99" w:right="377" w:hanging="15"/>
              <w:jc w:val="both"/>
              <w:rPr>
                <w:rFonts w:eastAsia="Times New Roman"/>
                <w:color w:val="000000" w:themeColor="text1"/>
                <w:spacing w:val="-1"/>
                <w:sz w:val="24"/>
                <w:szCs w:val="24"/>
                <w:lang w:val="uk-UA"/>
              </w:rPr>
            </w:pPr>
            <w:r w:rsidRPr="00AB6A40">
              <w:rPr>
                <w:rFonts w:eastAsia="Times New Roman"/>
                <w:color w:val="000000" w:themeColor="text1"/>
                <w:spacing w:val="-1"/>
                <w:sz w:val="24"/>
                <w:szCs w:val="24"/>
                <w:lang w:val="uk-UA"/>
              </w:rPr>
              <w:t>року</w:t>
            </w:r>
          </w:p>
        </w:tc>
        <w:tc>
          <w:tcPr>
            <w:tcW w:w="1843" w:type="dxa"/>
            <w:gridSpan w:val="2"/>
          </w:tcPr>
          <w:p w:rsidR="00230ADD" w:rsidRPr="00AB6A40" w:rsidRDefault="00230ADD" w:rsidP="00750216">
            <w:pPr>
              <w:pStyle w:val="TableParagraph"/>
              <w:ind w:left="99"/>
              <w:jc w:val="both"/>
              <w:rPr>
                <w:rFonts w:eastAsia="Times New Roman"/>
                <w:color w:val="000000" w:themeColor="text1"/>
                <w:sz w:val="24"/>
                <w:szCs w:val="24"/>
                <w:lang w:val="uk-UA"/>
              </w:rPr>
            </w:pPr>
            <w:r w:rsidRPr="00AB6A40">
              <w:rPr>
                <w:color w:val="000000" w:themeColor="text1"/>
                <w:sz w:val="24"/>
                <w:szCs w:val="24"/>
                <w:lang w:val="uk-UA"/>
              </w:rPr>
              <w:t>Сільченко А.А.</w:t>
            </w:r>
          </w:p>
        </w:tc>
        <w:tc>
          <w:tcPr>
            <w:tcW w:w="1625" w:type="dxa"/>
            <w:gridSpan w:val="2"/>
          </w:tcPr>
          <w:p w:rsidR="00230ADD" w:rsidRPr="00AB6A40" w:rsidRDefault="00230ADD" w:rsidP="00750216">
            <w:pPr>
              <w:rPr>
                <w:sz w:val="24"/>
                <w:szCs w:val="24"/>
                <w:lang w:val="uk-UA"/>
              </w:rPr>
            </w:pPr>
          </w:p>
        </w:tc>
      </w:tr>
      <w:tr w:rsidR="00230ADD" w:rsidRPr="00AB6A40" w:rsidTr="0076543D">
        <w:trPr>
          <w:trHeight w:val="410"/>
        </w:trPr>
        <w:tc>
          <w:tcPr>
            <w:tcW w:w="10207" w:type="dxa"/>
            <w:gridSpan w:val="10"/>
          </w:tcPr>
          <w:p w:rsidR="00230ADD" w:rsidRPr="00AB6A40" w:rsidRDefault="00DC210C" w:rsidP="00750216">
            <w:pPr>
              <w:pStyle w:val="3"/>
              <w:outlineLvl w:val="2"/>
              <w:rPr>
                <w:rFonts w:cs="Times New Roman"/>
                <w:iCs/>
                <w:szCs w:val="24"/>
                <w:lang w:val="uk-UA"/>
              </w:rPr>
            </w:pPr>
            <w:bookmarkStart w:id="213" w:name="_Toc2633736"/>
            <w:bookmarkStart w:id="214" w:name="_Toc2678213"/>
            <w:r>
              <w:rPr>
                <w:rFonts w:cs="Times New Roman"/>
                <w:szCs w:val="24"/>
                <w:lang w:val="uk-UA"/>
              </w:rPr>
              <w:t>7.</w:t>
            </w:r>
            <w:r w:rsidRPr="00DC210C">
              <w:rPr>
                <w:rFonts w:cs="Times New Roman"/>
                <w:szCs w:val="24"/>
              </w:rPr>
              <w:t>35</w:t>
            </w:r>
            <w:r w:rsidR="00230ADD" w:rsidRPr="00AB6A40">
              <w:rPr>
                <w:rFonts w:cs="Times New Roman"/>
                <w:szCs w:val="24"/>
                <w:lang w:val="uk-UA"/>
              </w:rPr>
              <w:t>.Заходи, спрямовані на розвиток дитячого лідерського руху</w:t>
            </w:r>
            <w:bookmarkEnd w:id="213"/>
            <w:bookmarkEnd w:id="214"/>
          </w:p>
          <w:p w:rsidR="00230ADD" w:rsidRPr="00AB6A40" w:rsidRDefault="00230ADD" w:rsidP="00750216">
            <w:pPr>
              <w:rPr>
                <w:sz w:val="24"/>
                <w:szCs w:val="24"/>
                <w:lang w:val="uk-UA"/>
              </w:rPr>
            </w:pPr>
          </w:p>
        </w:tc>
      </w:tr>
      <w:tr w:rsidR="00230ADD" w:rsidRPr="00AB6A40" w:rsidTr="0076543D">
        <w:trPr>
          <w:trHeight w:val="410"/>
        </w:trPr>
        <w:tc>
          <w:tcPr>
            <w:tcW w:w="852" w:type="dxa"/>
            <w:gridSpan w:val="2"/>
          </w:tcPr>
          <w:p w:rsidR="00230ADD" w:rsidRPr="00AB6A40" w:rsidRDefault="00230ADD" w:rsidP="00750216">
            <w:pPr>
              <w:rPr>
                <w:color w:val="000000" w:themeColor="text1"/>
                <w:sz w:val="24"/>
                <w:szCs w:val="24"/>
                <w:lang w:val="uk-UA"/>
              </w:rPr>
            </w:pPr>
            <w:r w:rsidRPr="00AB6A40">
              <w:rPr>
                <w:color w:val="000000" w:themeColor="text1"/>
                <w:sz w:val="24"/>
                <w:szCs w:val="24"/>
                <w:lang w:val="uk-UA"/>
              </w:rPr>
              <w:t>1</w:t>
            </w:r>
          </w:p>
        </w:tc>
        <w:tc>
          <w:tcPr>
            <w:tcW w:w="4394" w:type="dxa"/>
            <w:gridSpan w:val="3"/>
          </w:tcPr>
          <w:p w:rsidR="00230ADD" w:rsidRPr="00AB6A40" w:rsidRDefault="00230ADD" w:rsidP="00750216">
            <w:pPr>
              <w:autoSpaceDE w:val="0"/>
              <w:autoSpaceDN w:val="0"/>
              <w:rPr>
                <w:color w:val="000000" w:themeColor="text1"/>
                <w:sz w:val="24"/>
                <w:szCs w:val="24"/>
                <w:lang w:val="uk-UA"/>
              </w:rPr>
            </w:pPr>
            <w:r w:rsidRPr="00AB6A40">
              <w:rPr>
                <w:color w:val="000000" w:themeColor="text1"/>
                <w:sz w:val="24"/>
                <w:szCs w:val="24"/>
                <w:lang w:val="uk-UA"/>
              </w:rPr>
              <w:t>Спри</w:t>
            </w:r>
            <w:r w:rsidR="00583016">
              <w:rPr>
                <w:color w:val="000000" w:themeColor="text1"/>
                <w:sz w:val="24"/>
                <w:szCs w:val="24"/>
                <w:lang w:val="uk-UA"/>
              </w:rPr>
              <w:t>яння в участі у конкурсах, акціях</w:t>
            </w:r>
            <w:r w:rsidRPr="00AB6A40">
              <w:rPr>
                <w:color w:val="000000" w:themeColor="text1"/>
                <w:sz w:val="24"/>
                <w:szCs w:val="24"/>
                <w:lang w:val="uk-UA"/>
              </w:rPr>
              <w:t>, фестивалях Харківської міської організації учнівського самоврядування:</w:t>
            </w:r>
          </w:p>
          <w:p w:rsidR="00230ADD" w:rsidRPr="00AB6A40" w:rsidRDefault="00583016" w:rsidP="00750216">
            <w:pPr>
              <w:pStyle w:val="afc"/>
              <w:autoSpaceDE w:val="0"/>
              <w:autoSpaceDN w:val="0"/>
              <w:spacing w:before="0" w:beforeAutospacing="0" w:after="0"/>
              <w:contextualSpacing/>
              <w:jc w:val="both"/>
              <w:rPr>
                <w:color w:val="000000" w:themeColor="text1"/>
                <w:lang w:val="uk-UA"/>
              </w:rPr>
            </w:pPr>
            <w:r>
              <w:rPr>
                <w:color w:val="000000" w:themeColor="text1"/>
                <w:lang w:val="uk-UA"/>
              </w:rPr>
              <w:t>- конкурсі</w:t>
            </w:r>
            <w:r w:rsidR="00230ADD" w:rsidRPr="00AB6A40">
              <w:rPr>
                <w:color w:val="000000" w:themeColor="text1"/>
                <w:lang w:val="uk-UA"/>
              </w:rPr>
              <w:t xml:space="preserve"> учнівських громадських ініціатив «Марафон унікальних справ»;</w:t>
            </w:r>
          </w:p>
          <w:p w:rsidR="00230ADD" w:rsidRPr="00AB6A40" w:rsidRDefault="00583016" w:rsidP="00750216">
            <w:pPr>
              <w:pStyle w:val="afc"/>
              <w:autoSpaceDE w:val="0"/>
              <w:autoSpaceDN w:val="0"/>
              <w:spacing w:before="0" w:beforeAutospacing="0" w:after="0"/>
              <w:contextualSpacing/>
              <w:jc w:val="both"/>
              <w:rPr>
                <w:color w:val="000000" w:themeColor="text1"/>
                <w:lang w:val="uk-UA"/>
              </w:rPr>
            </w:pPr>
            <w:r>
              <w:rPr>
                <w:color w:val="000000" w:themeColor="text1"/>
                <w:lang w:val="uk-UA"/>
              </w:rPr>
              <w:t>- конкурсі</w:t>
            </w:r>
            <w:r w:rsidR="00230ADD" w:rsidRPr="00AB6A40">
              <w:rPr>
                <w:color w:val="000000" w:themeColor="text1"/>
                <w:lang w:val="uk-UA"/>
              </w:rPr>
              <w:t xml:space="preserve"> «Я – омбудсмен»;</w:t>
            </w:r>
          </w:p>
          <w:p w:rsidR="00230ADD" w:rsidRPr="00AB6A40" w:rsidRDefault="00583016" w:rsidP="00750216">
            <w:pPr>
              <w:rPr>
                <w:color w:val="000000" w:themeColor="text1"/>
                <w:sz w:val="24"/>
                <w:szCs w:val="24"/>
                <w:lang w:val="uk-UA"/>
              </w:rPr>
            </w:pPr>
            <w:r>
              <w:rPr>
                <w:color w:val="000000" w:themeColor="text1"/>
                <w:sz w:val="24"/>
                <w:szCs w:val="24"/>
                <w:lang w:val="uk-UA"/>
              </w:rPr>
              <w:t>- заходах «Фестиваль</w:t>
            </w:r>
            <w:r w:rsidR="00230ADD" w:rsidRPr="00AB6A40">
              <w:rPr>
                <w:color w:val="000000" w:themeColor="text1"/>
                <w:sz w:val="24"/>
                <w:szCs w:val="24"/>
                <w:lang w:val="uk-UA"/>
              </w:rPr>
              <w:t xml:space="preserve"> весни ХМОУС».</w:t>
            </w:r>
          </w:p>
        </w:tc>
        <w:tc>
          <w:tcPr>
            <w:tcW w:w="1493" w:type="dxa"/>
          </w:tcPr>
          <w:p w:rsidR="00230ADD" w:rsidRPr="00AB6A40" w:rsidRDefault="00230ADD" w:rsidP="00750216">
            <w:pPr>
              <w:rPr>
                <w:color w:val="000000" w:themeColor="text1"/>
                <w:sz w:val="24"/>
                <w:szCs w:val="24"/>
                <w:lang w:val="uk-UA"/>
              </w:rPr>
            </w:pPr>
            <w:r w:rsidRPr="00AB6A40">
              <w:rPr>
                <w:color w:val="000000" w:themeColor="text1"/>
                <w:sz w:val="24"/>
                <w:szCs w:val="24"/>
                <w:lang w:val="uk-UA"/>
              </w:rPr>
              <w:t>Упродовж року</w:t>
            </w:r>
          </w:p>
        </w:tc>
        <w:tc>
          <w:tcPr>
            <w:tcW w:w="2051" w:type="dxa"/>
            <w:gridSpan w:val="3"/>
          </w:tcPr>
          <w:p w:rsidR="00230ADD" w:rsidRPr="00AB6A40" w:rsidRDefault="00230ADD" w:rsidP="00750216">
            <w:pPr>
              <w:rPr>
                <w:b/>
                <w:color w:val="000000" w:themeColor="text1"/>
                <w:sz w:val="24"/>
                <w:szCs w:val="24"/>
                <w:lang w:val="uk-UA"/>
              </w:rPr>
            </w:pPr>
            <w:r w:rsidRPr="00AB6A40">
              <w:rPr>
                <w:color w:val="000000" w:themeColor="text1"/>
                <w:sz w:val="24"/>
                <w:szCs w:val="24"/>
                <w:lang w:val="uk-UA"/>
              </w:rPr>
              <w:t>Сільченко А.А.</w:t>
            </w:r>
          </w:p>
        </w:tc>
        <w:tc>
          <w:tcPr>
            <w:tcW w:w="1417" w:type="dxa"/>
          </w:tcPr>
          <w:p w:rsidR="00230ADD" w:rsidRPr="00AB6A40" w:rsidRDefault="00230ADD" w:rsidP="00750216">
            <w:pPr>
              <w:rPr>
                <w:sz w:val="24"/>
                <w:szCs w:val="24"/>
                <w:lang w:val="uk-UA"/>
              </w:rPr>
            </w:pPr>
          </w:p>
        </w:tc>
      </w:tr>
      <w:tr w:rsidR="00230ADD" w:rsidRPr="00AB6A40" w:rsidTr="0076543D">
        <w:trPr>
          <w:trHeight w:val="410"/>
        </w:trPr>
        <w:tc>
          <w:tcPr>
            <w:tcW w:w="852" w:type="dxa"/>
            <w:gridSpan w:val="2"/>
          </w:tcPr>
          <w:p w:rsidR="00230ADD" w:rsidRPr="00AB6A40" w:rsidRDefault="00230ADD" w:rsidP="00750216">
            <w:pPr>
              <w:rPr>
                <w:color w:val="000000" w:themeColor="text1"/>
                <w:sz w:val="24"/>
                <w:szCs w:val="24"/>
                <w:lang w:val="uk-UA"/>
              </w:rPr>
            </w:pPr>
            <w:r w:rsidRPr="00AB6A40">
              <w:rPr>
                <w:color w:val="000000" w:themeColor="text1"/>
                <w:sz w:val="24"/>
                <w:szCs w:val="24"/>
                <w:lang w:val="uk-UA"/>
              </w:rPr>
              <w:t>2</w:t>
            </w:r>
          </w:p>
        </w:tc>
        <w:tc>
          <w:tcPr>
            <w:tcW w:w="4394" w:type="dxa"/>
            <w:gridSpan w:val="3"/>
          </w:tcPr>
          <w:p w:rsidR="00230ADD" w:rsidRPr="00AB6A40" w:rsidRDefault="00230ADD" w:rsidP="00750216">
            <w:pPr>
              <w:rPr>
                <w:color w:val="000000" w:themeColor="text1"/>
                <w:sz w:val="24"/>
                <w:szCs w:val="24"/>
                <w:lang w:val="uk-UA"/>
              </w:rPr>
            </w:pPr>
            <w:r w:rsidRPr="00AB6A40">
              <w:rPr>
                <w:color w:val="000000" w:themeColor="text1"/>
                <w:sz w:val="24"/>
                <w:szCs w:val="24"/>
                <w:lang w:val="uk-UA"/>
              </w:rPr>
              <w:t>Організація навчання у школах розвитку лідерів учнівського самоврядування.</w:t>
            </w:r>
          </w:p>
        </w:tc>
        <w:tc>
          <w:tcPr>
            <w:tcW w:w="1493" w:type="dxa"/>
          </w:tcPr>
          <w:p w:rsidR="00230ADD" w:rsidRPr="00AB6A40" w:rsidRDefault="00230ADD" w:rsidP="00750216">
            <w:pPr>
              <w:rPr>
                <w:b/>
                <w:color w:val="000000" w:themeColor="text1"/>
                <w:sz w:val="24"/>
                <w:szCs w:val="24"/>
                <w:lang w:val="uk-UA"/>
              </w:rPr>
            </w:pPr>
            <w:r w:rsidRPr="00AB6A40">
              <w:rPr>
                <w:color w:val="000000" w:themeColor="text1"/>
                <w:sz w:val="24"/>
                <w:szCs w:val="24"/>
                <w:lang w:val="uk-UA"/>
              </w:rPr>
              <w:t>Упродовж року</w:t>
            </w:r>
          </w:p>
        </w:tc>
        <w:tc>
          <w:tcPr>
            <w:tcW w:w="2051" w:type="dxa"/>
            <w:gridSpan w:val="3"/>
          </w:tcPr>
          <w:p w:rsidR="00230ADD" w:rsidRPr="00AB6A40" w:rsidRDefault="00230ADD" w:rsidP="00750216">
            <w:pPr>
              <w:rPr>
                <w:b/>
                <w:color w:val="000000" w:themeColor="text1"/>
                <w:sz w:val="24"/>
                <w:szCs w:val="24"/>
                <w:lang w:val="uk-UA"/>
              </w:rPr>
            </w:pPr>
            <w:r w:rsidRPr="00AB6A40">
              <w:rPr>
                <w:color w:val="000000" w:themeColor="text1"/>
                <w:sz w:val="24"/>
                <w:szCs w:val="24"/>
                <w:lang w:val="uk-UA"/>
              </w:rPr>
              <w:t>Сільченко А.А.</w:t>
            </w:r>
          </w:p>
        </w:tc>
        <w:tc>
          <w:tcPr>
            <w:tcW w:w="1417" w:type="dxa"/>
          </w:tcPr>
          <w:p w:rsidR="00230ADD" w:rsidRPr="00AB6A40" w:rsidRDefault="00230ADD" w:rsidP="00750216">
            <w:pPr>
              <w:rPr>
                <w:sz w:val="24"/>
                <w:szCs w:val="24"/>
                <w:lang w:val="uk-UA"/>
              </w:rPr>
            </w:pPr>
          </w:p>
        </w:tc>
      </w:tr>
      <w:tr w:rsidR="00230ADD" w:rsidRPr="00AB6A40" w:rsidTr="0076543D">
        <w:trPr>
          <w:trHeight w:val="410"/>
        </w:trPr>
        <w:tc>
          <w:tcPr>
            <w:tcW w:w="852" w:type="dxa"/>
            <w:gridSpan w:val="2"/>
          </w:tcPr>
          <w:p w:rsidR="00230ADD" w:rsidRPr="00AB6A40" w:rsidRDefault="00230ADD" w:rsidP="00750216">
            <w:pPr>
              <w:rPr>
                <w:color w:val="000000" w:themeColor="text1"/>
                <w:sz w:val="24"/>
                <w:szCs w:val="24"/>
                <w:lang w:val="uk-UA"/>
              </w:rPr>
            </w:pPr>
            <w:r w:rsidRPr="00AB6A40">
              <w:rPr>
                <w:color w:val="000000" w:themeColor="text1"/>
                <w:sz w:val="24"/>
                <w:szCs w:val="24"/>
                <w:lang w:val="uk-UA"/>
              </w:rPr>
              <w:t>3</w:t>
            </w:r>
          </w:p>
        </w:tc>
        <w:tc>
          <w:tcPr>
            <w:tcW w:w="4394" w:type="dxa"/>
            <w:gridSpan w:val="3"/>
          </w:tcPr>
          <w:p w:rsidR="00230ADD" w:rsidRPr="00AB6A40" w:rsidRDefault="00230ADD" w:rsidP="00750216">
            <w:pPr>
              <w:rPr>
                <w:color w:val="000000" w:themeColor="text1"/>
                <w:sz w:val="24"/>
                <w:szCs w:val="24"/>
                <w:lang w:val="uk-UA"/>
              </w:rPr>
            </w:pPr>
            <w:r w:rsidRPr="00AB6A40">
              <w:rPr>
                <w:color w:val="000000" w:themeColor="text1"/>
                <w:sz w:val="24"/>
                <w:szCs w:val="24"/>
                <w:lang w:val="uk-UA"/>
              </w:rPr>
              <w:t>Висвітлення на сторінці «Учнівське самоврядування» офіційного сайту Управління освіти результативності діяльності органів учнівського самоврядування району.</w:t>
            </w:r>
          </w:p>
        </w:tc>
        <w:tc>
          <w:tcPr>
            <w:tcW w:w="1493" w:type="dxa"/>
          </w:tcPr>
          <w:p w:rsidR="00230ADD" w:rsidRPr="00AB6A40" w:rsidRDefault="00230ADD" w:rsidP="00750216">
            <w:pPr>
              <w:rPr>
                <w:b/>
                <w:color w:val="000000" w:themeColor="text1"/>
                <w:sz w:val="24"/>
                <w:szCs w:val="24"/>
                <w:lang w:val="uk-UA"/>
              </w:rPr>
            </w:pPr>
            <w:r w:rsidRPr="00AB6A40">
              <w:rPr>
                <w:color w:val="000000" w:themeColor="text1"/>
                <w:sz w:val="24"/>
                <w:szCs w:val="24"/>
                <w:lang w:val="uk-UA"/>
              </w:rPr>
              <w:t>Упродовж року</w:t>
            </w:r>
          </w:p>
        </w:tc>
        <w:tc>
          <w:tcPr>
            <w:tcW w:w="2051" w:type="dxa"/>
            <w:gridSpan w:val="3"/>
          </w:tcPr>
          <w:p w:rsidR="00230ADD" w:rsidRPr="00AB6A40" w:rsidRDefault="00230ADD" w:rsidP="00750216">
            <w:pPr>
              <w:rPr>
                <w:color w:val="000000" w:themeColor="text1"/>
                <w:sz w:val="24"/>
                <w:szCs w:val="24"/>
                <w:lang w:val="uk-UA"/>
              </w:rPr>
            </w:pPr>
            <w:r w:rsidRPr="00AB6A40">
              <w:rPr>
                <w:color w:val="000000" w:themeColor="text1"/>
                <w:sz w:val="24"/>
                <w:szCs w:val="24"/>
                <w:lang w:val="uk-UA"/>
              </w:rPr>
              <w:t>Сільченко А.А.</w:t>
            </w:r>
          </w:p>
          <w:p w:rsidR="00230ADD" w:rsidRPr="00AB6A40" w:rsidRDefault="00230ADD" w:rsidP="00750216">
            <w:pPr>
              <w:rPr>
                <w:color w:val="000000" w:themeColor="text1"/>
                <w:sz w:val="24"/>
                <w:szCs w:val="24"/>
                <w:lang w:val="uk-UA"/>
              </w:rPr>
            </w:pPr>
          </w:p>
          <w:p w:rsidR="00230ADD" w:rsidRPr="00AB6A40" w:rsidRDefault="00230ADD" w:rsidP="00750216">
            <w:pPr>
              <w:rPr>
                <w:b/>
                <w:color w:val="000000" w:themeColor="text1"/>
                <w:sz w:val="24"/>
                <w:szCs w:val="24"/>
                <w:lang w:val="uk-UA"/>
              </w:rPr>
            </w:pPr>
            <w:r w:rsidRPr="00AB6A40">
              <w:rPr>
                <w:rFonts w:eastAsia="Times New Roman"/>
                <w:color w:val="000000" w:themeColor="text1"/>
                <w:sz w:val="24"/>
                <w:szCs w:val="24"/>
                <w:lang w:val="uk-UA"/>
              </w:rPr>
              <w:t>Остапчук С.П.</w:t>
            </w:r>
          </w:p>
        </w:tc>
        <w:tc>
          <w:tcPr>
            <w:tcW w:w="1417" w:type="dxa"/>
          </w:tcPr>
          <w:p w:rsidR="00230ADD" w:rsidRPr="00AB6A40" w:rsidRDefault="00230ADD" w:rsidP="00750216">
            <w:pPr>
              <w:rPr>
                <w:sz w:val="24"/>
                <w:szCs w:val="24"/>
                <w:lang w:val="uk-UA"/>
              </w:rPr>
            </w:pPr>
          </w:p>
        </w:tc>
      </w:tr>
      <w:tr w:rsidR="00230ADD" w:rsidRPr="00AB6A40" w:rsidTr="0076543D">
        <w:trPr>
          <w:trHeight w:val="410"/>
        </w:trPr>
        <w:tc>
          <w:tcPr>
            <w:tcW w:w="10207" w:type="dxa"/>
            <w:gridSpan w:val="10"/>
          </w:tcPr>
          <w:p w:rsidR="00230ADD" w:rsidRPr="00AB6A40" w:rsidRDefault="00DC210C" w:rsidP="00750216">
            <w:pPr>
              <w:pStyle w:val="3"/>
              <w:outlineLvl w:val="2"/>
              <w:rPr>
                <w:rFonts w:cs="Times New Roman"/>
                <w:szCs w:val="24"/>
                <w:lang w:val="uk-UA"/>
              </w:rPr>
            </w:pPr>
            <w:bookmarkStart w:id="215" w:name="_Toc2633737"/>
            <w:bookmarkStart w:id="216" w:name="_Toc2678214"/>
            <w:r>
              <w:rPr>
                <w:rFonts w:cs="Times New Roman"/>
                <w:szCs w:val="24"/>
                <w:lang w:val="uk-UA"/>
              </w:rPr>
              <w:t>7.3</w:t>
            </w:r>
            <w:r w:rsidRPr="008561A4">
              <w:rPr>
                <w:rFonts w:cs="Times New Roman"/>
                <w:szCs w:val="24"/>
              </w:rPr>
              <w:t>6</w:t>
            </w:r>
            <w:r w:rsidR="00230ADD" w:rsidRPr="00AB6A40">
              <w:rPr>
                <w:rFonts w:cs="Times New Roman"/>
                <w:szCs w:val="24"/>
                <w:lang w:val="uk-UA"/>
              </w:rPr>
              <w:t>. Статистична звітність про проведені заходи виховного спрямування</w:t>
            </w:r>
            <w:bookmarkEnd w:id="215"/>
            <w:bookmarkEnd w:id="216"/>
          </w:p>
          <w:p w:rsidR="00230ADD" w:rsidRPr="00AB6A40" w:rsidRDefault="00230ADD" w:rsidP="00750216">
            <w:pPr>
              <w:rPr>
                <w:sz w:val="24"/>
                <w:szCs w:val="24"/>
                <w:lang w:val="uk-UA"/>
              </w:rPr>
            </w:pPr>
          </w:p>
        </w:tc>
      </w:tr>
      <w:tr w:rsidR="00230ADD" w:rsidRPr="00AB6A40" w:rsidTr="0076543D">
        <w:trPr>
          <w:trHeight w:val="410"/>
        </w:trPr>
        <w:tc>
          <w:tcPr>
            <w:tcW w:w="852" w:type="dxa"/>
            <w:gridSpan w:val="2"/>
          </w:tcPr>
          <w:p w:rsidR="00230ADD" w:rsidRPr="00AB6A40" w:rsidRDefault="00230ADD" w:rsidP="00750216">
            <w:pPr>
              <w:rPr>
                <w:b/>
                <w:sz w:val="24"/>
                <w:szCs w:val="24"/>
                <w:lang w:val="uk-UA"/>
              </w:rPr>
            </w:pPr>
            <w:r w:rsidRPr="00AB6A40">
              <w:rPr>
                <w:b/>
                <w:sz w:val="24"/>
                <w:szCs w:val="24"/>
                <w:lang w:val="uk-UA"/>
              </w:rPr>
              <w:t>№ з/п</w:t>
            </w:r>
          </w:p>
        </w:tc>
        <w:tc>
          <w:tcPr>
            <w:tcW w:w="4394" w:type="dxa"/>
            <w:gridSpan w:val="3"/>
          </w:tcPr>
          <w:p w:rsidR="00230ADD" w:rsidRPr="00AB6A40" w:rsidRDefault="00230ADD" w:rsidP="00750216">
            <w:pPr>
              <w:jc w:val="center"/>
              <w:rPr>
                <w:b/>
                <w:sz w:val="24"/>
                <w:szCs w:val="24"/>
                <w:lang w:val="uk-UA"/>
              </w:rPr>
            </w:pPr>
            <w:r w:rsidRPr="00AB6A40">
              <w:rPr>
                <w:b/>
                <w:sz w:val="24"/>
                <w:szCs w:val="24"/>
                <w:lang w:val="uk-UA"/>
              </w:rPr>
              <w:t>Назва</w:t>
            </w:r>
          </w:p>
        </w:tc>
        <w:tc>
          <w:tcPr>
            <w:tcW w:w="1559" w:type="dxa"/>
            <w:gridSpan w:val="2"/>
          </w:tcPr>
          <w:p w:rsidR="00230ADD" w:rsidRPr="00AB6A40" w:rsidRDefault="00230ADD" w:rsidP="00750216">
            <w:pPr>
              <w:jc w:val="center"/>
              <w:rPr>
                <w:b/>
                <w:sz w:val="24"/>
                <w:szCs w:val="24"/>
                <w:lang w:val="uk-UA"/>
              </w:rPr>
            </w:pPr>
            <w:r w:rsidRPr="00AB6A40">
              <w:rPr>
                <w:b/>
                <w:sz w:val="24"/>
                <w:szCs w:val="24"/>
                <w:lang w:val="uk-UA"/>
              </w:rPr>
              <w:t>Термін</w:t>
            </w:r>
          </w:p>
        </w:tc>
        <w:tc>
          <w:tcPr>
            <w:tcW w:w="1985" w:type="dxa"/>
            <w:gridSpan w:val="2"/>
          </w:tcPr>
          <w:p w:rsidR="00230ADD" w:rsidRPr="00AB6A40" w:rsidRDefault="00230ADD" w:rsidP="00750216">
            <w:pPr>
              <w:jc w:val="center"/>
              <w:rPr>
                <w:b/>
                <w:sz w:val="24"/>
                <w:szCs w:val="24"/>
                <w:lang w:val="uk-UA"/>
              </w:rPr>
            </w:pPr>
            <w:r w:rsidRPr="00AB6A40">
              <w:rPr>
                <w:b/>
                <w:sz w:val="24"/>
                <w:szCs w:val="24"/>
                <w:lang w:val="uk-UA"/>
              </w:rPr>
              <w:t>Відповідальні особи</w:t>
            </w:r>
          </w:p>
        </w:tc>
        <w:tc>
          <w:tcPr>
            <w:tcW w:w="1417" w:type="dxa"/>
          </w:tcPr>
          <w:p w:rsidR="00230ADD" w:rsidRPr="00AB6A40" w:rsidRDefault="00230ADD" w:rsidP="00750216">
            <w:pPr>
              <w:jc w:val="center"/>
              <w:rPr>
                <w:b/>
                <w:sz w:val="24"/>
                <w:szCs w:val="24"/>
                <w:lang w:val="uk-UA"/>
              </w:rPr>
            </w:pPr>
            <w:r w:rsidRPr="00AB6A40">
              <w:rPr>
                <w:b/>
                <w:sz w:val="24"/>
                <w:szCs w:val="24"/>
                <w:lang w:val="uk-UA"/>
              </w:rPr>
              <w:t>Відмітка про виконання</w:t>
            </w:r>
          </w:p>
        </w:tc>
      </w:tr>
      <w:tr w:rsidR="00230ADD" w:rsidRPr="00AB6A40" w:rsidTr="0076543D">
        <w:trPr>
          <w:trHeight w:val="410"/>
        </w:trPr>
        <w:tc>
          <w:tcPr>
            <w:tcW w:w="852" w:type="dxa"/>
            <w:gridSpan w:val="2"/>
          </w:tcPr>
          <w:p w:rsidR="00230ADD" w:rsidRPr="00AB6A40" w:rsidRDefault="00230ADD" w:rsidP="00750216">
            <w:pPr>
              <w:rPr>
                <w:sz w:val="24"/>
                <w:szCs w:val="24"/>
                <w:lang w:val="uk-UA"/>
              </w:rPr>
            </w:pPr>
            <w:r w:rsidRPr="00AB6A40">
              <w:rPr>
                <w:sz w:val="24"/>
                <w:szCs w:val="24"/>
                <w:lang w:val="uk-UA"/>
              </w:rPr>
              <w:t>1</w:t>
            </w:r>
          </w:p>
        </w:tc>
        <w:tc>
          <w:tcPr>
            <w:tcW w:w="4394" w:type="dxa"/>
            <w:gridSpan w:val="3"/>
          </w:tcPr>
          <w:p w:rsidR="00230ADD" w:rsidRPr="00AB6A40" w:rsidRDefault="00230ADD" w:rsidP="00750216">
            <w:pPr>
              <w:rPr>
                <w:b/>
                <w:sz w:val="24"/>
                <w:szCs w:val="24"/>
                <w:lang w:val="uk-UA"/>
              </w:rPr>
            </w:pPr>
            <w:r w:rsidRPr="00AB6A40">
              <w:rPr>
                <w:sz w:val="24"/>
                <w:szCs w:val="24"/>
                <w:lang w:val="uk-UA"/>
              </w:rPr>
              <w:t>Інформація про виконання Регіональної Програми забезпечення публічної безпеки і порядку та протидії злочинності на території Харківської області на 2018-2019 роки</w:t>
            </w:r>
          </w:p>
        </w:tc>
        <w:tc>
          <w:tcPr>
            <w:tcW w:w="1559" w:type="dxa"/>
            <w:gridSpan w:val="2"/>
          </w:tcPr>
          <w:p w:rsidR="00230ADD" w:rsidRPr="00AB6A40" w:rsidRDefault="00230ADD" w:rsidP="00750216">
            <w:pPr>
              <w:rPr>
                <w:sz w:val="24"/>
                <w:szCs w:val="24"/>
                <w:lang w:val="uk-UA"/>
              </w:rPr>
            </w:pPr>
            <w:r w:rsidRPr="00AB6A40">
              <w:rPr>
                <w:sz w:val="24"/>
                <w:szCs w:val="24"/>
                <w:lang w:val="uk-UA"/>
              </w:rPr>
              <w:t>До 20.03.2019</w:t>
            </w:r>
          </w:p>
          <w:p w:rsidR="00230ADD" w:rsidRPr="00AB6A40" w:rsidRDefault="00230ADD" w:rsidP="00750216">
            <w:pPr>
              <w:rPr>
                <w:sz w:val="24"/>
                <w:szCs w:val="24"/>
                <w:lang w:val="uk-UA"/>
              </w:rPr>
            </w:pPr>
            <w:r w:rsidRPr="00AB6A40">
              <w:rPr>
                <w:sz w:val="24"/>
                <w:szCs w:val="24"/>
                <w:lang w:val="uk-UA"/>
              </w:rPr>
              <w:t>До 20.06.2019</w:t>
            </w:r>
          </w:p>
          <w:p w:rsidR="00230ADD" w:rsidRPr="00AB6A40" w:rsidRDefault="00230ADD" w:rsidP="00750216">
            <w:pPr>
              <w:rPr>
                <w:sz w:val="24"/>
                <w:szCs w:val="24"/>
                <w:lang w:val="uk-UA"/>
              </w:rPr>
            </w:pPr>
            <w:r w:rsidRPr="00AB6A40">
              <w:rPr>
                <w:sz w:val="24"/>
                <w:szCs w:val="24"/>
                <w:lang w:val="uk-UA"/>
              </w:rPr>
              <w:t>До 20.09.2019</w:t>
            </w:r>
          </w:p>
          <w:p w:rsidR="00230ADD" w:rsidRPr="00AB6A40" w:rsidRDefault="00230ADD" w:rsidP="00750216">
            <w:pPr>
              <w:rPr>
                <w:b/>
                <w:sz w:val="24"/>
                <w:szCs w:val="24"/>
                <w:lang w:val="uk-UA"/>
              </w:rPr>
            </w:pPr>
            <w:r w:rsidRPr="00AB6A40">
              <w:rPr>
                <w:sz w:val="24"/>
                <w:szCs w:val="24"/>
                <w:lang w:val="uk-UA"/>
              </w:rPr>
              <w:t>До 20.12.2019</w:t>
            </w:r>
          </w:p>
        </w:tc>
        <w:tc>
          <w:tcPr>
            <w:tcW w:w="1985" w:type="dxa"/>
            <w:gridSpan w:val="2"/>
          </w:tcPr>
          <w:p w:rsidR="00230ADD" w:rsidRPr="00AB6A40" w:rsidRDefault="00230ADD" w:rsidP="00750216">
            <w:pPr>
              <w:rPr>
                <w:b/>
                <w:sz w:val="24"/>
                <w:szCs w:val="24"/>
                <w:lang w:val="uk-UA"/>
              </w:rPr>
            </w:pPr>
            <w:r w:rsidRPr="00AB6A40">
              <w:rPr>
                <w:sz w:val="24"/>
                <w:szCs w:val="24"/>
                <w:lang w:val="uk-UA"/>
              </w:rPr>
              <w:t>Сільченко А.А</w:t>
            </w:r>
          </w:p>
        </w:tc>
        <w:tc>
          <w:tcPr>
            <w:tcW w:w="1417" w:type="dxa"/>
          </w:tcPr>
          <w:p w:rsidR="00230ADD" w:rsidRPr="00AB6A40" w:rsidRDefault="00230ADD" w:rsidP="00750216">
            <w:pPr>
              <w:rPr>
                <w:b/>
                <w:sz w:val="24"/>
                <w:szCs w:val="24"/>
                <w:lang w:val="uk-UA"/>
              </w:rPr>
            </w:pPr>
          </w:p>
        </w:tc>
      </w:tr>
      <w:tr w:rsidR="00230ADD" w:rsidRPr="00AB6A40" w:rsidTr="0076543D">
        <w:trPr>
          <w:trHeight w:val="410"/>
        </w:trPr>
        <w:tc>
          <w:tcPr>
            <w:tcW w:w="852" w:type="dxa"/>
            <w:gridSpan w:val="2"/>
          </w:tcPr>
          <w:p w:rsidR="00230ADD" w:rsidRPr="00AB6A40" w:rsidRDefault="00230ADD" w:rsidP="00750216">
            <w:pPr>
              <w:rPr>
                <w:sz w:val="24"/>
                <w:szCs w:val="24"/>
                <w:lang w:val="uk-UA"/>
              </w:rPr>
            </w:pPr>
            <w:r w:rsidRPr="00AB6A40">
              <w:rPr>
                <w:sz w:val="24"/>
                <w:szCs w:val="24"/>
                <w:lang w:val="uk-UA"/>
              </w:rPr>
              <w:t>2</w:t>
            </w:r>
          </w:p>
        </w:tc>
        <w:tc>
          <w:tcPr>
            <w:tcW w:w="4394" w:type="dxa"/>
            <w:gridSpan w:val="3"/>
          </w:tcPr>
          <w:p w:rsidR="00230ADD" w:rsidRPr="00AB6A40" w:rsidRDefault="00230ADD" w:rsidP="00750216">
            <w:pPr>
              <w:rPr>
                <w:sz w:val="24"/>
                <w:szCs w:val="24"/>
                <w:lang w:val="uk-UA" w:eastAsia="uk-UA"/>
              </w:rPr>
            </w:pPr>
            <w:r w:rsidRPr="00AB6A40">
              <w:rPr>
                <w:sz w:val="24"/>
                <w:szCs w:val="24"/>
                <w:lang w:val="uk-UA"/>
              </w:rPr>
              <w:t>Інформація про виконання постанови Кабінету Міністрів України від 11.04.2018 № 273 «Про затвердження Державної соціальної програми забезпечення рівних прав та можливостей жінок і чоловіків на період до 2021 року».</w:t>
            </w:r>
          </w:p>
        </w:tc>
        <w:tc>
          <w:tcPr>
            <w:tcW w:w="1559" w:type="dxa"/>
            <w:gridSpan w:val="2"/>
          </w:tcPr>
          <w:p w:rsidR="00230ADD" w:rsidRPr="00AB6A40" w:rsidRDefault="00230ADD" w:rsidP="00750216">
            <w:pPr>
              <w:rPr>
                <w:sz w:val="22"/>
                <w:szCs w:val="22"/>
                <w:lang w:val="uk-UA"/>
              </w:rPr>
            </w:pPr>
          </w:p>
          <w:p w:rsidR="00230ADD" w:rsidRPr="00AB6A40" w:rsidRDefault="00230ADD" w:rsidP="00750216">
            <w:pPr>
              <w:rPr>
                <w:sz w:val="22"/>
                <w:szCs w:val="22"/>
                <w:lang w:val="uk-UA"/>
              </w:rPr>
            </w:pPr>
            <w:r w:rsidRPr="00AB6A40">
              <w:rPr>
                <w:sz w:val="22"/>
                <w:szCs w:val="22"/>
                <w:lang w:val="uk-UA"/>
              </w:rPr>
              <w:t>До 25.06.2019</w:t>
            </w:r>
          </w:p>
          <w:p w:rsidR="00230ADD" w:rsidRPr="00AB6A40" w:rsidRDefault="00230ADD" w:rsidP="00750216">
            <w:pPr>
              <w:ind w:left="-80" w:right="-66"/>
              <w:rPr>
                <w:sz w:val="22"/>
                <w:szCs w:val="22"/>
                <w:lang w:val="uk-UA"/>
              </w:rPr>
            </w:pPr>
            <w:r w:rsidRPr="00AB6A40">
              <w:rPr>
                <w:sz w:val="22"/>
                <w:szCs w:val="22"/>
                <w:lang w:val="uk-UA"/>
              </w:rPr>
              <w:t>До 25.12.2019</w:t>
            </w:r>
          </w:p>
          <w:p w:rsidR="00230ADD" w:rsidRPr="00AB6A40" w:rsidRDefault="00230ADD" w:rsidP="00750216">
            <w:pPr>
              <w:rPr>
                <w:sz w:val="22"/>
                <w:szCs w:val="22"/>
                <w:lang w:val="uk-UA" w:eastAsia="uk-UA"/>
              </w:rPr>
            </w:pPr>
          </w:p>
        </w:tc>
        <w:tc>
          <w:tcPr>
            <w:tcW w:w="1985" w:type="dxa"/>
            <w:gridSpan w:val="2"/>
          </w:tcPr>
          <w:p w:rsidR="00230ADD" w:rsidRPr="00AB6A40" w:rsidRDefault="00230ADD" w:rsidP="00750216">
            <w:pPr>
              <w:ind w:left="-80" w:right="-66"/>
              <w:rPr>
                <w:sz w:val="24"/>
                <w:szCs w:val="24"/>
                <w:lang w:val="uk-UA"/>
              </w:rPr>
            </w:pPr>
          </w:p>
          <w:p w:rsidR="00230ADD" w:rsidRPr="00AB6A40" w:rsidRDefault="00230ADD" w:rsidP="00750216">
            <w:pPr>
              <w:rPr>
                <w:sz w:val="24"/>
                <w:szCs w:val="24"/>
                <w:lang w:val="uk-UA"/>
              </w:rPr>
            </w:pPr>
            <w:r w:rsidRPr="00AB6A40">
              <w:rPr>
                <w:sz w:val="24"/>
                <w:szCs w:val="24"/>
                <w:lang w:val="uk-UA"/>
              </w:rPr>
              <w:t>Сільченко А.А.</w:t>
            </w:r>
          </w:p>
          <w:p w:rsidR="00230ADD" w:rsidRPr="00AB6A40" w:rsidRDefault="00230ADD" w:rsidP="00750216">
            <w:pPr>
              <w:ind w:left="-80" w:right="-66"/>
              <w:rPr>
                <w:sz w:val="24"/>
                <w:szCs w:val="24"/>
                <w:lang w:val="uk-UA" w:eastAsia="uk-UA"/>
              </w:rPr>
            </w:pPr>
          </w:p>
        </w:tc>
        <w:tc>
          <w:tcPr>
            <w:tcW w:w="1417" w:type="dxa"/>
          </w:tcPr>
          <w:p w:rsidR="00230ADD" w:rsidRPr="00AB6A40" w:rsidRDefault="00230ADD" w:rsidP="00750216">
            <w:pPr>
              <w:rPr>
                <w:sz w:val="24"/>
                <w:szCs w:val="24"/>
                <w:lang w:val="uk-UA" w:eastAsia="uk-UA"/>
              </w:rPr>
            </w:pPr>
          </w:p>
        </w:tc>
      </w:tr>
      <w:tr w:rsidR="00230ADD" w:rsidRPr="00AB6A40" w:rsidTr="0076543D">
        <w:trPr>
          <w:trHeight w:val="410"/>
        </w:trPr>
        <w:tc>
          <w:tcPr>
            <w:tcW w:w="852" w:type="dxa"/>
            <w:gridSpan w:val="2"/>
          </w:tcPr>
          <w:p w:rsidR="00230ADD" w:rsidRPr="00AB6A40" w:rsidRDefault="00230ADD" w:rsidP="00750216">
            <w:pPr>
              <w:rPr>
                <w:sz w:val="24"/>
                <w:szCs w:val="24"/>
                <w:lang w:val="uk-UA"/>
              </w:rPr>
            </w:pPr>
            <w:r w:rsidRPr="00AB6A40">
              <w:rPr>
                <w:sz w:val="24"/>
                <w:szCs w:val="24"/>
                <w:lang w:val="uk-UA"/>
              </w:rPr>
              <w:lastRenderedPageBreak/>
              <w:t>3</w:t>
            </w:r>
          </w:p>
        </w:tc>
        <w:tc>
          <w:tcPr>
            <w:tcW w:w="4394" w:type="dxa"/>
            <w:gridSpan w:val="3"/>
          </w:tcPr>
          <w:p w:rsidR="00230ADD" w:rsidRPr="00AB6A40" w:rsidRDefault="00230ADD" w:rsidP="00750216">
            <w:pPr>
              <w:rPr>
                <w:sz w:val="24"/>
                <w:szCs w:val="24"/>
                <w:lang w:val="uk-UA" w:eastAsia="uk-UA"/>
              </w:rPr>
            </w:pPr>
            <w:r w:rsidRPr="00AB6A40">
              <w:rPr>
                <w:sz w:val="24"/>
                <w:szCs w:val="24"/>
                <w:lang w:val="uk-UA" w:eastAsia="uk-UA"/>
              </w:rPr>
              <w:t>Аналіз стану роботи з профілактики злочинності</w:t>
            </w:r>
          </w:p>
        </w:tc>
        <w:tc>
          <w:tcPr>
            <w:tcW w:w="1559" w:type="dxa"/>
            <w:gridSpan w:val="2"/>
          </w:tcPr>
          <w:p w:rsidR="00230ADD" w:rsidRPr="00AB6A40" w:rsidRDefault="00230ADD" w:rsidP="00750216">
            <w:pPr>
              <w:ind w:left="-80" w:right="-66"/>
              <w:rPr>
                <w:sz w:val="22"/>
                <w:szCs w:val="22"/>
                <w:lang w:val="uk-UA" w:eastAsia="uk-UA"/>
              </w:rPr>
            </w:pPr>
            <w:r w:rsidRPr="00AB6A40">
              <w:rPr>
                <w:sz w:val="22"/>
                <w:szCs w:val="22"/>
                <w:lang w:val="uk-UA" w:eastAsia="uk-UA"/>
              </w:rPr>
              <w:t>12.03.2019</w:t>
            </w:r>
          </w:p>
          <w:p w:rsidR="00230ADD" w:rsidRPr="00AB6A40" w:rsidRDefault="00230ADD" w:rsidP="00750216">
            <w:pPr>
              <w:ind w:left="-80" w:right="-66"/>
              <w:rPr>
                <w:sz w:val="22"/>
                <w:szCs w:val="22"/>
                <w:lang w:val="uk-UA" w:eastAsia="uk-UA"/>
              </w:rPr>
            </w:pPr>
            <w:r w:rsidRPr="00AB6A40">
              <w:rPr>
                <w:sz w:val="22"/>
                <w:szCs w:val="22"/>
                <w:lang w:val="uk-UA" w:eastAsia="uk-UA"/>
              </w:rPr>
              <w:t>12.06.2019</w:t>
            </w:r>
          </w:p>
          <w:p w:rsidR="00230ADD" w:rsidRPr="00AB6A40" w:rsidRDefault="00230ADD" w:rsidP="00750216">
            <w:pPr>
              <w:ind w:left="-80" w:right="-66"/>
              <w:rPr>
                <w:sz w:val="22"/>
                <w:szCs w:val="22"/>
                <w:lang w:val="uk-UA" w:eastAsia="uk-UA"/>
              </w:rPr>
            </w:pPr>
            <w:r w:rsidRPr="00AB6A40">
              <w:rPr>
                <w:sz w:val="22"/>
                <w:szCs w:val="22"/>
                <w:lang w:val="uk-UA" w:eastAsia="uk-UA"/>
              </w:rPr>
              <w:t xml:space="preserve">12.09.2019 </w:t>
            </w:r>
          </w:p>
          <w:p w:rsidR="00230ADD" w:rsidRPr="00AB6A40" w:rsidRDefault="00230ADD" w:rsidP="00750216">
            <w:pPr>
              <w:rPr>
                <w:sz w:val="22"/>
                <w:szCs w:val="22"/>
                <w:lang w:val="uk-UA" w:eastAsia="uk-UA"/>
              </w:rPr>
            </w:pPr>
            <w:r w:rsidRPr="00AB6A40">
              <w:rPr>
                <w:sz w:val="22"/>
                <w:szCs w:val="22"/>
                <w:lang w:val="uk-UA" w:eastAsia="uk-UA"/>
              </w:rPr>
              <w:t>12.12.2019</w:t>
            </w:r>
          </w:p>
        </w:tc>
        <w:tc>
          <w:tcPr>
            <w:tcW w:w="1985" w:type="dxa"/>
            <w:gridSpan w:val="2"/>
          </w:tcPr>
          <w:p w:rsidR="00230ADD" w:rsidRPr="00AB6A40" w:rsidRDefault="00230ADD" w:rsidP="00750216">
            <w:pPr>
              <w:ind w:left="-80" w:right="-66"/>
              <w:rPr>
                <w:sz w:val="24"/>
                <w:szCs w:val="24"/>
                <w:lang w:val="uk-UA" w:eastAsia="uk-UA"/>
              </w:rPr>
            </w:pPr>
          </w:p>
        </w:tc>
        <w:tc>
          <w:tcPr>
            <w:tcW w:w="1417" w:type="dxa"/>
          </w:tcPr>
          <w:p w:rsidR="00230ADD" w:rsidRPr="00AB6A40" w:rsidRDefault="00230ADD" w:rsidP="00750216">
            <w:pPr>
              <w:pStyle w:val="a3"/>
              <w:ind w:left="-80" w:right="-66"/>
              <w:jc w:val="left"/>
              <w:rPr>
                <w:b w:val="0"/>
                <w:sz w:val="24"/>
                <w:szCs w:val="24"/>
                <w:lang w:val="uk-UA" w:eastAsia="uk-UA"/>
              </w:rPr>
            </w:pPr>
          </w:p>
        </w:tc>
      </w:tr>
      <w:tr w:rsidR="00230ADD" w:rsidRPr="00AB6A40" w:rsidTr="0076543D">
        <w:trPr>
          <w:trHeight w:val="410"/>
        </w:trPr>
        <w:tc>
          <w:tcPr>
            <w:tcW w:w="852" w:type="dxa"/>
            <w:gridSpan w:val="2"/>
          </w:tcPr>
          <w:p w:rsidR="00230ADD" w:rsidRPr="00AB6A40" w:rsidRDefault="00230ADD" w:rsidP="00750216">
            <w:pPr>
              <w:rPr>
                <w:sz w:val="24"/>
                <w:szCs w:val="24"/>
                <w:lang w:val="uk-UA"/>
              </w:rPr>
            </w:pPr>
            <w:r w:rsidRPr="00AB6A40">
              <w:rPr>
                <w:sz w:val="24"/>
                <w:szCs w:val="24"/>
                <w:lang w:val="uk-UA"/>
              </w:rPr>
              <w:t>4</w:t>
            </w:r>
          </w:p>
        </w:tc>
        <w:tc>
          <w:tcPr>
            <w:tcW w:w="4394" w:type="dxa"/>
            <w:gridSpan w:val="3"/>
          </w:tcPr>
          <w:p w:rsidR="00230ADD" w:rsidRPr="00AB6A40" w:rsidRDefault="00230ADD" w:rsidP="00750216">
            <w:pPr>
              <w:rPr>
                <w:sz w:val="24"/>
                <w:szCs w:val="24"/>
                <w:lang w:val="uk-UA" w:eastAsia="uk-UA"/>
              </w:rPr>
            </w:pPr>
            <w:r w:rsidRPr="00AB6A40">
              <w:rPr>
                <w:rFonts w:eastAsia="Calibri"/>
                <w:sz w:val="24"/>
                <w:szCs w:val="24"/>
                <w:lang w:val="uk-UA"/>
              </w:rPr>
              <w:t>Статистична звітність про стан злочинності та правопорушень серед неповнолітніх (станом на 01.03.2019, 01.06.2019)</w:t>
            </w:r>
          </w:p>
        </w:tc>
        <w:tc>
          <w:tcPr>
            <w:tcW w:w="1559" w:type="dxa"/>
            <w:gridSpan w:val="2"/>
          </w:tcPr>
          <w:p w:rsidR="00230ADD" w:rsidRPr="00AB6A40" w:rsidRDefault="00230ADD" w:rsidP="00750216">
            <w:pPr>
              <w:pStyle w:val="ad"/>
              <w:rPr>
                <w:rFonts w:ascii="Times New Roman" w:hAnsi="Times New Roman"/>
                <w:sz w:val="22"/>
                <w:szCs w:val="22"/>
                <w:lang w:val="uk-UA"/>
              </w:rPr>
            </w:pPr>
            <w:r w:rsidRPr="00AB6A40">
              <w:rPr>
                <w:rFonts w:ascii="Times New Roman" w:hAnsi="Times New Roman"/>
                <w:sz w:val="22"/>
                <w:szCs w:val="22"/>
                <w:lang w:val="uk-UA"/>
              </w:rPr>
              <w:t>До 12.03.2019</w:t>
            </w:r>
          </w:p>
          <w:p w:rsidR="00230ADD" w:rsidRPr="00AB6A40" w:rsidRDefault="00230ADD" w:rsidP="00750216">
            <w:pPr>
              <w:rPr>
                <w:sz w:val="22"/>
                <w:szCs w:val="22"/>
                <w:lang w:val="uk-UA"/>
              </w:rPr>
            </w:pPr>
            <w:r w:rsidRPr="00AB6A40">
              <w:rPr>
                <w:rFonts w:eastAsia="Calibri"/>
                <w:sz w:val="22"/>
                <w:szCs w:val="22"/>
                <w:lang w:val="uk-UA"/>
              </w:rPr>
              <w:t>До 12.06</w:t>
            </w:r>
            <w:r w:rsidRPr="00AB6A40">
              <w:rPr>
                <w:sz w:val="22"/>
                <w:szCs w:val="22"/>
                <w:lang w:val="uk-UA"/>
              </w:rPr>
              <w:t>.2019</w:t>
            </w:r>
          </w:p>
          <w:p w:rsidR="00230ADD" w:rsidRPr="00AB6A40" w:rsidRDefault="00230ADD" w:rsidP="00750216">
            <w:pPr>
              <w:rPr>
                <w:sz w:val="22"/>
                <w:szCs w:val="22"/>
                <w:lang w:val="uk-UA"/>
              </w:rPr>
            </w:pPr>
            <w:r w:rsidRPr="00AB6A40">
              <w:rPr>
                <w:sz w:val="22"/>
                <w:szCs w:val="22"/>
                <w:lang w:val="uk-UA"/>
              </w:rPr>
              <w:t>До 12.2019</w:t>
            </w:r>
          </w:p>
          <w:p w:rsidR="00230ADD" w:rsidRPr="00AB6A40" w:rsidRDefault="00230ADD" w:rsidP="00750216">
            <w:pPr>
              <w:rPr>
                <w:sz w:val="22"/>
                <w:szCs w:val="22"/>
                <w:lang w:val="uk-UA" w:eastAsia="uk-UA"/>
              </w:rPr>
            </w:pPr>
            <w:r w:rsidRPr="00AB6A40">
              <w:rPr>
                <w:sz w:val="22"/>
                <w:szCs w:val="22"/>
                <w:lang w:val="uk-UA"/>
              </w:rPr>
              <w:t>До 12.12.2019</w:t>
            </w:r>
          </w:p>
        </w:tc>
        <w:tc>
          <w:tcPr>
            <w:tcW w:w="1985" w:type="dxa"/>
            <w:gridSpan w:val="2"/>
          </w:tcPr>
          <w:p w:rsidR="00230ADD" w:rsidRPr="00AB6A40" w:rsidRDefault="00230ADD" w:rsidP="00750216">
            <w:pPr>
              <w:ind w:left="-80" w:right="-66"/>
              <w:rPr>
                <w:sz w:val="24"/>
                <w:szCs w:val="24"/>
                <w:lang w:val="uk-UA"/>
              </w:rPr>
            </w:pPr>
            <w:r w:rsidRPr="00AB6A40">
              <w:rPr>
                <w:sz w:val="24"/>
                <w:szCs w:val="24"/>
                <w:lang w:val="uk-UA"/>
              </w:rPr>
              <w:t>Сільченко А.А</w:t>
            </w:r>
          </w:p>
        </w:tc>
        <w:tc>
          <w:tcPr>
            <w:tcW w:w="1417" w:type="dxa"/>
          </w:tcPr>
          <w:p w:rsidR="00230ADD" w:rsidRPr="00AB6A40" w:rsidRDefault="00230ADD" w:rsidP="00750216">
            <w:pPr>
              <w:pStyle w:val="a3"/>
              <w:ind w:left="-80" w:right="-66"/>
              <w:jc w:val="left"/>
              <w:rPr>
                <w:b w:val="0"/>
                <w:sz w:val="24"/>
                <w:szCs w:val="24"/>
                <w:lang w:val="uk-UA" w:eastAsia="uk-UA"/>
              </w:rPr>
            </w:pPr>
          </w:p>
        </w:tc>
      </w:tr>
    </w:tbl>
    <w:tbl>
      <w:tblPr>
        <w:tblStyle w:val="TableNormal"/>
        <w:tblW w:w="10207" w:type="dxa"/>
        <w:tblInd w:w="-420" w:type="dxa"/>
        <w:tblLayout w:type="fixed"/>
        <w:tblLook w:val="01E0" w:firstRow="1" w:lastRow="1" w:firstColumn="1" w:lastColumn="1" w:noHBand="0" w:noVBand="0"/>
      </w:tblPr>
      <w:tblGrid>
        <w:gridCol w:w="852"/>
        <w:gridCol w:w="4394"/>
        <w:gridCol w:w="1559"/>
        <w:gridCol w:w="1985"/>
        <w:gridCol w:w="1417"/>
      </w:tblGrid>
      <w:tr w:rsidR="00230ADD" w:rsidRPr="00AB6A40" w:rsidTr="0076543D">
        <w:trPr>
          <w:trHeight w:hRule="exact" w:val="286"/>
        </w:trPr>
        <w:tc>
          <w:tcPr>
            <w:tcW w:w="10207" w:type="dxa"/>
            <w:gridSpan w:val="5"/>
            <w:tcBorders>
              <w:top w:val="single" w:sz="5" w:space="0" w:color="000000"/>
              <w:left w:val="single" w:sz="5" w:space="0" w:color="000000"/>
              <w:bottom w:val="single" w:sz="5" w:space="0" w:color="000000"/>
              <w:right w:val="single" w:sz="5" w:space="0" w:color="000000"/>
            </w:tcBorders>
          </w:tcPr>
          <w:p w:rsidR="00230ADD" w:rsidRPr="00AB6A40" w:rsidRDefault="00DC210C" w:rsidP="00750216">
            <w:pPr>
              <w:pStyle w:val="3"/>
              <w:outlineLvl w:val="2"/>
              <w:rPr>
                <w:rFonts w:cs="Times New Roman"/>
                <w:szCs w:val="24"/>
                <w:lang w:val="uk-UA"/>
              </w:rPr>
            </w:pPr>
            <w:bookmarkStart w:id="217" w:name="_Toc2633738"/>
            <w:bookmarkStart w:id="218" w:name="_Toc2678215"/>
            <w:r>
              <w:rPr>
                <w:rFonts w:cs="Times New Roman"/>
                <w:szCs w:val="24"/>
                <w:lang w:val="uk-UA"/>
              </w:rPr>
              <w:t>7.3</w:t>
            </w:r>
            <w:r w:rsidRPr="008561A4">
              <w:rPr>
                <w:rFonts w:cs="Times New Roman"/>
                <w:szCs w:val="24"/>
                <w:lang w:val="ru-RU"/>
              </w:rPr>
              <w:t>7</w:t>
            </w:r>
            <w:r w:rsidR="00230ADD" w:rsidRPr="00AB6A40">
              <w:rPr>
                <w:rFonts w:cs="Times New Roman"/>
                <w:szCs w:val="24"/>
                <w:lang w:val="uk-UA"/>
              </w:rPr>
              <w:t>. Інформаційні</w:t>
            </w:r>
            <w:r w:rsidR="00230ADD" w:rsidRPr="00AB6A40">
              <w:rPr>
                <w:rFonts w:cs="Times New Roman"/>
                <w:spacing w:val="-2"/>
                <w:szCs w:val="24"/>
                <w:lang w:val="uk-UA"/>
              </w:rPr>
              <w:t xml:space="preserve"> </w:t>
            </w:r>
            <w:r w:rsidR="00230ADD" w:rsidRPr="00AB6A40">
              <w:rPr>
                <w:rFonts w:cs="Times New Roman"/>
                <w:szCs w:val="24"/>
                <w:lang w:val="uk-UA"/>
              </w:rPr>
              <w:t>та</w:t>
            </w:r>
            <w:r w:rsidR="00230ADD" w:rsidRPr="00AB6A40">
              <w:rPr>
                <w:rFonts w:cs="Times New Roman"/>
                <w:spacing w:val="-3"/>
                <w:szCs w:val="24"/>
                <w:lang w:val="uk-UA"/>
              </w:rPr>
              <w:t xml:space="preserve"> </w:t>
            </w:r>
            <w:r w:rsidR="00230ADD" w:rsidRPr="00AB6A40">
              <w:rPr>
                <w:rFonts w:cs="Times New Roman"/>
                <w:szCs w:val="24"/>
                <w:lang w:val="uk-UA"/>
              </w:rPr>
              <w:t>комунікаційні</w:t>
            </w:r>
            <w:r w:rsidR="00230ADD" w:rsidRPr="00AB6A40">
              <w:rPr>
                <w:rFonts w:cs="Times New Roman"/>
                <w:spacing w:val="-2"/>
                <w:szCs w:val="24"/>
                <w:lang w:val="uk-UA"/>
              </w:rPr>
              <w:t xml:space="preserve"> </w:t>
            </w:r>
            <w:r w:rsidR="00230ADD" w:rsidRPr="00AB6A40">
              <w:rPr>
                <w:rFonts w:cs="Times New Roman"/>
                <w:szCs w:val="24"/>
                <w:lang w:val="uk-UA"/>
              </w:rPr>
              <w:t>технології в освіті</w:t>
            </w:r>
            <w:bookmarkEnd w:id="217"/>
            <w:bookmarkEnd w:id="218"/>
          </w:p>
        </w:tc>
      </w:tr>
      <w:tr w:rsidR="00230ADD" w:rsidRPr="00AB6A40" w:rsidTr="0076543D">
        <w:trPr>
          <w:trHeight w:hRule="exact" w:val="574"/>
        </w:trPr>
        <w:tc>
          <w:tcPr>
            <w:tcW w:w="85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13" w:right="113"/>
              <w:rPr>
                <w:rFonts w:ascii="Times New Roman" w:eastAsia="Times New Roman" w:hAnsi="Times New Roman" w:cs="Times New Roman"/>
                <w:sz w:val="24"/>
                <w:szCs w:val="24"/>
                <w:lang w:val="uk-UA"/>
              </w:rPr>
            </w:pPr>
            <w:r w:rsidRPr="00AB6A40">
              <w:rPr>
                <w:rFonts w:ascii="Times New Roman" w:eastAsia="Times New Roman" w:hAnsi="Times New Roman" w:cs="Times New Roman"/>
                <w:b/>
                <w:bCs/>
                <w:sz w:val="24"/>
                <w:szCs w:val="24"/>
                <w:lang w:val="uk-UA"/>
              </w:rPr>
              <w:t xml:space="preserve">№ </w:t>
            </w:r>
            <w:r w:rsidRPr="00AB6A40">
              <w:rPr>
                <w:rFonts w:ascii="Times New Roman" w:eastAsia="Times New Roman" w:hAnsi="Times New Roman" w:cs="Times New Roman"/>
                <w:b/>
                <w:bCs/>
                <w:lang w:val="uk-UA"/>
              </w:rPr>
              <w:t>з/п</w:t>
            </w:r>
          </w:p>
        </w:tc>
        <w:tc>
          <w:tcPr>
            <w:tcW w:w="439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93"/>
              <w:rPr>
                <w:rFonts w:ascii="Times New Roman" w:eastAsia="Times New Roman" w:hAnsi="Times New Roman" w:cs="Times New Roman"/>
                <w:lang w:val="uk-UA"/>
              </w:rPr>
            </w:pPr>
            <w:r w:rsidRPr="00AB6A40">
              <w:rPr>
                <w:rFonts w:ascii="Times New Roman" w:eastAsia="Times New Roman" w:hAnsi="Times New Roman" w:cs="Times New Roman"/>
                <w:b/>
                <w:bCs/>
                <w:spacing w:val="-1"/>
                <w:lang w:val="uk-UA"/>
              </w:rPr>
              <w:t>Зміст</w:t>
            </w:r>
            <w:r w:rsidRPr="00AB6A40">
              <w:rPr>
                <w:rFonts w:ascii="Times New Roman" w:eastAsia="Times New Roman" w:hAnsi="Times New Roman" w:cs="Times New Roman"/>
                <w:b/>
                <w:bCs/>
                <w:spacing w:val="1"/>
                <w:lang w:val="uk-UA"/>
              </w:rPr>
              <w:t xml:space="preserve"> </w:t>
            </w:r>
            <w:r w:rsidRPr="00AB6A40">
              <w:rPr>
                <w:rFonts w:ascii="Times New Roman" w:eastAsia="Times New Roman" w:hAnsi="Times New Roman" w:cs="Times New Roman"/>
                <w:b/>
                <w:bCs/>
                <w:lang w:val="uk-UA"/>
              </w:rPr>
              <w:t>заходу</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390"/>
              <w:rPr>
                <w:rFonts w:ascii="Times New Roman" w:eastAsia="Times New Roman" w:hAnsi="Times New Roman" w:cs="Times New Roman"/>
                <w:lang w:val="uk-UA"/>
              </w:rPr>
            </w:pPr>
            <w:r w:rsidRPr="00AB6A40">
              <w:rPr>
                <w:rFonts w:ascii="Times New Roman" w:eastAsia="Times New Roman" w:hAnsi="Times New Roman" w:cs="Times New Roman"/>
                <w:b/>
                <w:bCs/>
                <w:spacing w:val="-1"/>
                <w:lang w:val="uk-UA"/>
              </w:rPr>
              <w:t>Термін</w:t>
            </w:r>
          </w:p>
        </w:tc>
        <w:tc>
          <w:tcPr>
            <w:tcW w:w="198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335"/>
              <w:rPr>
                <w:rFonts w:ascii="Times New Roman" w:eastAsia="Times New Roman" w:hAnsi="Times New Roman" w:cs="Times New Roman"/>
                <w:lang w:val="uk-UA"/>
              </w:rPr>
            </w:pPr>
            <w:r w:rsidRPr="00AB6A40">
              <w:rPr>
                <w:rFonts w:ascii="Times New Roman" w:eastAsia="Times New Roman" w:hAnsi="Times New Roman" w:cs="Times New Roman"/>
                <w:b/>
                <w:bCs/>
                <w:spacing w:val="-1"/>
                <w:lang w:val="uk-UA"/>
              </w:rPr>
              <w:t>Відповідальний</w:t>
            </w: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jc w:val="center"/>
              <w:rPr>
                <w:rFonts w:ascii="Times New Roman" w:eastAsia="Times New Roman" w:hAnsi="Times New Roman" w:cs="Times New Roman"/>
                <w:lang w:val="uk-UA"/>
              </w:rPr>
            </w:pPr>
            <w:r w:rsidRPr="00AB6A40">
              <w:rPr>
                <w:rFonts w:ascii="Times New Roman" w:eastAsia="Times New Roman" w:hAnsi="Times New Roman" w:cs="Times New Roman"/>
                <w:b/>
                <w:bCs/>
                <w:spacing w:val="-1"/>
                <w:lang w:val="uk-UA"/>
              </w:rPr>
              <w:t>Відмітка</w:t>
            </w:r>
            <w:r w:rsidRPr="00AB6A40">
              <w:rPr>
                <w:rFonts w:ascii="Times New Roman" w:eastAsia="Times New Roman" w:hAnsi="Times New Roman" w:cs="Times New Roman"/>
                <w:b/>
                <w:bCs/>
                <w:spacing w:val="27"/>
                <w:lang w:val="uk-UA"/>
              </w:rPr>
              <w:t xml:space="preserve"> </w:t>
            </w:r>
            <w:r w:rsidRPr="00AB6A40">
              <w:rPr>
                <w:rFonts w:ascii="Times New Roman" w:eastAsia="Times New Roman" w:hAnsi="Times New Roman" w:cs="Times New Roman"/>
                <w:b/>
                <w:bCs/>
                <w:lang w:val="uk-UA"/>
              </w:rPr>
              <w:t xml:space="preserve">про </w:t>
            </w:r>
            <w:r w:rsidRPr="00AB6A40">
              <w:rPr>
                <w:rFonts w:ascii="Times New Roman" w:eastAsia="Times New Roman" w:hAnsi="Times New Roman" w:cs="Times New Roman"/>
                <w:b/>
                <w:bCs/>
                <w:spacing w:val="-1"/>
                <w:lang w:val="uk-UA"/>
              </w:rPr>
              <w:t>виконання</w:t>
            </w:r>
          </w:p>
        </w:tc>
      </w:tr>
      <w:tr w:rsidR="00230ADD" w:rsidRPr="00AB6A40" w:rsidTr="0076543D">
        <w:trPr>
          <w:trHeight w:hRule="exact" w:val="838"/>
        </w:trPr>
        <w:tc>
          <w:tcPr>
            <w:tcW w:w="85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w:t>
            </w:r>
          </w:p>
        </w:tc>
        <w:tc>
          <w:tcPr>
            <w:tcW w:w="439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Проведення</w:t>
            </w:r>
            <w:r w:rsidRPr="00AB6A40">
              <w:rPr>
                <w:rFonts w:ascii="Times New Roman" w:eastAsia="Times New Roman" w:hAnsi="Times New Roman" w:cs="Times New Roman"/>
                <w:sz w:val="24"/>
                <w:szCs w:val="24"/>
                <w:lang w:val="uk-UA"/>
              </w:rPr>
              <w:t xml:space="preserve"> </w:t>
            </w:r>
            <w:r w:rsidRPr="00AB6A40">
              <w:rPr>
                <w:rFonts w:ascii="Times New Roman" w:eastAsia="Times New Roman" w:hAnsi="Times New Roman" w:cs="Times New Roman"/>
                <w:spacing w:val="2"/>
                <w:sz w:val="24"/>
                <w:szCs w:val="24"/>
                <w:lang w:val="uk-UA"/>
              </w:rPr>
              <w:t xml:space="preserve"> </w:t>
            </w:r>
            <w:r w:rsidRPr="00AB6A40">
              <w:rPr>
                <w:rFonts w:ascii="Times New Roman" w:eastAsia="Times New Roman" w:hAnsi="Times New Roman" w:cs="Times New Roman"/>
                <w:spacing w:val="-1"/>
                <w:sz w:val="24"/>
                <w:szCs w:val="24"/>
                <w:lang w:val="uk-UA"/>
              </w:rPr>
              <w:t>моніторингу</w:t>
            </w:r>
            <w:r w:rsidRPr="00AB6A40">
              <w:rPr>
                <w:rFonts w:ascii="Times New Roman" w:eastAsia="Times New Roman" w:hAnsi="Times New Roman" w:cs="Times New Roman"/>
                <w:spacing w:val="57"/>
                <w:sz w:val="24"/>
                <w:szCs w:val="24"/>
                <w:lang w:val="uk-UA"/>
              </w:rPr>
              <w:t xml:space="preserve"> </w:t>
            </w:r>
            <w:r w:rsidRPr="00AB6A40">
              <w:rPr>
                <w:rFonts w:ascii="Times New Roman" w:eastAsia="Times New Roman" w:hAnsi="Times New Roman" w:cs="Times New Roman"/>
                <w:sz w:val="24"/>
                <w:szCs w:val="24"/>
                <w:lang w:val="uk-UA"/>
              </w:rPr>
              <w:t>стану</w:t>
            </w:r>
          </w:p>
          <w:p w:rsidR="00230ADD" w:rsidRPr="00AB6A40" w:rsidRDefault="00230ADD" w:rsidP="00750216">
            <w:pPr>
              <w:pStyle w:val="TableParagraph"/>
              <w:ind w:left="99" w:right="106"/>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інформатизації</w:t>
            </w:r>
            <w:r w:rsidRPr="00AB6A40">
              <w:rPr>
                <w:rFonts w:ascii="Times New Roman" w:eastAsia="Times New Roman" w:hAnsi="Times New Roman" w:cs="Times New Roman"/>
                <w:sz w:val="24"/>
                <w:szCs w:val="24"/>
                <w:lang w:val="uk-UA"/>
              </w:rPr>
              <w:t xml:space="preserve"> </w:t>
            </w:r>
            <w:r w:rsidRPr="00AB6A40">
              <w:rPr>
                <w:rFonts w:ascii="Times New Roman" w:eastAsia="Times New Roman" w:hAnsi="Times New Roman" w:cs="Times New Roman"/>
                <w:spacing w:val="26"/>
                <w:sz w:val="24"/>
                <w:szCs w:val="24"/>
                <w:lang w:val="uk-UA"/>
              </w:rPr>
              <w:t xml:space="preserve"> </w:t>
            </w:r>
            <w:r w:rsidRPr="00AB6A40">
              <w:rPr>
                <w:rFonts w:ascii="Times New Roman" w:eastAsia="Times New Roman" w:hAnsi="Times New Roman" w:cs="Times New Roman"/>
                <w:spacing w:val="-1"/>
                <w:sz w:val="24"/>
                <w:szCs w:val="24"/>
                <w:lang w:val="uk-UA"/>
              </w:rPr>
              <w:t>закладів</w:t>
            </w:r>
            <w:r w:rsidRPr="00AB6A40">
              <w:rPr>
                <w:rFonts w:ascii="Times New Roman" w:eastAsia="Times New Roman" w:hAnsi="Times New Roman" w:cs="Times New Roman"/>
                <w:sz w:val="24"/>
                <w:szCs w:val="24"/>
                <w:lang w:val="uk-UA"/>
              </w:rPr>
              <w:t xml:space="preserve"> </w:t>
            </w:r>
            <w:r w:rsidRPr="00AB6A40">
              <w:rPr>
                <w:rFonts w:ascii="Times New Roman" w:eastAsia="Times New Roman" w:hAnsi="Times New Roman" w:cs="Times New Roman"/>
                <w:spacing w:val="28"/>
                <w:sz w:val="24"/>
                <w:szCs w:val="24"/>
                <w:lang w:val="uk-UA"/>
              </w:rPr>
              <w:t xml:space="preserve"> </w:t>
            </w:r>
            <w:r w:rsidRPr="00AB6A40">
              <w:rPr>
                <w:rFonts w:ascii="Times New Roman" w:eastAsia="Times New Roman" w:hAnsi="Times New Roman" w:cs="Times New Roman"/>
                <w:spacing w:val="-1"/>
                <w:sz w:val="24"/>
                <w:szCs w:val="24"/>
                <w:lang w:val="uk-UA"/>
              </w:rPr>
              <w:t>освіти</w:t>
            </w:r>
            <w:r w:rsidRPr="00AB6A40">
              <w:rPr>
                <w:rFonts w:ascii="Times New Roman" w:eastAsia="Times New Roman" w:hAnsi="Times New Roman" w:cs="Times New Roman"/>
                <w:spacing w:val="39"/>
                <w:sz w:val="24"/>
                <w:szCs w:val="24"/>
                <w:lang w:val="uk-UA"/>
              </w:rPr>
              <w:t xml:space="preserve"> </w:t>
            </w:r>
            <w:r w:rsidRPr="00AB6A40">
              <w:rPr>
                <w:rFonts w:ascii="Times New Roman" w:eastAsia="Times New Roman" w:hAnsi="Times New Roman" w:cs="Times New Roman"/>
                <w:spacing w:val="-1"/>
                <w:sz w:val="24"/>
                <w:szCs w:val="24"/>
                <w:lang w:val="uk-UA"/>
              </w:rPr>
              <w:t>району</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До</w:t>
            </w:r>
          </w:p>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05.02.2019</w:t>
            </w:r>
          </w:p>
        </w:tc>
        <w:tc>
          <w:tcPr>
            <w:tcW w:w="198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Остапчук С.П.</w:t>
            </w: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trHeight w:hRule="exact" w:val="1666"/>
        </w:trPr>
        <w:tc>
          <w:tcPr>
            <w:tcW w:w="85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2.</w:t>
            </w:r>
          </w:p>
        </w:tc>
        <w:tc>
          <w:tcPr>
            <w:tcW w:w="439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ight="104"/>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Адміністрування,</w:t>
            </w:r>
            <w:r w:rsidRPr="00AB6A40">
              <w:rPr>
                <w:rFonts w:ascii="Times New Roman" w:eastAsia="Times New Roman" w:hAnsi="Times New Roman" w:cs="Times New Roman"/>
                <w:sz w:val="24"/>
                <w:szCs w:val="24"/>
                <w:lang w:val="uk-UA"/>
              </w:rPr>
              <w:t xml:space="preserve"> </w:t>
            </w:r>
            <w:r w:rsidRPr="00AB6A40">
              <w:rPr>
                <w:rFonts w:ascii="Times New Roman" w:eastAsia="Times New Roman" w:hAnsi="Times New Roman" w:cs="Times New Roman"/>
                <w:spacing w:val="16"/>
                <w:sz w:val="24"/>
                <w:szCs w:val="24"/>
                <w:lang w:val="uk-UA"/>
              </w:rPr>
              <w:t xml:space="preserve"> </w:t>
            </w:r>
            <w:r w:rsidRPr="00AB6A40">
              <w:rPr>
                <w:rFonts w:ascii="Times New Roman" w:eastAsia="Times New Roman" w:hAnsi="Times New Roman" w:cs="Times New Roman"/>
                <w:spacing w:val="-1"/>
                <w:sz w:val="24"/>
                <w:szCs w:val="24"/>
                <w:lang w:val="uk-UA"/>
              </w:rPr>
              <w:t>модернізація,</w:t>
            </w:r>
          </w:p>
          <w:p w:rsidR="00230ADD" w:rsidRPr="00AB6A40" w:rsidRDefault="00230ADD" w:rsidP="00750216">
            <w:pPr>
              <w:pStyle w:val="TableParagraph"/>
              <w:ind w:left="99" w:right="104"/>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вдосконалення</w:t>
            </w:r>
            <w:r w:rsidRPr="00AB6A40">
              <w:rPr>
                <w:rFonts w:ascii="Times New Roman" w:eastAsia="Times New Roman" w:hAnsi="Times New Roman" w:cs="Times New Roman"/>
                <w:spacing w:val="33"/>
                <w:sz w:val="24"/>
                <w:szCs w:val="24"/>
                <w:lang w:val="uk-UA"/>
              </w:rPr>
              <w:t xml:space="preserve"> </w:t>
            </w:r>
            <w:r w:rsidRPr="00AB6A40">
              <w:rPr>
                <w:rFonts w:ascii="Times New Roman" w:eastAsia="Times New Roman" w:hAnsi="Times New Roman" w:cs="Times New Roman"/>
                <w:spacing w:val="-1"/>
                <w:sz w:val="24"/>
                <w:szCs w:val="24"/>
                <w:lang w:val="uk-UA"/>
              </w:rPr>
              <w:t>структури</w:t>
            </w:r>
            <w:r w:rsidRPr="00AB6A40">
              <w:rPr>
                <w:rFonts w:ascii="Times New Roman" w:eastAsia="Times New Roman" w:hAnsi="Times New Roman" w:cs="Times New Roman"/>
                <w:spacing w:val="34"/>
                <w:sz w:val="24"/>
                <w:szCs w:val="24"/>
                <w:lang w:val="uk-UA"/>
              </w:rPr>
              <w:t xml:space="preserve"> </w:t>
            </w:r>
            <w:r w:rsidRPr="00AB6A40">
              <w:rPr>
                <w:rFonts w:ascii="Times New Roman" w:eastAsia="Times New Roman" w:hAnsi="Times New Roman" w:cs="Times New Roman"/>
                <w:sz w:val="24"/>
                <w:szCs w:val="24"/>
                <w:lang w:val="uk-UA"/>
              </w:rPr>
              <w:t>та</w:t>
            </w:r>
            <w:r w:rsidRPr="00AB6A40">
              <w:rPr>
                <w:rFonts w:ascii="Times New Roman" w:eastAsia="Times New Roman" w:hAnsi="Times New Roman" w:cs="Times New Roman"/>
                <w:spacing w:val="22"/>
                <w:sz w:val="24"/>
                <w:szCs w:val="24"/>
                <w:lang w:val="uk-UA"/>
              </w:rPr>
              <w:t xml:space="preserve"> </w:t>
            </w:r>
            <w:r w:rsidRPr="00AB6A40">
              <w:rPr>
                <w:rFonts w:ascii="Times New Roman" w:eastAsia="Times New Roman" w:hAnsi="Times New Roman" w:cs="Times New Roman"/>
                <w:spacing w:val="-1"/>
                <w:sz w:val="24"/>
                <w:szCs w:val="24"/>
                <w:lang w:val="uk-UA"/>
              </w:rPr>
              <w:t>інформаційне</w:t>
            </w:r>
            <w:r w:rsidRPr="00AB6A40">
              <w:rPr>
                <w:rFonts w:ascii="Times New Roman" w:eastAsia="Times New Roman" w:hAnsi="Times New Roman" w:cs="Times New Roman"/>
                <w:spacing w:val="58"/>
                <w:sz w:val="24"/>
                <w:szCs w:val="24"/>
                <w:lang w:val="uk-UA"/>
              </w:rPr>
              <w:t xml:space="preserve"> </w:t>
            </w:r>
            <w:r w:rsidRPr="00AB6A40">
              <w:rPr>
                <w:rFonts w:ascii="Times New Roman" w:eastAsia="Times New Roman" w:hAnsi="Times New Roman" w:cs="Times New Roman"/>
                <w:spacing w:val="-1"/>
                <w:sz w:val="24"/>
                <w:szCs w:val="24"/>
                <w:lang w:val="uk-UA"/>
              </w:rPr>
              <w:t>наповнення</w:t>
            </w:r>
            <w:r w:rsidRPr="00AB6A40">
              <w:rPr>
                <w:rFonts w:ascii="Times New Roman" w:eastAsia="Times New Roman" w:hAnsi="Times New Roman" w:cs="Times New Roman"/>
                <w:spacing w:val="33"/>
                <w:sz w:val="24"/>
                <w:szCs w:val="24"/>
                <w:lang w:val="uk-UA"/>
              </w:rPr>
              <w:t xml:space="preserve"> </w:t>
            </w:r>
            <w:r w:rsidRPr="00AB6A40">
              <w:rPr>
                <w:rFonts w:ascii="Times New Roman" w:eastAsia="Times New Roman" w:hAnsi="Times New Roman" w:cs="Times New Roman"/>
                <w:sz w:val="24"/>
                <w:szCs w:val="24"/>
                <w:lang w:val="uk-UA"/>
              </w:rPr>
              <w:t>контенту</w:t>
            </w:r>
            <w:r w:rsidRPr="00AB6A40">
              <w:rPr>
                <w:rFonts w:ascii="Times New Roman" w:eastAsia="Times New Roman" w:hAnsi="Times New Roman" w:cs="Times New Roman"/>
                <w:spacing w:val="42"/>
                <w:sz w:val="24"/>
                <w:szCs w:val="24"/>
                <w:lang w:val="uk-UA"/>
              </w:rPr>
              <w:t xml:space="preserve"> </w:t>
            </w:r>
            <w:r w:rsidRPr="00AB6A40">
              <w:rPr>
                <w:rFonts w:ascii="Times New Roman" w:eastAsia="Times New Roman" w:hAnsi="Times New Roman" w:cs="Times New Roman"/>
                <w:sz w:val="24"/>
                <w:szCs w:val="24"/>
                <w:lang w:val="uk-UA"/>
              </w:rPr>
              <w:t>офіційного</w:t>
            </w:r>
            <w:r w:rsidRPr="00AB6A40">
              <w:rPr>
                <w:rFonts w:ascii="Times New Roman" w:eastAsia="Times New Roman" w:hAnsi="Times New Roman" w:cs="Times New Roman"/>
                <w:spacing w:val="45"/>
                <w:sz w:val="24"/>
                <w:szCs w:val="24"/>
                <w:lang w:val="uk-UA"/>
              </w:rPr>
              <w:t xml:space="preserve"> </w:t>
            </w:r>
            <w:r w:rsidRPr="00AB6A40">
              <w:rPr>
                <w:rFonts w:ascii="Times New Roman" w:eastAsia="Times New Roman" w:hAnsi="Times New Roman" w:cs="Times New Roman"/>
                <w:sz w:val="24"/>
                <w:szCs w:val="24"/>
                <w:lang w:val="uk-UA"/>
              </w:rPr>
              <w:t>сайту Управління освіти Основ’янського району</w:t>
            </w:r>
            <w:r w:rsidRPr="00AB6A40">
              <w:rPr>
                <w:rFonts w:ascii="Times New Roman" w:eastAsia="Times New Roman" w:hAnsi="Times New Roman" w:cs="Times New Roman"/>
                <w:spacing w:val="-1"/>
                <w:sz w:val="24"/>
                <w:szCs w:val="24"/>
                <w:lang w:val="uk-UA"/>
              </w:rPr>
              <w:t>.</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Упродовж</w:t>
            </w:r>
          </w:p>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року</w:t>
            </w:r>
          </w:p>
        </w:tc>
        <w:tc>
          <w:tcPr>
            <w:tcW w:w="198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Остапчук С.П.</w:t>
            </w: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trHeight w:hRule="exact" w:val="1392"/>
        </w:trPr>
        <w:tc>
          <w:tcPr>
            <w:tcW w:w="85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3.</w:t>
            </w:r>
          </w:p>
        </w:tc>
        <w:tc>
          <w:tcPr>
            <w:tcW w:w="439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ight="105"/>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Аналіз</w:t>
            </w:r>
            <w:r w:rsidRPr="00AB6A40">
              <w:rPr>
                <w:rFonts w:ascii="Times New Roman" w:eastAsia="Times New Roman" w:hAnsi="Times New Roman" w:cs="Times New Roman"/>
                <w:sz w:val="24"/>
                <w:szCs w:val="24"/>
                <w:lang w:val="uk-UA"/>
              </w:rPr>
              <w:t xml:space="preserve"> </w:t>
            </w:r>
            <w:r w:rsidRPr="00AB6A40">
              <w:rPr>
                <w:rFonts w:ascii="Times New Roman" w:eastAsia="Times New Roman" w:hAnsi="Times New Roman" w:cs="Times New Roman"/>
                <w:spacing w:val="51"/>
                <w:sz w:val="24"/>
                <w:szCs w:val="24"/>
                <w:lang w:val="uk-UA"/>
              </w:rPr>
              <w:t xml:space="preserve"> </w:t>
            </w:r>
            <w:r w:rsidRPr="00AB6A40">
              <w:rPr>
                <w:rFonts w:ascii="Times New Roman" w:eastAsia="Times New Roman" w:hAnsi="Times New Roman" w:cs="Times New Roman"/>
                <w:spacing w:val="-1"/>
                <w:sz w:val="24"/>
                <w:szCs w:val="24"/>
                <w:lang w:val="uk-UA"/>
              </w:rPr>
              <w:t>функціонування</w:t>
            </w:r>
            <w:r w:rsidRPr="00AB6A40">
              <w:rPr>
                <w:rFonts w:ascii="Times New Roman" w:eastAsia="Times New Roman" w:hAnsi="Times New Roman" w:cs="Times New Roman"/>
                <w:sz w:val="24"/>
                <w:szCs w:val="24"/>
                <w:lang w:val="uk-UA"/>
              </w:rPr>
              <w:t xml:space="preserve"> </w:t>
            </w:r>
            <w:r w:rsidRPr="00AB6A40">
              <w:rPr>
                <w:rFonts w:ascii="Times New Roman" w:eastAsia="Times New Roman" w:hAnsi="Times New Roman" w:cs="Times New Roman"/>
                <w:spacing w:val="50"/>
                <w:sz w:val="24"/>
                <w:szCs w:val="24"/>
                <w:lang w:val="uk-UA"/>
              </w:rPr>
              <w:t xml:space="preserve"> </w:t>
            </w:r>
            <w:r w:rsidRPr="00AB6A40">
              <w:rPr>
                <w:rFonts w:ascii="Times New Roman" w:eastAsia="Times New Roman" w:hAnsi="Times New Roman" w:cs="Times New Roman"/>
                <w:spacing w:val="-1"/>
                <w:sz w:val="24"/>
                <w:szCs w:val="24"/>
                <w:lang w:val="uk-UA"/>
              </w:rPr>
              <w:t>сайтів</w:t>
            </w:r>
          </w:p>
          <w:p w:rsidR="00230ADD" w:rsidRPr="00AB6A40" w:rsidRDefault="00230ADD" w:rsidP="00750216">
            <w:pPr>
              <w:pStyle w:val="TableParagraph"/>
              <w:ind w:left="99" w:right="103"/>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району.</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Щокварталу</w:t>
            </w:r>
          </w:p>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До 20 </w:t>
            </w:r>
            <w:r w:rsidRPr="00AB6A40">
              <w:rPr>
                <w:rFonts w:ascii="Times New Roman" w:eastAsia="Times New Roman" w:hAnsi="Times New Roman" w:cs="Times New Roman"/>
                <w:spacing w:val="-1"/>
                <w:sz w:val="24"/>
                <w:szCs w:val="24"/>
                <w:lang w:val="uk-UA"/>
              </w:rPr>
              <w:t>числа</w:t>
            </w:r>
          </w:p>
        </w:tc>
        <w:tc>
          <w:tcPr>
            <w:tcW w:w="198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b/>
                <w:sz w:val="24"/>
                <w:szCs w:val="24"/>
                <w:lang w:val="uk-UA"/>
              </w:rPr>
            </w:pPr>
            <w:r w:rsidRPr="00AB6A40">
              <w:rPr>
                <w:rFonts w:ascii="Times New Roman" w:eastAsia="Times New Roman" w:hAnsi="Times New Roman" w:cs="Times New Roman"/>
                <w:spacing w:val="-1"/>
                <w:sz w:val="24"/>
                <w:szCs w:val="24"/>
                <w:lang w:val="uk-UA"/>
              </w:rPr>
              <w:t>Остапчук С.П.</w:t>
            </w: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trHeight w:hRule="exact" w:val="708"/>
        </w:trPr>
        <w:tc>
          <w:tcPr>
            <w:tcW w:w="85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5.</w:t>
            </w:r>
          </w:p>
        </w:tc>
        <w:tc>
          <w:tcPr>
            <w:tcW w:w="439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Ведення</w:t>
            </w:r>
            <w:r w:rsidRPr="00AB6A40">
              <w:rPr>
                <w:rFonts w:ascii="Times New Roman" w:eastAsia="Times New Roman" w:hAnsi="Times New Roman" w:cs="Times New Roman"/>
                <w:sz w:val="24"/>
                <w:szCs w:val="24"/>
                <w:lang w:val="uk-UA"/>
              </w:rPr>
              <w:t xml:space="preserve"> </w:t>
            </w:r>
            <w:r w:rsidRPr="00AB6A40">
              <w:rPr>
                <w:rFonts w:ascii="Times New Roman" w:eastAsia="Times New Roman" w:hAnsi="Times New Roman" w:cs="Times New Roman"/>
                <w:spacing w:val="6"/>
                <w:sz w:val="24"/>
                <w:szCs w:val="24"/>
                <w:lang w:val="uk-UA"/>
              </w:rPr>
              <w:t xml:space="preserve"> </w:t>
            </w:r>
            <w:r w:rsidRPr="00AB6A40">
              <w:rPr>
                <w:rFonts w:ascii="Times New Roman" w:eastAsia="Times New Roman" w:hAnsi="Times New Roman" w:cs="Times New Roman"/>
                <w:sz w:val="24"/>
                <w:szCs w:val="24"/>
                <w:lang w:val="uk-UA"/>
              </w:rPr>
              <w:t xml:space="preserve">архіву </w:t>
            </w:r>
            <w:r w:rsidRPr="00AB6A40">
              <w:rPr>
                <w:rFonts w:ascii="Times New Roman" w:eastAsia="Times New Roman" w:hAnsi="Times New Roman" w:cs="Times New Roman"/>
                <w:spacing w:val="2"/>
                <w:sz w:val="24"/>
                <w:szCs w:val="24"/>
                <w:lang w:val="uk-UA"/>
              </w:rPr>
              <w:t xml:space="preserve"> </w:t>
            </w:r>
            <w:r w:rsidRPr="00AB6A40">
              <w:rPr>
                <w:rFonts w:ascii="Times New Roman" w:eastAsia="Times New Roman" w:hAnsi="Times New Roman" w:cs="Times New Roman"/>
                <w:spacing w:val="-1"/>
                <w:sz w:val="24"/>
                <w:szCs w:val="24"/>
                <w:lang w:val="uk-UA"/>
              </w:rPr>
              <w:t>фотоматеріалів</w:t>
            </w:r>
          </w:p>
          <w:p w:rsidR="00230ADD" w:rsidRPr="00AB6A40" w:rsidRDefault="00230ADD" w:rsidP="00750216">
            <w:pPr>
              <w:pStyle w:val="TableParagraph"/>
              <w:ind w:left="99"/>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Управління освіти району.</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Упродовж</w:t>
            </w:r>
          </w:p>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року</w:t>
            </w:r>
          </w:p>
        </w:tc>
        <w:tc>
          <w:tcPr>
            <w:tcW w:w="198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Остапчук С.П.</w:t>
            </w:r>
          </w:p>
          <w:p w:rsidR="00230ADD" w:rsidRPr="00AB6A40" w:rsidRDefault="00230ADD" w:rsidP="00750216">
            <w:pPr>
              <w:pStyle w:val="TableParagraph"/>
              <w:ind w:left="99"/>
              <w:rPr>
                <w:rFonts w:ascii="Times New Roman" w:eastAsia="Times New Roman" w:hAnsi="Times New Roman" w:cs="Times New Roman"/>
                <w:sz w:val="24"/>
                <w:szCs w:val="24"/>
                <w:lang w:val="uk-UA"/>
              </w:rPr>
            </w:pP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trHeight w:hRule="exact" w:val="1114"/>
        </w:trPr>
        <w:tc>
          <w:tcPr>
            <w:tcW w:w="85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6.</w:t>
            </w:r>
          </w:p>
        </w:tc>
        <w:tc>
          <w:tcPr>
            <w:tcW w:w="439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tabs>
                <w:tab w:val="left" w:pos="1284"/>
                <w:tab w:val="left" w:pos="2579"/>
              </w:tabs>
              <w:ind w:left="99"/>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Супровід</w:t>
            </w:r>
            <w:r w:rsidRPr="00AB6A40">
              <w:rPr>
                <w:rFonts w:ascii="Times New Roman" w:eastAsia="Times New Roman" w:hAnsi="Times New Roman" w:cs="Times New Roman"/>
                <w:spacing w:val="-1"/>
                <w:sz w:val="24"/>
                <w:szCs w:val="24"/>
                <w:lang w:val="uk-UA"/>
              </w:rPr>
              <w:tab/>
              <w:t>діяльності</w:t>
            </w:r>
            <w:r w:rsidRPr="00AB6A40">
              <w:rPr>
                <w:rFonts w:ascii="Times New Roman" w:eastAsia="Times New Roman" w:hAnsi="Times New Roman" w:cs="Times New Roman"/>
                <w:spacing w:val="-1"/>
                <w:sz w:val="24"/>
                <w:szCs w:val="24"/>
                <w:lang w:val="uk-UA"/>
              </w:rPr>
              <w:tab/>
              <w:t>закладів</w:t>
            </w:r>
          </w:p>
          <w:p w:rsidR="00230ADD" w:rsidRPr="00AB6A40" w:rsidRDefault="00230ADD" w:rsidP="00750216">
            <w:pPr>
              <w:pStyle w:val="TableParagraph"/>
              <w:tabs>
                <w:tab w:val="left" w:pos="1574"/>
                <w:tab w:val="left" w:pos="2541"/>
              </w:tabs>
              <w:ind w:left="99" w:right="106"/>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освіти</w:t>
            </w:r>
            <w:r w:rsidRPr="00AB6A40">
              <w:rPr>
                <w:rFonts w:ascii="Times New Roman" w:eastAsia="Times New Roman" w:hAnsi="Times New Roman" w:cs="Times New Roman"/>
                <w:spacing w:val="13"/>
                <w:sz w:val="24"/>
                <w:szCs w:val="24"/>
                <w:lang w:val="uk-UA"/>
              </w:rPr>
              <w:t xml:space="preserve"> </w:t>
            </w:r>
            <w:r w:rsidRPr="00AB6A40">
              <w:rPr>
                <w:rFonts w:ascii="Times New Roman" w:eastAsia="Times New Roman" w:hAnsi="Times New Roman" w:cs="Times New Roman"/>
                <w:spacing w:val="-1"/>
                <w:sz w:val="24"/>
                <w:szCs w:val="24"/>
                <w:lang w:val="uk-UA"/>
              </w:rPr>
              <w:t xml:space="preserve">району </w:t>
            </w:r>
            <w:r w:rsidRPr="00AB6A40">
              <w:rPr>
                <w:rFonts w:ascii="Times New Roman" w:eastAsia="Times New Roman" w:hAnsi="Times New Roman" w:cs="Times New Roman"/>
                <w:sz w:val="24"/>
                <w:szCs w:val="24"/>
                <w:lang w:val="uk-UA"/>
              </w:rPr>
              <w:t>у</w:t>
            </w:r>
            <w:r w:rsidRPr="00AB6A40">
              <w:rPr>
                <w:rFonts w:ascii="Times New Roman" w:eastAsia="Times New Roman" w:hAnsi="Times New Roman" w:cs="Times New Roman"/>
                <w:spacing w:val="6"/>
                <w:sz w:val="24"/>
                <w:szCs w:val="24"/>
                <w:lang w:val="uk-UA"/>
              </w:rPr>
              <w:t xml:space="preserve"> </w:t>
            </w:r>
            <w:r w:rsidRPr="00AB6A40">
              <w:rPr>
                <w:rFonts w:ascii="Times New Roman" w:eastAsia="Times New Roman" w:hAnsi="Times New Roman" w:cs="Times New Roman"/>
                <w:spacing w:val="-1"/>
                <w:sz w:val="24"/>
                <w:szCs w:val="24"/>
                <w:lang w:val="uk-UA"/>
              </w:rPr>
              <w:t>програмних</w:t>
            </w:r>
            <w:r w:rsidRPr="00AB6A40">
              <w:rPr>
                <w:rFonts w:ascii="Times New Roman" w:eastAsia="Times New Roman" w:hAnsi="Times New Roman" w:cs="Times New Roman"/>
                <w:spacing w:val="39"/>
                <w:sz w:val="24"/>
                <w:szCs w:val="24"/>
                <w:lang w:val="uk-UA"/>
              </w:rPr>
              <w:t xml:space="preserve"> </w:t>
            </w:r>
            <w:r w:rsidRPr="00AB6A40">
              <w:rPr>
                <w:rFonts w:ascii="Times New Roman" w:eastAsia="Times New Roman" w:hAnsi="Times New Roman" w:cs="Times New Roman"/>
                <w:spacing w:val="-1"/>
                <w:sz w:val="24"/>
                <w:szCs w:val="24"/>
                <w:lang w:val="uk-UA"/>
              </w:rPr>
              <w:t>комплексах</w:t>
            </w:r>
            <w:r w:rsidRPr="00AB6A40">
              <w:rPr>
                <w:rFonts w:ascii="Times New Roman" w:eastAsia="Times New Roman" w:hAnsi="Times New Roman" w:cs="Times New Roman"/>
                <w:spacing w:val="-1"/>
                <w:sz w:val="24"/>
                <w:szCs w:val="24"/>
                <w:lang w:val="uk-UA"/>
              </w:rPr>
              <w:tab/>
            </w:r>
            <w:r w:rsidRPr="00AB6A40">
              <w:rPr>
                <w:rFonts w:ascii="Times New Roman" w:eastAsia="Times New Roman" w:hAnsi="Times New Roman" w:cs="Times New Roman"/>
                <w:spacing w:val="-2"/>
                <w:sz w:val="24"/>
                <w:szCs w:val="24"/>
                <w:lang w:val="uk-UA"/>
              </w:rPr>
              <w:t>«Курс:</w:t>
            </w:r>
            <w:r w:rsidRPr="00AB6A40">
              <w:rPr>
                <w:rFonts w:ascii="Times New Roman" w:eastAsia="Times New Roman" w:hAnsi="Times New Roman" w:cs="Times New Roman"/>
                <w:spacing w:val="-2"/>
                <w:sz w:val="24"/>
                <w:szCs w:val="24"/>
                <w:lang w:val="uk-UA"/>
              </w:rPr>
              <w:tab/>
            </w:r>
            <w:r w:rsidRPr="00AB6A40">
              <w:rPr>
                <w:rFonts w:ascii="Times New Roman" w:eastAsia="Times New Roman" w:hAnsi="Times New Roman" w:cs="Times New Roman"/>
                <w:spacing w:val="-1"/>
                <w:sz w:val="24"/>
                <w:szCs w:val="24"/>
                <w:lang w:val="uk-UA"/>
              </w:rPr>
              <w:t>Школа»,</w:t>
            </w:r>
          </w:p>
          <w:p w:rsidR="00230ADD" w:rsidRPr="00AB6A40" w:rsidRDefault="00230ADD" w:rsidP="00750216">
            <w:pPr>
              <w:pStyle w:val="TableParagraph"/>
              <w:ind w:left="99"/>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«Курс:</w:t>
            </w:r>
            <w:r w:rsidRPr="00AB6A40">
              <w:rPr>
                <w:rFonts w:ascii="Times New Roman" w:eastAsia="Times New Roman" w:hAnsi="Times New Roman" w:cs="Times New Roman"/>
                <w:sz w:val="24"/>
                <w:szCs w:val="24"/>
                <w:lang w:val="uk-UA"/>
              </w:rPr>
              <w:t xml:space="preserve"> </w:t>
            </w:r>
            <w:r w:rsidRPr="00AB6A40">
              <w:rPr>
                <w:rFonts w:ascii="Times New Roman" w:eastAsia="Times New Roman" w:hAnsi="Times New Roman" w:cs="Times New Roman"/>
                <w:spacing w:val="-1"/>
                <w:sz w:val="24"/>
                <w:szCs w:val="24"/>
                <w:lang w:val="uk-UA"/>
              </w:rPr>
              <w:t>Дошкілля».</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Упродовж</w:t>
            </w:r>
          </w:p>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року</w:t>
            </w:r>
          </w:p>
        </w:tc>
        <w:tc>
          <w:tcPr>
            <w:tcW w:w="198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Остапчук С.П.</w:t>
            </w: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trHeight w:hRule="exact" w:val="2494"/>
        </w:trPr>
        <w:tc>
          <w:tcPr>
            <w:tcW w:w="85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7.</w:t>
            </w:r>
          </w:p>
        </w:tc>
        <w:tc>
          <w:tcPr>
            <w:tcW w:w="439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ight="101"/>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Адміністрування</w:t>
            </w:r>
            <w:r w:rsidRPr="00AB6A40">
              <w:rPr>
                <w:rFonts w:ascii="Times New Roman" w:eastAsia="Times New Roman" w:hAnsi="Times New Roman" w:cs="Times New Roman"/>
                <w:spacing w:val="20"/>
                <w:sz w:val="24"/>
                <w:szCs w:val="24"/>
                <w:lang w:val="uk-UA"/>
              </w:rPr>
              <w:t xml:space="preserve"> </w:t>
            </w:r>
            <w:r w:rsidRPr="00AB6A40">
              <w:rPr>
                <w:rFonts w:ascii="Times New Roman" w:eastAsia="Times New Roman" w:hAnsi="Times New Roman" w:cs="Times New Roman"/>
                <w:spacing w:val="-1"/>
                <w:sz w:val="24"/>
                <w:szCs w:val="24"/>
                <w:lang w:val="uk-UA"/>
              </w:rPr>
              <w:t>інформаційно-</w:t>
            </w:r>
          </w:p>
          <w:p w:rsidR="00230ADD" w:rsidRPr="00AB6A40" w:rsidRDefault="00230ADD" w:rsidP="00750216">
            <w:pPr>
              <w:pStyle w:val="TableParagraph"/>
              <w:ind w:left="99" w:right="108"/>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телекомунікаційної</w:t>
            </w:r>
            <w:r w:rsidRPr="00AB6A40">
              <w:rPr>
                <w:rFonts w:ascii="Times New Roman" w:eastAsia="Times New Roman" w:hAnsi="Times New Roman" w:cs="Times New Roman"/>
                <w:spacing w:val="7"/>
                <w:sz w:val="24"/>
                <w:szCs w:val="24"/>
                <w:lang w:val="uk-UA"/>
              </w:rPr>
              <w:t xml:space="preserve"> </w:t>
            </w:r>
            <w:r w:rsidRPr="00AB6A40">
              <w:rPr>
                <w:rFonts w:ascii="Times New Roman" w:eastAsia="Times New Roman" w:hAnsi="Times New Roman" w:cs="Times New Roman"/>
                <w:spacing w:val="-1"/>
                <w:sz w:val="24"/>
                <w:szCs w:val="24"/>
                <w:lang w:val="uk-UA"/>
              </w:rPr>
              <w:t>системи</w:t>
            </w:r>
            <w:r w:rsidRPr="00AB6A40">
              <w:rPr>
                <w:rFonts w:ascii="Times New Roman" w:eastAsia="Times New Roman" w:hAnsi="Times New Roman" w:cs="Times New Roman"/>
                <w:spacing w:val="36"/>
                <w:sz w:val="24"/>
                <w:szCs w:val="24"/>
                <w:lang w:val="uk-UA"/>
              </w:rPr>
              <w:t xml:space="preserve"> </w:t>
            </w:r>
            <w:r w:rsidRPr="00AB6A40">
              <w:rPr>
                <w:rFonts w:ascii="Times New Roman" w:eastAsia="Times New Roman" w:hAnsi="Times New Roman" w:cs="Times New Roman"/>
                <w:spacing w:val="-1"/>
                <w:sz w:val="24"/>
                <w:szCs w:val="24"/>
                <w:lang w:val="uk-UA"/>
              </w:rPr>
              <w:t>державної</w:t>
            </w:r>
            <w:r w:rsidRPr="00AB6A40">
              <w:rPr>
                <w:rFonts w:ascii="Times New Roman" w:eastAsia="Times New Roman" w:hAnsi="Times New Roman" w:cs="Times New Roman"/>
                <w:sz w:val="24"/>
                <w:szCs w:val="24"/>
                <w:lang w:val="uk-UA"/>
              </w:rPr>
              <w:t xml:space="preserve">  </w:t>
            </w:r>
            <w:r w:rsidRPr="00AB6A40">
              <w:rPr>
                <w:rFonts w:ascii="Times New Roman" w:eastAsia="Times New Roman" w:hAnsi="Times New Roman" w:cs="Times New Roman"/>
                <w:spacing w:val="48"/>
                <w:sz w:val="24"/>
                <w:szCs w:val="24"/>
                <w:lang w:val="uk-UA"/>
              </w:rPr>
              <w:t xml:space="preserve"> </w:t>
            </w:r>
            <w:r w:rsidRPr="00AB6A40">
              <w:rPr>
                <w:rFonts w:ascii="Times New Roman" w:eastAsia="Times New Roman" w:hAnsi="Times New Roman" w:cs="Times New Roman"/>
                <w:spacing w:val="-1"/>
                <w:sz w:val="24"/>
                <w:szCs w:val="24"/>
                <w:lang w:val="uk-UA"/>
              </w:rPr>
              <w:t>наукової</w:t>
            </w:r>
            <w:r w:rsidRPr="00AB6A40">
              <w:rPr>
                <w:rFonts w:ascii="Times New Roman" w:eastAsia="Times New Roman" w:hAnsi="Times New Roman" w:cs="Times New Roman"/>
                <w:sz w:val="24"/>
                <w:szCs w:val="24"/>
                <w:lang w:val="uk-UA"/>
              </w:rPr>
              <w:t xml:space="preserve">  </w:t>
            </w:r>
            <w:r w:rsidRPr="00AB6A40">
              <w:rPr>
                <w:rFonts w:ascii="Times New Roman" w:eastAsia="Times New Roman" w:hAnsi="Times New Roman" w:cs="Times New Roman"/>
                <w:spacing w:val="52"/>
                <w:sz w:val="24"/>
                <w:szCs w:val="24"/>
                <w:lang w:val="uk-UA"/>
              </w:rPr>
              <w:t xml:space="preserve"> </w:t>
            </w:r>
            <w:r w:rsidRPr="00AB6A40">
              <w:rPr>
                <w:rFonts w:ascii="Times New Roman" w:eastAsia="Times New Roman" w:hAnsi="Times New Roman" w:cs="Times New Roman"/>
                <w:spacing w:val="-1"/>
                <w:sz w:val="24"/>
                <w:szCs w:val="24"/>
                <w:lang w:val="uk-UA"/>
              </w:rPr>
              <w:t>установи</w:t>
            </w:r>
          </w:p>
          <w:p w:rsidR="00230ADD" w:rsidRPr="00AB6A40" w:rsidRDefault="00230ADD" w:rsidP="00750216">
            <w:pPr>
              <w:pStyle w:val="TableParagraph"/>
              <w:ind w:left="99" w:right="102"/>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«Інститут</w:t>
            </w:r>
            <w:r w:rsidRPr="00AB6A40">
              <w:rPr>
                <w:rFonts w:ascii="Times New Roman" w:eastAsia="Times New Roman" w:hAnsi="Times New Roman" w:cs="Times New Roman"/>
                <w:sz w:val="24"/>
                <w:szCs w:val="24"/>
                <w:lang w:val="uk-UA"/>
              </w:rPr>
              <w:t xml:space="preserve"> </w:t>
            </w:r>
            <w:r w:rsidRPr="00AB6A40">
              <w:rPr>
                <w:rFonts w:ascii="Times New Roman" w:eastAsia="Times New Roman" w:hAnsi="Times New Roman" w:cs="Times New Roman"/>
                <w:spacing w:val="14"/>
                <w:sz w:val="24"/>
                <w:szCs w:val="24"/>
                <w:lang w:val="uk-UA"/>
              </w:rPr>
              <w:t xml:space="preserve"> </w:t>
            </w:r>
            <w:r w:rsidRPr="00AB6A40">
              <w:rPr>
                <w:rFonts w:ascii="Times New Roman" w:eastAsia="Times New Roman" w:hAnsi="Times New Roman" w:cs="Times New Roman"/>
                <w:sz w:val="24"/>
                <w:szCs w:val="24"/>
                <w:lang w:val="uk-UA"/>
              </w:rPr>
              <w:t xml:space="preserve">освітньої </w:t>
            </w:r>
            <w:r w:rsidRPr="00AB6A40">
              <w:rPr>
                <w:rFonts w:ascii="Times New Roman" w:eastAsia="Times New Roman" w:hAnsi="Times New Roman" w:cs="Times New Roman"/>
                <w:spacing w:val="14"/>
                <w:sz w:val="24"/>
                <w:szCs w:val="24"/>
                <w:lang w:val="uk-UA"/>
              </w:rPr>
              <w:t xml:space="preserve"> </w:t>
            </w:r>
            <w:r w:rsidRPr="00AB6A40">
              <w:rPr>
                <w:rFonts w:ascii="Times New Roman" w:eastAsia="Times New Roman" w:hAnsi="Times New Roman" w:cs="Times New Roman"/>
                <w:spacing w:val="-1"/>
                <w:sz w:val="24"/>
                <w:szCs w:val="24"/>
                <w:lang w:val="uk-UA"/>
              </w:rPr>
              <w:t>аналітики»</w:t>
            </w:r>
          </w:p>
          <w:p w:rsidR="00230ADD" w:rsidRPr="00AB6A40" w:rsidRDefault="00230ADD" w:rsidP="00750216">
            <w:pPr>
              <w:pStyle w:val="TableParagraph"/>
              <w:ind w:left="99" w:right="103"/>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«Державна</w:t>
            </w:r>
            <w:r w:rsidRPr="00AB6A40">
              <w:rPr>
                <w:rFonts w:ascii="Times New Roman" w:eastAsia="Times New Roman" w:hAnsi="Times New Roman" w:cs="Times New Roman"/>
                <w:spacing w:val="8"/>
                <w:sz w:val="24"/>
                <w:szCs w:val="24"/>
                <w:lang w:val="uk-UA"/>
              </w:rPr>
              <w:t xml:space="preserve"> </w:t>
            </w:r>
            <w:r w:rsidRPr="00AB6A40">
              <w:rPr>
                <w:rFonts w:ascii="Times New Roman" w:eastAsia="Times New Roman" w:hAnsi="Times New Roman" w:cs="Times New Roman"/>
                <w:sz w:val="24"/>
                <w:szCs w:val="24"/>
                <w:lang w:val="uk-UA"/>
              </w:rPr>
              <w:t>інформаційна</w:t>
            </w:r>
            <w:r w:rsidRPr="00AB6A40">
              <w:rPr>
                <w:rFonts w:ascii="Times New Roman" w:eastAsia="Times New Roman" w:hAnsi="Times New Roman" w:cs="Times New Roman"/>
                <w:spacing w:val="24"/>
                <w:sz w:val="24"/>
                <w:szCs w:val="24"/>
                <w:lang w:val="uk-UA"/>
              </w:rPr>
              <w:t xml:space="preserve"> </w:t>
            </w:r>
            <w:r w:rsidRPr="00AB6A40">
              <w:rPr>
                <w:rFonts w:ascii="Times New Roman" w:eastAsia="Times New Roman" w:hAnsi="Times New Roman" w:cs="Times New Roman"/>
                <w:spacing w:val="-1"/>
                <w:sz w:val="24"/>
                <w:szCs w:val="24"/>
                <w:lang w:val="uk-UA"/>
              </w:rPr>
              <w:t>система</w:t>
            </w:r>
            <w:r w:rsidRPr="00AB6A40">
              <w:rPr>
                <w:rFonts w:ascii="Times New Roman" w:eastAsia="Times New Roman" w:hAnsi="Times New Roman" w:cs="Times New Roman"/>
                <w:spacing w:val="20"/>
                <w:sz w:val="24"/>
                <w:szCs w:val="24"/>
                <w:lang w:val="uk-UA"/>
              </w:rPr>
              <w:t xml:space="preserve"> </w:t>
            </w:r>
            <w:r w:rsidRPr="00AB6A40">
              <w:rPr>
                <w:rFonts w:ascii="Times New Roman" w:eastAsia="Times New Roman" w:hAnsi="Times New Roman" w:cs="Times New Roman"/>
                <w:spacing w:val="1"/>
                <w:sz w:val="24"/>
                <w:szCs w:val="24"/>
                <w:lang w:val="uk-UA"/>
              </w:rPr>
              <w:t>освіти»</w:t>
            </w:r>
            <w:r w:rsidRPr="00AB6A40">
              <w:rPr>
                <w:rFonts w:ascii="Times New Roman" w:eastAsia="Times New Roman" w:hAnsi="Times New Roman" w:cs="Times New Roman"/>
                <w:spacing w:val="11"/>
                <w:sz w:val="24"/>
                <w:szCs w:val="24"/>
                <w:lang w:val="uk-UA"/>
              </w:rPr>
              <w:t xml:space="preserve"> </w:t>
            </w:r>
            <w:r w:rsidRPr="00AB6A40">
              <w:rPr>
                <w:rFonts w:ascii="Times New Roman" w:eastAsia="Times New Roman" w:hAnsi="Times New Roman" w:cs="Times New Roman"/>
                <w:sz w:val="24"/>
                <w:szCs w:val="24"/>
                <w:lang w:val="uk-UA"/>
              </w:rPr>
              <w:t>та</w:t>
            </w:r>
            <w:r w:rsidRPr="00AB6A40">
              <w:rPr>
                <w:rFonts w:ascii="Times New Roman" w:eastAsia="Times New Roman" w:hAnsi="Times New Roman" w:cs="Times New Roman"/>
                <w:spacing w:val="21"/>
                <w:sz w:val="24"/>
                <w:szCs w:val="24"/>
                <w:lang w:val="uk-UA"/>
              </w:rPr>
              <w:t xml:space="preserve"> </w:t>
            </w:r>
            <w:r w:rsidRPr="00AB6A40">
              <w:rPr>
                <w:rFonts w:ascii="Times New Roman" w:eastAsia="Times New Roman" w:hAnsi="Times New Roman" w:cs="Times New Roman"/>
                <w:spacing w:val="-1"/>
                <w:sz w:val="24"/>
                <w:szCs w:val="24"/>
                <w:lang w:val="uk-UA"/>
              </w:rPr>
              <w:t>здійснення</w:t>
            </w:r>
            <w:r w:rsidRPr="00AB6A40">
              <w:rPr>
                <w:rFonts w:ascii="Times New Roman" w:eastAsia="Times New Roman" w:hAnsi="Times New Roman" w:cs="Times New Roman"/>
                <w:spacing w:val="26"/>
                <w:sz w:val="24"/>
                <w:szCs w:val="24"/>
                <w:lang w:val="uk-UA"/>
              </w:rPr>
              <w:t xml:space="preserve"> </w:t>
            </w:r>
            <w:r w:rsidRPr="00AB6A40">
              <w:rPr>
                <w:rFonts w:ascii="Times New Roman" w:eastAsia="Times New Roman" w:hAnsi="Times New Roman" w:cs="Times New Roman"/>
                <w:spacing w:val="-1"/>
                <w:sz w:val="24"/>
                <w:szCs w:val="24"/>
                <w:lang w:val="uk-UA"/>
              </w:rPr>
              <w:t>контролю</w:t>
            </w:r>
            <w:r w:rsidRPr="00AB6A40">
              <w:rPr>
                <w:rFonts w:ascii="Times New Roman" w:eastAsia="Times New Roman" w:hAnsi="Times New Roman" w:cs="Times New Roman"/>
                <w:spacing w:val="9"/>
                <w:sz w:val="24"/>
                <w:szCs w:val="24"/>
                <w:lang w:val="uk-UA"/>
              </w:rPr>
              <w:t xml:space="preserve"> </w:t>
            </w:r>
            <w:r w:rsidRPr="00AB6A40">
              <w:rPr>
                <w:rFonts w:ascii="Times New Roman" w:eastAsia="Times New Roman" w:hAnsi="Times New Roman" w:cs="Times New Roman"/>
                <w:sz w:val="24"/>
                <w:szCs w:val="24"/>
                <w:lang w:val="uk-UA"/>
              </w:rPr>
              <w:t>за</w:t>
            </w:r>
            <w:r w:rsidRPr="00AB6A40">
              <w:rPr>
                <w:rFonts w:ascii="Times New Roman" w:eastAsia="Times New Roman" w:hAnsi="Times New Roman" w:cs="Times New Roman"/>
                <w:spacing w:val="8"/>
                <w:sz w:val="24"/>
                <w:szCs w:val="24"/>
                <w:lang w:val="uk-UA"/>
              </w:rPr>
              <w:t xml:space="preserve"> </w:t>
            </w:r>
            <w:r w:rsidRPr="00AB6A40">
              <w:rPr>
                <w:rFonts w:ascii="Times New Roman" w:eastAsia="Times New Roman" w:hAnsi="Times New Roman" w:cs="Times New Roman"/>
                <w:spacing w:val="-1"/>
                <w:sz w:val="24"/>
                <w:szCs w:val="24"/>
                <w:lang w:val="uk-UA"/>
              </w:rPr>
              <w:t>ефективною</w:t>
            </w:r>
            <w:r w:rsidRPr="00AB6A40">
              <w:rPr>
                <w:rFonts w:ascii="Times New Roman" w:eastAsia="Times New Roman" w:hAnsi="Times New Roman" w:cs="Times New Roman"/>
                <w:spacing w:val="21"/>
                <w:sz w:val="24"/>
                <w:szCs w:val="24"/>
                <w:lang w:val="uk-UA"/>
              </w:rPr>
              <w:t xml:space="preserve"> </w:t>
            </w:r>
            <w:r w:rsidRPr="00AB6A40">
              <w:rPr>
                <w:rFonts w:ascii="Times New Roman" w:eastAsia="Times New Roman" w:hAnsi="Times New Roman" w:cs="Times New Roman"/>
                <w:sz w:val="24"/>
                <w:szCs w:val="24"/>
                <w:lang w:val="uk-UA"/>
              </w:rPr>
              <w:t>роботою</w:t>
            </w:r>
            <w:r w:rsidRPr="00AB6A40">
              <w:rPr>
                <w:rFonts w:ascii="Times New Roman" w:eastAsia="Times New Roman" w:hAnsi="Times New Roman" w:cs="Times New Roman"/>
                <w:spacing w:val="33"/>
                <w:sz w:val="24"/>
                <w:szCs w:val="24"/>
                <w:lang w:val="uk-UA"/>
              </w:rPr>
              <w:t xml:space="preserve"> </w:t>
            </w:r>
            <w:r w:rsidRPr="00AB6A40">
              <w:rPr>
                <w:rFonts w:ascii="Times New Roman" w:eastAsia="Times New Roman" w:hAnsi="Times New Roman" w:cs="Times New Roman"/>
                <w:sz w:val="24"/>
                <w:szCs w:val="24"/>
                <w:lang w:val="uk-UA"/>
              </w:rPr>
              <w:t>в</w:t>
            </w:r>
            <w:r w:rsidRPr="00AB6A40">
              <w:rPr>
                <w:rFonts w:ascii="Times New Roman" w:eastAsia="Times New Roman" w:hAnsi="Times New Roman" w:cs="Times New Roman"/>
                <w:spacing w:val="32"/>
                <w:sz w:val="24"/>
                <w:szCs w:val="24"/>
                <w:lang w:val="uk-UA"/>
              </w:rPr>
              <w:t xml:space="preserve"> </w:t>
            </w:r>
            <w:r w:rsidRPr="00AB6A40">
              <w:rPr>
                <w:rFonts w:ascii="Times New Roman" w:eastAsia="Times New Roman" w:hAnsi="Times New Roman" w:cs="Times New Roman"/>
                <w:sz w:val="24"/>
                <w:szCs w:val="24"/>
                <w:lang w:val="uk-UA"/>
              </w:rPr>
              <w:t>ній</w:t>
            </w:r>
            <w:r w:rsidRPr="00AB6A40">
              <w:rPr>
                <w:rFonts w:ascii="Times New Roman" w:eastAsia="Times New Roman" w:hAnsi="Times New Roman" w:cs="Times New Roman"/>
                <w:spacing w:val="34"/>
                <w:sz w:val="24"/>
                <w:szCs w:val="24"/>
                <w:lang w:val="uk-UA"/>
              </w:rPr>
              <w:t xml:space="preserve"> </w:t>
            </w:r>
            <w:r w:rsidRPr="00AB6A40">
              <w:rPr>
                <w:rFonts w:ascii="Times New Roman" w:eastAsia="Times New Roman" w:hAnsi="Times New Roman" w:cs="Times New Roman"/>
                <w:spacing w:val="-1"/>
                <w:sz w:val="24"/>
                <w:szCs w:val="24"/>
                <w:lang w:val="uk-UA"/>
              </w:rPr>
              <w:t>навчальних</w:t>
            </w:r>
            <w:r w:rsidRPr="00AB6A40">
              <w:rPr>
                <w:rFonts w:ascii="Times New Roman" w:eastAsia="Times New Roman" w:hAnsi="Times New Roman" w:cs="Times New Roman"/>
                <w:spacing w:val="22"/>
                <w:sz w:val="24"/>
                <w:szCs w:val="24"/>
                <w:lang w:val="uk-UA"/>
              </w:rPr>
              <w:t xml:space="preserve"> </w:t>
            </w:r>
            <w:r w:rsidRPr="00AB6A40">
              <w:rPr>
                <w:rFonts w:ascii="Times New Roman" w:eastAsia="Times New Roman" w:hAnsi="Times New Roman" w:cs="Times New Roman"/>
                <w:spacing w:val="-1"/>
                <w:sz w:val="24"/>
                <w:szCs w:val="24"/>
                <w:lang w:val="uk-UA"/>
              </w:rPr>
              <w:t>закладів</w:t>
            </w:r>
            <w:r w:rsidRPr="00AB6A40">
              <w:rPr>
                <w:rFonts w:ascii="Times New Roman" w:eastAsia="Times New Roman" w:hAnsi="Times New Roman" w:cs="Times New Roman"/>
                <w:sz w:val="24"/>
                <w:szCs w:val="24"/>
                <w:lang w:val="uk-UA"/>
              </w:rPr>
              <w:t xml:space="preserve"> району</w:t>
            </w:r>
            <w:r w:rsidRPr="00AB6A40">
              <w:rPr>
                <w:rFonts w:ascii="Times New Roman" w:eastAsia="Times New Roman" w:hAnsi="Times New Roman" w:cs="Times New Roman"/>
                <w:spacing w:val="-1"/>
                <w:sz w:val="24"/>
                <w:szCs w:val="24"/>
                <w:lang w:val="uk-UA"/>
              </w:rPr>
              <w:t>.</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Упродовж</w:t>
            </w:r>
          </w:p>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року</w:t>
            </w:r>
          </w:p>
        </w:tc>
        <w:tc>
          <w:tcPr>
            <w:tcW w:w="198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Остапчук С.П.</w:t>
            </w:r>
          </w:p>
          <w:p w:rsidR="00230ADD" w:rsidRPr="00AB6A40" w:rsidRDefault="00230ADD" w:rsidP="00750216">
            <w:pPr>
              <w:pStyle w:val="TableParagraph"/>
              <w:ind w:left="99"/>
              <w:rPr>
                <w:rFonts w:ascii="Times New Roman" w:eastAsia="Times New Roman" w:hAnsi="Times New Roman" w:cs="Times New Roman"/>
                <w:sz w:val="24"/>
                <w:szCs w:val="24"/>
                <w:lang w:val="uk-UA"/>
              </w:rPr>
            </w:pP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trHeight w:hRule="exact" w:val="3874"/>
        </w:trPr>
        <w:tc>
          <w:tcPr>
            <w:tcW w:w="85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lastRenderedPageBreak/>
              <w:t>8.</w:t>
            </w:r>
          </w:p>
        </w:tc>
        <w:tc>
          <w:tcPr>
            <w:tcW w:w="439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ight="103"/>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Проведення</w:t>
            </w:r>
            <w:r w:rsidRPr="00AB6A40">
              <w:rPr>
                <w:rFonts w:ascii="Times New Roman" w:eastAsia="Times New Roman" w:hAnsi="Times New Roman" w:cs="Times New Roman"/>
                <w:spacing w:val="4"/>
                <w:sz w:val="24"/>
                <w:szCs w:val="24"/>
                <w:lang w:val="uk-UA"/>
              </w:rPr>
              <w:t xml:space="preserve"> </w:t>
            </w:r>
            <w:r w:rsidRPr="00AB6A40">
              <w:rPr>
                <w:rFonts w:ascii="Times New Roman" w:eastAsia="Times New Roman" w:hAnsi="Times New Roman" w:cs="Times New Roman"/>
                <w:spacing w:val="-1"/>
                <w:sz w:val="24"/>
                <w:szCs w:val="24"/>
                <w:lang w:val="uk-UA"/>
              </w:rPr>
              <w:t>навчально-</w:t>
            </w:r>
          </w:p>
          <w:p w:rsidR="00230ADD" w:rsidRPr="00AB6A40" w:rsidRDefault="00230ADD" w:rsidP="00750216">
            <w:pPr>
              <w:pStyle w:val="TableParagraph"/>
              <w:ind w:left="99" w:right="1107"/>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методичних</w:t>
            </w:r>
            <w:r w:rsidRPr="00AB6A40">
              <w:rPr>
                <w:rFonts w:ascii="Times New Roman" w:eastAsia="Times New Roman" w:hAnsi="Times New Roman" w:cs="Times New Roman"/>
                <w:spacing w:val="2"/>
                <w:sz w:val="24"/>
                <w:szCs w:val="24"/>
                <w:lang w:val="uk-UA"/>
              </w:rPr>
              <w:t xml:space="preserve"> </w:t>
            </w:r>
            <w:r w:rsidRPr="00AB6A40">
              <w:rPr>
                <w:rFonts w:ascii="Times New Roman" w:eastAsia="Times New Roman" w:hAnsi="Times New Roman" w:cs="Times New Roman"/>
                <w:spacing w:val="-1"/>
                <w:sz w:val="24"/>
                <w:szCs w:val="24"/>
                <w:lang w:val="uk-UA"/>
              </w:rPr>
              <w:t>семінарів:</w:t>
            </w:r>
          </w:p>
          <w:p w:rsidR="00230ADD" w:rsidRPr="00AB6A40" w:rsidRDefault="00230ADD" w:rsidP="00750216">
            <w:pPr>
              <w:pStyle w:val="a7"/>
              <w:numPr>
                <w:ilvl w:val="0"/>
                <w:numId w:val="43"/>
              </w:numPr>
              <w:tabs>
                <w:tab w:val="left" w:pos="807"/>
              </w:tabs>
              <w:ind w:right="103" w:hanging="94"/>
              <w:jc w:val="both"/>
              <w:rPr>
                <w:color w:val="000000" w:themeColor="text1"/>
                <w:sz w:val="24"/>
                <w:szCs w:val="24"/>
              </w:rPr>
            </w:pPr>
            <w:r w:rsidRPr="00AB6A40">
              <w:rPr>
                <w:color w:val="000000"/>
                <w:sz w:val="24"/>
                <w:szCs w:val="24"/>
              </w:rPr>
              <w:t xml:space="preserve"> для вчителів – учасників конкурсу на кращий дистанційний курс  «Підготовка вчителів-тьюторів дистанційних курсів системи дистанційного навчання «Доступна освіта».</w:t>
            </w:r>
          </w:p>
          <w:p w:rsidR="00230ADD" w:rsidRPr="00AB6A40" w:rsidRDefault="00230ADD" w:rsidP="00750216">
            <w:pPr>
              <w:pStyle w:val="a7"/>
              <w:numPr>
                <w:ilvl w:val="0"/>
                <w:numId w:val="43"/>
              </w:numPr>
              <w:tabs>
                <w:tab w:val="left" w:pos="807"/>
              </w:tabs>
              <w:ind w:right="103" w:hanging="94"/>
              <w:jc w:val="both"/>
              <w:rPr>
                <w:sz w:val="24"/>
                <w:szCs w:val="24"/>
              </w:rPr>
            </w:pPr>
            <w:r w:rsidRPr="00AB6A40">
              <w:rPr>
                <w:color w:val="000000" w:themeColor="text1"/>
                <w:sz w:val="24"/>
                <w:szCs w:val="24"/>
              </w:rPr>
              <w:t xml:space="preserve">для вчителів інформатики </w:t>
            </w:r>
            <w:r w:rsidRPr="00AB6A40">
              <w:rPr>
                <w:color w:val="000000"/>
                <w:sz w:val="24"/>
                <w:szCs w:val="24"/>
              </w:rPr>
              <w:t>за темою: «Платформа Moodle для організації змішаного навчання та використання технологій дистанційного навчання у сучасній школі</w:t>
            </w:r>
            <w:r w:rsidRPr="00AB6A40">
              <w:rPr>
                <w:color w:val="191919"/>
                <w:sz w:val="24"/>
                <w:szCs w:val="24"/>
              </w:rPr>
              <w:t>».</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hAnsi="Times New Roman" w:cs="Times New Roman"/>
                <w:sz w:val="24"/>
                <w:szCs w:val="24"/>
                <w:lang w:val="uk-UA"/>
              </w:rPr>
            </w:pPr>
          </w:p>
          <w:p w:rsidR="00230ADD" w:rsidRPr="00AB6A40" w:rsidRDefault="00230ADD" w:rsidP="00750216">
            <w:pPr>
              <w:pStyle w:val="TableParagraph"/>
              <w:rPr>
                <w:rFonts w:ascii="Times New Roman" w:hAnsi="Times New Roman" w:cs="Times New Roman"/>
                <w:sz w:val="24"/>
                <w:szCs w:val="24"/>
                <w:lang w:val="uk-UA"/>
              </w:rPr>
            </w:pPr>
          </w:p>
          <w:p w:rsidR="00230ADD" w:rsidRPr="00AB6A40" w:rsidRDefault="00230ADD" w:rsidP="00750216">
            <w:pPr>
              <w:pStyle w:val="TableParagraph"/>
              <w:rPr>
                <w:rFonts w:ascii="Times New Roman" w:hAnsi="Times New Roman" w:cs="Times New Roman"/>
                <w:sz w:val="24"/>
                <w:szCs w:val="24"/>
                <w:lang w:val="uk-UA"/>
              </w:rPr>
            </w:pPr>
          </w:p>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Квітень</w:t>
            </w:r>
          </w:p>
          <w:p w:rsidR="00230ADD" w:rsidRPr="00AB6A40" w:rsidRDefault="00230ADD" w:rsidP="00750216">
            <w:pPr>
              <w:pStyle w:val="TableParagraph"/>
              <w:rPr>
                <w:rFonts w:ascii="Times New Roman" w:hAnsi="Times New Roman" w:cs="Times New Roman"/>
                <w:sz w:val="24"/>
                <w:szCs w:val="24"/>
                <w:lang w:val="uk-UA"/>
              </w:rPr>
            </w:pPr>
          </w:p>
          <w:p w:rsidR="00230ADD" w:rsidRPr="00AB6A40" w:rsidRDefault="00230ADD" w:rsidP="00750216">
            <w:pPr>
              <w:pStyle w:val="TableParagraph"/>
              <w:rPr>
                <w:rFonts w:ascii="Times New Roman" w:hAnsi="Times New Roman" w:cs="Times New Roman"/>
                <w:sz w:val="24"/>
                <w:szCs w:val="24"/>
                <w:lang w:val="uk-UA"/>
              </w:rPr>
            </w:pPr>
          </w:p>
          <w:p w:rsidR="00230ADD" w:rsidRPr="00AB6A40" w:rsidRDefault="00230ADD" w:rsidP="00750216">
            <w:pPr>
              <w:pStyle w:val="TableParagraph"/>
              <w:rPr>
                <w:rFonts w:ascii="Times New Roman" w:hAnsi="Times New Roman" w:cs="Times New Roman"/>
                <w:sz w:val="24"/>
                <w:szCs w:val="24"/>
                <w:lang w:val="uk-UA"/>
              </w:rPr>
            </w:pPr>
          </w:p>
          <w:p w:rsidR="00230ADD" w:rsidRPr="00AB6A40" w:rsidRDefault="00230ADD" w:rsidP="00750216">
            <w:pPr>
              <w:pStyle w:val="TableParagraph"/>
              <w:rPr>
                <w:rFonts w:ascii="Times New Roman" w:hAnsi="Times New Roman" w:cs="Times New Roman"/>
                <w:sz w:val="24"/>
                <w:szCs w:val="24"/>
                <w:lang w:val="uk-UA"/>
              </w:rPr>
            </w:pPr>
          </w:p>
          <w:p w:rsidR="00230ADD" w:rsidRPr="00AB6A40" w:rsidRDefault="00230ADD" w:rsidP="00750216">
            <w:pPr>
              <w:pStyle w:val="TableParagraph"/>
              <w:rPr>
                <w:rFonts w:ascii="Times New Roman" w:hAnsi="Times New Roman" w:cs="Times New Roman"/>
                <w:sz w:val="24"/>
                <w:szCs w:val="24"/>
                <w:lang w:val="uk-UA"/>
              </w:rPr>
            </w:pPr>
          </w:p>
          <w:p w:rsidR="00230ADD" w:rsidRPr="00AB6A40" w:rsidRDefault="00230ADD" w:rsidP="00750216">
            <w:pPr>
              <w:pStyle w:val="TableParagraph"/>
              <w:rPr>
                <w:rFonts w:ascii="Times New Roman" w:hAnsi="Times New Roman" w:cs="Times New Roman"/>
                <w:sz w:val="24"/>
                <w:szCs w:val="24"/>
                <w:lang w:val="uk-UA"/>
              </w:rPr>
            </w:pPr>
          </w:p>
          <w:p w:rsidR="00230ADD" w:rsidRPr="00AB6A40" w:rsidRDefault="00230ADD" w:rsidP="00750216">
            <w:pPr>
              <w:pStyle w:val="TableParagraph"/>
              <w:rPr>
                <w:rFonts w:ascii="Times New Roman" w:eastAsia="Times New Roman" w:hAnsi="Times New Roman" w:cs="Times New Roman"/>
                <w:sz w:val="24"/>
                <w:szCs w:val="24"/>
                <w:lang w:val="uk-UA"/>
              </w:rPr>
            </w:pPr>
            <w:r w:rsidRPr="00AB6A40">
              <w:rPr>
                <w:rFonts w:ascii="Times New Roman" w:hAnsi="Times New Roman" w:cs="Times New Roman"/>
                <w:sz w:val="24"/>
                <w:szCs w:val="24"/>
                <w:lang w:val="uk-UA"/>
              </w:rPr>
              <w:t xml:space="preserve"> </w:t>
            </w:r>
            <w:r w:rsidRPr="00AB6A40">
              <w:rPr>
                <w:rFonts w:ascii="Times New Roman" w:eastAsia="Times New Roman" w:hAnsi="Times New Roman" w:cs="Times New Roman"/>
                <w:spacing w:val="-1"/>
                <w:sz w:val="24"/>
                <w:szCs w:val="24"/>
                <w:lang w:val="uk-UA"/>
              </w:rPr>
              <w:t>Грудень</w:t>
            </w:r>
          </w:p>
        </w:tc>
        <w:tc>
          <w:tcPr>
            <w:tcW w:w="198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rPr>
                <w:rFonts w:ascii="Times New Roman" w:hAnsi="Times New Roman" w:cs="Times New Roman"/>
                <w:sz w:val="24"/>
                <w:szCs w:val="24"/>
                <w:lang w:val="uk-UA"/>
              </w:rPr>
            </w:pPr>
          </w:p>
          <w:p w:rsidR="00230ADD" w:rsidRPr="00AB6A40" w:rsidRDefault="00230ADD" w:rsidP="00750216">
            <w:pPr>
              <w:pStyle w:val="TableParagraph"/>
              <w:rPr>
                <w:rFonts w:ascii="Times New Roman" w:hAnsi="Times New Roman" w:cs="Times New Roman"/>
                <w:sz w:val="24"/>
                <w:szCs w:val="24"/>
                <w:lang w:val="uk-UA"/>
              </w:rPr>
            </w:pPr>
          </w:p>
          <w:p w:rsidR="00230ADD" w:rsidRPr="00AB6A40" w:rsidRDefault="00230ADD" w:rsidP="00750216">
            <w:pPr>
              <w:pStyle w:val="TableParagraph"/>
              <w:rPr>
                <w:rFonts w:ascii="Times New Roman" w:hAnsi="Times New Roman" w:cs="Times New Roman"/>
                <w:sz w:val="24"/>
                <w:szCs w:val="24"/>
                <w:lang w:val="uk-UA"/>
              </w:rPr>
            </w:pPr>
          </w:p>
          <w:p w:rsidR="00230ADD" w:rsidRPr="00AB6A40" w:rsidRDefault="00230ADD" w:rsidP="00750216">
            <w:pPr>
              <w:pStyle w:val="TableParagraph"/>
              <w:rPr>
                <w:rFonts w:ascii="Times New Roman" w:hAnsi="Times New Roman" w:cs="Times New Roman"/>
                <w:sz w:val="24"/>
                <w:szCs w:val="24"/>
                <w:lang w:val="uk-UA"/>
              </w:rPr>
            </w:pPr>
          </w:p>
          <w:p w:rsidR="00230ADD" w:rsidRPr="00AB6A40" w:rsidRDefault="00230ADD" w:rsidP="00750216">
            <w:pPr>
              <w:pStyle w:val="TableParagraph"/>
              <w:ind w:left="99"/>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Остапчук С.П.</w:t>
            </w:r>
          </w:p>
          <w:p w:rsidR="00230ADD" w:rsidRPr="00AB6A40" w:rsidRDefault="00230ADD" w:rsidP="00750216">
            <w:pPr>
              <w:pStyle w:val="TableParagraph"/>
              <w:rPr>
                <w:rFonts w:ascii="Times New Roman" w:hAnsi="Times New Roman" w:cs="Times New Roman"/>
                <w:sz w:val="24"/>
                <w:szCs w:val="24"/>
                <w:lang w:val="uk-UA"/>
              </w:rPr>
            </w:pPr>
          </w:p>
          <w:p w:rsidR="00230ADD" w:rsidRPr="00AB6A40" w:rsidRDefault="00230ADD" w:rsidP="00750216">
            <w:pPr>
              <w:pStyle w:val="TableParagraph"/>
              <w:rPr>
                <w:rFonts w:ascii="Times New Roman" w:hAnsi="Times New Roman" w:cs="Times New Roman"/>
                <w:sz w:val="24"/>
                <w:szCs w:val="24"/>
                <w:lang w:val="uk-UA"/>
              </w:rPr>
            </w:pPr>
          </w:p>
          <w:p w:rsidR="00230ADD" w:rsidRPr="00AB6A40" w:rsidRDefault="00230ADD" w:rsidP="00750216">
            <w:pPr>
              <w:pStyle w:val="TableParagraph"/>
              <w:rPr>
                <w:rFonts w:ascii="Times New Roman" w:hAnsi="Times New Roman" w:cs="Times New Roman"/>
                <w:sz w:val="24"/>
                <w:szCs w:val="24"/>
                <w:lang w:val="uk-UA"/>
              </w:rPr>
            </w:pPr>
          </w:p>
          <w:p w:rsidR="00230ADD" w:rsidRPr="00AB6A40" w:rsidRDefault="00230ADD" w:rsidP="00750216">
            <w:pPr>
              <w:pStyle w:val="TableParagraph"/>
              <w:rPr>
                <w:rFonts w:ascii="Times New Roman" w:hAnsi="Times New Roman" w:cs="Times New Roman"/>
                <w:sz w:val="24"/>
                <w:szCs w:val="24"/>
                <w:lang w:val="uk-UA"/>
              </w:rPr>
            </w:pPr>
          </w:p>
          <w:p w:rsidR="00230ADD" w:rsidRPr="00AB6A40" w:rsidRDefault="00230ADD" w:rsidP="00750216">
            <w:pPr>
              <w:pStyle w:val="TableParagraph"/>
              <w:rPr>
                <w:rFonts w:ascii="Times New Roman" w:hAnsi="Times New Roman" w:cs="Times New Roman"/>
                <w:sz w:val="24"/>
                <w:szCs w:val="24"/>
                <w:lang w:val="uk-UA"/>
              </w:rPr>
            </w:pPr>
          </w:p>
          <w:p w:rsidR="00230ADD" w:rsidRPr="00AB6A40" w:rsidRDefault="00230ADD" w:rsidP="00750216">
            <w:pPr>
              <w:pStyle w:val="TableParagraph"/>
              <w:ind w:left="99"/>
              <w:rPr>
                <w:rFonts w:ascii="Times New Roman" w:eastAsia="Times New Roman" w:hAnsi="Times New Roman" w:cs="Times New Roman"/>
                <w:sz w:val="24"/>
                <w:szCs w:val="24"/>
                <w:lang w:val="uk-UA"/>
              </w:rPr>
            </w:pP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trHeight w:hRule="exact" w:val="1390"/>
        </w:trPr>
        <w:tc>
          <w:tcPr>
            <w:tcW w:w="85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9.</w:t>
            </w:r>
          </w:p>
        </w:tc>
        <w:tc>
          <w:tcPr>
            <w:tcW w:w="439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ight="104"/>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Проведення</w:t>
            </w:r>
            <w:r w:rsidRPr="00AB6A40">
              <w:rPr>
                <w:rFonts w:ascii="Times New Roman" w:eastAsia="Times New Roman" w:hAnsi="Times New Roman" w:cs="Times New Roman"/>
                <w:spacing w:val="54"/>
                <w:sz w:val="24"/>
                <w:szCs w:val="24"/>
                <w:lang w:val="uk-UA"/>
              </w:rPr>
              <w:t xml:space="preserve"> </w:t>
            </w:r>
            <w:r w:rsidRPr="00AB6A40">
              <w:rPr>
                <w:rFonts w:ascii="Times New Roman" w:eastAsia="Times New Roman" w:hAnsi="Times New Roman" w:cs="Times New Roman"/>
                <w:sz w:val="24"/>
                <w:szCs w:val="24"/>
                <w:lang w:val="uk-UA"/>
              </w:rPr>
              <w:t>творчого</w:t>
            </w:r>
            <w:r w:rsidRPr="00AB6A40">
              <w:rPr>
                <w:rFonts w:ascii="Times New Roman" w:eastAsia="Times New Roman" w:hAnsi="Times New Roman" w:cs="Times New Roman"/>
                <w:spacing w:val="56"/>
                <w:sz w:val="24"/>
                <w:szCs w:val="24"/>
                <w:lang w:val="uk-UA"/>
              </w:rPr>
              <w:t xml:space="preserve"> </w:t>
            </w:r>
            <w:r w:rsidRPr="00AB6A40">
              <w:rPr>
                <w:rFonts w:ascii="Times New Roman" w:eastAsia="Times New Roman" w:hAnsi="Times New Roman" w:cs="Times New Roman"/>
                <w:spacing w:val="-1"/>
                <w:sz w:val="24"/>
                <w:szCs w:val="24"/>
                <w:lang w:val="uk-UA"/>
              </w:rPr>
              <w:t>конкурсу</w:t>
            </w:r>
          </w:p>
          <w:p w:rsidR="00230ADD" w:rsidRPr="00AB6A40" w:rsidRDefault="00230ADD" w:rsidP="00750216">
            <w:pPr>
              <w:pStyle w:val="TableParagraph"/>
              <w:ind w:left="99" w:right="104"/>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для</w:t>
            </w:r>
            <w:r w:rsidRPr="00AB6A40">
              <w:rPr>
                <w:rFonts w:ascii="Times New Roman" w:eastAsia="Times New Roman" w:hAnsi="Times New Roman" w:cs="Times New Roman"/>
                <w:spacing w:val="26"/>
                <w:sz w:val="24"/>
                <w:szCs w:val="24"/>
                <w:lang w:val="uk-UA"/>
              </w:rPr>
              <w:t xml:space="preserve"> </w:t>
            </w:r>
            <w:r w:rsidRPr="00AB6A40">
              <w:rPr>
                <w:rFonts w:ascii="Times New Roman" w:eastAsia="Times New Roman" w:hAnsi="Times New Roman" w:cs="Times New Roman"/>
                <w:spacing w:val="-1"/>
                <w:sz w:val="24"/>
                <w:szCs w:val="24"/>
                <w:lang w:val="uk-UA"/>
              </w:rPr>
              <w:t>педагогічних</w:t>
            </w:r>
            <w:r w:rsidRPr="00AB6A40">
              <w:rPr>
                <w:rFonts w:ascii="Times New Roman" w:eastAsia="Times New Roman" w:hAnsi="Times New Roman" w:cs="Times New Roman"/>
                <w:sz w:val="24"/>
                <w:szCs w:val="24"/>
                <w:lang w:val="uk-UA"/>
              </w:rPr>
              <w:t xml:space="preserve"> </w:t>
            </w:r>
            <w:r w:rsidRPr="00AB6A40">
              <w:rPr>
                <w:rFonts w:ascii="Times New Roman" w:eastAsia="Times New Roman" w:hAnsi="Times New Roman" w:cs="Times New Roman"/>
                <w:spacing w:val="28"/>
                <w:sz w:val="24"/>
                <w:szCs w:val="24"/>
                <w:lang w:val="uk-UA"/>
              </w:rPr>
              <w:t xml:space="preserve"> </w:t>
            </w:r>
            <w:r w:rsidRPr="00AB6A40">
              <w:rPr>
                <w:rFonts w:ascii="Times New Roman" w:eastAsia="Times New Roman" w:hAnsi="Times New Roman" w:cs="Times New Roman"/>
                <w:spacing w:val="-1"/>
                <w:sz w:val="24"/>
                <w:szCs w:val="24"/>
                <w:lang w:val="uk-UA"/>
              </w:rPr>
              <w:t>працівників</w:t>
            </w:r>
            <w:r w:rsidRPr="00AB6A40">
              <w:rPr>
                <w:rFonts w:ascii="Times New Roman" w:eastAsia="Times New Roman" w:hAnsi="Times New Roman" w:cs="Times New Roman"/>
                <w:spacing w:val="27"/>
                <w:sz w:val="24"/>
                <w:szCs w:val="24"/>
                <w:lang w:val="uk-UA"/>
              </w:rPr>
              <w:t xml:space="preserve"> </w:t>
            </w:r>
            <w:r w:rsidRPr="00AB6A40">
              <w:rPr>
                <w:rFonts w:ascii="Times New Roman" w:eastAsia="Times New Roman" w:hAnsi="Times New Roman" w:cs="Times New Roman"/>
                <w:sz w:val="24"/>
                <w:szCs w:val="24"/>
                <w:lang w:val="uk-UA"/>
              </w:rPr>
              <w:t>на</w:t>
            </w:r>
            <w:r w:rsidRPr="00AB6A40">
              <w:rPr>
                <w:rFonts w:ascii="Times New Roman" w:eastAsia="Times New Roman" w:hAnsi="Times New Roman" w:cs="Times New Roman"/>
                <w:spacing w:val="20"/>
                <w:sz w:val="24"/>
                <w:szCs w:val="24"/>
                <w:lang w:val="uk-UA"/>
              </w:rPr>
              <w:t xml:space="preserve"> </w:t>
            </w:r>
            <w:r w:rsidRPr="00AB6A40">
              <w:rPr>
                <w:rFonts w:ascii="Times New Roman" w:eastAsia="Times New Roman" w:hAnsi="Times New Roman" w:cs="Times New Roman"/>
                <w:spacing w:val="-1"/>
                <w:sz w:val="24"/>
                <w:szCs w:val="24"/>
                <w:lang w:val="uk-UA"/>
              </w:rPr>
              <w:t>кращий</w:t>
            </w:r>
            <w:r w:rsidRPr="00AB6A40">
              <w:rPr>
                <w:rFonts w:ascii="Times New Roman" w:eastAsia="Times New Roman" w:hAnsi="Times New Roman" w:cs="Times New Roman"/>
                <w:spacing w:val="22"/>
                <w:sz w:val="24"/>
                <w:szCs w:val="24"/>
                <w:lang w:val="uk-UA"/>
              </w:rPr>
              <w:t xml:space="preserve"> </w:t>
            </w:r>
            <w:r w:rsidRPr="00AB6A40">
              <w:rPr>
                <w:rFonts w:ascii="Times New Roman" w:eastAsia="Times New Roman" w:hAnsi="Times New Roman" w:cs="Times New Roman"/>
                <w:spacing w:val="-1"/>
                <w:sz w:val="24"/>
                <w:szCs w:val="24"/>
                <w:lang w:val="uk-UA"/>
              </w:rPr>
              <w:t>дистанційний</w:t>
            </w:r>
            <w:r w:rsidRPr="00AB6A40">
              <w:rPr>
                <w:rFonts w:ascii="Times New Roman" w:eastAsia="Times New Roman" w:hAnsi="Times New Roman" w:cs="Times New Roman"/>
                <w:spacing w:val="19"/>
                <w:sz w:val="24"/>
                <w:szCs w:val="24"/>
                <w:lang w:val="uk-UA"/>
              </w:rPr>
              <w:t xml:space="preserve"> </w:t>
            </w:r>
            <w:r w:rsidRPr="00AB6A40">
              <w:rPr>
                <w:rFonts w:ascii="Times New Roman" w:eastAsia="Times New Roman" w:hAnsi="Times New Roman" w:cs="Times New Roman"/>
                <w:spacing w:val="-1"/>
                <w:sz w:val="24"/>
                <w:szCs w:val="24"/>
                <w:lang w:val="uk-UA"/>
              </w:rPr>
              <w:t>курс</w:t>
            </w:r>
            <w:r w:rsidRPr="00AB6A40">
              <w:rPr>
                <w:rFonts w:ascii="Times New Roman" w:eastAsia="Times New Roman" w:hAnsi="Times New Roman" w:cs="Times New Roman"/>
                <w:spacing w:val="20"/>
                <w:sz w:val="24"/>
                <w:szCs w:val="24"/>
                <w:lang w:val="uk-UA"/>
              </w:rPr>
              <w:t xml:space="preserve"> </w:t>
            </w:r>
            <w:r w:rsidRPr="00AB6A40">
              <w:rPr>
                <w:rFonts w:ascii="Times New Roman" w:eastAsia="Times New Roman" w:hAnsi="Times New Roman" w:cs="Times New Roman"/>
                <w:sz w:val="24"/>
                <w:szCs w:val="24"/>
                <w:lang w:val="uk-UA"/>
              </w:rPr>
              <w:t>в</w:t>
            </w:r>
            <w:r w:rsidRPr="00AB6A40">
              <w:rPr>
                <w:rFonts w:ascii="Times New Roman" w:eastAsia="Times New Roman" w:hAnsi="Times New Roman" w:cs="Times New Roman"/>
                <w:spacing w:val="30"/>
                <w:sz w:val="24"/>
                <w:szCs w:val="24"/>
                <w:lang w:val="uk-UA"/>
              </w:rPr>
              <w:t xml:space="preserve"> </w:t>
            </w:r>
            <w:r w:rsidR="001D5A53">
              <w:rPr>
                <w:rFonts w:ascii="Times New Roman" w:eastAsia="Times New Roman" w:hAnsi="Times New Roman" w:cs="Times New Roman"/>
                <w:spacing w:val="-1"/>
                <w:sz w:val="24"/>
                <w:szCs w:val="24"/>
                <w:lang w:val="uk-UA"/>
              </w:rPr>
              <w:t>системі</w:t>
            </w:r>
            <w:r w:rsidRPr="00AB6A40">
              <w:rPr>
                <w:rFonts w:ascii="Times New Roman" w:eastAsia="Times New Roman" w:hAnsi="Times New Roman" w:cs="Times New Roman"/>
                <w:spacing w:val="46"/>
                <w:sz w:val="24"/>
                <w:szCs w:val="24"/>
                <w:lang w:val="uk-UA"/>
              </w:rPr>
              <w:t xml:space="preserve"> </w:t>
            </w:r>
            <w:r w:rsidRPr="00AB6A40">
              <w:rPr>
                <w:rFonts w:ascii="Times New Roman" w:eastAsia="Times New Roman" w:hAnsi="Times New Roman" w:cs="Times New Roman"/>
                <w:spacing w:val="-1"/>
                <w:sz w:val="24"/>
                <w:szCs w:val="24"/>
                <w:lang w:val="uk-UA"/>
              </w:rPr>
              <w:t>дистанційного</w:t>
            </w:r>
            <w:r w:rsidRPr="00AB6A40">
              <w:rPr>
                <w:rFonts w:ascii="Times New Roman" w:eastAsia="Times New Roman" w:hAnsi="Times New Roman" w:cs="Times New Roman"/>
                <w:spacing w:val="31"/>
                <w:sz w:val="24"/>
                <w:szCs w:val="24"/>
                <w:lang w:val="uk-UA"/>
              </w:rPr>
              <w:t xml:space="preserve"> </w:t>
            </w:r>
            <w:r w:rsidRPr="00AB6A40">
              <w:rPr>
                <w:rFonts w:ascii="Times New Roman" w:eastAsia="Times New Roman" w:hAnsi="Times New Roman" w:cs="Times New Roman"/>
                <w:spacing w:val="-1"/>
                <w:sz w:val="24"/>
                <w:szCs w:val="24"/>
                <w:lang w:val="uk-UA"/>
              </w:rPr>
              <w:t>навчання</w:t>
            </w:r>
            <w:r w:rsidRPr="00AB6A40">
              <w:rPr>
                <w:rFonts w:ascii="Times New Roman" w:eastAsia="Times New Roman" w:hAnsi="Times New Roman" w:cs="Times New Roman"/>
                <w:spacing w:val="4"/>
                <w:sz w:val="24"/>
                <w:szCs w:val="24"/>
                <w:lang w:val="uk-UA"/>
              </w:rPr>
              <w:t xml:space="preserve"> </w:t>
            </w:r>
            <w:r w:rsidRPr="00AB6A40">
              <w:rPr>
                <w:rFonts w:ascii="Times New Roman" w:eastAsia="Times New Roman" w:hAnsi="Times New Roman" w:cs="Times New Roman"/>
                <w:spacing w:val="-2"/>
                <w:sz w:val="24"/>
                <w:szCs w:val="24"/>
                <w:lang w:val="uk-UA"/>
              </w:rPr>
              <w:t>«Доступна</w:t>
            </w:r>
            <w:r w:rsidRPr="00AB6A40">
              <w:rPr>
                <w:rFonts w:ascii="Times New Roman" w:eastAsia="Times New Roman" w:hAnsi="Times New Roman" w:cs="Times New Roman"/>
                <w:spacing w:val="-1"/>
                <w:sz w:val="24"/>
                <w:szCs w:val="24"/>
                <w:lang w:val="uk-UA"/>
              </w:rPr>
              <w:t xml:space="preserve"> освіта».</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Вересень-</w:t>
            </w:r>
          </w:p>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жовтень</w:t>
            </w:r>
          </w:p>
        </w:tc>
        <w:tc>
          <w:tcPr>
            <w:tcW w:w="198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Остапчук С.П.</w:t>
            </w:r>
          </w:p>
          <w:p w:rsidR="00230ADD" w:rsidRPr="00AB6A40" w:rsidRDefault="00230ADD" w:rsidP="00750216">
            <w:pPr>
              <w:pStyle w:val="TableParagraph"/>
              <w:ind w:left="99"/>
              <w:rPr>
                <w:rFonts w:ascii="Times New Roman" w:eastAsia="Times New Roman" w:hAnsi="Times New Roman" w:cs="Times New Roman"/>
                <w:sz w:val="24"/>
                <w:szCs w:val="24"/>
                <w:lang w:val="uk-UA"/>
              </w:rPr>
            </w:pP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trHeight w:hRule="exact" w:val="2496"/>
        </w:trPr>
        <w:tc>
          <w:tcPr>
            <w:tcW w:w="85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10.</w:t>
            </w:r>
          </w:p>
        </w:tc>
        <w:tc>
          <w:tcPr>
            <w:tcW w:w="439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ight="106"/>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Навчально-методичний</w:t>
            </w:r>
            <w:r w:rsidRPr="00AB6A40">
              <w:rPr>
                <w:rFonts w:ascii="Times New Roman" w:eastAsia="Times New Roman" w:hAnsi="Times New Roman" w:cs="Times New Roman"/>
                <w:sz w:val="24"/>
                <w:szCs w:val="24"/>
                <w:lang w:val="uk-UA"/>
              </w:rPr>
              <w:t xml:space="preserve">  </w:t>
            </w:r>
            <w:r w:rsidRPr="00AB6A40">
              <w:rPr>
                <w:rFonts w:ascii="Times New Roman" w:eastAsia="Times New Roman" w:hAnsi="Times New Roman" w:cs="Times New Roman"/>
                <w:spacing w:val="-1"/>
                <w:sz w:val="24"/>
                <w:szCs w:val="24"/>
                <w:lang w:val="uk-UA"/>
              </w:rPr>
              <w:t>семінар</w:t>
            </w:r>
          </w:p>
          <w:p w:rsidR="00230ADD" w:rsidRPr="00AB6A40" w:rsidRDefault="00230ADD" w:rsidP="00750216">
            <w:pPr>
              <w:pStyle w:val="TableParagraph"/>
              <w:ind w:left="99" w:right="102"/>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для</w:t>
            </w:r>
            <w:r w:rsidRPr="00AB6A40">
              <w:rPr>
                <w:rFonts w:ascii="Times New Roman" w:eastAsia="Times New Roman" w:hAnsi="Times New Roman" w:cs="Times New Roman"/>
                <w:spacing w:val="9"/>
                <w:sz w:val="24"/>
                <w:szCs w:val="24"/>
                <w:lang w:val="uk-UA"/>
              </w:rPr>
              <w:t xml:space="preserve"> </w:t>
            </w:r>
            <w:r w:rsidRPr="00AB6A40">
              <w:rPr>
                <w:rFonts w:ascii="Times New Roman" w:eastAsia="Times New Roman" w:hAnsi="Times New Roman" w:cs="Times New Roman"/>
                <w:spacing w:val="-1"/>
                <w:sz w:val="24"/>
                <w:szCs w:val="24"/>
                <w:lang w:val="uk-UA"/>
              </w:rPr>
              <w:t>учителів</w:t>
            </w:r>
            <w:r w:rsidRPr="00AB6A40">
              <w:rPr>
                <w:rFonts w:ascii="Times New Roman" w:eastAsia="Times New Roman" w:hAnsi="Times New Roman" w:cs="Times New Roman"/>
                <w:spacing w:val="6"/>
                <w:sz w:val="24"/>
                <w:szCs w:val="24"/>
                <w:lang w:val="uk-UA"/>
              </w:rPr>
              <w:t xml:space="preserve"> </w:t>
            </w:r>
            <w:r w:rsidRPr="00AB6A40">
              <w:rPr>
                <w:rFonts w:ascii="Times New Roman" w:eastAsia="Times New Roman" w:hAnsi="Times New Roman" w:cs="Times New Roman"/>
                <w:sz w:val="24"/>
                <w:szCs w:val="24"/>
                <w:lang w:val="uk-UA"/>
              </w:rPr>
              <w:t>біології,</w:t>
            </w:r>
            <w:r w:rsidRPr="00AB6A40">
              <w:rPr>
                <w:rFonts w:ascii="Times New Roman" w:eastAsia="Times New Roman" w:hAnsi="Times New Roman" w:cs="Times New Roman"/>
                <w:spacing w:val="22"/>
                <w:sz w:val="24"/>
                <w:szCs w:val="24"/>
                <w:lang w:val="uk-UA"/>
              </w:rPr>
              <w:t xml:space="preserve"> </w:t>
            </w:r>
            <w:r w:rsidRPr="00AB6A40">
              <w:rPr>
                <w:rFonts w:ascii="Times New Roman" w:eastAsia="Times New Roman" w:hAnsi="Times New Roman" w:cs="Times New Roman"/>
                <w:spacing w:val="-1"/>
                <w:sz w:val="24"/>
                <w:szCs w:val="24"/>
                <w:lang w:val="uk-UA"/>
              </w:rPr>
              <w:t>української</w:t>
            </w:r>
            <w:r w:rsidRPr="00AB6A40">
              <w:rPr>
                <w:rFonts w:ascii="Times New Roman" w:eastAsia="Times New Roman" w:hAnsi="Times New Roman" w:cs="Times New Roman"/>
                <w:spacing w:val="14"/>
                <w:sz w:val="24"/>
                <w:szCs w:val="24"/>
                <w:lang w:val="uk-UA"/>
              </w:rPr>
              <w:t xml:space="preserve"> </w:t>
            </w:r>
            <w:r w:rsidRPr="00AB6A40">
              <w:rPr>
                <w:rFonts w:ascii="Times New Roman" w:eastAsia="Times New Roman" w:hAnsi="Times New Roman" w:cs="Times New Roman"/>
                <w:spacing w:val="-1"/>
                <w:sz w:val="24"/>
                <w:szCs w:val="24"/>
                <w:lang w:val="uk-UA"/>
              </w:rPr>
              <w:t>літератури,</w:t>
            </w:r>
            <w:r w:rsidRPr="00AB6A40">
              <w:rPr>
                <w:rFonts w:ascii="Times New Roman" w:eastAsia="Times New Roman" w:hAnsi="Times New Roman" w:cs="Times New Roman"/>
                <w:spacing w:val="14"/>
                <w:sz w:val="24"/>
                <w:szCs w:val="24"/>
                <w:lang w:val="uk-UA"/>
              </w:rPr>
              <w:t xml:space="preserve"> історії</w:t>
            </w:r>
            <w:r w:rsidRPr="00AB6A40">
              <w:rPr>
                <w:rFonts w:ascii="Times New Roman" w:eastAsia="Times New Roman" w:hAnsi="Times New Roman" w:cs="Times New Roman"/>
                <w:spacing w:val="18"/>
                <w:sz w:val="24"/>
                <w:szCs w:val="24"/>
                <w:lang w:val="uk-UA"/>
              </w:rPr>
              <w:t xml:space="preserve"> </w:t>
            </w:r>
            <w:r w:rsidRPr="00AB6A40">
              <w:rPr>
                <w:rFonts w:ascii="Times New Roman" w:eastAsia="Times New Roman" w:hAnsi="Times New Roman" w:cs="Times New Roman"/>
                <w:sz w:val="24"/>
                <w:szCs w:val="24"/>
                <w:lang w:val="uk-UA"/>
              </w:rPr>
              <w:t>–</w:t>
            </w:r>
            <w:r w:rsidRPr="00AB6A40">
              <w:rPr>
                <w:rFonts w:ascii="Times New Roman" w:eastAsia="Times New Roman" w:hAnsi="Times New Roman" w:cs="Times New Roman"/>
                <w:spacing w:val="32"/>
                <w:sz w:val="24"/>
                <w:szCs w:val="24"/>
                <w:lang w:val="uk-UA"/>
              </w:rPr>
              <w:t xml:space="preserve"> </w:t>
            </w:r>
            <w:r w:rsidRPr="00AB6A40">
              <w:rPr>
                <w:rFonts w:ascii="Times New Roman" w:eastAsia="Times New Roman" w:hAnsi="Times New Roman" w:cs="Times New Roman"/>
                <w:spacing w:val="-1"/>
                <w:sz w:val="24"/>
                <w:szCs w:val="24"/>
                <w:lang w:val="uk-UA"/>
              </w:rPr>
              <w:t>учасників</w:t>
            </w:r>
            <w:r w:rsidRPr="00AB6A40">
              <w:rPr>
                <w:rFonts w:ascii="Times New Roman" w:eastAsia="Times New Roman" w:hAnsi="Times New Roman" w:cs="Times New Roman"/>
                <w:spacing w:val="57"/>
                <w:sz w:val="24"/>
                <w:szCs w:val="24"/>
                <w:lang w:val="uk-UA"/>
              </w:rPr>
              <w:t xml:space="preserve"> </w:t>
            </w:r>
            <w:r w:rsidRPr="00AB6A40">
              <w:rPr>
                <w:rFonts w:ascii="Times New Roman" w:eastAsia="Times New Roman" w:hAnsi="Times New Roman" w:cs="Times New Roman"/>
                <w:spacing w:val="-1"/>
                <w:sz w:val="24"/>
                <w:szCs w:val="24"/>
                <w:lang w:val="uk-UA"/>
              </w:rPr>
              <w:t>конкурсу</w:t>
            </w:r>
            <w:r w:rsidRPr="00AB6A40">
              <w:rPr>
                <w:rFonts w:ascii="Times New Roman" w:eastAsia="Times New Roman" w:hAnsi="Times New Roman" w:cs="Times New Roman"/>
                <w:spacing w:val="52"/>
                <w:sz w:val="24"/>
                <w:szCs w:val="24"/>
                <w:lang w:val="uk-UA"/>
              </w:rPr>
              <w:t xml:space="preserve"> </w:t>
            </w:r>
            <w:r w:rsidRPr="00AB6A40">
              <w:rPr>
                <w:rFonts w:ascii="Times New Roman" w:eastAsia="Times New Roman" w:hAnsi="Times New Roman" w:cs="Times New Roman"/>
                <w:sz w:val="24"/>
                <w:szCs w:val="24"/>
                <w:lang w:val="uk-UA"/>
              </w:rPr>
              <w:t>на</w:t>
            </w:r>
            <w:r w:rsidRPr="00AB6A40">
              <w:rPr>
                <w:rFonts w:ascii="Times New Roman" w:eastAsia="Times New Roman" w:hAnsi="Times New Roman" w:cs="Times New Roman"/>
                <w:spacing w:val="56"/>
                <w:sz w:val="24"/>
                <w:szCs w:val="24"/>
                <w:lang w:val="uk-UA"/>
              </w:rPr>
              <w:t xml:space="preserve"> </w:t>
            </w:r>
            <w:r w:rsidRPr="00AB6A40">
              <w:rPr>
                <w:rFonts w:ascii="Times New Roman" w:eastAsia="Times New Roman" w:hAnsi="Times New Roman" w:cs="Times New Roman"/>
                <w:spacing w:val="-1"/>
                <w:sz w:val="24"/>
                <w:szCs w:val="24"/>
                <w:lang w:val="uk-UA"/>
              </w:rPr>
              <w:t>кращий</w:t>
            </w:r>
            <w:r w:rsidRPr="00AB6A40">
              <w:rPr>
                <w:rFonts w:ascii="Times New Roman" w:eastAsia="Times New Roman" w:hAnsi="Times New Roman" w:cs="Times New Roman"/>
                <w:spacing w:val="32"/>
                <w:sz w:val="24"/>
                <w:szCs w:val="24"/>
                <w:lang w:val="uk-UA"/>
              </w:rPr>
              <w:t xml:space="preserve"> </w:t>
            </w:r>
            <w:r w:rsidRPr="00AB6A40">
              <w:rPr>
                <w:rFonts w:ascii="Times New Roman" w:eastAsia="Times New Roman" w:hAnsi="Times New Roman" w:cs="Times New Roman"/>
                <w:spacing w:val="-1"/>
                <w:sz w:val="24"/>
                <w:szCs w:val="24"/>
                <w:lang w:val="uk-UA"/>
              </w:rPr>
              <w:t>дистанційний</w:t>
            </w:r>
            <w:r w:rsidRPr="00AB6A40">
              <w:rPr>
                <w:rFonts w:ascii="Times New Roman" w:eastAsia="Times New Roman" w:hAnsi="Times New Roman" w:cs="Times New Roman"/>
                <w:spacing w:val="5"/>
                <w:sz w:val="24"/>
                <w:szCs w:val="24"/>
                <w:lang w:val="uk-UA"/>
              </w:rPr>
              <w:t xml:space="preserve"> </w:t>
            </w:r>
            <w:r w:rsidRPr="00AB6A40">
              <w:rPr>
                <w:rFonts w:ascii="Times New Roman" w:eastAsia="Times New Roman" w:hAnsi="Times New Roman" w:cs="Times New Roman"/>
                <w:spacing w:val="-2"/>
                <w:sz w:val="24"/>
                <w:szCs w:val="24"/>
                <w:lang w:val="uk-UA"/>
              </w:rPr>
              <w:t>курс</w:t>
            </w:r>
            <w:r w:rsidRPr="00AB6A40">
              <w:rPr>
                <w:rFonts w:ascii="Times New Roman" w:eastAsia="Times New Roman" w:hAnsi="Times New Roman" w:cs="Times New Roman"/>
                <w:spacing w:val="15"/>
                <w:sz w:val="24"/>
                <w:szCs w:val="24"/>
                <w:lang w:val="uk-UA"/>
              </w:rPr>
              <w:t xml:space="preserve"> </w:t>
            </w:r>
            <w:r w:rsidRPr="00AB6A40">
              <w:rPr>
                <w:rFonts w:ascii="Times New Roman" w:eastAsia="Times New Roman" w:hAnsi="Times New Roman" w:cs="Times New Roman"/>
                <w:spacing w:val="-1"/>
                <w:sz w:val="24"/>
                <w:szCs w:val="24"/>
                <w:lang w:val="uk-UA"/>
              </w:rPr>
              <w:t>«Підготовка</w:t>
            </w:r>
            <w:r w:rsidRPr="00AB6A40">
              <w:rPr>
                <w:rFonts w:ascii="Times New Roman" w:eastAsia="Times New Roman" w:hAnsi="Times New Roman" w:cs="Times New Roman"/>
                <w:spacing w:val="35"/>
                <w:sz w:val="24"/>
                <w:szCs w:val="24"/>
                <w:lang w:val="uk-UA"/>
              </w:rPr>
              <w:t xml:space="preserve"> </w:t>
            </w:r>
            <w:r w:rsidRPr="00AB6A40">
              <w:rPr>
                <w:rFonts w:ascii="Times New Roman" w:eastAsia="Times New Roman" w:hAnsi="Times New Roman" w:cs="Times New Roman"/>
                <w:spacing w:val="-1"/>
                <w:sz w:val="24"/>
                <w:szCs w:val="24"/>
                <w:lang w:val="uk-UA"/>
              </w:rPr>
              <w:t>вчителів-тьюторів</w:t>
            </w:r>
          </w:p>
          <w:p w:rsidR="00230ADD" w:rsidRPr="00AB6A40" w:rsidRDefault="00230ADD" w:rsidP="00750216">
            <w:pPr>
              <w:pStyle w:val="TableParagraph"/>
              <w:ind w:left="99" w:right="104"/>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дистанційних</w:t>
            </w:r>
            <w:r w:rsidRPr="00AB6A40">
              <w:rPr>
                <w:rFonts w:ascii="Times New Roman" w:eastAsia="Times New Roman" w:hAnsi="Times New Roman" w:cs="Times New Roman"/>
                <w:spacing w:val="47"/>
                <w:sz w:val="24"/>
                <w:szCs w:val="24"/>
                <w:lang w:val="uk-UA"/>
              </w:rPr>
              <w:t xml:space="preserve"> </w:t>
            </w:r>
            <w:r w:rsidRPr="00AB6A40">
              <w:rPr>
                <w:rFonts w:ascii="Times New Roman" w:eastAsia="Times New Roman" w:hAnsi="Times New Roman" w:cs="Times New Roman"/>
                <w:spacing w:val="-1"/>
                <w:sz w:val="24"/>
                <w:szCs w:val="24"/>
                <w:lang w:val="uk-UA"/>
              </w:rPr>
              <w:t>курсів</w:t>
            </w:r>
            <w:r w:rsidRPr="00AB6A40">
              <w:rPr>
                <w:rFonts w:ascii="Times New Roman" w:eastAsia="Times New Roman" w:hAnsi="Times New Roman" w:cs="Times New Roman"/>
                <w:spacing w:val="47"/>
                <w:sz w:val="24"/>
                <w:szCs w:val="24"/>
                <w:lang w:val="uk-UA"/>
              </w:rPr>
              <w:t xml:space="preserve"> </w:t>
            </w:r>
            <w:r w:rsidRPr="00AB6A40">
              <w:rPr>
                <w:rFonts w:ascii="Times New Roman" w:eastAsia="Times New Roman" w:hAnsi="Times New Roman" w:cs="Times New Roman"/>
                <w:spacing w:val="-1"/>
                <w:sz w:val="24"/>
                <w:szCs w:val="24"/>
                <w:lang w:val="uk-UA"/>
              </w:rPr>
              <w:t>системи</w:t>
            </w:r>
            <w:r w:rsidRPr="00AB6A40">
              <w:rPr>
                <w:rFonts w:ascii="Times New Roman" w:eastAsia="Times New Roman" w:hAnsi="Times New Roman" w:cs="Times New Roman"/>
                <w:spacing w:val="25"/>
                <w:sz w:val="24"/>
                <w:szCs w:val="24"/>
                <w:lang w:val="uk-UA"/>
              </w:rPr>
              <w:t xml:space="preserve"> </w:t>
            </w:r>
            <w:r w:rsidRPr="00AB6A40">
              <w:rPr>
                <w:rFonts w:ascii="Times New Roman" w:eastAsia="Times New Roman" w:hAnsi="Times New Roman" w:cs="Times New Roman"/>
                <w:spacing w:val="-1"/>
                <w:sz w:val="24"/>
                <w:szCs w:val="24"/>
                <w:lang w:val="uk-UA"/>
              </w:rPr>
              <w:t>дистанційног</w:t>
            </w:r>
            <w:r w:rsidR="001D5A53">
              <w:rPr>
                <w:rFonts w:ascii="Times New Roman" w:eastAsia="Times New Roman" w:hAnsi="Times New Roman" w:cs="Times New Roman"/>
                <w:spacing w:val="-1"/>
                <w:sz w:val="24"/>
                <w:szCs w:val="24"/>
                <w:lang w:val="uk-UA"/>
              </w:rPr>
              <w:t>о</w:t>
            </w:r>
            <w:bookmarkStart w:id="219" w:name="_GoBack"/>
            <w:bookmarkEnd w:id="219"/>
            <w:r w:rsidRPr="00AB6A40">
              <w:rPr>
                <w:rFonts w:ascii="Times New Roman" w:eastAsia="Times New Roman" w:hAnsi="Times New Roman" w:cs="Times New Roman"/>
                <w:spacing w:val="54"/>
                <w:sz w:val="24"/>
                <w:szCs w:val="24"/>
                <w:lang w:val="uk-UA"/>
              </w:rPr>
              <w:t xml:space="preserve"> </w:t>
            </w:r>
            <w:r w:rsidRPr="00AB6A40">
              <w:rPr>
                <w:rFonts w:ascii="Times New Roman" w:eastAsia="Times New Roman" w:hAnsi="Times New Roman" w:cs="Times New Roman"/>
                <w:spacing w:val="-1"/>
                <w:sz w:val="24"/>
                <w:szCs w:val="24"/>
                <w:lang w:val="uk-UA"/>
              </w:rPr>
              <w:t>навчання</w:t>
            </w:r>
          </w:p>
          <w:p w:rsidR="00230ADD" w:rsidRPr="00AB6A40" w:rsidRDefault="00230ADD" w:rsidP="00750216">
            <w:pPr>
              <w:pStyle w:val="TableParagraph"/>
              <w:ind w:left="99" w:right="1480"/>
              <w:jc w:val="both"/>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«Доступна освіта».</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Квітень</w:t>
            </w:r>
          </w:p>
        </w:tc>
        <w:tc>
          <w:tcPr>
            <w:tcW w:w="198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Остапчук С.П.</w:t>
            </w:r>
          </w:p>
          <w:p w:rsidR="00230ADD" w:rsidRPr="00AB6A40" w:rsidRDefault="00230ADD" w:rsidP="00750216">
            <w:pPr>
              <w:pStyle w:val="TableParagraph"/>
              <w:ind w:left="99" w:right="801"/>
              <w:rPr>
                <w:rFonts w:ascii="Times New Roman" w:eastAsia="Times New Roman" w:hAnsi="Times New Roman" w:cs="Times New Roman"/>
                <w:sz w:val="24"/>
                <w:szCs w:val="24"/>
                <w:lang w:val="uk-UA"/>
              </w:rPr>
            </w:pP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trHeight w:hRule="exact" w:val="838"/>
        </w:trPr>
        <w:tc>
          <w:tcPr>
            <w:tcW w:w="85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11.</w:t>
            </w:r>
          </w:p>
        </w:tc>
        <w:tc>
          <w:tcPr>
            <w:tcW w:w="439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tabs>
                <w:tab w:val="left" w:pos="2592"/>
              </w:tabs>
              <w:ind w:left="99"/>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Адміністрування</w:t>
            </w:r>
            <w:r w:rsidRPr="00AB6A40">
              <w:rPr>
                <w:rFonts w:ascii="Times New Roman" w:eastAsia="Times New Roman" w:hAnsi="Times New Roman" w:cs="Times New Roman"/>
                <w:spacing w:val="-1"/>
                <w:sz w:val="24"/>
                <w:szCs w:val="24"/>
                <w:lang w:val="uk-UA"/>
              </w:rPr>
              <w:tab/>
              <w:t>системи</w:t>
            </w:r>
          </w:p>
          <w:p w:rsidR="00230ADD" w:rsidRPr="00AB6A40" w:rsidRDefault="00230ADD" w:rsidP="00750216">
            <w:pPr>
              <w:pStyle w:val="TableParagraph"/>
              <w:tabs>
                <w:tab w:val="left" w:pos="2483"/>
              </w:tabs>
              <w:ind w:left="99"/>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дистанційного</w:t>
            </w:r>
            <w:r w:rsidRPr="00AB6A40">
              <w:rPr>
                <w:rFonts w:ascii="Times New Roman" w:eastAsia="Times New Roman" w:hAnsi="Times New Roman" w:cs="Times New Roman"/>
                <w:spacing w:val="-1"/>
                <w:sz w:val="24"/>
                <w:szCs w:val="24"/>
                <w:lang w:val="uk-UA"/>
              </w:rPr>
              <w:tab/>
              <w:t>навчання</w:t>
            </w:r>
          </w:p>
          <w:p w:rsidR="00230ADD" w:rsidRPr="00AB6A40" w:rsidRDefault="00230ADD" w:rsidP="00750216">
            <w:pPr>
              <w:pStyle w:val="TableParagraph"/>
              <w:ind w:left="99"/>
              <w:rPr>
                <w:rFonts w:ascii="Times New Roman" w:eastAsia="Times New Roman" w:hAnsi="Times New Roman" w:cs="Times New Roman"/>
                <w:sz w:val="24"/>
                <w:szCs w:val="24"/>
                <w:lang w:val="uk-UA"/>
              </w:rPr>
            </w:pPr>
            <w:r w:rsidRPr="00AB6A40">
              <w:rPr>
                <w:rFonts w:ascii="Times New Roman" w:eastAsia="Times New Roman" w:hAnsi="Times New Roman" w:cs="Times New Roman"/>
                <w:spacing w:val="-1"/>
                <w:sz w:val="24"/>
                <w:szCs w:val="24"/>
                <w:lang w:val="uk-UA"/>
              </w:rPr>
              <w:t>«Доступна освіта».</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Упродовж</w:t>
            </w:r>
          </w:p>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року</w:t>
            </w:r>
          </w:p>
        </w:tc>
        <w:tc>
          <w:tcPr>
            <w:tcW w:w="1985"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99"/>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Остапчук С.П.</w:t>
            </w:r>
          </w:p>
          <w:p w:rsidR="00230ADD" w:rsidRPr="00AB6A40" w:rsidRDefault="00230ADD" w:rsidP="00750216">
            <w:pPr>
              <w:pStyle w:val="TableParagraph"/>
              <w:ind w:left="99"/>
              <w:rPr>
                <w:rFonts w:ascii="Times New Roman" w:eastAsia="Times New Roman" w:hAnsi="Times New Roman" w:cs="Times New Roman"/>
                <w:sz w:val="24"/>
                <w:szCs w:val="24"/>
                <w:lang w:val="uk-UA"/>
              </w:rPr>
            </w:pPr>
          </w:p>
        </w:tc>
        <w:tc>
          <w:tcPr>
            <w:tcW w:w="1417"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bl>
    <w:p w:rsidR="00230ADD" w:rsidRPr="00AB6A40" w:rsidRDefault="00DC210C" w:rsidP="00750216">
      <w:pPr>
        <w:pStyle w:val="3"/>
        <w:rPr>
          <w:rFonts w:cs="Times New Roman"/>
          <w:szCs w:val="24"/>
          <w:lang w:val="uk-UA"/>
        </w:rPr>
      </w:pPr>
      <w:bookmarkStart w:id="220" w:name="_Toc2633739"/>
      <w:bookmarkStart w:id="221" w:name="_Toc2678216"/>
      <w:r>
        <w:rPr>
          <w:rFonts w:cs="Times New Roman"/>
          <w:szCs w:val="24"/>
          <w:lang w:val="uk-UA"/>
        </w:rPr>
        <w:t>7.3</w:t>
      </w:r>
      <w:r>
        <w:rPr>
          <w:rFonts w:cs="Times New Roman"/>
          <w:szCs w:val="24"/>
          <w:lang w:val="en-US"/>
        </w:rPr>
        <w:t>8</w:t>
      </w:r>
      <w:r w:rsidR="00230ADD" w:rsidRPr="00AB6A40">
        <w:rPr>
          <w:rFonts w:cs="Times New Roman"/>
          <w:szCs w:val="24"/>
          <w:lang w:val="uk-UA"/>
        </w:rPr>
        <w:t>.Дотримання мовного законодавства України</w:t>
      </w:r>
      <w:bookmarkEnd w:id="220"/>
      <w:bookmarkEnd w:id="221"/>
    </w:p>
    <w:tbl>
      <w:tblPr>
        <w:tblStyle w:val="af0"/>
        <w:tblW w:w="10207" w:type="dxa"/>
        <w:tblInd w:w="-318" w:type="dxa"/>
        <w:tblLook w:val="04A0" w:firstRow="1" w:lastRow="0" w:firstColumn="1" w:lastColumn="0" w:noHBand="0" w:noVBand="1"/>
      </w:tblPr>
      <w:tblGrid>
        <w:gridCol w:w="852"/>
        <w:gridCol w:w="4312"/>
        <w:gridCol w:w="1610"/>
        <w:gridCol w:w="2016"/>
        <w:gridCol w:w="1417"/>
      </w:tblGrid>
      <w:tr w:rsidR="00230ADD" w:rsidRPr="00AB6A40" w:rsidTr="0076543D">
        <w:tc>
          <w:tcPr>
            <w:tcW w:w="852" w:type="dxa"/>
          </w:tcPr>
          <w:p w:rsidR="00230ADD" w:rsidRPr="00AB6A40" w:rsidRDefault="00230ADD" w:rsidP="00750216">
            <w:pPr>
              <w:jc w:val="center"/>
              <w:rPr>
                <w:b/>
                <w:sz w:val="24"/>
                <w:szCs w:val="24"/>
                <w:lang w:val="uk-UA"/>
              </w:rPr>
            </w:pPr>
            <w:r w:rsidRPr="00AB6A40">
              <w:rPr>
                <w:b/>
                <w:sz w:val="24"/>
                <w:szCs w:val="24"/>
                <w:lang w:val="uk-UA"/>
              </w:rPr>
              <w:t>№ з/п</w:t>
            </w:r>
          </w:p>
        </w:tc>
        <w:tc>
          <w:tcPr>
            <w:tcW w:w="4312" w:type="dxa"/>
          </w:tcPr>
          <w:p w:rsidR="00230ADD" w:rsidRPr="00AB6A40" w:rsidRDefault="00230ADD" w:rsidP="00750216">
            <w:pPr>
              <w:jc w:val="center"/>
              <w:rPr>
                <w:b/>
                <w:sz w:val="24"/>
                <w:szCs w:val="24"/>
                <w:lang w:val="uk-UA"/>
              </w:rPr>
            </w:pPr>
            <w:r w:rsidRPr="00AB6A40">
              <w:rPr>
                <w:b/>
                <w:sz w:val="24"/>
                <w:szCs w:val="24"/>
                <w:lang w:val="uk-UA"/>
              </w:rPr>
              <w:t>Заходи</w:t>
            </w:r>
          </w:p>
        </w:tc>
        <w:tc>
          <w:tcPr>
            <w:tcW w:w="1610" w:type="dxa"/>
          </w:tcPr>
          <w:p w:rsidR="00230ADD" w:rsidRPr="00AB6A40" w:rsidRDefault="00230ADD" w:rsidP="00750216">
            <w:pPr>
              <w:jc w:val="center"/>
              <w:rPr>
                <w:b/>
                <w:sz w:val="24"/>
                <w:szCs w:val="24"/>
                <w:lang w:val="uk-UA"/>
              </w:rPr>
            </w:pPr>
            <w:r w:rsidRPr="00AB6A40">
              <w:rPr>
                <w:b/>
                <w:sz w:val="24"/>
                <w:szCs w:val="24"/>
                <w:lang w:val="uk-UA"/>
              </w:rPr>
              <w:t>Термін</w:t>
            </w:r>
          </w:p>
        </w:tc>
        <w:tc>
          <w:tcPr>
            <w:tcW w:w="2016" w:type="dxa"/>
          </w:tcPr>
          <w:p w:rsidR="00230ADD" w:rsidRPr="00AB6A40" w:rsidRDefault="00230ADD" w:rsidP="00750216">
            <w:pPr>
              <w:jc w:val="center"/>
              <w:rPr>
                <w:b/>
                <w:sz w:val="24"/>
                <w:szCs w:val="24"/>
                <w:lang w:val="uk-UA"/>
              </w:rPr>
            </w:pPr>
            <w:r w:rsidRPr="00AB6A40">
              <w:rPr>
                <w:b/>
                <w:sz w:val="24"/>
                <w:szCs w:val="24"/>
                <w:lang w:val="uk-UA"/>
              </w:rPr>
              <w:t>Відповіда-льний</w:t>
            </w:r>
          </w:p>
        </w:tc>
        <w:tc>
          <w:tcPr>
            <w:tcW w:w="1417" w:type="dxa"/>
          </w:tcPr>
          <w:p w:rsidR="00230ADD" w:rsidRPr="00AB6A40" w:rsidRDefault="00230ADD" w:rsidP="00750216">
            <w:pPr>
              <w:jc w:val="center"/>
              <w:rPr>
                <w:b/>
                <w:sz w:val="24"/>
                <w:szCs w:val="24"/>
                <w:lang w:val="uk-UA"/>
              </w:rPr>
            </w:pPr>
            <w:r w:rsidRPr="00AB6A40">
              <w:rPr>
                <w:b/>
                <w:sz w:val="24"/>
                <w:szCs w:val="24"/>
                <w:lang w:val="uk-UA"/>
              </w:rPr>
              <w:t>Відмітка про виконання</w:t>
            </w:r>
          </w:p>
        </w:tc>
      </w:tr>
      <w:tr w:rsidR="00230ADD" w:rsidRPr="008561A4" w:rsidTr="0076543D">
        <w:tc>
          <w:tcPr>
            <w:tcW w:w="852" w:type="dxa"/>
          </w:tcPr>
          <w:p w:rsidR="00230ADD" w:rsidRPr="00AB6A40" w:rsidRDefault="00230ADD" w:rsidP="00750216">
            <w:pPr>
              <w:pStyle w:val="a7"/>
              <w:numPr>
                <w:ilvl w:val="0"/>
                <w:numId w:val="83"/>
              </w:numPr>
              <w:contextualSpacing/>
              <w:rPr>
                <w:sz w:val="24"/>
                <w:szCs w:val="24"/>
              </w:rPr>
            </w:pPr>
          </w:p>
        </w:tc>
        <w:tc>
          <w:tcPr>
            <w:tcW w:w="4312" w:type="dxa"/>
          </w:tcPr>
          <w:p w:rsidR="00230ADD" w:rsidRPr="00AB6A40" w:rsidRDefault="00230ADD" w:rsidP="00750216">
            <w:pPr>
              <w:jc w:val="both"/>
              <w:rPr>
                <w:sz w:val="24"/>
                <w:szCs w:val="24"/>
                <w:lang w:val="uk-UA"/>
              </w:rPr>
            </w:pPr>
            <w:r w:rsidRPr="00AB6A40">
              <w:rPr>
                <w:sz w:val="24"/>
                <w:szCs w:val="24"/>
                <w:lang w:val="uk-UA"/>
              </w:rPr>
              <w:t>Оновлення та упорядкування нормативно-правових документів з мовного законодавства України</w:t>
            </w:r>
          </w:p>
        </w:tc>
        <w:tc>
          <w:tcPr>
            <w:tcW w:w="1610" w:type="dxa"/>
          </w:tcPr>
          <w:p w:rsidR="00230ADD" w:rsidRPr="00AB6A40" w:rsidRDefault="00230ADD" w:rsidP="00750216">
            <w:pPr>
              <w:jc w:val="center"/>
              <w:rPr>
                <w:sz w:val="24"/>
                <w:szCs w:val="24"/>
                <w:lang w:val="uk-UA"/>
              </w:rPr>
            </w:pPr>
            <w:r w:rsidRPr="00AB6A40">
              <w:rPr>
                <w:sz w:val="24"/>
                <w:szCs w:val="24"/>
                <w:lang w:val="uk-UA"/>
              </w:rPr>
              <w:t>За мірою надходження</w:t>
            </w:r>
          </w:p>
        </w:tc>
        <w:tc>
          <w:tcPr>
            <w:tcW w:w="2016" w:type="dxa"/>
          </w:tcPr>
          <w:p w:rsidR="00230ADD" w:rsidRPr="00AB6A40" w:rsidRDefault="00230ADD" w:rsidP="00750216">
            <w:pPr>
              <w:rPr>
                <w:sz w:val="24"/>
                <w:szCs w:val="24"/>
                <w:lang w:val="uk-UA"/>
              </w:rPr>
            </w:pPr>
            <w:r w:rsidRPr="00AB6A40">
              <w:rPr>
                <w:sz w:val="24"/>
                <w:szCs w:val="24"/>
                <w:lang w:val="uk-UA"/>
              </w:rPr>
              <w:t>Надточій О.І., завідувач РМЦ</w:t>
            </w:r>
          </w:p>
        </w:tc>
        <w:tc>
          <w:tcPr>
            <w:tcW w:w="1417" w:type="dxa"/>
          </w:tcPr>
          <w:p w:rsidR="00230ADD" w:rsidRPr="00AB6A40" w:rsidRDefault="00230ADD" w:rsidP="00750216">
            <w:pPr>
              <w:jc w:val="center"/>
              <w:rPr>
                <w:sz w:val="24"/>
                <w:szCs w:val="24"/>
                <w:lang w:val="uk-UA"/>
              </w:rPr>
            </w:pPr>
          </w:p>
        </w:tc>
      </w:tr>
      <w:tr w:rsidR="00230ADD" w:rsidRPr="008561A4" w:rsidTr="0076543D">
        <w:tc>
          <w:tcPr>
            <w:tcW w:w="852" w:type="dxa"/>
          </w:tcPr>
          <w:p w:rsidR="00230ADD" w:rsidRPr="00AB6A40" w:rsidRDefault="00230ADD" w:rsidP="00750216">
            <w:pPr>
              <w:pStyle w:val="a7"/>
              <w:numPr>
                <w:ilvl w:val="0"/>
                <w:numId w:val="83"/>
              </w:numPr>
              <w:contextualSpacing/>
              <w:rPr>
                <w:sz w:val="24"/>
                <w:szCs w:val="24"/>
              </w:rPr>
            </w:pPr>
          </w:p>
        </w:tc>
        <w:tc>
          <w:tcPr>
            <w:tcW w:w="4312" w:type="dxa"/>
          </w:tcPr>
          <w:p w:rsidR="00230ADD" w:rsidRPr="00AB6A40" w:rsidRDefault="00230ADD" w:rsidP="00750216">
            <w:pPr>
              <w:jc w:val="both"/>
              <w:rPr>
                <w:sz w:val="24"/>
                <w:szCs w:val="24"/>
                <w:lang w:val="uk-UA"/>
              </w:rPr>
            </w:pPr>
            <w:r w:rsidRPr="00AB6A40">
              <w:rPr>
                <w:sz w:val="24"/>
                <w:szCs w:val="24"/>
                <w:lang w:val="uk-UA"/>
              </w:rPr>
              <w:t>Розміщення інформації щодо дотримання мовного законодавства на сайті УО</w:t>
            </w:r>
          </w:p>
        </w:tc>
        <w:tc>
          <w:tcPr>
            <w:tcW w:w="1610" w:type="dxa"/>
          </w:tcPr>
          <w:p w:rsidR="00230ADD" w:rsidRPr="00AB6A40" w:rsidRDefault="00230ADD" w:rsidP="00750216">
            <w:pPr>
              <w:jc w:val="center"/>
              <w:rPr>
                <w:sz w:val="24"/>
                <w:szCs w:val="24"/>
                <w:lang w:val="uk-UA"/>
              </w:rPr>
            </w:pPr>
            <w:r w:rsidRPr="00AB6A40">
              <w:rPr>
                <w:sz w:val="24"/>
                <w:szCs w:val="24"/>
                <w:lang w:val="uk-UA"/>
              </w:rPr>
              <w:t>За календарем проведення</w:t>
            </w:r>
          </w:p>
        </w:tc>
        <w:tc>
          <w:tcPr>
            <w:tcW w:w="2016" w:type="dxa"/>
          </w:tcPr>
          <w:p w:rsidR="00230ADD" w:rsidRPr="00AB6A40" w:rsidRDefault="00230ADD" w:rsidP="00750216">
            <w:pPr>
              <w:rPr>
                <w:sz w:val="24"/>
                <w:szCs w:val="24"/>
                <w:lang w:val="uk-UA"/>
              </w:rPr>
            </w:pPr>
            <w:r w:rsidRPr="00AB6A40">
              <w:rPr>
                <w:sz w:val="24"/>
                <w:szCs w:val="24"/>
                <w:lang w:val="uk-UA"/>
              </w:rPr>
              <w:t>Надточій О.І., завідувач РМЦ</w:t>
            </w:r>
          </w:p>
        </w:tc>
        <w:tc>
          <w:tcPr>
            <w:tcW w:w="1417" w:type="dxa"/>
          </w:tcPr>
          <w:p w:rsidR="00230ADD" w:rsidRPr="00AB6A40" w:rsidRDefault="00230ADD" w:rsidP="00750216">
            <w:pPr>
              <w:jc w:val="center"/>
              <w:rPr>
                <w:sz w:val="24"/>
                <w:szCs w:val="24"/>
                <w:lang w:val="uk-UA"/>
              </w:rPr>
            </w:pPr>
          </w:p>
        </w:tc>
      </w:tr>
      <w:tr w:rsidR="00230ADD" w:rsidRPr="00AB6A40" w:rsidTr="0076543D">
        <w:tc>
          <w:tcPr>
            <w:tcW w:w="852" w:type="dxa"/>
          </w:tcPr>
          <w:p w:rsidR="00230ADD" w:rsidRPr="00AB6A40" w:rsidRDefault="00230ADD" w:rsidP="00750216">
            <w:pPr>
              <w:pStyle w:val="a7"/>
              <w:numPr>
                <w:ilvl w:val="0"/>
                <w:numId w:val="83"/>
              </w:numPr>
              <w:contextualSpacing/>
              <w:rPr>
                <w:sz w:val="24"/>
                <w:szCs w:val="24"/>
              </w:rPr>
            </w:pPr>
          </w:p>
        </w:tc>
        <w:tc>
          <w:tcPr>
            <w:tcW w:w="4312" w:type="dxa"/>
          </w:tcPr>
          <w:p w:rsidR="00230ADD" w:rsidRPr="00AB6A40" w:rsidRDefault="00230ADD" w:rsidP="00750216">
            <w:pPr>
              <w:jc w:val="both"/>
              <w:rPr>
                <w:sz w:val="24"/>
                <w:szCs w:val="24"/>
                <w:lang w:val="uk-UA"/>
              </w:rPr>
            </w:pPr>
            <w:r w:rsidRPr="00AB6A40">
              <w:rPr>
                <w:sz w:val="24"/>
                <w:szCs w:val="24"/>
                <w:lang w:val="uk-UA"/>
              </w:rPr>
              <w:t>Включення питання щодо дотримання мовного законодавства для розгляду на апаратних нарадах, нарадах керівників ЗЗСО</w:t>
            </w:r>
          </w:p>
        </w:tc>
        <w:tc>
          <w:tcPr>
            <w:tcW w:w="1610" w:type="dxa"/>
          </w:tcPr>
          <w:p w:rsidR="00230ADD" w:rsidRPr="00AB6A40" w:rsidRDefault="00230ADD" w:rsidP="00750216">
            <w:pPr>
              <w:jc w:val="center"/>
              <w:rPr>
                <w:sz w:val="24"/>
                <w:szCs w:val="24"/>
                <w:lang w:val="uk-UA"/>
              </w:rPr>
            </w:pPr>
            <w:r w:rsidRPr="00AB6A40">
              <w:rPr>
                <w:sz w:val="24"/>
                <w:szCs w:val="24"/>
                <w:lang w:val="uk-UA"/>
              </w:rPr>
              <w:t>До 01.01.2019</w:t>
            </w:r>
          </w:p>
        </w:tc>
        <w:tc>
          <w:tcPr>
            <w:tcW w:w="2016" w:type="dxa"/>
          </w:tcPr>
          <w:p w:rsidR="00230ADD" w:rsidRPr="00AB6A40" w:rsidRDefault="00230ADD" w:rsidP="00750216">
            <w:pPr>
              <w:rPr>
                <w:sz w:val="24"/>
                <w:szCs w:val="24"/>
                <w:lang w:val="uk-UA"/>
              </w:rPr>
            </w:pPr>
            <w:r w:rsidRPr="00AB6A40">
              <w:rPr>
                <w:sz w:val="24"/>
                <w:szCs w:val="24"/>
                <w:lang w:val="uk-UA"/>
              </w:rPr>
              <w:t>Прохоренко О.В., заступник начальника УО</w:t>
            </w:r>
          </w:p>
        </w:tc>
        <w:tc>
          <w:tcPr>
            <w:tcW w:w="1417" w:type="dxa"/>
          </w:tcPr>
          <w:p w:rsidR="00230ADD" w:rsidRPr="00AB6A40" w:rsidRDefault="00230ADD" w:rsidP="00750216">
            <w:pPr>
              <w:jc w:val="center"/>
              <w:rPr>
                <w:sz w:val="24"/>
                <w:szCs w:val="24"/>
                <w:lang w:val="uk-UA"/>
              </w:rPr>
            </w:pPr>
          </w:p>
        </w:tc>
      </w:tr>
      <w:tr w:rsidR="00230ADD" w:rsidRPr="008561A4" w:rsidTr="0076543D">
        <w:tc>
          <w:tcPr>
            <w:tcW w:w="852" w:type="dxa"/>
          </w:tcPr>
          <w:p w:rsidR="00230ADD" w:rsidRPr="00AB6A40" w:rsidRDefault="00230ADD" w:rsidP="00750216">
            <w:pPr>
              <w:pStyle w:val="a7"/>
              <w:numPr>
                <w:ilvl w:val="0"/>
                <w:numId w:val="83"/>
              </w:numPr>
              <w:contextualSpacing/>
              <w:rPr>
                <w:sz w:val="24"/>
                <w:szCs w:val="24"/>
              </w:rPr>
            </w:pPr>
          </w:p>
        </w:tc>
        <w:tc>
          <w:tcPr>
            <w:tcW w:w="4312" w:type="dxa"/>
          </w:tcPr>
          <w:p w:rsidR="00230ADD" w:rsidRPr="00AB6A40" w:rsidRDefault="00230ADD" w:rsidP="00750216">
            <w:pPr>
              <w:jc w:val="both"/>
              <w:rPr>
                <w:sz w:val="24"/>
                <w:szCs w:val="24"/>
                <w:lang w:val="uk-UA"/>
              </w:rPr>
            </w:pPr>
            <w:r w:rsidRPr="00AB6A40">
              <w:rPr>
                <w:sz w:val="24"/>
                <w:szCs w:val="24"/>
                <w:lang w:val="uk-UA"/>
              </w:rPr>
              <w:t xml:space="preserve">Корекція перспективного плану розвитку мережі закладів освіти з українською та регіональною мовами навчання і виховання </w:t>
            </w:r>
          </w:p>
        </w:tc>
        <w:tc>
          <w:tcPr>
            <w:tcW w:w="1610" w:type="dxa"/>
          </w:tcPr>
          <w:p w:rsidR="00230ADD" w:rsidRPr="00AB6A40" w:rsidRDefault="00230ADD" w:rsidP="00750216">
            <w:pPr>
              <w:jc w:val="center"/>
              <w:rPr>
                <w:sz w:val="24"/>
                <w:szCs w:val="24"/>
                <w:lang w:val="uk-UA"/>
              </w:rPr>
            </w:pPr>
            <w:r w:rsidRPr="00AB6A40">
              <w:rPr>
                <w:sz w:val="24"/>
                <w:szCs w:val="24"/>
                <w:lang w:val="uk-UA"/>
              </w:rPr>
              <w:t>Травень-серпень</w:t>
            </w:r>
          </w:p>
        </w:tc>
        <w:tc>
          <w:tcPr>
            <w:tcW w:w="2016" w:type="dxa"/>
          </w:tcPr>
          <w:p w:rsidR="00230ADD" w:rsidRPr="00AB6A40" w:rsidRDefault="00230ADD" w:rsidP="00750216">
            <w:pPr>
              <w:rPr>
                <w:sz w:val="24"/>
                <w:szCs w:val="24"/>
                <w:lang w:val="uk-UA"/>
              </w:rPr>
            </w:pPr>
            <w:r w:rsidRPr="00AB6A40">
              <w:rPr>
                <w:sz w:val="24"/>
                <w:szCs w:val="24"/>
                <w:lang w:val="uk-UA"/>
              </w:rPr>
              <w:t>Надточій О.І., завідувач РМЦ</w:t>
            </w:r>
          </w:p>
        </w:tc>
        <w:tc>
          <w:tcPr>
            <w:tcW w:w="1417" w:type="dxa"/>
          </w:tcPr>
          <w:p w:rsidR="00230ADD" w:rsidRPr="00AB6A40" w:rsidRDefault="00230ADD" w:rsidP="00750216">
            <w:pPr>
              <w:jc w:val="center"/>
              <w:rPr>
                <w:sz w:val="24"/>
                <w:szCs w:val="24"/>
                <w:lang w:val="uk-UA"/>
              </w:rPr>
            </w:pPr>
          </w:p>
        </w:tc>
      </w:tr>
      <w:tr w:rsidR="00230ADD" w:rsidRPr="00AB6A40" w:rsidTr="0076543D">
        <w:tc>
          <w:tcPr>
            <w:tcW w:w="852" w:type="dxa"/>
          </w:tcPr>
          <w:p w:rsidR="00230ADD" w:rsidRPr="00AB6A40" w:rsidRDefault="00230ADD" w:rsidP="00750216">
            <w:pPr>
              <w:pStyle w:val="a7"/>
              <w:numPr>
                <w:ilvl w:val="0"/>
                <w:numId w:val="83"/>
              </w:numPr>
              <w:contextualSpacing/>
              <w:rPr>
                <w:sz w:val="24"/>
                <w:szCs w:val="24"/>
              </w:rPr>
            </w:pPr>
          </w:p>
        </w:tc>
        <w:tc>
          <w:tcPr>
            <w:tcW w:w="4312" w:type="dxa"/>
          </w:tcPr>
          <w:p w:rsidR="00230ADD" w:rsidRPr="00AB6A40" w:rsidRDefault="00230ADD" w:rsidP="00750216">
            <w:pPr>
              <w:jc w:val="both"/>
              <w:rPr>
                <w:sz w:val="24"/>
                <w:szCs w:val="24"/>
                <w:lang w:val="uk-UA"/>
              </w:rPr>
            </w:pPr>
            <w:r w:rsidRPr="00AB6A40">
              <w:rPr>
                <w:sz w:val="24"/>
                <w:szCs w:val="24"/>
                <w:lang w:val="uk-UA"/>
              </w:rPr>
              <w:t xml:space="preserve">Підготовка аналітичних матеріалів щодо стану забезпеченості закладів освіти підручниками, нормативною, </w:t>
            </w:r>
            <w:r w:rsidRPr="00AB6A40">
              <w:rPr>
                <w:sz w:val="24"/>
                <w:szCs w:val="24"/>
                <w:lang w:val="uk-UA"/>
              </w:rPr>
              <w:lastRenderedPageBreak/>
              <w:t>методичною  літературою</w:t>
            </w:r>
          </w:p>
        </w:tc>
        <w:tc>
          <w:tcPr>
            <w:tcW w:w="1610" w:type="dxa"/>
          </w:tcPr>
          <w:p w:rsidR="00230ADD" w:rsidRPr="00AB6A40" w:rsidRDefault="00230ADD" w:rsidP="00750216">
            <w:pPr>
              <w:jc w:val="center"/>
              <w:rPr>
                <w:sz w:val="24"/>
                <w:szCs w:val="24"/>
                <w:lang w:val="uk-UA"/>
              </w:rPr>
            </w:pPr>
            <w:r w:rsidRPr="00AB6A40">
              <w:rPr>
                <w:sz w:val="24"/>
                <w:szCs w:val="24"/>
                <w:lang w:val="uk-UA"/>
              </w:rPr>
              <w:lastRenderedPageBreak/>
              <w:t xml:space="preserve">За планом апаратних та нарад </w:t>
            </w:r>
            <w:r w:rsidRPr="00AB6A40">
              <w:rPr>
                <w:sz w:val="24"/>
                <w:szCs w:val="24"/>
                <w:lang w:val="uk-UA"/>
              </w:rPr>
              <w:lastRenderedPageBreak/>
              <w:t xml:space="preserve">керівників </w:t>
            </w:r>
          </w:p>
        </w:tc>
        <w:tc>
          <w:tcPr>
            <w:tcW w:w="2016" w:type="dxa"/>
          </w:tcPr>
          <w:p w:rsidR="00230ADD" w:rsidRPr="00AB6A40" w:rsidRDefault="00230ADD" w:rsidP="00750216">
            <w:pPr>
              <w:rPr>
                <w:sz w:val="24"/>
                <w:szCs w:val="24"/>
                <w:lang w:val="uk-UA"/>
              </w:rPr>
            </w:pPr>
            <w:r w:rsidRPr="00AB6A40">
              <w:rPr>
                <w:sz w:val="24"/>
                <w:szCs w:val="24"/>
                <w:lang w:val="uk-UA"/>
              </w:rPr>
              <w:lastRenderedPageBreak/>
              <w:t>Дороднова А.С., методист</w:t>
            </w:r>
          </w:p>
        </w:tc>
        <w:tc>
          <w:tcPr>
            <w:tcW w:w="1417" w:type="dxa"/>
          </w:tcPr>
          <w:p w:rsidR="00230ADD" w:rsidRPr="00AB6A40" w:rsidRDefault="00230ADD" w:rsidP="00750216">
            <w:pPr>
              <w:jc w:val="center"/>
              <w:rPr>
                <w:sz w:val="24"/>
                <w:szCs w:val="24"/>
                <w:lang w:val="uk-UA"/>
              </w:rPr>
            </w:pPr>
          </w:p>
        </w:tc>
      </w:tr>
      <w:tr w:rsidR="00230ADD" w:rsidRPr="008561A4" w:rsidTr="0076543D">
        <w:tc>
          <w:tcPr>
            <w:tcW w:w="852" w:type="dxa"/>
          </w:tcPr>
          <w:p w:rsidR="00230ADD" w:rsidRPr="00AB6A40" w:rsidRDefault="00230ADD" w:rsidP="00750216">
            <w:pPr>
              <w:pStyle w:val="a7"/>
              <w:numPr>
                <w:ilvl w:val="0"/>
                <w:numId w:val="83"/>
              </w:numPr>
              <w:contextualSpacing/>
              <w:rPr>
                <w:sz w:val="24"/>
                <w:szCs w:val="24"/>
              </w:rPr>
            </w:pPr>
          </w:p>
        </w:tc>
        <w:tc>
          <w:tcPr>
            <w:tcW w:w="4312" w:type="dxa"/>
          </w:tcPr>
          <w:p w:rsidR="00230ADD" w:rsidRPr="00AB6A40" w:rsidRDefault="00230ADD" w:rsidP="00750216">
            <w:pPr>
              <w:jc w:val="both"/>
              <w:rPr>
                <w:sz w:val="24"/>
                <w:szCs w:val="24"/>
                <w:lang w:val="uk-UA"/>
              </w:rPr>
            </w:pPr>
            <w:r w:rsidRPr="00AB6A40">
              <w:rPr>
                <w:sz w:val="24"/>
                <w:szCs w:val="24"/>
                <w:lang w:val="uk-UA"/>
              </w:rPr>
              <w:t>Проведення аналізу стану роботи закладів освіти щодо розвитку та впровадження державної мови в освітній процес</w:t>
            </w:r>
          </w:p>
        </w:tc>
        <w:tc>
          <w:tcPr>
            <w:tcW w:w="1610" w:type="dxa"/>
          </w:tcPr>
          <w:p w:rsidR="00230ADD" w:rsidRPr="00AB6A40" w:rsidRDefault="00230ADD" w:rsidP="00750216">
            <w:pPr>
              <w:jc w:val="center"/>
              <w:rPr>
                <w:sz w:val="24"/>
                <w:szCs w:val="24"/>
                <w:lang w:val="uk-UA"/>
              </w:rPr>
            </w:pPr>
            <w:r w:rsidRPr="00AB6A40">
              <w:rPr>
                <w:sz w:val="24"/>
                <w:szCs w:val="24"/>
                <w:lang w:val="uk-UA"/>
              </w:rPr>
              <w:t>При підготовці довідок на наради</w:t>
            </w:r>
          </w:p>
        </w:tc>
        <w:tc>
          <w:tcPr>
            <w:tcW w:w="2016" w:type="dxa"/>
          </w:tcPr>
          <w:p w:rsidR="00230ADD" w:rsidRPr="00AB6A40" w:rsidRDefault="00230ADD" w:rsidP="00750216">
            <w:pPr>
              <w:rPr>
                <w:sz w:val="24"/>
                <w:szCs w:val="24"/>
                <w:lang w:val="uk-UA"/>
              </w:rPr>
            </w:pPr>
            <w:r w:rsidRPr="00AB6A40">
              <w:rPr>
                <w:sz w:val="24"/>
                <w:szCs w:val="24"/>
                <w:lang w:val="uk-UA"/>
              </w:rPr>
              <w:t>Надточій О.І., завідувач РМЦ</w:t>
            </w:r>
          </w:p>
        </w:tc>
        <w:tc>
          <w:tcPr>
            <w:tcW w:w="1417" w:type="dxa"/>
          </w:tcPr>
          <w:p w:rsidR="00230ADD" w:rsidRPr="00AB6A40" w:rsidRDefault="00230ADD" w:rsidP="00750216">
            <w:pPr>
              <w:jc w:val="center"/>
              <w:rPr>
                <w:sz w:val="24"/>
                <w:szCs w:val="24"/>
                <w:lang w:val="uk-UA"/>
              </w:rPr>
            </w:pPr>
          </w:p>
        </w:tc>
      </w:tr>
      <w:tr w:rsidR="00230ADD" w:rsidRPr="00AB6A40" w:rsidTr="0076543D">
        <w:tc>
          <w:tcPr>
            <w:tcW w:w="852" w:type="dxa"/>
          </w:tcPr>
          <w:p w:rsidR="00230ADD" w:rsidRPr="00AB6A40" w:rsidRDefault="00230ADD" w:rsidP="00750216">
            <w:pPr>
              <w:pStyle w:val="a7"/>
              <w:numPr>
                <w:ilvl w:val="0"/>
                <w:numId w:val="83"/>
              </w:numPr>
              <w:contextualSpacing/>
              <w:rPr>
                <w:sz w:val="24"/>
                <w:szCs w:val="24"/>
              </w:rPr>
            </w:pPr>
          </w:p>
        </w:tc>
        <w:tc>
          <w:tcPr>
            <w:tcW w:w="4312" w:type="dxa"/>
          </w:tcPr>
          <w:p w:rsidR="00230ADD" w:rsidRPr="00AB6A40" w:rsidRDefault="00230ADD" w:rsidP="00750216">
            <w:pPr>
              <w:jc w:val="both"/>
              <w:rPr>
                <w:sz w:val="24"/>
                <w:szCs w:val="24"/>
                <w:lang w:val="uk-UA"/>
              </w:rPr>
            </w:pPr>
            <w:r w:rsidRPr="00AB6A40">
              <w:rPr>
                <w:sz w:val="24"/>
                <w:szCs w:val="24"/>
                <w:lang w:val="uk-UA"/>
              </w:rPr>
              <w:t>Проведення заходів на допомогу вчителям в оволодінні українською мовою</w:t>
            </w:r>
          </w:p>
        </w:tc>
        <w:tc>
          <w:tcPr>
            <w:tcW w:w="1610" w:type="dxa"/>
          </w:tcPr>
          <w:p w:rsidR="00230ADD" w:rsidRPr="00AB6A40" w:rsidRDefault="00230ADD" w:rsidP="00750216">
            <w:pPr>
              <w:jc w:val="center"/>
              <w:rPr>
                <w:sz w:val="24"/>
                <w:szCs w:val="24"/>
                <w:lang w:val="uk-UA"/>
              </w:rPr>
            </w:pPr>
            <w:r w:rsidRPr="00AB6A40">
              <w:rPr>
                <w:sz w:val="24"/>
                <w:szCs w:val="24"/>
                <w:lang w:val="uk-UA"/>
              </w:rPr>
              <w:t>За річними планами ЗЗСО</w:t>
            </w:r>
          </w:p>
        </w:tc>
        <w:tc>
          <w:tcPr>
            <w:tcW w:w="2016" w:type="dxa"/>
          </w:tcPr>
          <w:p w:rsidR="00230ADD" w:rsidRPr="00AB6A40" w:rsidRDefault="00230ADD" w:rsidP="00750216">
            <w:pPr>
              <w:rPr>
                <w:sz w:val="24"/>
                <w:szCs w:val="24"/>
                <w:lang w:val="uk-UA"/>
              </w:rPr>
            </w:pPr>
            <w:r w:rsidRPr="00AB6A40">
              <w:rPr>
                <w:sz w:val="24"/>
                <w:szCs w:val="24"/>
                <w:lang w:val="uk-UA"/>
              </w:rPr>
              <w:t>Керівники ЗЗСО</w:t>
            </w:r>
          </w:p>
        </w:tc>
        <w:tc>
          <w:tcPr>
            <w:tcW w:w="1417" w:type="dxa"/>
          </w:tcPr>
          <w:p w:rsidR="00230ADD" w:rsidRPr="00AB6A40" w:rsidRDefault="00230ADD" w:rsidP="00750216">
            <w:pPr>
              <w:jc w:val="center"/>
              <w:rPr>
                <w:sz w:val="24"/>
                <w:szCs w:val="24"/>
                <w:lang w:val="uk-UA"/>
              </w:rPr>
            </w:pPr>
          </w:p>
        </w:tc>
      </w:tr>
      <w:tr w:rsidR="00230ADD" w:rsidRPr="00AB6A40" w:rsidTr="0076543D">
        <w:tc>
          <w:tcPr>
            <w:tcW w:w="852" w:type="dxa"/>
          </w:tcPr>
          <w:p w:rsidR="00230ADD" w:rsidRPr="00AB6A40" w:rsidRDefault="00230ADD" w:rsidP="00750216">
            <w:pPr>
              <w:pStyle w:val="a7"/>
              <w:numPr>
                <w:ilvl w:val="0"/>
                <w:numId w:val="83"/>
              </w:numPr>
              <w:contextualSpacing/>
              <w:rPr>
                <w:sz w:val="24"/>
                <w:szCs w:val="24"/>
              </w:rPr>
            </w:pPr>
          </w:p>
        </w:tc>
        <w:tc>
          <w:tcPr>
            <w:tcW w:w="4312" w:type="dxa"/>
          </w:tcPr>
          <w:p w:rsidR="00230ADD" w:rsidRPr="00AB6A40" w:rsidRDefault="00230ADD" w:rsidP="00750216">
            <w:pPr>
              <w:jc w:val="both"/>
              <w:rPr>
                <w:sz w:val="24"/>
                <w:szCs w:val="24"/>
                <w:lang w:val="uk-UA"/>
              </w:rPr>
            </w:pPr>
            <w:r w:rsidRPr="00AB6A40">
              <w:rPr>
                <w:sz w:val="24"/>
                <w:szCs w:val="24"/>
                <w:lang w:val="uk-UA"/>
              </w:rPr>
              <w:t>Узагальнення і поширення досвіду роботи досвідчених педагогів</w:t>
            </w:r>
          </w:p>
        </w:tc>
        <w:tc>
          <w:tcPr>
            <w:tcW w:w="1610" w:type="dxa"/>
          </w:tcPr>
          <w:p w:rsidR="00230ADD" w:rsidRPr="00AB6A40" w:rsidRDefault="00230ADD" w:rsidP="00750216">
            <w:pPr>
              <w:jc w:val="center"/>
              <w:rPr>
                <w:sz w:val="24"/>
                <w:szCs w:val="24"/>
                <w:lang w:val="uk-UA"/>
              </w:rPr>
            </w:pPr>
            <w:r w:rsidRPr="00AB6A40">
              <w:rPr>
                <w:sz w:val="24"/>
                <w:szCs w:val="24"/>
                <w:lang w:val="uk-UA"/>
              </w:rPr>
              <w:t>За планами РМО вчителів-предметників</w:t>
            </w:r>
          </w:p>
        </w:tc>
        <w:tc>
          <w:tcPr>
            <w:tcW w:w="2016" w:type="dxa"/>
          </w:tcPr>
          <w:p w:rsidR="00230ADD" w:rsidRPr="00AB6A40" w:rsidRDefault="00230ADD" w:rsidP="00750216">
            <w:pPr>
              <w:rPr>
                <w:sz w:val="24"/>
                <w:szCs w:val="24"/>
                <w:lang w:val="uk-UA"/>
              </w:rPr>
            </w:pPr>
            <w:r w:rsidRPr="00AB6A40">
              <w:rPr>
                <w:sz w:val="24"/>
                <w:szCs w:val="24"/>
                <w:lang w:val="uk-UA"/>
              </w:rPr>
              <w:t>Методисти відповідно до посадових обов’язків</w:t>
            </w:r>
          </w:p>
        </w:tc>
        <w:tc>
          <w:tcPr>
            <w:tcW w:w="1417" w:type="dxa"/>
          </w:tcPr>
          <w:p w:rsidR="00230ADD" w:rsidRPr="00AB6A40" w:rsidRDefault="00230ADD" w:rsidP="00750216">
            <w:pPr>
              <w:jc w:val="center"/>
              <w:rPr>
                <w:sz w:val="24"/>
                <w:szCs w:val="24"/>
                <w:lang w:val="uk-UA"/>
              </w:rPr>
            </w:pPr>
          </w:p>
        </w:tc>
      </w:tr>
      <w:tr w:rsidR="00230ADD" w:rsidRPr="00AB6A40" w:rsidTr="0076543D">
        <w:trPr>
          <w:trHeight w:val="3063"/>
        </w:trPr>
        <w:tc>
          <w:tcPr>
            <w:tcW w:w="852" w:type="dxa"/>
          </w:tcPr>
          <w:p w:rsidR="00230ADD" w:rsidRPr="00AB6A40" w:rsidRDefault="00230ADD" w:rsidP="00750216">
            <w:pPr>
              <w:pStyle w:val="a7"/>
              <w:numPr>
                <w:ilvl w:val="0"/>
                <w:numId w:val="83"/>
              </w:numPr>
              <w:contextualSpacing/>
              <w:rPr>
                <w:sz w:val="24"/>
                <w:szCs w:val="24"/>
              </w:rPr>
            </w:pPr>
          </w:p>
        </w:tc>
        <w:tc>
          <w:tcPr>
            <w:tcW w:w="4312" w:type="dxa"/>
          </w:tcPr>
          <w:p w:rsidR="00230ADD" w:rsidRPr="00AB6A40" w:rsidRDefault="00230ADD" w:rsidP="00750216">
            <w:pPr>
              <w:jc w:val="both"/>
              <w:rPr>
                <w:sz w:val="24"/>
                <w:szCs w:val="24"/>
                <w:lang w:val="uk-UA"/>
              </w:rPr>
            </w:pPr>
            <w:r w:rsidRPr="00AB6A40">
              <w:rPr>
                <w:sz w:val="24"/>
                <w:szCs w:val="24"/>
                <w:lang w:val="uk-UA"/>
              </w:rPr>
              <w:t>Тримати під контролем:</w:t>
            </w:r>
          </w:p>
          <w:p w:rsidR="00230ADD" w:rsidRPr="00AB6A40" w:rsidRDefault="00230ADD" w:rsidP="00750216">
            <w:pPr>
              <w:pStyle w:val="a7"/>
              <w:numPr>
                <w:ilvl w:val="0"/>
                <w:numId w:val="84"/>
              </w:numPr>
              <w:ind w:left="179" w:hanging="179"/>
              <w:contextualSpacing/>
              <w:jc w:val="both"/>
              <w:rPr>
                <w:sz w:val="24"/>
                <w:szCs w:val="24"/>
              </w:rPr>
            </w:pPr>
            <w:r w:rsidRPr="00AB6A40">
              <w:rPr>
                <w:sz w:val="24"/>
                <w:szCs w:val="24"/>
              </w:rPr>
              <w:t xml:space="preserve">стан роботи щодо організації курсової підготовки та </w:t>
            </w:r>
            <w:r w:rsidR="00CE7841">
              <w:rPr>
                <w:sz w:val="24"/>
                <w:szCs w:val="24"/>
              </w:rPr>
              <w:t>перепідго</w:t>
            </w:r>
            <w:r w:rsidR="00CE7841" w:rsidRPr="00AB6A40">
              <w:rPr>
                <w:sz w:val="24"/>
                <w:szCs w:val="24"/>
              </w:rPr>
              <w:t>товки</w:t>
            </w:r>
            <w:r w:rsidRPr="00AB6A40">
              <w:rPr>
                <w:sz w:val="24"/>
                <w:szCs w:val="24"/>
              </w:rPr>
              <w:t xml:space="preserve"> вчителів; наявність і якість матеріалів щодо підвищення кваліфікації та організації атестації;</w:t>
            </w:r>
          </w:p>
          <w:p w:rsidR="00230ADD" w:rsidRPr="00AB6A40" w:rsidRDefault="00230ADD" w:rsidP="00750216">
            <w:pPr>
              <w:pStyle w:val="a7"/>
              <w:numPr>
                <w:ilvl w:val="0"/>
                <w:numId w:val="84"/>
              </w:numPr>
              <w:ind w:left="179" w:hanging="179"/>
              <w:contextualSpacing/>
              <w:jc w:val="both"/>
              <w:rPr>
                <w:sz w:val="24"/>
                <w:szCs w:val="24"/>
              </w:rPr>
            </w:pPr>
            <w:r w:rsidRPr="00AB6A40">
              <w:rPr>
                <w:sz w:val="24"/>
                <w:szCs w:val="24"/>
              </w:rPr>
              <w:t>роботу методичного об’єднання вчителів української мови та літератури;</w:t>
            </w:r>
          </w:p>
          <w:p w:rsidR="00230ADD" w:rsidRPr="00AB6A40" w:rsidRDefault="00230ADD" w:rsidP="00750216">
            <w:pPr>
              <w:pStyle w:val="a7"/>
              <w:numPr>
                <w:ilvl w:val="0"/>
                <w:numId w:val="84"/>
              </w:numPr>
              <w:ind w:left="179" w:hanging="179"/>
              <w:contextualSpacing/>
              <w:jc w:val="both"/>
              <w:rPr>
                <w:sz w:val="24"/>
                <w:szCs w:val="24"/>
              </w:rPr>
            </w:pPr>
            <w:r w:rsidRPr="00AB6A40">
              <w:rPr>
                <w:sz w:val="24"/>
                <w:szCs w:val="24"/>
              </w:rPr>
              <w:t>укомплектованість ЗЗСО вчителями української мови та літератури</w:t>
            </w:r>
          </w:p>
          <w:p w:rsidR="00230ADD" w:rsidRPr="00AB6A40" w:rsidRDefault="00230ADD" w:rsidP="00750216">
            <w:pPr>
              <w:pStyle w:val="a7"/>
              <w:jc w:val="both"/>
              <w:rPr>
                <w:sz w:val="24"/>
                <w:szCs w:val="24"/>
              </w:rPr>
            </w:pPr>
          </w:p>
        </w:tc>
        <w:tc>
          <w:tcPr>
            <w:tcW w:w="1610" w:type="dxa"/>
          </w:tcPr>
          <w:p w:rsidR="00230ADD" w:rsidRPr="00AB6A40" w:rsidRDefault="00230ADD" w:rsidP="00750216">
            <w:pPr>
              <w:jc w:val="center"/>
              <w:rPr>
                <w:sz w:val="24"/>
                <w:szCs w:val="24"/>
                <w:lang w:val="uk-UA"/>
              </w:rPr>
            </w:pPr>
          </w:p>
          <w:p w:rsidR="00230ADD" w:rsidRPr="00AB6A40" w:rsidRDefault="00230ADD" w:rsidP="00750216">
            <w:pPr>
              <w:jc w:val="center"/>
              <w:rPr>
                <w:sz w:val="24"/>
                <w:szCs w:val="24"/>
                <w:lang w:val="uk-UA"/>
              </w:rPr>
            </w:pPr>
            <w:r w:rsidRPr="00AB6A40">
              <w:rPr>
                <w:sz w:val="24"/>
                <w:szCs w:val="24"/>
                <w:lang w:val="uk-UA"/>
              </w:rPr>
              <w:t xml:space="preserve">За термінами КПК та атестації </w:t>
            </w:r>
          </w:p>
          <w:p w:rsidR="00230ADD" w:rsidRPr="00AB6A40" w:rsidRDefault="00230ADD" w:rsidP="00750216">
            <w:pPr>
              <w:jc w:val="center"/>
              <w:rPr>
                <w:sz w:val="24"/>
                <w:szCs w:val="24"/>
                <w:lang w:val="uk-UA"/>
              </w:rPr>
            </w:pPr>
          </w:p>
          <w:p w:rsidR="00230ADD" w:rsidRPr="00AB6A40" w:rsidRDefault="00230ADD" w:rsidP="00750216">
            <w:pPr>
              <w:rPr>
                <w:sz w:val="24"/>
                <w:szCs w:val="24"/>
                <w:lang w:val="uk-UA"/>
              </w:rPr>
            </w:pPr>
          </w:p>
          <w:p w:rsidR="00230ADD" w:rsidRPr="00AB6A40" w:rsidRDefault="00230ADD" w:rsidP="00750216">
            <w:pPr>
              <w:jc w:val="center"/>
              <w:rPr>
                <w:sz w:val="24"/>
                <w:szCs w:val="24"/>
                <w:lang w:val="uk-UA"/>
              </w:rPr>
            </w:pPr>
            <w:r w:rsidRPr="00AB6A40">
              <w:rPr>
                <w:sz w:val="24"/>
                <w:szCs w:val="24"/>
                <w:lang w:val="uk-UA"/>
              </w:rPr>
              <w:t>1 раз на чверть</w:t>
            </w:r>
          </w:p>
          <w:p w:rsidR="00230ADD" w:rsidRPr="00AB6A40" w:rsidRDefault="00230ADD" w:rsidP="00750216">
            <w:pPr>
              <w:jc w:val="center"/>
              <w:rPr>
                <w:sz w:val="24"/>
                <w:szCs w:val="24"/>
                <w:lang w:val="uk-UA"/>
              </w:rPr>
            </w:pPr>
          </w:p>
          <w:p w:rsidR="00230ADD" w:rsidRPr="00AB6A40" w:rsidRDefault="00230ADD" w:rsidP="00750216">
            <w:pPr>
              <w:jc w:val="center"/>
              <w:rPr>
                <w:sz w:val="24"/>
                <w:szCs w:val="24"/>
                <w:lang w:val="uk-UA"/>
              </w:rPr>
            </w:pPr>
            <w:r w:rsidRPr="00AB6A40">
              <w:rPr>
                <w:sz w:val="24"/>
                <w:szCs w:val="24"/>
                <w:lang w:val="uk-UA"/>
              </w:rPr>
              <w:t>За наявності вакансій</w:t>
            </w:r>
          </w:p>
        </w:tc>
        <w:tc>
          <w:tcPr>
            <w:tcW w:w="2016" w:type="dxa"/>
          </w:tcPr>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Стецко О.М.</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Надточій О.І..</w:t>
            </w:r>
          </w:p>
          <w:p w:rsidR="00230ADD" w:rsidRPr="00AB6A40" w:rsidRDefault="00230ADD" w:rsidP="00750216">
            <w:pPr>
              <w:rPr>
                <w:sz w:val="24"/>
                <w:szCs w:val="24"/>
                <w:lang w:val="uk-UA"/>
              </w:rPr>
            </w:pPr>
          </w:p>
          <w:p w:rsidR="00230ADD" w:rsidRPr="00AB6A40" w:rsidRDefault="00230ADD" w:rsidP="00750216">
            <w:pPr>
              <w:rPr>
                <w:sz w:val="24"/>
                <w:szCs w:val="24"/>
                <w:lang w:val="uk-UA"/>
              </w:rPr>
            </w:pPr>
          </w:p>
          <w:p w:rsidR="00230ADD" w:rsidRPr="00AB6A40" w:rsidRDefault="00230ADD" w:rsidP="00750216">
            <w:pPr>
              <w:rPr>
                <w:sz w:val="24"/>
                <w:szCs w:val="24"/>
                <w:lang w:val="uk-UA"/>
              </w:rPr>
            </w:pPr>
            <w:r w:rsidRPr="00AB6A40">
              <w:rPr>
                <w:sz w:val="24"/>
                <w:szCs w:val="24"/>
                <w:lang w:val="uk-UA"/>
              </w:rPr>
              <w:t>Барибіна В.В.</w:t>
            </w:r>
          </w:p>
        </w:tc>
        <w:tc>
          <w:tcPr>
            <w:tcW w:w="1417" w:type="dxa"/>
          </w:tcPr>
          <w:p w:rsidR="00230ADD" w:rsidRPr="00AB6A40" w:rsidRDefault="00230ADD" w:rsidP="00750216">
            <w:pPr>
              <w:jc w:val="center"/>
              <w:rPr>
                <w:sz w:val="24"/>
                <w:szCs w:val="24"/>
                <w:lang w:val="uk-UA"/>
              </w:rPr>
            </w:pPr>
          </w:p>
        </w:tc>
      </w:tr>
    </w:tbl>
    <w:p w:rsidR="00230ADD" w:rsidRPr="00AB6A40" w:rsidRDefault="00230ADD" w:rsidP="00750216">
      <w:pPr>
        <w:pStyle w:val="3"/>
        <w:jc w:val="left"/>
        <w:rPr>
          <w:rFonts w:cs="Times New Roman"/>
          <w:szCs w:val="24"/>
          <w:lang w:val="uk-UA"/>
        </w:rPr>
      </w:pPr>
    </w:p>
    <w:p w:rsidR="00230ADD" w:rsidRPr="00AB6A40" w:rsidRDefault="00DC210C" w:rsidP="00750216">
      <w:pPr>
        <w:pStyle w:val="3"/>
        <w:rPr>
          <w:rFonts w:cs="Times New Roman"/>
          <w:szCs w:val="24"/>
          <w:lang w:val="uk-UA"/>
        </w:rPr>
      </w:pPr>
      <w:bookmarkStart w:id="222" w:name="_Toc2633740"/>
      <w:bookmarkStart w:id="223" w:name="_Toc2678217"/>
      <w:r>
        <w:rPr>
          <w:rFonts w:cs="Times New Roman"/>
          <w:szCs w:val="24"/>
          <w:lang w:val="uk-UA"/>
        </w:rPr>
        <w:t>7.3</w:t>
      </w:r>
      <w:r w:rsidRPr="008561A4">
        <w:rPr>
          <w:rFonts w:cs="Times New Roman"/>
          <w:szCs w:val="24"/>
        </w:rPr>
        <w:t>9</w:t>
      </w:r>
      <w:r w:rsidR="00230ADD" w:rsidRPr="00AB6A40">
        <w:rPr>
          <w:rFonts w:cs="Times New Roman"/>
          <w:szCs w:val="24"/>
          <w:lang w:val="uk-UA"/>
        </w:rPr>
        <w:t>. Участь у реалізації</w:t>
      </w:r>
      <w:r w:rsidR="00230ADD" w:rsidRPr="00AB6A40">
        <w:rPr>
          <w:rFonts w:cs="Times New Roman"/>
          <w:spacing w:val="1"/>
          <w:szCs w:val="24"/>
          <w:lang w:val="uk-UA"/>
        </w:rPr>
        <w:t xml:space="preserve"> </w:t>
      </w:r>
      <w:r w:rsidR="00230ADD" w:rsidRPr="00AB6A40">
        <w:rPr>
          <w:rFonts w:cs="Times New Roman"/>
          <w:szCs w:val="24"/>
          <w:lang w:val="uk-UA"/>
        </w:rPr>
        <w:t>державних, регіональних</w:t>
      </w:r>
      <w:r w:rsidR="00230ADD" w:rsidRPr="00AB6A40">
        <w:rPr>
          <w:rFonts w:cs="Times New Roman"/>
          <w:spacing w:val="-3"/>
          <w:szCs w:val="24"/>
          <w:lang w:val="uk-UA"/>
        </w:rPr>
        <w:t xml:space="preserve"> </w:t>
      </w:r>
      <w:r w:rsidR="00230ADD" w:rsidRPr="00AB6A40">
        <w:rPr>
          <w:rFonts w:cs="Times New Roman"/>
          <w:szCs w:val="24"/>
          <w:lang w:val="uk-UA"/>
        </w:rPr>
        <w:t>та міських програм</w:t>
      </w:r>
      <w:r w:rsidR="00230ADD" w:rsidRPr="00AB6A40">
        <w:rPr>
          <w:rFonts w:cs="Times New Roman"/>
          <w:spacing w:val="-2"/>
          <w:szCs w:val="24"/>
          <w:lang w:val="uk-UA"/>
        </w:rPr>
        <w:t xml:space="preserve"> </w:t>
      </w:r>
      <w:r w:rsidR="00230ADD" w:rsidRPr="00AB6A40">
        <w:rPr>
          <w:rFonts w:cs="Times New Roman"/>
          <w:szCs w:val="24"/>
          <w:lang w:val="uk-UA"/>
        </w:rPr>
        <w:t>у галузі освіти</w:t>
      </w:r>
      <w:bookmarkEnd w:id="222"/>
      <w:bookmarkEnd w:id="223"/>
    </w:p>
    <w:p w:rsidR="00230ADD" w:rsidRPr="00AB6A40" w:rsidRDefault="00230ADD" w:rsidP="00750216">
      <w:pPr>
        <w:pStyle w:val="3"/>
        <w:rPr>
          <w:rFonts w:cs="Times New Roman"/>
          <w:szCs w:val="24"/>
          <w:lang w:val="uk-UA"/>
        </w:rPr>
      </w:pPr>
      <w:bookmarkStart w:id="224" w:name="_Toc2633741"/>
      <w:bookmarkStart w:id="225" w:name="_Toc2678218"/>
      <w:r w:rsidRPr="00AB6A40">
        <w:rPr>
          <w:rFonts w:cs="Times New Roman"/>
          <w:szCs w:val="24"/>
          <w:lang w:val="uk-UA"/>
        </w:rPr>
        <w:t>7.3</w:t>
      </w:r>
      <w:r w:rsidR="00DC210C">
        <w:rPr>
          <w:rFonts w:cs="Times New Roman"/>
          <w:szCs w:val="24"/>
          <w:lang w:val="en-US"/>
        </w:rPr>
        <w:t>9</w:t>
      </w:r>
      <w:r w:rsidRPr="00AB6A40">
        <w:rPr>
          <w:rFonts w:cs="Times New Roman"/>
          <w:szCs w:val="24"/>
          <w:lang w:val="uk-UA"/>
        </w:rPr>
        <w:t>.</w:t>
      </w:r>
      <w:r w:rsidR="00FD2F92" w:rsidRPr="00AB6A40">
        <w:rPr>
          <w:rFonts w:cs="Times New Roman"/>
          <w:szCs w:val="24"/>
          <w:lang w:val="uk-UA"/>
        </w:rPr>
        <w:t>1</w:t>
      </w:r>
      <w:r w:rsidRPr="00AB6A40">
        <w:rPr>
          <w:rFonts w:cs="Times New Roman"/>
          <w:szCs w:val="24"/>
          <w:lang w:val="uk-UA"/>
        </w:rPr>
        <w:t xml:space="preserve"> Міські програми</w:t>
      </w:r>
      <w:bookmarkEnd w:id="224"/>
      <w:bookmarkEnd w:id="225"/>
    </w:p>
    <w:tbl>
      <w:tblPr>
        <w:tblStyle w:val="TableNormal"/>
        <w:tblW w:w="10207" w:type="dxa"/>
        <w:tblInd w:w="-420" w:type="dxa"/>
        <w:tblLayout w:type="fixed"/>
        <w:tblLook w:val="01E0" w:firstRow="1" w:lastRow="1" w:firstColumn="1" w:lastColumn="1" w:noHBand="0" w:noVBand="0"/>
      </w:tblPr>
      <w:tblGrid>
        <w:gridCol w:w="710"/>
        <w:gridCol w:w="3402"/>
        <w:gridCol w:w="2693"/>
        <w:gridCol w:w="1701"/>
        <w:gridCol w:w="1701"/>
      </w:tblGrid>
      <w:tr w:rsidR="00230ADD" w:rsidRPr="00AB6A40" w:rsidTr="0076543D">
        <w:trPr>
          <w:cantSplit/>
          <w:trHeight w:val="20"/>
        </w:trPr>
        <w:tc>
          <w:tcPr>
            <w:tcW w:w="710"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36" w:right="21"/>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b/>
                <w:bCs/>
                <w:spacing w:val="-1"/>
                <w:sz w:val="24"/>
                <w:szCs w:val="24"/>
                <w:lang w:val="uk-UA"/>
              </w:rPr>
              <w:t>№</w:t>
            </w:r>
          </w:p>
        </w:tc>
        <w:tc>
          <w:tcPr>
            <w:tcW w:w="340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jc w:val="center"/>
              <w:rPr>
                <w:rFonts w:ascii="Times New Roman" w:eastAsia="Times New Roman" w:hAnsi="Times New Roman" w:cs="Times New Roman"/>
                <w:lang w:val="uk-UA"/>
              </w:rPr>
            </w:pPr>
            <w:r w:rsidRPr="00AB6A40">
              <w:rPr>
                <w:rFonts w:ascii="Times New Roman" w:eastAsia="Times New Roman" w:hAnsi="Times New Roman" w:cs="Times New Roman"/>
                <w:b/>
                <w:bCs/>
                <w:spacing w:val="-1"/>
                <w:lang w:val="uk-UA"/>
              </w:rPr>
              <w:t>Назва програми</w:t>
            </w:r>
          </w:p>
        </w:tc>
        <w:tc>
          <w:tcPr>
            <w:tcW w:w="2693"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jc w:val="center"/>
              <w:rPr>
                <w:rFonts w:ascii="Times New Roman" w:eastAsia="Times New Roman" w:hAnsi="Times New Roman" w:cs="Times New Roman"/>
                <w:lang w:val="uk-UA"/>
              </w:rPr>
            </w:pPr>
            <w:r w:rsidRPr="00AB6A40">
              <w:rPr>
                <w:rFonts w:ascii="Times New Roman" w:eastAsia="Times New Roman" w:hAnsi="Times New Roman" w:cs="Times New Roman"/>
                <w:b/>
                <w:bCs/>
                <w:spacing w:val="-1"/>
                <w:lang w:val="uk-UA"/>
              </w:rPr>
              <w:t xml:space="preserve">Термін подання інформації </w:t>
            </w:r>
          </w:p>
        </w:tc>
        <w:tc>
          <w:tcPr>
            <w:tcW w:w="1701"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jc w:val="center"/>
              <w:rPr>
                <w:rFonts w:ascii="Times New Roman" w:eastAsia="Times New Roman" w:hAnsi="Times New Roman" w:cs="Times New Roman"/>
                <w:lang w:val="uk-UA"/>
              </w:rPr>
            </w:pPr>
            <w:r w:rsidRPr="00AB6A40">
              <w:rPr>
                <w:rFonts w:ascii="Times New Roman" w:eastAsia="Times New Roman" w:hAnsi="Times New Roman" w:cs="Times New Roman"/>
                <w:b/>
                <w:bCs/>
                <w:spacing w:val="-1"/>
                <w:lang w:val="uk-UA"/>
              </w:rPr>
              <w:t>Призначення звітності</w:t>
            </w:r>
          </w:p>
        </w:tc>
        <w:tc>
          <w:tcPr>
            <w:tcW w:w="1701"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jc w:val="center"/>
              <w:rPr>
                <w:rFonts w:ascii="Times New Roman" w:eastAsia="Times New Roman" w:hAnsi="Times New Roman" w:cs="Times New Roman"/>
                <w:lang w:val="uk-UA"/>
              </w:rPr>
            </w:pPr>
            <w:r w:rsidRPr="00AB6A40">
              <w:rPr>
                <w:rFonts w:ascii="Times New Roman" w:eastAsia="Times New Roman" w:hAnsi="Times New Roman" w:cs="Times New Roman"/>
                <w:b/>
                <w:bCs/>
                <w:spacing w:val="-1"/>
                <w:lang w:val="uk-UA"/>
              </w:rPr>
              <w:t>Відповідальний</w:t>
            </w:r>
            <w:r w:rsidRPr="00AB6A40">
              <w:rPr>
                <w:rFonts w:ascii="Times New Roman" w:eastAsia="Times New Roman" w:hAnsi="Times New Roman" w:cs="Times New Roman"/>
                <w:b/>
                <w:bCs/>
                <w:spacing w:val="23"/>
                <w:lang w:val="uk-UA"/>
              </w:rPr>
              <w:t xml:space="preserve"> </w:t>
            </w:r>
            <w:r w:rsidRPr="00AB6A40">
              <w:rPr>
                <w:rFonts w:ascii="Times New Roman" w:eastAsia="Times New Roman" w:hAnsi="Times New Roman" w:cs="Times New Roman"/>
                <w:b/>
                <w:bCs/>
                <w:lang w:val="uk-UA"/>
              </w:rPr>
              <w:t xml:space="preserve">в </w:t>
            </w:r>
            <w:r w:rsidRPr="00AB6A40">
              <w:rPr>
                <w:rFonts w:ascii="Times New Roman" w:eastAsia="Times New Roman" w:hAnsi="Times New Roman" w:cs="Times New Roman"/>
                <w:b/>
                <w:bCs/>
                <w:spacing w:val="-1"/>
                <w:lang w:val="uk-UA"/>
              </w:rPr>
              <w:t>Управлінні освіти</w:t>
            </w:r>
          </w:p>
        </w:tc>
      </w:tr>
      <w:tr w:rsidR="00230ADD" w:rsidRPr="00AB6A40" w:rsidTr="0076543D">
        <w:trPr>
          <w:cantSplit/>
          <w:trHeight w:val="20"/>
        </w:trPr>
        <w:tc>
          <w:tcPr>
            <w:tcW w:w="710"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8"/>
              </w:numPr>
              <w:ind w:left="142" w:firstLine="0"/>
              <w:rPr>
                <w:rFonts w:ascii="Times New Roman" w:eastAsia="Times New Roman" w:hAnsi="Times New Roman" w:cs="Times New Roman"/>
                <w:sz w:val="24"/>
                <w:szCs w:val="24"/>
                <w:lang w:val="uk-UA"/>
              </w:rPr>
            </w:pPr>
          </w:p>
        </w:tc>
        <w:tc>
          <w:tcPr>
            <w:tcW w:w="340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36" w:right="21"/>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Комплексна програма розвитку освіти м. Харкова на 2018-2022 роки за розділами.</w:t>
            </w:r>
          </w:p>
        </w:tc>
        <w:tc>
          <w:tcPr>
            <w:tcW w:w="2693"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36" w:right="21"/>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Двічі на рік:</w:t>
            </w:r>
          </w:p>
          <w:p w:rsidR="00230ADD" w:rsidRPr="00AB6A40" w:rsidRDefault="00230ADD" w:rsidP="00750216">
            <w:pPr>
              <w:pStyle w:val="TableParagraph"/>
              <w:ind w:left="36" w:right="21"/>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за І півріччя та за рік</w:t>
            </w:r>
          </w:p>
        </w:tc>
        <w:tc>
          <w:tcPr>
            <w:tcW w:w="1701"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36" w:right="21"/>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Узагальнення</w:t>
            </w:r>
          </w:p>
          <w:p w:rsidR="00230ADD" w:rsidRPr="00AB6A40" w:rsidRDefault="00230ADD" w:rsidP="00750216">
            <w:pPr>
              <w:pStyle w:val="TableParagraph"/>
              <w:tabs>
                <w:tab w:val="left" w:pos="1205"/>
              </w:tabs>
              <w:ind w:left="36" w:right="21"/>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 xml:space="preserve">для звітування </w:t>
            </w:r>
          </w:p>
        </w:tc>
        <w:tc>
          <w:tcPr>
            <w:tcW w:w="1701"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36" w:right="21"/>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Прохоренко О.В.</w:t>
            </w:r>
          </w:p>
          <w:p w:rsidR="00230ADD" w:rsidRPr="00AB6A40" w:rsidRDefault="00230ADD" w:rsidP="00750216">
            <w:pPr>
              <w:pStyle w:val="TableParagraph"/>
              <w:ind w:left="36" w:right="21"/>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Надточій О.І.</w:t>
            </w:r>
          </w:p>
          <w:p w:rsidR="00230ADD" w:rsidRPr="00AB6A40" w:rsidRDefault="00230ADD" w:rsidP="00750216">
            <w:pPr>
              <w:pStyle w:val="TableParagraph"/>
              <w:ind w:left="36" w:right="21"/>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Іголкіна Т.І.</w:t>
            </w:r>
          </w:p>
          <w:p w:rsidR="00230ADD" w:rsidRPr="00AB6A40" w:rsidRDefault="00230ADD" w:rsidP="00750216">
            <w:pPr>
              <w:pStyle w:val="TableParagraph"/>
              <w:ind w:left="36" w:right="21"/>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Кулакова Л.В.</w:t>
            </w:r>
          </w:p>
          <w:p w:rsidR="00230ADD" w:rsidRPr="00AB6A40" w:rsidRDefault="00230ADD" w:rsidP="00750216">
            <w:pPr>
              <w:pStyle w:val="TableParagraph"/>
              <w:ind w:left="36" w:right="21"/>
              <w:rPr>
                <w:rFonts w:ascii="Times New Roman" w:eastAsia="Times New Roman" w:hAnsi="Times New Roman" w:cs="Times New Roman"/>
                <w:bCs/>
                <w:spacing w:val="-1"/>
                <w:sz w:val="24"/>
                <w:szCs w:val="24"/>
                <w:lang w:val="uk-UA"/>
              </w:rPr>
            </w:pPr>
            <w:r w:rsidRPr="00AB6A40">
              <w:rPr>
                <w:rFonts w:ascii="Times New Roman" w:eastAsia="Times New Roman" w:hAnsi="Times New Roman" w:cs="Times New Roman"/>
                <w:bCs/>
                <w:spacing w:val="-1"/>
                <w:sz w:val="24"/>
                <w:szCs w:val="24"/>
                <w:lang w:val="uk-UA"/>
              </w:rPr>
              <w:t>Торяник Т.В.</w:t>
            </w:r>
          </w:p>
          <w:p w:rsidR="00230ADD" w:rsidRPr="00AB6A40" w:rsidRDefault="00230ADD" w:rsidP="00750216">
            <w:pPr>
              <w:pStyle w:val="TableParagraph"/>
              <w:ind w:left="36" w:right="21"/>
              <w:rPr>
                <w:rFonts w:ascii="Times New Roman" w:eastAsia="Times New Roman" w:hAnsi="Times New Roman" w:cs="Times New Roman"/>
                <w:sz w:val="24"/>
                <w:szCs w:val="24"/>
                <w:lang w:val="uk-UA"/>
              </w:rPr>
            </w:pPr>
            <w:r w:rsidRPr="00AB6A40">
              <w:rPr>
                <w:rFonts w:ascii="Times New Roman" w:eastAsia="Times New Roman" w:hAnsi="Times New Roman" w:cs="Times New Roman"/>
                <w:bCs/>
                <w:spacing w:val="-1"/>
                <w:sz w:val="24"/>
                <w:szCs w:val="24"/>
                <w:lang w:val="uk-UA"/>
              </w:rPr>
              <w:t>Остапчук С.П.</w:t>
            </w:r>
          </w:p>
        </w:tc>
      </w:tr>
    </w:tbl>
    <w:p w:rsidR="00FD2F92" w:rsidRPr="00AB6A40" w:rsidRDefault="00FD2F92" w:rsidP="00750216">
      <w:pPr>
        <w:pStyle w:val="3"/>
        <w:rPr>
          <w:rFonts w:cs="Times New Roman"/>
          <w:szCs w:val="24"/>
          <w:lang w:val="uk-UA"/>
        </w:rPr>
      </w:pPr>
      <w:bookmarkStart w:id="226" w:name="_Toc2633742"/>
      <w:bookmarkStart w:id="227" w:name="_Toc2678219"/>
    </w:p>
    <w:p w:rsidR="00FD2F92" w:rsidRPr="00AB6A40" w:rsidRDefault="00FD2F92" w:rsidP="00FD2F92">
      <w:pPr>
        <w:rPr>
          <w:lang w:val="uk-UA"/>
        </w:rPr>
      </w:pPr>
    </w:p>
    <w:p w:rsidR="00FD2F92" w:rsidRPr="00AB6A40" w:rsidRDefault="00FD2F92" w:rsidP="00750216">
      <w:pPr>
        <w:pStyle w:val="3"/>
        <w:rPr>
          <w:rFonts w:cs="Times New Roman"/>
          <w:szCs w:val="24"/>
          <w:lang w:val="uk-UA"/>
        </w:rPr>
      </w:pPr>
    </w:p>
    <w:p w:rsidR="00230ADD" w:rsidRPr="00AB6A40" w:rsidRDefault="00DC210C" w:rsidP="00750216">
      <w:pPr>
        <w:pStyle w:val="3"/>
        <w:rPr>
          <w:rFonts w:cs="Times New Roman"/>
          <w:szCs w:val="24"/>
          <w:lang w:val="uk-UA"/>
        </w:rPr>
      </w:pPr>
      <w:r>
        <w:rPr>
          <w:rFonts w:cs="Times New Roman"/>
          <w:szCs w:val="24"/>
          <w:lang w:val="uk-UA"/>
        </w:rPr>
        <w:t>7.3</w:t>
      </w:r>
      <w:r>
        <w:rPr>
          <w:rFonts w:cs="Times New Roman"/>
          <w:szCs w:val="24"/>
          <w:lang w:val="en-US"/>
        </w:rPr>
        <w:t>9</w:t>
      </w:r>
      <w:r w:rsidR="00230ADD" w:rsidRPr="00AB6A40">
        <w:rPr>
          <w:rFonts w:cs="Times New Roman"/>
          <w:szCs w:val="24"/>
          <w:lang w:val="uk-UA"/>
        </w:rPr>
        <w:t>.</w:t>
      </w:r>
      <w:r w:rsidR="00FD2F92" w:rsidRPr="00AB6A40">
        <w:rPr>
          <w:rFonts w:cs="Times New Roman"/>
          <w:szCs w:val="24"/>
          <w:lang w:val="uk-UA"/>
        </w:rPr>
        <w:t>2</w:t>
      </w:r>
      <w:r w:rsidR="00230ADD" w:rsidRPr="00AB6A40">
        <w:rPr>
          <w:rFonts w:cs="Times New Roman"/>
          <w:szCs w:val="24"/>
          <w:lang w:val="uk-UA"/>
        </w:rPr>
        <w:t xml:space="preserve">. Державні </w:t>
      </w:r>
      <w:r w:rsidR="00230ADD" w:rsidRPr="00AB6A40">
        <w:rPr>
          <w:rFonts w:cs="Times New Roman"/>
          <w:spacing w:val="1"/>
          <w:szCs w:val="24"/>
          <w:lang w:val="uk-UA"/>
        </w:rPr>
        <w:t>та</w:t>
      </w:r>
      <w:r w:rsidR="00230ADD" w:rsidRPr="00AB6A40">
        <w:rPr>
          <w:rFonts w:cs="Times New Roman"/>
          <w:szCs w:val="24"/>
          <w:lang w:val="uk-UA"/>
        </w:rPr>
        <w:t xml:space="preserve"> регіональні програми</w:t>
      </w:r>
      <w:bookmarkEnd w:id="226"/>
      <w:bookmarkEnd w:id="227"/>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394"/>
        <w:gridCol w:w="1559"/>
        <w:gridCol w:w="1701"/>
        <w:gridCol w:w="1559"/>
      </w:tblGrid>
      <w:tr w:rsidR="00230ADD" w:rsidRPr="00AB6A40" w:rsidTr="0076543D">
        <w:trPr>
          <w:trHeight w:val="850"/>
        </w:trPr>
        <w:tc>
          <w:tcPr>
            <w:tcW w:w="852" w:type="dxa"/>
            <w:vAlign w:val="center"/>
          </w:tcPr>
          <w:p w:rsidR="00230ADD" w:rsidRPr="00AB6A40" w:rsidRDefault="00230ADD" w:rsidP="00750216">
            <w:pPr>
              <w:spacing w:after="0" w:line="240" w:lineRule="auto"/>
              <w:jc w:val="center"/>
              <w:rPr>
                <w:rFonts w:ascii="Times New Roman" w:hAnsi="Times New Roman" w:cs="Times New Roman"/>
                <w:b/>
                <w:bCs/>
                <w:lang w:val="uk-UA"/>
              </w:rPr>
            </w:pPr>
            <w:r w:rsidRPr="00AB6A40">
              <w:rPr>
                <w:rFonts w:ascii="Times New Roman" w:hAnsi="Times New Roman" w:cs="Times New Roman"/>
                <w:b/>
                <w:bCs/>
                <w:lang w:val="uk-UA"/>
              </w:rPr>
              <w:t>№</w:t>
            </w:r>
          </w:p>
        </w:tc>
        <w:tc>
          <w:tcPr>
            <w:tcW w:w="4394" w:type="dxa"/>
            <w:vAlign w:val="center"/>
          </w:tcPr>
          <w:p w:rsidR="00230ADD" w:rsidRPr="00AB6A40" w:rsidRDefault="00230ADD" w:rsidP="00750216">
            <w:pPr>
              <w:spacing w:after="0" w:line="240" w:lineRule="auto"/>
              <w:jc w:val="center"/>
              <w:rPr>
                <w:rFonts w:ascii="Times New Roman" w:hAnsi="Times New Roman" w:cs="Times New Roman"/>
                <w:b/>
                <w:bCs/>
                <w:lang w:val="uk-UA"/>
              </w:rPr>
            </w:pPr>
            <w:r w:rsidRPr="00AB6A40">
              <w:rPr>
                <w:rFonts w:ascii="Times New Roman" w:hAnsi="Times New Roman" w:cs="Times New Roman"/>
                <w:b/>
                <w:bCs/>
                <w:lang w:val="uk-UA"/>
              </w:rPr>
              <w:t>Назва програми</w:t>
            </w:r>
          </w:p>
        </w:tc>
        <w:tc>
          <w:tcPr>
            <w:tcW w:w="1559" w:type="dxa"/>
            <w:vAlign w:val="center"/>
          </w:tcPr>
          <w:p w:rsidR="00230ADD" w:rsidRPr="00AB6A40" w:rsidRDefault="00230ADD" w:rsidP="00750216">
            <w:pPr>
              <w:spacing w:after="0" w:line="240" w:lineRule="auto"/>
              <w:jc w:val="center"/>
              <w:rPr>
                <w:rFonts w:ascii="Times New Roman" w:hAnsi="Times New Roman" w:cs="Times New Roman"/>
                <w:b/>
                <w:bCs/>
                <w:lang w:val="uk-UA"/>
              </w:rPr>
            </w:pPr>
            <w:r w:rsidRPr="00AB6A40">
              <w:rPr>
                <w:rFonts w:ascii="Times New Roman" w:hAnsi="Times New Roman" w:cs="Times New Roman"/>
                <w:b/>
                <w:bCs/>
                <w:lang w:val="uk-UA"/>
              </w:rPr>
              <w:t xml:space="preserve">Термін подання інформації </w:t>
            </w:r>
          </w:p>
        </w:tc>
        <w:tc>
          <w:tcPr>
            <w:tcW w:w="1701" w:type="dxa"/>
            <w:vAlign w:val="center"/>
          </w:tcPr>
          <w:p w:rsidR="00230ADD" w:rsidRPr="00AB6A40" w:rsidRDefault="00230ADD" w:rsidP="00750216">
            <w:pPr>
              <w:spacing w:after="0" w:line="240" w:lineRule="auto"/>
              <w:jc w:val="center"/>
              <w:rPr>
                <w:rFonts w:ascii="Times New Roman" w:hAnsi="Times New Roman" w:cs="Times New Roman"/>
                <w:b/>
                <w:bCs/>
                <w:lang w:val="uk-UA"/>
              </w:rPr>
            </w:pPr>
            <w:r w:rsidRPr="00AB6A40">
              <w:rPr>
                <w:rFonts w:ascii="Times New Roman" w:hAnsi="Times New Roman" w:cs="Times New Roman"/>
                <w:b/>
                <w:bCs/>
                <w:lang w:val="uk-UA"/>
              </w:rPr>
              <w:t>Відповідальний</w:t>
            </w:r>
          </w:p>
        </w:tc>
        <w:tc>
          <w:tcPr>
            <w:tcW w:w="1559" w:type="dxa"/>
            <w:vAlign w:val="center"/>
          </w:tcPr>
          <w:p w:rsidR="00230ADD" w:rsidRPr="00AB6A40" w:rsidRDefault="00230ADD" w:rsidP="00750216">
            <w:pPr>
              <w:spacing w:after="0" w:line="240" w:lineRule="auto"/>
              <w:jc w:val="center"/>
              <w:rPr>
                <w:rFonts w:ascii="Times New Roman" w:hAnsi="Times New Roman" w:cs="Times New Roman"/>
                <w:b/>
                <w:bCs/>
                <w:lang w:val="uk-UA"/>
              </w:rPr>
            </w:pPr>
            <w:r w:rsidRPr="00AB6A40">
              <w:rPr>
                <w:rFonts w:ascii="Times New Roman" w:hAnsi="Times New Roman" w:cs="Times New Roman"/>
                <w:b/>
                <w:bCs/>
                <w:lang w:val="uk-UA"/>
              </w:rPr>
              <w:t>Відмітки про виконання</w:t>
            </w:r>
          </w:p>
        </w:tc>
      </w:tr>
      <w:tr w:rsidR="00230ADD" w:rsidRPr="00AB6A40" w:rsidTr="0076543D">
        <w:trPr>
          <w:trHeight w:val="751"/>
        </w:trPr>
        <w:tc>
          <w:tcPr>
            <w:tcW w:w="85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numPr>
                <w:ilvl w:val="0"/>
                <w:numId w:val="44"/>
              </w:numPr>
              <w:autoSpaceDE w:val="0"/>
              <w:autoSpaceDN w:val="0"/>
              <w:adjustRightInd w:val="0"/>
              <w:spacing w:after="0" w:line="240" w:lineRule="auto"/>
              <w:ind w:left="0" w:firstLine="0"/>
              <w:jc w:val="both"/>
              <w:rPr>
                <w:rFonts w:ascii="Times New Roman" w:hAnsi="Times New Roman" w:cs="Times New Roman"/>
                <w:b/>
                <w:bCs/>
                <w:sz w:val="24"/>
                <w:szCs w:val="24"/>
                <w:lang w:val="uk-UA"/>
              </w:rPr>
            </w:pPr>
          </w:p>
        </w:tc>
        <w:tc>
          <w:tcPr>
            <w:tcW w:w="4394"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pStyle w:val="Default"/>
              <w:rPr>
                <w:color w:val="auto"/>
                <w:lang w:val="uk-UA" w:eastAsia="en-US"/>
              </w:rPr>
            </w:pPr>
            <w:r w:rsidRPr="00AB6A40">
              <w:rPr>
                <w:color w:val="auto"/>
                <w:lang w:val="uk-UA" w:eastAsia="en-US"/>
              </w:rPr>
              <w:t xml:space="preserve">Інформація про виконання постанови Кабінету Міністрів України від 24.02.2016 № 111 «Про затвердження Державної соціальної програми протидії торгівлі людьми на період до 2020 року» та плану заходів Міністерства освіти і науки України </w:t>
            </w:r>
            <w:r w:rsidRPr="00AB6A40">
              <w:rPr>
                <w:color w:val="auto"/>
                <w:lang w:val="uk-UA" w:eastAsia="en-US"/>
              </w:rPr>
              <w:lastRenderedPageBreak/>
              <w:t xml:space="preserve">щодо протидії торгівлі людьми на період </w:t>
            </w:r>
            <w:r w:rsidRPr="00AB6A40">
              <w:rPr>
                <w:color w:val="auto"/>
                <w:lang w:val="uk-UA" w:eastAsia="en-US"/>
              </w:rPr>
              <w:br/>
              <w:t>до 2020 року.</w:t>
            </w:r>
          </w:p>
        </w:tc>
        <w:tc>
          <w:tcPr>
            <w:tcW w:w="1559"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pStyle w:val="Default"/>
              <w:rPr>
                <w:color w:val="auto"/>
                <w:sz w:val="22"/>
                <w:szCs w:val="22"/>
                <w:lang w:val="uk-UA" w:eastAsia="en-US"/>
              </w:rPr>
            </w:pPr>
            <w:r w:rsidRPr="00AB6A40">
              <w:rPr>
                <w:color w:val="auto"/>
                <w:sz w:val="22"/>
                <w:szCs w:val="22"/>
                <w:lang w:val="uk-UA" w:eastAsia="en-US"/>
              </w:rPr>
              <w:lastRenderedPageBreak/>
              <w:t>До 10.06.2019</w:t>
            </w:r>
          </w:p>
          <w:p w:rsidR="00230ADD" w:rsidRPr="00AB6A40" w:rsidRDefault="00230ADD" w:rsidP="00750216">
            <w:pPr>
              <w:pStyle w:val="Default"/>
              <w:rPr>
                <w:color w:val="auto"/>
                <w:sz w:val="22"/>
                <w:szCs w:val="22"/>
                <w:lang w:val="uk-UA" w:eastAsia="en-US"/>
              </w:rPr>
            </w:pPr>
            <w:r w:rsidRPr="00AB6A40">
              <w:rPr>
                <w:color w:val="auto"/>
                <w:sz w:val="22"/>
                <w:szCs w:val="22"/>
                <w:lang w:val="uk-UA" w:eastAsia="en-US"/>
              </w:rPr>
              <w:t>До 10.12.2019</w:t>
            </w: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pStyle w:val="Default"/>
              <w:rPr>
                <w:color w:val="auto"/>
                <w:lang w:val="uk-UA" w:eastAsia="en-US"/>
              </w:rPr>
            </w:pPr>
            <w:r w:rsidRPr="00AB6A40">
              <w:rPr>
                <w:color w:val="auto"/>
                <w:lang w:val="uk-UA" w:eastAsia="en-US"/>
              </w:rPr>
              <w:t>Поллак М.А</w:t>
            </w:r>
          </w:p>
        </w:tc>
        <w:tc>
          <w:tcPr>
            <w:tcW w:w="1559"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pStyle w:val="Default"/>
              <w:rPr>
                <w:color w:val="auto"/>
                <w:lang w:val="uk-UA" w:eastAsia="en-US"/>
              </w:rPr>
            </w:pPr>
            <w:r w:rsidRPr="00AB6A40">
              <w:rPr>
                <w:color w:val="auto"/>
                <w:lang w:val="uk-UA" w:eastAsia="en-US"/>
              </w:rPr>
              <w:t>.</w:t>
            </w:r>
          </w:p>
        </w:tc>
      </w:tr>
      <w:tr w:rsidR="00230ADD" w:rsidRPr="00AB6A40" w:rsidTr="0076543D">
        <w:trPr>
          <w:trHeight w:val="751"/>
        </w:trPr>
        <w:tc>
          <w:tcPr>
            <w:tcW w:w="852"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numPr>
                <w:ilvl w:val="0"/>
                <w:numId w:val="44"/>
              </w:numPr>
              <w:autoSpaceDE w:val="0"/>
              <w:autoSpaceDN w:val="0"/>
              <w:adjustRightInd w:val="0"/>
              <w:spacing w:after="0" w:line="240" w:lineRule="auto"/>
              <w:ind w:left="0" w:firstLine="0"/>
              <w:jc w:val="both"/>
              <w:rPr>
                <w:rFonts w:ascii="Times New Roman" w:hAnsi="Times New Roman" w:cs="Times New Roman"/>
                <w:b/>
                <w:bCs/>
                <w:sz w:val="24"/>
                <w:szCs w:val="24"/>
                <w:lang w:val="uk-UA"/>
              </w:rPr>
            </w:pPr>
          </w:p>
        </w:tc>
        <w:tc>
          <w:tcPr>
            <w:tcW w:w="4394" w:type="dxa"/>
            <w:tcBorders>
              <w:top w:val="single" w:sz="4" w:space="0" w:color="auto"/>
              <w:left w:val="single" w:sz="4" w:space="0" w:color="auto"/>
              <w:bottom w:val="single" w:sz="4" w:space="0" w:color="auto"/>
              <w:right w:val="single" w:sz="4" w:space="0" w:color="auto"/>
            </w:tcBorders>
            <w:vAlign w:val="center"/>
          </w:tcPr>
          <w:p w:rsidR="00230ADD" w:rsidRPr="00AB6A40" w:rsidRDefault="00230ADD" w:rsidP="00750216">
            <w:pPr>
              <w:pStyle w:val="Default"/>
              <w:rPr>
                <w:color w:val="auto"/>
                <w:lang w:val="uk-UA" w:eastAsia="en-US"/>
              </w:rPr>
            </w:pPr>
            <w:r w:rsidRPr="00AB6A40">
              <w:rPr>
                <w:color w:val="auto"/>
                <w:lang w:val="uk-UA" w:eastAsia="en-US"/>
              </w:rPr>
              <w:t xml:space="preserve">Інформація про виконання розпорядження Кабінету Міністрів України від 23 листопада 2015 року № 1393-р «Про затвердження плану дій з реалізації Національної стратегії </w:t>
            </w:r>
            <w:r w:rsidRPr="00AB6A40">
              <w:rPr>
                <w:color w:val="auto"/>
                <w:lang w:val="uk-UA" w:eastAsia="en-US"/>
              </w:rPr>
              <w:br/>
              <w:t>у сфері прав людини на період до 2020 року».</w:t>
            </w:r>
          </w:p>
        </w:tc>
        <w:tc>
          <w:tcPr>
            <w:tcW w:w="1559"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pStyle w:val="Default"/>
              <w:rPr>
                <w:color w:val="auto"/>
                <w:sz w:val="22"/>
                <w:szCs w:val="22"/>
                <w:lang w:val="uk-UA" w:eastAsia="en-US"/>
              </w:rPr>
            </w:pPr>
            <w:r w:rsidRPr="00AB6A40">
              <w:rPr>
                <w:color w:val="auto"/>
                <w:sz w:val="22"/>
                <w:szCs w:val="22"/>
                <w:lang w:val="uk-UA" w:eastAsia="en-US"/>
              </w:rPr>
              <w:t>До 15.03.2019</w:t>
            </w:r>
          </w:p>
          <w:p w:rsidR="00230ADD" w:rsidRPr="00AB6A40" w:rsidRDefault="00230ADD" w:rsidP="00750216">
            <w:pPr>
              <w:pStyle w:val="Default"/>
              <w:rPr>
                <w:color w:val="auto"/>
                <w:sz w:val="22"/>
                <w:szCs w:val="22"/>
                <w:lang w:val="uk-UA" w:eastAsia="en-US"/>
              </w:rPr>
            </w:pPr>
            <w:r w:rsidRPr="00AB6A40">
              <w:rPr>
                <w:color w:val="auto"/>
                <w:sz w:val="22"/>
                <w:szCs w:val="22"/>
                <w:lang w:val="uk-UA" w:eastAsia="en-US"/>
              </w:rPr>
              <w:t>До 15.06.2019</w:t>
            </w:r>
          </w:p>
          <w:p w:rsidR="00230ADD" w:rsidRPr="00AB6A40" w:rsidRDefault="00230ADD" w:rsidP="00750216">
            <w:pPr>
              <w:pStyle w:val="Default"/>
              <w:rPr>
                <w:color w:val="auto"/>
                <w:sz w:val="22"/>
                <w:szCs w:val="22"/>
                <w:lang w:val="uk-UA" w:eastAsia="en-US"/>
              </w:rPr>
            </w:pPr>
            <w:r w:rsidRPr="00AB6A40">
              <w:rPr>
                <w:color w:val="auto"/>
                <w:sz w:val="22"/>
                <w:szCs w:val="22"/>
                <w:lang w:val="uk-UA" w:eastAsia="en-US"/>
              </w:rPr>
              <w:t>До 14.09.2019</w:t>
            </w:r>
          </w:p>
          <w:p w:rsidR="00230ADD" w:rsidRPr="00AB6A40" w:rsidRDefault="00230ADD" w:rsidP="00750216">
            <w:pPr>
              <w:pStyle w:val="Default"/>
              <w:rPr>
                <w:color w:val="auto"/>
                <w:sz w:val="22"/>
                <w:szCs w:val="22"/>
                <w:lang w:val="uk-UA" w:eastAsia="en-US"/>
              </w:rPr>
            </w:pPr>
            <w:r w:rsidRPr="00AB6A40">
              <w:rPr>
                <w:color w:val="auto"/>
                <w:sz w:val="22"/>
                <w:szCs w:val="22"/>
                <w:lang w:val="uk-UA" w:eastAsia="en-US"/>
              </w:rPr>
              <w:t>До 14.12.2019</w:t>
            </w:r>
          </w:p>
        </w:tc>
        <w:tc>
          <w:tcPr>
            <w:tcW w:w="1701"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pStyle w:val="Default"/>
              <w:rPr>
                <w:color w:val="auto"/>
                <w:lang w:val="uk-UA" w:eastAsia="en-US"/>
              </w:rPr>
            </w:pPr>
            <w:r w:rsidRPr="00AB6A40">
              <w:rPr>
                <w:color w:val="auto"/>
                <w:lang w:val="uk-UA" w:eastAsia="en-US"/>
              </w:rPr>
              <w:t>Поллак М.А</w:t>
            </w:r>
          </w:p>
        </w:tc>
        <w:tc>
          <w:tcPr>
            <w:tcW w:w="1559" w:type="dxa"/>
            <w:tcBorders>
              <w:top w:val="single" w:sz="4" w:space="0" w:color="auto"/>
              <w:left w:val="single" w:sz="4" w:space="0" w:color="auto"/>
              <w:bottom w:val="single" w:sz="4" w:space="0" w:color="auto"/>
              <w:right w:val="single" w:sz="4" w:space="0" w:color="auto"/>
            </w:tcBorders>
          </w:tcPr>
          <w:p w:rsidR="00230ADD" w:rsidRPr="00AB6A40" w:rsidRDefault="00230ADD" w:rsidP="00750216">
            <w:pPr>
              <w:pStyle w:val="Default"/>
              <w:rPr>
                <w:color w:val="auto"/>
                <w:lang w:val="uk-UA" w:eastAsia="en-US"/>
              </w:rPr>
            </w:pPr>
            <w:r w:rsidRPr="00AB6A40">
              <w:rPr>
                <w:color w:val="auto"/>
                <w:lang w:val="uk-UA" w:eastAsia="en-US"/>
              </w:rPr>
              <w:t>.</w:t>
            </w:r>
          </w:p>
        </w:tc>
      </w:tr>
    </w:tbl>
    <w:p w:rsidR="00230ADD" w:rsidRPr="00AB6A40" w:rsidRDefault="00230ADD" w:rsidP="00750216">
      <w:pPr>
        <w:spacing w:line="240" w:lineRule="auto"/>
        <w:rPr>
          <w:rFonts w:ascii="Times New Roman" w:hAnsi="Times New Roman" w:cs="Times New Roman"/>
          <w:sz w:val="24"/>
          <w:szCs w:val="24"/>
          <w:lang w:val="uk-UA"/>
        </w:rPr>
      </w:pPr>
    </w:p>
    <w:p w:rsidR="00230ADD" w:rsidRPr="00AB6A40" w:rsidRDefault="00230ADD" w:rsidP="00750216">
      <w:pPr>
        <w:spacing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br w:type="page"/>
      </w:r>
    </w:p>
    <w:p w:rsidR="00230ADD" w:rsidRPr="00AB6A40" w:rsidRDefault="00230ADD" w:rsidP="00750216">
      <w:pPr>
        <w:pStyle w:val="1"/>
        <w:spacing w:before="0" w:line="240" w:lineRule="auto"/>
        <w:jc w:val="center"/>
        <w:rPr>
          <w:rFonts w:ascii="Times New Roman" w:hAnsi="Times New Roman" w:cs="Times New Roman"/>
          <w:color w:val="000000" w:themeColor="text1"/>
          <w:lang w:val="uk-UA"/>
        </w:rPr>
      </w:pPr>
      <w:bookmarkStart w:id="228" w:name="_Toc2633743"/>
      <w:bookmarkStart w:id="229" w:name="_Toc2678220"/>
      <w:r w:rsidRPr="00AB6A40">
        <w:rPr>
          <w:rFonts w:ascii="Times New Roman" w:hAnsi="Times New Roman" w:cs="Times New Roman"/>
          <w:color w:val="000000" w:themeColor="text1"/>
          <w:lang w:val="uk-UA"/>
        </w:rPr>
        <w:lastRenderedPageBreak/>
        <w:t>VIIІ. Фінансово-господарська діяльність</w:t>
      </w:r>
      <w:bookmarkEnd w:id="228"/>
      <w:bookmarkEnd w:id="229"/>
    </w:p>
    <w:p w:rsidR="00230ADD" w:rsidRPr="00AB6A40" w:rsidRDefault="00230ADD" w:rsidP="00750216">
      <w:pPr>
        <w:pStyle w:val="3"/>
        <w:rPr>
          <w:rFonts w:cs="Times New Roman"/>
          <w:szCs w:val="24"/>
          <w:lang w:val="uk-UA"/>
        </w:rPr>
      </w:pPr>
      <w:bookmarkStart w:id="230" w:name="_Toc2633744"/>
      <w:bookmarkStart w:id="231" w:name="_Toc2678221"/>
      <w:r w:rsidRPr="00AB6A40">
        <w:rPr>
          <w:rFonts w:cs="Times New Roman"/>
          <w:szCs w:val="24"/>
          <w:lang w:val="uk-UA"/>
        </w:rPr>
        <w:t>8.1. Фінансове забезпечення</w:t>
      </w:r>
      <w:bookmarkEnd w:id="230"/>
      <w:bookmarkEnd w:id="231"/>
    </w:p>
    <w:tbl>
      <w:tblPr>
        <w:tblStyle w:val="af0"/>
        <w:tblW w:w="9923" w:type="dxa"/>
        <w:tblInd w:w="-34" w:type="dxa"/>
        <w:tblLayout w:type="fixed"/>
        <w:tblLook w:val="04A0" w:firstRow="1" w:lastRow="0" w:firstColumn="1" w:lastColumn="0" w:noHBand="0" w:noVBand="1"/>
      </w:tblPr>
      <w:tblGrid>
        <w:gridCol w:w="732"/>
        <w:gridCol w:w="2387"/>
        <w:gridCol w:w="1843"/>
        <w:gridCol w:w="1276"/>
        <w:gridCol w:w="1276"/>
        <w:gridCol w:w="1417"/>
        <w:gridCol w:w="992"/>
      </w:tblGrid>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1.</w:t>
            </w:r>
          </w:p>
        </w:tc>
        <w:tc>
          <w:tcPr>
            <w:tcW w:w="2387" w:type="dxa"/>
          </w:tcPr>
          <w:p w:rsidR="00230ADD" w:rsidRPr="00AB6A40" w:rsidRDefault="00230ADD" w:rsidP="00750216">
            <w:pPr>
              <w:ind w:right="24"/>
              <w:rPr>
                <w:sz w:val="24"/>
                <w:szCs w:val="24"/>
                <w:lang w:val="uk-UA" w:eastAsia="en-US"/>
              </w:rPr>
            </w:pPr>
            <w:r w:rsidRPr="00AB6A40">
              <w:rPr>
                <w:sz w:val="24"/>
                <w:szCs w:val="24"/>
                <w:lang w:val="uk-UA" w:eastAsia="en-US"/>
              </w:rPr>
              <w:t xml:space="preserve">Статистичний звіт із праці. </w:t>
            </w:r>
          </w:p>
        </w:tc>
        <w:tc>
          <w:tcPr>
            <w:tcW w:w="1843" w:type="dxa"/>
          </w:tcPr>
          <w:p w:rsidR="00230ADD" w:rsidRPr="00AB6A40" w:rsidRDefault="00230ADD" w:rsidP="00750216">
            <w:pPr>
              <w:rPr>
                <w:sz w:val="24"/>
                <w:szCs w:val="24"/>
                <w:lang w:val="uk-UA" w:eastAsia="uk-UA"/>
              </w:rPr>
            </w:pPr>
            <w:r w:rsidRPr="00AB6A40">
              <w:rPr>
                <w:sz w:val="24"/>
                <w:szCs w:val="24"/>
                <w:lang w:val="uk-UA" w:eastAsia="uk-UA"/>
              </w:rPr>
              <w:t>Богатирьова Н.Я.</w:t>
            </w:r>
          </w:p>
        </w:tc>
        <w:tc>
          <w:tcPr>
            <w:tcW w:w="1276" w:type="dxa"/>
          </w:tcPr>
          <w:p w:rsidR="00230ADD" w:rsidRPr="00AB6A40" w:rsidRDefault="00230ADD" w:rsidP="00750216">
            <w:pPr>
              <w:ind w:right="34"/>
              <w:rPr>
                <w:sz w:val="24"/>
                <w:szCs w:val="24"/>
                <w:lang w:val="uk-UA" w:eastAsia="uk-UA"/>
              </w:rPr>
            </w:pPr>
            <w:r w:rsidRPr="00AB6A40">
              <w:rPr>
                <w:sz w:val="24"/>
                <w:szCs w:val="24"/>
                <w:lang w:val="uk-UA" w:eastAsia="uk-UA"/>
              </w:rPr>
              <w:t>Звіт до ДНІО ХОДА</w:t>
            </w:r>
          </w:p>
        </w:tc>
        <w:tc>
          <w:tcPr>
            <w:tcW w:w="1276" w:type="dxa"/>
          </w:tcPr>
          <w:p w:rsidR="00230ADD" w:rsidRPr="00AB6A40" w:rsidRDefault="00230ADD" w:rsidP="00750216">
            <w:pPr>
              <w:ind w:right="34"/>
              <w:rPr>
                <w:sz w:val="24"/>
                <w:szCs w:val="24"/>
                <w:lang w:val="uk-UA" w:eastAsia="uk-UA"/>
              </w:rPr>
            </w:pPr>
            <w:r w:rsidRPr="00AB6A40">
              <w:rPr>
                <w:sz w:val="24"/>
                <w:szCs w:val="24"/>
                <w:lang w:val="uk-UA" w:eastAsia="uk-UA"/>
              </w:rPr>
              <w:t>Заклади освіти району</w:t>
            </w:r>
          </w:p>
        </w:tc>
        <w:tc>
          <w:tcPr>
            <w:tcW w:w="1417" w:type="dxa"/>
          </w:tcPr>
          <w:p w:rsidR="00230ADD" w:rsidRPr="00AB6A40" w:rsidRDefault="00230ADD" w:rsidP="00750216">
            <w:pPr>
              <w:ind w:right="34"/>
              <w:rPr>
                <w:sz w:val="24"/>
                <w:szCs w:val="24"/>
                <w:lang w:val="uk-UA" w:eastAsia="uk-UA"/>
              </w:rPr>
            </w:pPr>
            <w:r w:rsidRPr="00AB6A40">
              <w:rPr>
                <w:sz w:val="24"/>
                <w:szCs w:val="24"/>
                <w:lang w:val="uk-UA" w:eastAsia="uk-UA"/>
              </w:rPr>
              <w:t>До 26.01.2019</w:t>
            </w:r>
          </w:p>
        </w:tc>
        <w:tc>
          <w:tcPr>
            <w:tcW w:w="992" w:type="dxa"/>
          </w:tcPr>
          <w:p w:rsidR="00230ADD" w:rsidRPr="00AB6A40" w:rsidRDefault="00230ADD" w:rsidP="00750216">
            <w:pPr>
              <w:ind w:right="34"/>
              <w:rPr>
                <w:sz w:val="24"/>
                <w:szCs w:val="24"/>
                <w:lang w:val="uk-UA" w:eastAsia="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2.</w:t>
            </w:r>
          </w:p>
        </w:tc>
        <w:tc>
          <w:tcPr>
            <w:tcW w:w="2387" w:type="dxa"/>
          </w:tcPr>
          <w:p w:rsidR="00230ADD" w:rsidRPr="00AB6A40" w:rsidRDefault="00230ADD" w:rsidP="00D31E61">
            <w:pPr>
              <w:pStyle w:val="16"/>
              <w:ind w:right="24"/>
              <w:rPr>
                <w:rFonts w:ascii="Times New Roman" w:hAnsi="Times New Roman"/>
                <w:sz w:val="24"/>
                <w:szCs w:val="24"/>
                <w:lang w:val="uk-UA"/>
              </w:rPr>
            </w:pPr>
            <w:r w:rsidRPr="00AB6A40">
              <w:rPr>
                <w:rFonts w:ascii="Times New Roman" w:hAnsi="Times New Roman"/>
                <w:sz w:val="24"/>
                <w:szCs w:val="24"/>
                <w:lang w:val="uk-UA"/>
              </w:rPr>
              <w:t>Складання паспортів бюджетної програми на 20</w:t>
            </w:r>
            <w:r w:rsidR="00D31E61" w:rsidRPr="00AB6A40">
              <w:rPr>
                <w:rFonts w:ascii="Times New Roman" w:hAnsi="Times New Roman"/>
                <w:sz w:val="24"/>
                <w:szCs w:val="24"/>
                <w:lang w:val="uk-UA"/>
              </w:rPr>
              <w:t>20</w:t>
            </w:r>
            <w:r w:rsidRPr="00AB6A40">
              <w:rPr>
                <w:rFonts w:ascii="Times New Roman" w:hAnsi="Times New Roman"/>
                <w:sz w:val="24"/>
                <w:szCs w:val="24"/>
                <w:lang w:val="uk-UA"/>
              </w:rPr>
              <w:t xml:space="preserve"> рік.</w:t>
            </w:r>
          </w:p>
        </w:tc>
        <w:tc>
          <w:tcPr>
            <w:tcW w:w="1843" w:type="dxa"/>
          </w:tcPr>
          <w:p w:rsidR="00230ADD" w:rsidRPr="00AB6A40" w:rsidRDefault="00230ADD" w:rsidP="00750216">
            <w:pPr>
              <w:rPr>
                <w:sz w:val="24"/>
                <w:szCs w:val="24"/>
                <w:lang w:val="uk-UA" w:eastAsia="uk-UA"/>
              </w:rPr>
            </w:pPr>
            <w:r w:rsidRPr="00AB6A40">
              <w:rPr>
                <w:sz w:val="24"/>
                <w:szCs w:val="24"/>
                <w:lang w:val="uk-UA" w:eastAsia="uk-UA"/>
              </w:rPr>
              <w:t>Шаламова В.С.</w:t>
            </w:r>
          </w:p>
        </w:tc>
        <w:tc>
          <w:tcPr>
            <w:tcW w:w="1276" w:type="dxa"/>
            <w:vAlign w:val="center"/>
          </w:tcPr>
          <w:p w:rsidR="00230ADD" w:rsidRPr="00AB6A40" w:rsidRDefault="00230ADD" w:rsidP="00750216">
            <w:pPr>
              <w:ind w:right="34"/>
              <w:rPr>
                <w:sz w:val="24"/>
                <w:szCs w:val="24"/>
                <w:lang w:val="uk-UA" w:eastAsia="uk-UA"/>
              </w:rPr>
            </w:pPr>
            <w:r w:rsidRPr="00AB6A40">
              <w:rPr>
                <w:sz w:val="24"/>
                <w:szCs w:val="24"/>
                <w:lang w:val="uk-UA" w:eastAsia="en-US"/>
              </w:rPr>
              <w:t>До Департаменту бюджету і фінансів та УДКСУ м. Харкова</w:t>
            </w:r>
          </w:p>
        </w:tc>
        <w:tc>
          <w:tcPr>
            <w:tcW w:w="1276" w:type="dxa"/>
            <w:vAlign w:val="center"/>
          </w:tcPr>
          <w:p w:rsidR="00230ADD" w:rsidRPr="00AB6A40" w:rsidRDefault="00230ADD" w:rsidP="00750216">
            <w:pPr>
              <w:ind w:right="34"/>
              <w:rPr>
                <w:sz w:val="24"/>
                <w:szCs w:val="24"/>
                <w:lang w:val="uk-UA" w:eastAsia="uk-UA"/>
              </w:rPr>
            </w:pPr>
            <w:r w:rsidRPr="00AB6A40">
              <w:rPr>
                <w:sz w:val="24"/>
                <w:szCs w:val="24"/>
                <w:lang w:val="uk-UA" w:eastAsia="uk-UA"/>
              </w:rPr>
              <w:t>ДО ХМР, Заклади освіти району</w:t>
            </w:r>
          </w:p>
        </w:tc>
        <w:tc>
          <w:tcPr>
            <w:tcW w:w="1417" w:type="dxa"/>
          </w:tcPr>
          <w:p w:rsidR="00230ADD" w:rsidRPr="00AB6A40" w:rsidRDefault="00230ADD" w:rsidP="00750216">
            <w:pPr>
              <w:pStyle w:val="16"/>
              <w:rPr>
                <w:rFonts w:ascii="Times New Roman" w:hAnsi="Times New Roman"/>
                <w:sz w:val="24"/>
                <w:szCs w:val="24"/>
                <w:lang w:val="uk-UA"/>
              </w:rPr>
            </w:pPr>
            <w:r w:rsidRPr="00AB6A40">
              <w:rPr>
                <w:rFonts w:ascii="Times New Roman" w:hAnsi="Times New Roman"/>
                <w:sz w:val="24"/>
                <w:szCs w:val="24"/>
                <w:lang w:val="uk-UA"/>
              </w:rPr>
              <w:t>Протягом 14 днів з дня внесення змін до законодавчих документів</w:t>
            </w:r>
          </w:p>
        </w:tc>
        <w:tc>
          <w:tcPr>
            <w:tcW w:w="992" w:type="dxa"/>
          </w:tcPr>
          <w:p w:rsidR="00230ADD" w:rsidRPr="00AB6A40" w:rsidRDefault="00230ADD" w:rsidP="00750216">
            <w:pPr>
              <w:pStyle w:val="16"/>
              <w:rPr>
                <w:rFonts w:ascii="Times New Roman" w:hAnsi="Times New Roman"/>
                <w:sz w:val="24"/>
                <w:szCs w:val="24"/>
                <w:lang w:val="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3</w:t>
            </w:r>
          </w:p>
        </w:tc>
        <w:tc>
          <w:tcPr>
            <w:tcW w:w="2387" w:type="dxa"/>
          </w:tcPr>
          <w:p w:rsidR="00230ADD" w:rsidRPr="00AB6A40" w:rsidRDefault="00230ADD" w:rsidP="00750216">
            <w:pPr>
              <w:pStyle w:val="16"/>
              <w:ind w:right="24"/>
              <w:rPr>
                <w:rFonts w:ascii="Times New Roman" w:hAnsi="Times New Roman"/>
                <w:sz w:val="24"/>
                <w:szCs w:val="24"/>
                <w:lang w:val="uk-UA"/>
              </w:rPr>
            </w:pPr>
            <w:r w:rsidRPr="00AB6A40">
              <w:rPr>
                <w:rFonts w:ascii="Times New Roman" w:hAnsi="Times New Roman"/>
                <w:sz w:val="24"/>
                <w:szCs w:val="24"/>
                <w:lang w:val="uk-UA"/>
              </w:rPr>
              <w:t xml:space="preserve">Формування звіту про виконання паспортів бюджетної програми місцевого бюджету за 2018 рік. </w:t>
            </w:r>
          </w:p>
        </w:tc>
        <w:tc>
          <w:tcPr>
            <w:tcW w:w="1843" w:type="dxa"/>
          </w:tcPr>
          <w:p w:rsidR="00230ADD" w:rsidRPr="00AB6A40" w:rsidRDefault="00230ADD" w:rsidP="00750216">
            <w:pPr>
              <w:rPr>
                <w:sz w:val="24"/>
                <w:szCs w:val="24"/>
                <w:lang w:val="uk-UA" w:eastAsia="uk-UA"/>
              </w:rPr>
            </w:pPr>
            <w:r w:rsidRPr="00AB6A40">
              <w:rPr>
                <w:sz w:val="24"/>
                <w:szCs w:val="24"/>
                <w:lang w:val="uk-UA" w:eastAsia="uk-UA"/>
              </w:rPr>
              <w:t>Шаламова В.С.</w:t>
            </w:r>
          </w:p>
        </w:tc>
        <w:tc>
          <w:tcPr>
            <w:tcW w:w="1276" w:type="dxa"/>
          </w:tcPr>
          <w:p w:rsidR="00230ADD" w:rsidRPr="00AB6A40" w:rsidRDefault="00230ADD" w:rsidP="00750216">
            <w:pPr>
              <w:ind w:right="34"/>
              <w:rPr>
                <w:sz w:val="24"/>
                <w:szCs w:val="24"/>
                <w:lang w:val="uk-UA" w:eastAsia="uk-UA"/>
              </w:rPr>
            </w:pPr>
            <w:r w:rsidRPr="00AB6A40">
              <w:rPr>
                <w:sz w:val="24"/>
                <w:szCs w:val="24"/>
                <w:lang w:val="uk-UA" w:eastAsia="en-US"/>
              </w:rPr>
              <w:t xml:space="preserve">До Департаменту бюджету і фінансів </w:t>
            </w:r>
          </w:p>
        </w:tc>
        <w:tc>
          <w:tcPr>
            <w:tcW w:w="1276" w:type="dxa"/>
          </w:tcPr>
          <w:p w:rsidR="00230ADD" w:rsidRPr="00AB6A40" w:rsidRDefault="00230ADD" w:rsidP="00750216">
            <w:pPr>
              <w:ind w:right="34"/>
              <w:rPr>
                <w:sz w:val="24"/>
                <w:szCs w:val="24"/>
                <w:lang w:val="uk-UA" w:eastAsia="uk-UA"/>
              </w:rPr>
            </w:pPr>
            <w:r w:rsidRPr="00AB6A40">
              <w:rPr>
                <w:sz w:val="24"/>
                <w:szCs w:val="24"/>
                <w:lang w:val="uk-UA" w:eastAsia="uk-UA"/>
              </w:rPr>
              <w:t>ДО ХМР, Заклади освіти району</w:t>
            </w:r>
          </w:p>
        </w:tc>
        <w:tc>
          <w:tcPr>
            <w:tcW w:w="1417" w:type="dxa"/>
          </w:tcPr>
          <w:p w:rsidR="00230ADD" w:rsidRPr="00AB6A40" w:rsidRDefault="00230ADD" w:rsidP="00750216">
            <w:pPr>
              <w:ind w:right="34"/>
              <w:rPr>
                <w:sz w:val="24"/>
                <w:szCs w:val="24"/>
                <w:lang w:val="uk-UA" w:eastAsia="uk-UA"/>
              </w:rPr>
            </w:pPr>
            <w:r w:rsidRPr="00AB6A40">
              <w:rPr>
                <w:sz w:val="24"/>
                <w:szCs w:val="24"/>
                <w:lang w:val="uk-UA" w:eastAsia="uk-UA"/>
              </w:rPr>
              <w:t>До 20.01.2019</w:t>
            </w:r>
          </w:p>
        </w:tc>
        <w:tc>
          <w:tcPr>
            <w:tcW w:w="992" w:type="dxa"/>
          </w:tcPr>
          <w:p w:rsidR="00230ADD" w:rsidRPr="00AB6A40" w:rsidRDefault="00230ADD" w:rsidP="00750216">
            <w:pPr>
              <w:ind w:right="34"/>
              <w:rPr>
                <w:sz w:val="24"/>
                <w:szCs w:val="24"/>
                <w:lang w:val="uk-UA" w:eastAsia="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4.</w:t>
            </w:r>
          </w:p>
        </w:tc>
        <w:tc>
          <w:tcPr>
            <w:tcW w:w="2387" w:type="dxa"/>
          </w:tcPr>
          <w:p w:rsidR="00230ADD" w:rsidRPr="00AB6A40" w:rsidRDefault="00230ADD" w:rsidP="00750216">
            <w:pPr>
              <w:pStyle w:val="16"/>
              <w:ind w:right="24"/>
              <w:rPr>
                <w:rFonts w:ascii="Times New Roman" w:hAnsi="Times New Roman"/>
                <w:sz w:val="24"/>
                <w:szCs w:val="24"/>
                <w:lang w:val="uk-UA"/>
              </w:rPr>
            </w:pPr>
            <w:r w:rsidRPr="00AB6A40">
              <w:rPr>
                <w:rFonts w:ascii="Times New Roman" w:hAnsi="Times New Roman"/>
                <w:sz w:val="24"/>
                <w:szCs w:val="24"/>
                <w:lang w:val="uk-UA"/>
              </w:rPr>
              <w:t>Формування оцінки ефективності бюджетних програм за 2018 рік.</w:t>
            </w:r>
          </w:p>
        </w:tc>
        <w:tc>
          <w:tcPr>
            <w:tcW w:w="1843" w:type="dxa"/>
          </w:tcPr>
          <w:p w:rsidR="00230ADD" w:rsidRPr="00AB6A40" w:rsidRDefault="00230ADD" w:rsidP="00750216">
            <w:pPr>
              <w:rPr>
                <w:sz w:val="24"/>
                <w:szCs w:val="24"/>
                <w:lang w:val="uk-UA" w:eastAsia="uk-UA"/>
              </w:rPr>
            </w:pPr>
            <w:r w:rsidRPr="00AB6A40">
              <w:rPr>
                <w:sz w:val="24"/>
                <w:szCs w:val="24"/>
                <w:lang w:val="uk-UA" w:eastAsia="uk-UA"/>
              </w:rPr>
              <w:t>Шаламова В.С.</w:t>
            </w:r>
          </w:p>
        </w:tc>
        <w:tc>
          <w:tcPr>
            <w:tcW w:w="1276" w:type="dxa"/>
          </w:tcPr>
          <w:p w:rsidR="00230ADD" w:rsidRPr="00AB6A40" w:rsidRDefault="00230ADD" w:rsidP="00750216">
            <w:pPr>
              <w:ind w:right="34"/>
              <w:rPr>
                <w:sz w:val="24"/>
                <w:szCs w:val="24"/>
                <w:lang w:val="uk-UA" w:eastAsia="uk-UA"/>
              </w:rPr>
            </w:pPr>
            <w:r w:rsidRPr="00AB6A40">
              <w:rPr>
                <w:sz w:val="24"/>
                <w:szCs w:val="24"/>
                <w:lang w:val="uk-UA" w:eastAsia="en-US"/>
              </w:rPr>
              <w:t xml:space="preserve">До Департаменту бюджету і фінансів </w:t>
            </w:r>
          </w:p>
        </w:tc>
        <w:tc>
          <w:tcPr>
            <w:tcW w:w="1276" w:type="dxa"/>
          </w:tcPr>
          <w:p w:rsidR="00230ADD" w:rsidRPr="00AB6A40" w:rsidRDefault="00230ADD" w:rsidP="00750216">
            <w:pPr>
              <w:ind w:right="34"/>
              <w:rPr>
                <w:sz w:val="24"/>
                <w:szCs w:val="24"/>
                <w:lang w:val="uk-UA" w:eastAsia="uk-UA"/>
              </w:rPr>
            </w:pPr>
            <w:r w:rsidRPr="00AB6A40">
              <w:rPr>
                <w:sz w:val="24"/>
                <w:szCs w:val="24"/>
                <w:lang w:val="uk-UA" w:eastAsia="uk-UA"/>
              </w:rPr>
              <w:t>ДО ХМР, Заклади освіти району</w:t>
            </w:r>
          </w:p>
        </w:tc>
        <w:tc>
          <w:tcPr>
            <w:tcW w:w="1417" w:type="dxa"/>
          </w:tcPr>
          <w:p w:rsidR="00230ADD" w:rsidRPr="00AB6A40" w:rsidRDefault="00D31E61" w:rsidP="00750216">
            <w:pPr>
              <w:rPr>
                <w:sz w:val="24"/>
                <w:szCs w:val="24"/>
                <w:lang w:val="uk-UA"/>
              </w:rPr>
            </w:pPr>
            <w:r w:rsidRPr="00AB6A40">
              <w:rPr>
                <w:sz w:val="24"/>
                <w:szCs w:val="24"/>
                <w:lang w:val="uk-UA" w:eastAsia="uk-UA"/>
              </w:rPr>
              <w:t>До 20.01.2019</w:t>
            </w:r>
          </w:p>
        </w:tc>
        <w:tc>
          <w:tcPr>
            <w:tcW w:w="992" w:type="dxa"/>
          </w:tcPr>
          <w:p w:rsidR="00230ADD" w:rsidRPr="00AB6A40" w:rsidRDefault="00230ADD" w:rsidP="00750216">
            <w:pPr>
              <w:rPr>
                <w:sz w:val="24"/>
                <w:szCs w:val="24"/>
                <w:lang w:val="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5.</w:t>
            </w:r>
          </w:p>
        </w:tc>
        <w:tc>
          <w:tcPr>
            <w:tcW w:w="2387" w:type="dxa"/>
          </w:tcPr>
          <w:p w:rsidR="00230ADD" w:rsidRPr="00AB6A40" w:rsidRDefault="00230ADD" w:rsidP="00750216">
            <w:pPr>
              <w:pStyle w:val="16"/>
              <w:ind w:right="24"/>
              <w:rPr>
                <w:rFonts w:ascii="Times New Roman" w:hAnsi="Times New Roman"/>
                <w:sz w:val="24"/>
                <w:szCs w:val="24"/>
                <w:lang w:val="uk-UA"/>
              </w:rPr>
            </w:pPr>
            <w:r w:rsidRPr="00AB6A40">
              <w:rPr>
                <w:rFonts w:ascii="Times New Roman" w:hAnsi="Times New Roman"/>
                <w:sz w:val="24"/>
                <w:szCs w:val="24"/>
                <w:lang w:val="uk-UA"/>
              </w:rPr>
              <w:t>Формування результатів аналізу ефективності бюджетних програм за 2018 рік.</w:t>
            </w:r>
          </w:p>
        </w:tc>
        <w:tc>
          <w:tcPr>
            <w:tcW w:w="1843" w:type="dxa"/>
          </w:tcPr>
          <w:p w:rsidR="00230ADD" w:rsidRPr="00AB6A40" w:rsidRDefault="00230ADD" w:rsidP="00750216">
            <w:pPr>
              <w:rPr>
                <w:sz w:val="24"/>
                <w:szCs w:val="24"/>
                <w:lang w:val="uk-UA" w:eastAsia="uk-UA"/>
              </w:rPr>
            </w:pPr>
            <w:r w:rsidRPr="00AB6A40">
              <w:rPr>
                <w:sz w:val="24"/>
                <w:szCs w:val="24"/>
                <w:lang w:val="uk-UA" w:eastAsia="uk-UA"/>
              </w:rPr>
              <w:t>Шаламова В.С.</w:t>
            </w:r>
          </w:p>
        </w:tc>
        <w:tc>
          <w:tcPr>
            <w:tcW w:w="1276" w:type="dxa"/>
          </w:tcPr>
          <w:p w:rsidR="00230ADD" w:rsidRPr="00AB6A40" w:rsidRDefault="00230ADD" w:rsidP="00750216">
            <w:pPr>
              <w:ind w:right="34"/>
              <w:rPr>
                <w:sz w:val="24"/>
                <w:szCs w:val="24"/>
                <w:lang w:val="uk-UA" w:eastAsia="uk-UA"/>
              </w:rPr>
            </w:pPr>
            <w:r w:rsidRPr="00AB6A40">
              <w:rPr>
                <w:sz w:val="24"/>
                <w:szCs w:val="24"/>
                <w:lang w:val="uk-UA" w:eastAsia="en-US"/>
              </w:rPr>
              <w:t xml:space="preserve">До Департаменту бюджету і фінансів </w:t>
            </w:r>
          </w:p>
        </w:tc>
        <w:tc>
          <w:tcPr>
            <w:tcW w:w="1276" w:type="dxa"/>
          </w:tcPr>
          <w:p w:rsidR="00230ADD" w:rsidRPr="00AB6A40" w:rsidRDefault="00230ADD" w:rsidP="00750216">
            <w:pPr>
              <w:ind w:right="34"/>
              <w:rPr>
                <w:sz w:val="24"/>
                <w:szCs w:val="24"/>
                <w:lang w:val="uk-UA" w:eastAsia="uk-UA"/>
              </w:rPr>
            </w:pPr>
            <w:r w:rsidRPr="00AB6A40">
              <w:rPr>
                <w:sz w:val="24"/>
                <w:szCs w:val="24"/>
                <w:lang w:val="uk-UA" w:eastAsia="uk-UA"/>
              </w:rPr>
              <w:t>ДО ХМР, Заклади освіти району</w:t>
            </w:r>
          </w:p>
        </w:tc>
        <w:tc>
          <w:tcPr>
            <w:tcW w:w="1417" w:type="dxa"/>
          </w:tcPr>
          <w:p w:rsidR="00230ADD" w:rsidRPr="00AB6A40" w:rsidRDefault="00D31E61" w:rsidP="00750216">
            <w:pPr>
              <w:rPr>
                <w:sz w:val="24"/>
                <w:szCs w:val="24"/>
                <w:lang w:val="uk-UA"/>
              </w:rPr>
            </w:pPr>
            <w:r w:rsidRPr="00AB6A40">
              <w:rPr>
                <w:sz w:val="24"/>
                <w:szCs w:val="24"/>
                <w:lang w:val="uk-UA" w:eastAsia="uk-UA"/>
              </w:rPr>
              <w:t>До 20.01.2019</w:t>
            </w:r>
          </w:p>
        </w:tc>
        <w:tc>
          <w:tcPr>
            <w:tcW w:w="992" w:type="dxa"/>
          </w:tcPr>
          <w:p w:rsidR="00230ADD" w:rsidRPr="00AB6A40" w:rsidRDefault="00230ADD" w:rsidP="00750216">
            <w:pPr>
              <w:rPr>
                <w:sz w:val="24"/>
                <w:szCs w:val="24"/>
                <w:lang w:val="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6.</w:t>
            </w:r>
          </w:p>
        </w:tc>
        <w:tc>
          <w:tcPr>
            <w:tcW w:w="2387" w:type="dxa"/>
          </w:tcPr>
          <w:p w:rsidR="00230ADD" w:rsidRPr="00AB6A40" w:rsidRDefault="00230ADD" w:rsidP="00750216">
            <w:pPr>
              <w:pStyle w:val="16"/>
              <w:ind w:right="24"/>
              <w:rPr>
                <w:rFonts w:ascii="Times New Roman" w:hAnsi="Times New Roman"/>
                <w:sz w:val="24"/>
                <w:szCs w:val="24"/>
                <w:lang w:val="uk-UA"/>
              </w:rPr>
            </w:pPr>
            <w:r w:rsidRPr="00AB6A40">
              <w:rPr>
                <w:rFonts w:ascii="Times New Roman" w:hAnsi="Times New Roman"/>
                <w:sz w:val="24"/>
                <w:szCs w:val="24"/>
                <w:lang w:val="uk-UA"/>
              </w:rPr>
              <w:t>Оформлення та надання довідок щодо внесення змін до кошторисів та помісячних планів бюджетних асигнувань.</w:t>
            </w:r>
          </w:p>
        </w:tc>
        <w:tc>
          <w:tcPr>
            <w:tcW w:w="1843" w:type="dxa"/>
          </w:tcPr>
          <w:p w:rsidR="00230ADD" w:rsidRPr="00AB6A40" w:rsidRDefault="00230ADD" w:rsidP="00750216">
            <w:pPr>
              <w:rPr>
                <w:sz w:val="24"/>
                <w:szCs w:val="24"/>
                <w:lang w:val="uk-UA" w:eastAsia="uk-UA"/>
              </w:rPr>
            </w:pPr>
            <w:r w:rsidRPr="00AB6A40">
              <w:rPr>
                <w:sz w:val="24"/>
                <w:szCs w:val="24"/>
                <w:lang w:val="uk-UA" w:eastAsia="uk-UA"/>
              </w:rPr>
              <w:t>Богатирьова Н.Я.</w:t>
            </w:r>
          </w:p>
        </w:tc>
        <w:tc>
          <w:tcPr>
            <w:tcW w:w="1276" w:type="dxa"/>
          </w:tcPr>
          <w:p w:rsidR="00230ADD" w:rsidRPr="00AB6A40" w:rsidRDefault="00230ADD" w:rsidP="00750216">
            <w:pPr>
              <w:rPr>
                <w:sz w:val="24"/>
                <w:szCs w:val="24"/>
                <w:lang w:val="uk-UA" w:eastAsia="en-US"/>
              </w:rPr>
            </w:pPr>
            <w:r w:rsidRPr="00AB6A40">
              <w:rPr>
                <w:sz w:val="24"/>
                <w:szCs w:val="24"/>
                <w:lang w:val="uk-UA" w:eastAsia="en-US"/>
              </w:rPr>
              <w:t>До Департаменту бюджету і фінансів та УДКСУ м.Харкова</w:t>
            </w:r>
          </w:p>
        </w:tc>
        <w:tc>
          <w:tcPr>
            <w:tcW w:w="1276" w:type="dxa"/>
          </w:tcPr>
          <w:p w:rsidR="00230ADD" w:rsidRPr="00AB6A40" w:rsidRDefault="00230ADD" w:rsidP="00750216">
            <w:pPr>
              <w:ind w:right="34"/>
              <w:rPr>
                <w:sz w:val="24"/>
                <w:szCs w:val="24"/>
                <w:lang w:val="uk-UA" w:eastAsia="uk-UA"/>
              </w:rPr>
            </w:pPr>
            <w:r w:rsidRPr="00AB6A40">
              <w:rPr>
                <w:sz w:val="24"/>
                <w:szCs w:val="24"/>
                <w:lang w:val="uk-UA" w:eastAsia="uk-UA"/>
              </w:rPr>
              <w:t>ДО ХМР, Заклади освіти району</w:t>
            </w:r>
          </w:p>
        </w:tc>
        <w:tc>
          <w:tcPr>
            <w:tcW w:w="1417" w:type="dxa"/>
          </w:tcPr>
          <w:p w:rsidR="00230ADD" w:rsidRPr="00AB6A40" w:rsidRDefault="00D31E61" w:rsidP="00750216">
            <w:pPr>
              <w:rPr>
                <w:sz w:val="24"/>
                <w:szCs w:val="24"/>
                <w:lang w:val="uk-UA"/>
              </w:rPr>
            </w:pPr>
            <w:r w:rsidRPr="00AB6A40">
              <w:rPr>
                <w:sz w:val="24"/>
                <w:szCs w:val="24"/>
                <w:lang w:val="uk-UA"/>
              </w:rPr>
              <w:t>За потребою</w:t>
            </w:r>
          </w:p>
        </w:tc>
        <w:tc>
          <w:tcPr>
            <w:tcW w:w="992" w:type="dxa"/>
          </w:tcPr>
          <w:p w:rsidR="00230ADD" w:rsidRPr="00AB6A40" w:rsidRDefault="00230ADD" w:rsidP="00750216">
            <w:pPr>
              <w:rPr>
                <w:sz w:val="24"/>
                <w:szCs w:val="24"/>
                <w:lang w:val="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7.</w:t>
            </w:r>
          </w:p>
        </w:tc>
        <w:tc>
          <w:tcPr>
            <w:tcW w:w="2387" w:type="dxa"/>
          </w:tcPr>
          <w:p w:rsidR="00230ADD" w:rsidRPr="00AB6A40" w:rsidRDefault="00230ADD" w:rsidP="00750216">
            <w:pPr>
              <w:ind w:right="24"/>
              <w:rPr>
                <w:sz w:val="24"/>
                <w:szCs w:val="24"/>
                <w:lang w:val="uk-UA" w:eastAsia="uk-UA"/>
              </w:rPr>
            </w:pPr>
            <w:r w:rsidRPr="00AB6A40">
              <w:rPr>
                <w:sz w:val="24"/>
                <w:szCs w:val="24"/>
                <w:lang w:val="uk-UA" w:eastAsia="uk-UA"/>
              </w:rPr>
              <w:t>Формування проекту бюджету по галузях  «Освіта» та «Фізична культура і спорт» на 2020 рік.</w:t>
            </w:r>
          </w:p>
        </w:tc>
        <w:tc>
          <w:tcPr>
            <w:tcW w:w="1843" w:type="dxa"/>
          </w:tcPr>
          <w:p w:rsidR="00230ADD" w:rsidRPr="00AB6A40" w:rsidRDefault="00230ADD" w:rsidP="00750216">
            <w:pPr>
              <w:rPr>
                <w:sz w:val="24"/>
                <w:szCs w:val="24"/>
                <w:lang w:val="uk-UA" w:eastAsia="uk-UA"/>
              </w:rPr>
            </w:pPr>
            <w:r w:rsidRPr="00AB6A40">
              <w:rPr>
                <w:sz w:val="24"/>
                <w:szCs w:val="24"/>
                <w:lang w:val="uk-UA" w:eastAsia="uk-UA"/>
              </w:rPr>
              <w:t>Богатирьова Н.Я.</w:t>
            </w:r>
          </w:p>
        </w:tc>
        <w:tc>
          <w:tcPr>
            <w:tcW w:w="1276" w:type="dxa"/>
          </w:tcPr>
          <w:p w:rsidR="00230ADD" w:rsidRPr="00AB6A40" w:rsidRDefault="00230ADD" w:rsidP="00750216">
            <w:pPr>
              <w:ind w:right="175"/>
              <w:rPr>
                <w:sz w:val="24"/>
                <w:szCs w:val="24"/>
                <w:lang w:val="uk-UA" w:eastAsia="uk-UA"/>
              </w:rPr>
            </w:pPr>
            <w:r w:rsidRPr="00AB6A40">
              <w:rPr>
                <w:sz w:val="24"/>
                <w:szCs w:val="24"/>
                <w:lang w:val="uk-UA" w:eastAsia="uk-UA"/>
              </w:rPr>
              <w:t>Бюджетний запит на плановий рік</w:t>
            </w:r>
          </w:p>
        </w:tc>
        <w:tc>
          <w:tcPr>
            <w:tcW w:w="1276" w:type="dxa"/>
          </w:tcPr>
          <w:p w:rsidR="00230ADD" w:rsidRPr="00AB6A40" w:rsidRDefault="00230ADD" w:rsidP="00750216">
            <w:pPr>
              <w:ind w:right="34"/>
              <w:rPr>
                <w:sz w:val="24"/>
                <w:szCs w:val="24"/>
                <w:lang w:val="uk-UA" w:eastAsia="uk-UA"/>
              </w:rPr>
            </w:pPr>
            <w:r w:rsidRPr="00AB6A40">
              <w:rPr>
                <w:sz w:val="24"/>
                <w:szCs w:val="24"/>
                <w:lang w:val="uk-UA" w:eastAsia="uk-UA"/>
              </w:rPr>
              <w:t>УО АР ХМР, Заклади освіти району</w:t>
            </w:r>
          </w:p>
        </w:tc>
        <w:tc>
          <w:tcPr>
            <w:tcW w:w="1417" w:type="dxa"/>
          </w:tcPr>
          <w:p w:rsidR="00230ADD" w:rsidRPr="00AB6A40" w:rsidRDefault="00230ADD" w:rsidP="00750216">
            <w:pPr>
              <w:ind w:right="34"/>
              <w:rPr>
                <w:sz w:val="24"/>
                <w:szCs w:val="24"/>
                <w:lang w:val="uk-UA" w:eastAsia="uk-UA"/>
              </w:rPr>
            </w:pPr>
            <w:r w:rsidRPr="00AB6A40">
              <w:rPr>
                <w:sz w:val="24"/>
                <w:szCs w:val="24"/>
                <w:lang w:val="uk-UA" w:eastAsia="uk-UA"/>
              </w:rPr>
              <w:t>До 30.09.2019</w:t>
            </w:r>
          </w:p>
        </w:tc>
        <w:tc>
          <w:tcPr>
            <w:tcW w:w="992" w:type="dxa"/>
          </w:tcPr>
          <w:p w:rsidR="00230ADD" w:rsidRPr="00AB6A40" w:rsidRDefault="00230ADD" w:rsidP="00750216">
            <w:pPr>
              <w:ind w:right="34"/>
              <w:rPr>
                <w:sz w:val="24"/>
                <w:szCs w:val="24"/>
                <w:lang w:val="uk-UA" w:eastAsia="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8.</w:t>
            </w:r>
          </w:p>
        </w:tc>
        <w:tc>
          <w:tcPr>
            <w:tcW w:w="2387" w:type="dxa"/>
          </w:tcPr>
          <w:p w:rsidR="00230ADD" w:rsidRPr="00AB6A40" w:rsidRDefault="00230ADD" w:rsidP="00750216">
            <w:pPr>
              <w:ind w:right="24"/>
              <w:rPr>
                <w:sz w:val="24"/>
                <w:szCs w:val="24"/>
                <w:lang w:val="uk-UA" w:eastAsia="uk-UA"/>
              </w:rPr>
            </w:pPr>
            <w:r w:rsidRPr="00AB6A40">
              <w:rPr>
                <w:sz w:val="24"/>
                <w:szCs w:val="24"/>
                <w:lang w:val="uk-UA" w:eastAsia="uk-UA"/>
              </w:rPr>
              <w:t>Аналіз стану виплати заробітної плати, відпускних та матеріальної допомоги на оздоровлення згідно із законодавством України.</w:t>
            </w:r>
          </w:p>
        </w:tc>
        <w:tc>
          <w:tcPr>
            <w:tcW w:w="1843" w:type="dxa"/>
          </w:tcPr>
          <w:p w:rsidR="00230ADD" w:rsidRPr="00AB6A40" w:rsidRDefault="00230ADD" w:rsidP="00750216">
            <w:pPr>
              <w:rPr>
                <w:sz w:val="24"/>
                <w:szCs w:val="24"/>
                <w:lang w:val="uk-UA" w:eastAsia="uk-UA"/>
              </w:rPr>
            </w:pPr>
            <w:r w:rsidRPr="00AB6A40">
              <w:rPr>
                <w:sz w:val="24"/>
                <w:szCs w:val="24"/>
                <w:lang w:val="uk-UA" w:eastAsia="uk-UA"/>
              </w:rPr>
              <w:t>Шаламова В.С.</w:t>
            </w:r>
          </w:p>
        </w:tc>
        <w:tc>
          <w:tcPr>
            <w:tcW w:w="1276" w:type="dxa"/>
          </w:tcPr>
          <w:p w:rsidR="00230ADD" w:rsidRPr="00AB6A40" w:rsidRDefault="00230ADD" w:rsidP="00750216">
            <w:pPr>
              <w:pStyle w:val="a3"/>
              <w:rPr>
                <w:b w:val="0"/>
                <w:sz w:val="24"/>
                <w:szCs w:val="24"/>
                <w:lang w:val="uk-UA" w:eastAsia="uk-UA"/>
              </w:rPr>
            </w:pPr>
            <w:r w:rsidRPr="00AB6A40">
              <w:rPr>
                <w:b w:val="0"/>
                <w:sz w:val="24"/>
                <w:szCs w:val="24"/>
                <w:lang w:val="uk-UA" w:eastAsia="uk-UA"/>
              </w:rPr>
              <w:t>інформація до ДБ та Ф ХМР</w:t>
            </w:r>
          </w:p>
        </w:tc>
        <w:tc>
          <w:tcPr>
            <w:tcW w:w="1276" w:type="dxa"/>
          </w:tcPr>
          <w:p w:rsidR="00230ADD" w:rsidRPr="00AB6A40" w:rsidRDefault="00230ADD" w:rsidP="00750216">
            <w:pPr>
              <w:ind w:hanging="21"/>
              <w:rPr>
                <w:sz w:val="24"/>
                <w:szCs w:val="24"/>
                <w:lang w:val="uk-UA" w:eastAsia="uk-UA"/>
              </w:rPr>
            </w:pPr>
            <w:r w:rsidRPr="00AB6A40">
              <w:rPr>
                <w:sz w:val="24"/>
                <w:szCs w:val="24"/>
                <w:lang w:val="uk-UA" w:eastAsia="uk-UA"/>
              </w:rPr>
              <w:t>Заклади освіти району</w:t>
            </w:r>
          </w:p>
        </w:tc>
        <w:tc>
          <w:tcPr>
            <w:tcW w:w="1417" w:type="dxa"/>
          </w:tcPr>
          <w:p w:rsidR="00230ADD" w:rsidRPr="00AB6A40" w:rsidRDefault="00230ADD" w:rsidP="00750216">
            <w:pPr>
              <w:rPr>
                <w:sz w:val="24"/>
                <w:szCs w:val="24"/>
                <w:lang w:val="uk-UA" w:eastAsia="uk-UA"/>
              </w:rPr>
            </w:pPr>
            <w:r w:rsidRPr="00AB6A40">
              <w:rPr>
                <w:sz w:val="24"/>
                <w:szCs w:val="24"/>
                <w:lang w:val="uk-UA" w:eastAsia="uk-UA"/>
              </w:rPr>
              <w:t xml:space="preserve">До 12 та 25 щомісячно </w:t>
            </w:r>
          </w:p>
        </w:tc>
        <w:tc>
          <w:tcPr>
            <w:tcW w:w="992" w:type="dxa"/>
          </w:tcPr>
          <w:p w:rsidR="00230ADD" w:rsidRPr="00AB6A40" w:rsidRDefault="00230ADD" w:rsidP="00750216">
            <w:pPr>
              <w:rPr>
                <w:sz w:val="24"/>
                <w:szCs w:val="24"/>
                <w:lang w:val="uk-UA" w:eastAsia="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lastRenderedPageBreak/>
              <w:t>9.</w:t>
            </w:r>
          </w:p>
        </w:tc>
        <w:tc>
          <w:tcPr>
            <w:tcW w:w="2387" w:type="dxa"/>
          </w:tcPr>
          <w:p w:rsidR="00230ADD" w:rsidRPr="00AB6A40" w:rsidRDefault="00230ADD" w:rsidP="00750216">
            <w:pPr>
              <w:pStyle w:val="23"/>
              <w:spacing w:after="0" w:line="240" w:lineRule="auto"/>
              <w:ind w:left="0" w:right="24"/>
              <w:rPr>
                <w:sz w:val="24"/>
                <w:szCs w:val="24"/>
                <w:lang w:val="uk-UA" w:eastAsia="uk-UA"/>
              </w:rPr>
            </w:pPr>
            <w:r w:rsidRPr="00AB6A40">
              <w:rPr>
                <w:sz w:val="24"/>
                <w:szCs w:val="24"/>
                <w:lang w:val="uk-UA" w:eastAsia="uk-UA"/>
              </w:rPr>
              <w:t xml:space="preserve">Звіт  виконання кошторису витрат міських </w:t>
            </w:r>
            <w:r w:rsidR="00CE7841">
              <w:rPr>
                <w:sz w:val="24"/>
                <w:szCs w:val="24"/>
                <w:lang w:val="uk-UA" w:eastAsia="uk-UA"/>
              </w:rPr>
              <w:t>програм</w:t>
            </w:r>
            <w:r w:rsidRPr="00AB6A40">
              <w:rPr>
                <w:sz w:val="24"/>
                <w:szCs w:val="24"/>
                <w:lang w:val="uk-UA" w:eastAsia="uk-UA"/>
              </w:rPr>
              <w:t xml:space="preserve"> підвідомчих закладів.</w:t>
            </w:r>
          </w:p>
        </w:tc>
        <w:tc>
          <w:tcPr>
            <w:tcW w:w="1843" w:type="dxa"/>
          </w:tcPr>
          <w:p w:rsidR="00230ADD" w:rsidRPr="00AB6A40" w:rsidRDefault="00230ADD" w:rsidP="00750216">
            <w:pPr>
              <w:pStyle w:val="23"/>
              <w:spacing w:after="0" w:line="240" w:lineRule="auto"/>
              <w:ind w:left="0"/>
              <w:rPr>
                <w:sz w:val="24"/>
                <w:szCs w:val="24"/>
                <w:lang w:val="uk-UA" w:eastAsia="uk-UA"/>
              </w:rPr>
            </w:pPr>
            <w:r w:rsidRPr="00AB6A40">
              <w:rPr>
                <w:sz w:val="24"/>
                <w:szCs w:val="24"/>
                <w:lang w:val="uk-UA" w:eastAsia="uk-UA"/>
              </w:rPr>
              <w:t>Іголкіна Т.І.</w:t>
            </w:r>
          </w:p>
        </w:tc>
        <w:tc>
          <w:tcPr>
            <w:tcW w:w="1276" w:type="dxa"/>
          </w:tcPr>
          <w:p w:rsidR="00230ADD" w:rsidRPr="00AB6A40" w:rsidRDefault="00230ADD" w:rsidP="00750216">
            <w:pPr>
              <w:pStyle w:val="23"/>
              <w:spacing w:after="0" w:line="240" w:lineRule="auto"/>
              <w:ind w:left="34"/>
              <w:rPr>
                <w:sz w:val="24"/>
                <w:szCs w:val="24"/>
                <w:lang w:val="uk-UA" w:eastAsia="uk-UA"/>
              </w:rPr>
            </w:pPr>
            <w:r w:rsidRPr="00AB6A40">
              <w:rPr>
                <w:sz w:val="24"/>
                <w:szCs w:val="24"/>
                <w:lang w:val="uk-UA" w:eastAsia="uk-UA"/>
              </w:rPr>
              <w:t>Узагальнена таблиця</w:t>
            </w:r>
          </w:p>
        </w:tc>
        <w:tc>
          <w:tcPr>
            <w:tcW w:w="1276" w:type="dxa"/>
          </w:tcPr>
          <w:p w:rsidR="00230ADD" w:rsidRPr="00AB6A40" w:rsidRDefault="00230ADD" w:rsidP="00750216">
            <w:pPr>
              <w:pStyle w:val="23"/>
              <w:spacing w:after="0" w:line="240" w:lineRule="auto"/>
              <w:ind w:left="33"/>
              <w:rPr>
                <w:sz w:val="24"/>
                <w:szCs w:val="24"/>
                <w:lang w:val="uk-UA" w:eastAsia="uk-UA"/>
              </w:rPr>
            </w:pPr>
            <w:r w:rsidRPr="00AB6A40">
              <w:rPr>
                <w:sz w:val="24"/>
                <w:szCs w:val="24"/>
                <w:lang w:val="uk-UA" w:eastAsia="uk-UA"/>
              </w:rPr>
              <w:t>Заклади освіти району</w:t>
            </w:r>
          </w:p>
        </w:tc>
        <w:tc>
          <w:tcPr>
            <w:tcW w:w="1417" w:type="dxa"/>
          </w:tcPr>
          <w:p w:rsidR="00230ADD" w:rsidRPr="00AB6A40" w:rsidRDefault="00230ADD" w:rsidP="00750216">
            <w:pPr>
              <w:pStyle w:val="23"/>
              <w:spacing w:after="0" w:line="240" w:lineRule="auto"/>
              <w:ind w:left="34" w:hanging="34"/>
              <w:rPr>
                <w:sz w:val="24"/>
                <w:szCs w:val="24"/>
                <w:lang w:val="uk-UA" w:eastAsia="uk-UA"/>
              </w:rPr>
            </w:pPr>
            <w:r w:rsidRPr="00AB6A40">
              <w:rPr>
                <w:sz w:val="24"/>
                <w:szCs w:val="24"/>
                <w:lang w:val="uk-UA" w:eastAsia="uk-UA"/>
              </w:rPr>
              <w:t>30-31 число щомісяця</w:t>
            </w:r>
          </w:p>
        </w:tc>
        <w:tc>
          <w:tcPr>
            <w:tcW w:w="992" w:type="dxa"/>
          </w:tcPr>
          <w:p w:rsidR="00230ADD" w:rsidRPr="00AB6A40" w:rsidRDefault="00230ADD" w:rsidP="00750216">
            <w:pPr>
              <w:pStyle w:val="23"/>
              <w:spacing w:after="0" w:line="240" w:lineRule="auto"/>
              <w:ind w:left="34" w:hanging="34"/>
              <w:rPr>
                <w:sz w:val="24"/>
                <w:szCs w:val="24"/>
                <w:lang w:val="uk-UA" w:eastAsia="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10.</w:t>
            </w:r>
          </w:p>
        </w:tc>
        <w:tc>
          <w:tcPr>
            <w:tcW w:w="2387" w:type="dxa"/>
          </w:tcPr>
          <w:p w:rsidR="00230ADD" w:rsidRPr="00AB6A40" w:rsidRDefault="00230ADD" w:rsidP="00750216">
            <w:pPr>
              <w:ind w:right="24"/>
              <w:rPr>
                <w:sz w:val="24"/>
                <w:szCs w:val="24"/>
                <w:lang w:val="uk-UA" w:eastAsia="en-US"/>
              </w:rPr>
            </w:pPr>
            <w:r w:rsidRPr="00AB6A40">
              <w:rPr>
                <w:sz w:val="24"/>
                <w:szCs w:val="24"/>
                <w:lang w:val="uk-UA" w:eastAsia="en-US"/>
              </w:rPr>
              <w:t xml:space="preserve"> Інформації щодо надання відпусток без збереження заробітної плати працівникам бюджетних установ.</w:t>
            </w:r>
          </w:p>
        </w:tc>
        <w:tc>
          <w:tcPr>
            <w:tcW w:w="1843" w:type="dxa"/>
          </w:tcPr>
          <w:p w:rsidR="00230ADD" w:rsidRPr="00AB6A40" w:rsidRDefault="00230ADD" w:rsidP="00750216">
            <w:pPr>
              <w:rPr>
                <w:sz w:val="24"/>
                <w:szCs w:val="24"/>
                <w:lang w:val="uk-UA" w:eastAsia="uk-UA"/>
              </w:rPr>
            </w:pPr>
            <w:r w:rsidRPr="00AB6A40">
              <w:rPr>
                <w:sz w:val="24"/>
                <w:szCs w:val="24"/>
                <w:lang w:val="uk-UA" w:eastAsia="uk-UA"/>
              </w:rPr>
              <w:t>Гончарова Г.Є</w:t>
            </w:r>
          </w:p>
        </w:tc>
        <w:tc>
          <w:tcPr>
            <w:tcW w:w="1276" w:type="dxa"/>
          </w:tcPr>
          <w:p w:rsidR="00230ADD" w:rsidRPr="00AB6A40" w:rsidRDefault="00230ADD" w:rsidP="00750216">
            <w:pPr>
              <w:ind w:left="34"/>
              <w:rPr>
                <w:sz w:val="24"/>
                <w:szCs w:val="24"/>
                <w:lang w:val="uk-UA" w:eastAsia="en-US"/>
              </w:rPr>
            </w:pPr>
            <w:r w:rsidRPr="00AB6A40">
              <w:rPr>
                <w:sz w:val="24"/>
                <w:szCs w:val="24"/>
                <w:lang w:val="uk-UA" w:eastAsia="en-US"/>
              </w:rPr>
              <w:t>Звітна інформація до Департаменту бюджету і фінансів ХМР</w:t>
            </w:r>
          </w:p>
        </w:tc>
        <w:tc>
          <w:tcPr>
            <w:tcW w:w="1276" w:type="dxa"/>
          </w:tcPr>
          <w:p w:rsidR="00230ADD" w:rsidRPr="00AB6A40" w:rsidRDefault="00230ADD" w:rsidP="00750216">
            <w:pPr>
              <w:pStyle w:val="23"/>
              <w:spacing w:after="0" w:line="240" w:lineRule="auto"/>
              <w:ind w:left="33"/>
              <w:rPr>
                <w:sz w:val="24"/>
                <w:szCs w:val="24"/>
                <w:lang w:val="uk-UA" w:eastAsia="uk-UA"/>
              </w:rPr>
            </w:pPr>
            <w:r w:rsidRPr="00AB6A40">
              <w:rPr>
                <w:sz w:val="24"/>
                <w:szCs w:val="24"/>
                <w:lang w:val="uk-UA" w:eastAsia="uk-UA"/>
              </w:rPr>
              <w:t>УО АР ХМР, ЗЗСО</w:t>
            </w:r>
          </w:p>
        </w:tc>
        <w:tc>
          <w:tcPr>
            <w:tcW w:w="1417" w:type="dxa"/>
          </w:tcPr>
          <w:p w:rsidR="00230ADD" w:rsidRPr="00AB6A40" w:rsidRDefault="00230ADD" w:rsidP="00750216">
            <w:pPr>
              <w:pStyle w:val="ad"/>
              <w:rPr>
                <w:rFonts w:ascii="Times New Roman" w:hAnsi="Times New Roman"/>
                <w:sz w:val="24"/>
                <w:szCs w:val="24"/>
                <w:lang w:val="uk-UA" w:eastAsia="uk-UA"/>
              </w:rPr>
            </w:pPr>
            <w:r w:rsidRPr="00AB6A40">
              <w:rPr>
                <w:rFonts w:ascii="Times New Roman" w:hAnsi="Times New Roman"/>
                <w:sz w:val="24"/>
                <w:szCs w:val="24"/>
                <w:lang w:val="uk-UA" w:eastAsia="uk-UA"/>
              </w:rPr>
              <w:t>До 25 числа щомісячно</w:t>
            </w:r>
          </w:p>
        </w:tc>
        <w:tc>
          <w:tcPr>
            <w:tcW w:w="992" w:type="dxa"/>
          </w:tcPr>
          <w:p w:rsidR="00230ADD" w:rsidRPr="00AB6A40" w:rsidRDefault="00230ADD" w:rsidP="00750216">
            <w:pPr>
              <w:pStyle w:val="ad"/>
              <w:rPr>
                <w:rFonts w:ascii="Times New Roman" w:hAnsi="Times New Roman"/>
                <w:sz w:val="24"/>
                <w:szCs w:val="24"/>
                <w:lang w:val="uk-UA" w:eastAsia="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11.</w:t>
            </w:r>
          </w:p>
        </w:tc>
        <w:tc>
          <w:tcPr>
            <w:tcW w:w="2387" w:type="dxa"/>
          </w:tcPr>
          <w:p w:rsidR="00230ADD" w:rsidRPr="00AB6A40" w:rsidRDefault="00230ADD" w:rsidP="00750216">
            <w:pPr>
              <w:ind w:right="24"/>
              <w:rPr>
                <w:sz w:val="24"/>
                <w:szCs w:val="24"/>
                <w:lang w:val="uk-UA" w:eastAsia="en-US"/>
              </w:rPr>
            </w:pPr>
            <w:r w:rsidRPr="00AB6A40">
              <w:rPr>
                <w:sz w:val="24"/>
                <w:szCs w:val="24"/>
                <w:lang w:val="uk-UA" w:eastAsia="en-US"/>
              </w:rPr>
              <w:t xml:space="preserve"> Інформації щодо виплати заробітної плати працівникам закладів дошкільної, загальної середньої та позашкільної освіти. </w:t>
            </w:r>
          </w:p>
        </w:tc>
        <w:tc>
          <w:tcPr>
            <w:tcW w:w="1843" w:type="dxa"/>
          </w:tcPr>
          <w:p w:rsidR="00230ADD" w:rsidRPr="00AB6A40" w:rsidRDefault="00230ADD" w:rsidP="00750216">
            <w:pPr>
              <w:rPr>
                <w:sz w:val="24"/>
                <w:szCs w:val="24"/>
                <w:lang w:val="uk-UA" w:eastAsia="uk-UA"/>
              </w:rPr>
            </w:pPr>
            <w:r w:rsidRPr="00AB6A40">
              <w:rPr>
                <w:sz w:val="24"/>
                <w:szCs w:val="24"/>
                <w:lang w:val="uk-UA" w:eastAsia="uk-UA"/>
              </w:rPr>
              <w:t>Богатирьова Н.Я.</w:t>
            </w:r>
          </w:p>
        </w:tc>
        <w:tc>
          <w:tcPr>
            <w:tcW w:w="1276" w:type="dxa"/>
          </w:tcPr>
          <w:p w:rsidR="00230ADD" w:rsidRPr="00AB6A40" w:rsidRDefault="00230ADD" w:rsidP="00750216">
            <w:pPr>
              <w:rPr>
                <w:sz w:val="24"/>
                <w:szCs w:val="24"/>
                <w:lang w:val="uk-UA" w:eastAsia="en-US"/>
              </w:rPr>
            </w:pPr>
            <w:r w:rsidRPr="00AB6A40">
              <w:rPr>
                <w:sz w:val="24"/>
                <w:szCs w:val="24"/>
                <w:lang w:val="uk-UA" w:eastAsia="uk-UA"/>
              </w:rPr>
              <w:t>До ДНІО ХОДА</w:t>
            </w:r>
          </w:p>
        </w:tc>
        <w:tc>
          <w:tcPr>
            <w:tcW w:w="1276" w:type="dxa"/>
          </w:tcPr>
          <w:p w:rsidR="00230ADD" w:rsidRPr="00AB6A40" w:rsidRDefault="00230ADD" w:rsidP="00750216">
            <w:pPr>
              <w:pStyle w:val="23"/>
              <w:spacing w:after="0" w:line="240" w:lineRule="auto"/>
              <w:ind w:left="0"/>
              <w:rPr>
                <w:sz w:val="24"/>
                <w:szCs w:val="24"/>
                <w:lang w:val="uk-UA" w:eastAsia="uk-UA"/>
              </w:rPr>
            </w:pPr>
            <w:r w:rsidRPr="00AB6A40">
              <w:rPr>
                <w:sz w:val="24"/>
                <w:szCs w:val="24"/>
                <w:lang w:val="uk-UA" w:eastAsia="uk-UA"/>
              </w:rPr>
              <w:t>УО АР ХМР, ЗЗСО</w:t>
            </w:r>
          </w:p>
        </w:tc>
        <w:tc>
          <w:tcPr>
            <w:tcW w:w="1417" w:type="dxa"/>
          </w:tcPr>
          <w:p w:rsidR="00230ADD" w:rsidRPr="00AB6A40" w:rsidRDefault="00230ADD" w:rsidP="00750216">
            <w:pPr>
              <w:pStyle w:val="ad"/>
              <w:rPr>
                <w:rFonts w:ascii="Times New Roman" w:hAnsi="Times New Roman"/>
                <w:sz w:val="24"/>
                <w:szCs w:val="24"/>
                <w:lang w:val="uk-UA" w:eastAsia="uk-UA"/>
              </w:rPr>
            </w:pPr>
            <w:r w:rsidRPr="00AB6A40">
              <w:rPr>
                <w:rFonts w:ascii="Times New Roman" w:hAnsi="Times New Roman"/>
                <w:sz w:val="24"/>
                <w:szCs w:val="24"/>
                <w:lang w:val="uk-UA" w:eastAsia="uk-UA"/>
              </w:rPr>
              <w:t xml:space="preserve">До 05 числа </w:t>
            </w:r>
            <w:r w:rsidRPr="00AB6A40">
              <w:rPr>
                <w:rFonts w:ascii="Times New Roman" w:hAnsi="Times New Roman"/>
                <w:sz w:val="24"/>
                <w:szCs w:val="24"/>
                <w:lang w:val="uk-UA"/>
              </w:rPr>
              <w:t>щомісячно</w:t>
            </w:r>
          </w:p>
        </w:tc>
        <w:tc>
          <w:tcPr>
            <w:tcW w:w="992" w:type="dxa"/>
          </w:tcPr>
          <w:p w:rsidR="00230ADD" w:rsidRPr="00AB6A40" w:rsidRDefault="00230ADD" w:rsidP="00750216">
            <w:pPr>
              <w:pStyle w:val="ad"/>
              <w:rPr>
                <w:rFonts w:ascii="Times New Roman" w:hAnsi="Times New Roman"/>
                <w:sz w:val="24"/>
                <w:szCs w:val="24"/>
                <w:lang w:val="uk-UA" w:eastAsia="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12.</w:t>
            </w:r>
          </w:p>
        </w:tc>
        <w:tc>
          <w:tcPr>
            <w:tcW w:w="2387" w:type="dxa"/>
          </w:tcPr>
          <w:p w:rsidR="00230ADD" w:rsidRPr="00AB6A40" w:rsidRDefault="00230ADD" w:rsidP="00750216">
            <w:pPr>
              <w:ind w:right="24"/>
              <w:rPr>
                <w:sz w:val="24"/>
                <w:szCs w:val="24"/>
                <w:lang w:val="uk-UA" w:eastAsia="en-US"/>
              </w:rPr>
            </w:pPr>
            <w:r w:rsidRPr="00AB6A40">
              <w:rPr>
                <w:sz w:val="24"/>
                <w:szCs w:val="24"/>
                <w:lang w:val="uk-UA" w:eastAsia="en-US"/>
              </w:rPr>
              <w:t xml:space="preserve"> Інформації щодо фінансування заробітної плати за рахунок коштів освітньої субвенції. </w:t>
            </w:r>
          </w:p>
        </w:tc>
        <w:tc>
          <w:tcPr>
            <w:tcW w:w="1843" w:type="dxa"/>
          </w:tcPr>
          <w:p w:rsidR="00230ADD" w:rsidRPr="00AB6A40" w:rsidRDefault="00230ADD" w:rsidP="00750216">
            <w:pPr>
              <w:rPr>
                <w:sz w:val="24"/>
                <w:szCs w:val="24"/>
                <w:lang w:val="uk-UA" w:eastAsia="uk-UA"/>
              </w:rPr>
            </w:pPr>
            <w:r w:rsidRPr="00AB6A40">
              <w:rPr>
                <w:sz w:val="24"/>
                <w:szCs w:val="24"/>
                <w:lang w:val="uk-UA" w:eastAsia="uk-UA"/>
              </w:rPr>
              <w:t>Шершньова Ю.О.</w:t>
            </w:r>
          </w:p>
        </w:tc>
        <w:tc>
          <w:tcPr>
            <w:tcW w:w="1276" w:type="dxa"/>
          </w:tcPr>
          <w:p w:rsidR="00230ADD" w:rsidRPr="00AB6A40" w:rsidRDefault="00230ADD" w:rsidP="00750216">
            <w:pPr>
              <w:rPr>
                <w:sz w:val="24"/>
                <w:szCs w:val="24"/>
                <w:lang w:val="uk-UA" w:eastAsia="en-US"/>
              </w:rPr>
            </w:pPr>
            <w:r w:rsidRPr="00AB6A40">
              <w:rPr>
                <w:sz w:val="24"/>
                <w:szCs w:val="24"/>
                <w:lang w:val="uk-UA" w:eastAsia="en-US"/>
              </w:rPr>
              <w:t xml:space="preserve">До Департаменту бюджету і фінансів </w:t>
            </w:r>
            <w:r w:rsidRPr="00AB6A40">
              <w:rPr>
                <w:sz w:val="24"/>
                <w:szCs w:val="24"/>
                <w:lang w:val="uk-UA" w:eastAsia="uk-UA"/>
              </w:rPr>
              <w:t>До ДНІО ХОДА</w:t>
            </w:r>
          </w:p>
        </w:tc>
        <w:tc>
          <w:tcPr>
            <w:tcW w:w="1276" w:type="dxa"/>
          </w:tcPr>
          <w:p w:rsidR="00230ADD" w:rsidRPr="00AB6A40" w:rsidRDefault="00230ADD" w:rsidP="00750216">
            <w:pPr>
              <w:pStyle w:val="23"/>
              <w:spacing w:after="0" w:line="240" w:lineRule="auto"/>
              <w:ind w:left="33"/>
              <w:rPr>
                <w:sz w:val="24"/>
                <w:szCs w:val="24"/>
                <w:lang w:val="uk-UA" w:eastAsia="uk-UA"/>
              </w:rPr>
            </w:pPr>
            <w:r w:rsidRPr="00AB6A40">
              <w:rPr>
                <w:sz w:val="24"/>
                <w:szCs w:val="24"/>
                <w:lang w:val="uk-UA" w:eastAsia="uk-UA"/>
              </w:rPr>
              <w:t>УО АР ХМР, Заклади освіти району</w:t>
            </w:r>
          </w:p>
        </w:tc>
        <w:tc>
          <w:tcPr>
            <w:tcW w:w="1417" w:type="dxa"/>
          </w:tcPr>
          <w:p w:rsidR="00230ADD" w:rsidRPr="00AB6A40" w:rsidRDefault="00230ADD" w:rsidP="00750216">
            <w:pPr>
              <w:pStyle w:val="ad"/>
              <w:rPr>
                <w:rFonts w:ascii="Times New Roman" w:hAnsi="Times New Roman"/>
                <w:sz w:val="24"/>
                <w:szCs w:val="24"/>
                <w:lang w:val="uk-UA" w:eastAsia="uk-UA"/>
              </w:rPr>
            </w:pPr>
            <w:r w:rsidRPr="00AB6A40">
              <w:rPr>
                <w:rFonts w:ascii="Times New Roman" w:hAnsi="Times New Roman"/>
                <w:sz w:val="24"/>
                <w:szCs w:val="24"/>
                <w:lang w:val="uk-UA" w:eastAsia="uk-UA"/>
              </w:rPr>
              <w:t>До 01 числа,</w:t>
            </w:r>
          </w:p>
          <w:p w:rsidR="00230ADD" w:rsidRPr="00AB6A40" w:rsidRDefault="00230ADD" w:rsidP="00750216">
            <w:pPr>
              <w:pStyle w:val="ad"/>
              <w:rPr>
                <w:rFonts w:ascii="Times New Roman" w:hAnsi="Times New Roman"/>
                <w:sz w:val="24"/>
                <w:szCs w:val="24"/>
                <w:lang w:val="uk-UA" w:eastAsia="uk-UA"/>
              </w:rPr>
            </w:pPr>
            <w:r w:rsidRPr="00AB6A40">
              <w:rPr>
                <w:rFonts w:ascii="Times New Roman" w:hAnsi="Times New Roman"/>
                <w:sz w:val="24"/>
                <w:szCs w:val="24"/>
                <w:lang w:val="uk-UA" w:eastAsia="uk-UA"/>
              </w:rPr>
              <w:t>До 03 числа,</w:t>
            </w:r>
          </w:p>
          <w:p w:rsidR="00230ADD" w:rsidRPr="00AB6A40" w:rsidRDefault="00230ADD" w:rsidP="00750216">
            <w:pPr>
              <w:pStyle w:val="ad"/>
              <w:rPr>
                <w:rFonts w:ascii="Times New Roman" w:hAnsi="Times New Roman"/>
                <w:sz w:val="24"/>
                <w:szCs w:val="24"/>
                <w:lang w:val="uk-UA" w:eastAsia="uk-UA"/>
              </w:rPr>
            </w:pPr>
            <w:r w:rsidRPr="00AB6A40">
              <w:rPr>
                <w:rFonts w:ascii="Times New Roman" w:hAnsi="Times New Roman"/>
                <w:sz w:val="24"/>
                <w:szCs w:val="24"/>
                <w:lang w:val="uk-UA" w:eastAsia="uk-UA"/>
              </w:rPr>
              <w:t>До 15 числа</w:t>
            </w:r>
          </w:p>
          <w:p w:rsidR="00230ADD" w:rsidRPr="00AB6A40" w:rsidRDefault="00230ADD" w:rsidP="00750216">
            <w:pPr>
              <w:pStyle w:val="ad"/>
              <w:rPr>
                <w:rFonts w:ascii="Times New Roman" w:hAnsi="Times New Roman"/>
                <w:sz w:val="24"/>
                <w:szCs w:val="24"/>
                <w:lang w:val="uk-UA" w:eastAsia="uk-UA"/>
              </w:rPr>
            </w:pPr>
            <w:r w:rsidRPr="00AB6A40">
              <w:rPr>
                <w:rFonts w:ascii="Times New Roman" w:hAnsi="Times New Roman"/>
                <w:sz w:val="24"/>
                <w:szCs w:val="24"/>
                <w:lang w:val="uk-UA"/>
              </w:rPr>
              <w:t>щомісячно</w:t>
            </w:r>
          </w:p>
        </w:tc>
        <w:tc>
          <w:tcPr>
            <w:tcW w:w="992" w:type="dxa"/>
          </w:tcPr>
          <w:p w:rsidR="00230ADD" w:rsidRPr="00AB6A40" w:rsidRDefault="00230ADD" w:rsidP="00750216">
            <w:pPr>
              <w:pStyle w:val="ad"/>
              <w:rPr>
                <w:rFonts w:ascii="Times New Roman" w:hAnsi="Times New Roman"/>
                <w:sz w:val="24"/>
                <w:szCs w:val="24"/>
                <w:lang w:val="uk-UA" w:eastAsia="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13.</w:t>
            </w:r>
          </w:p>
        </w:tc>
        <w:tc>
          <w:tcPr>
            <w:tcW w:w="2387" w:type="dxa"/>
          </w:tcPr>
          <w:p w:rsidR="00230ADD" w:rsidRPr="00AB6A40" w:rsidRDefault="00230ADD" w:rsidP="00750216">
            <w:pPr>
              <w:ind w:right="24"/>
              <w:rPr>
                <w:sz w:val="24"/>
                <w:szCs w:val="24"/>
                <w:lang w:val="uk-UA" w:eastAsia="en-US"/>
              </w:rPr>
            </w:pPr>
            <w:r w:rsidRPr="00AB6A40">
              <w:rPr>
                <w:sz w:val="24"/>
                <w:szCs w:val="24"/>
                <w:lang w:val="uk-UA" w:eastAsia="en-US"/>
              </w:rPr>
              <w:t>Інформації про використання коштів на забезпечення якісної, сучасної та доступної загальної середньої освіти «Нова українська школа».</w:t>
            </w:r>
          </w:p>
        </w:tc>
        <w:tc>
          <w:tcPr>
            <w:tcW w:w="1843" w:type="dxa"/>
          </w:tcPr>
          <w:p w:rsidR="00230ADD" w:rsidRPr="00AB6A40" w:rsidRDefault="00230ADD" w:rsidP="00750216">
            <w:pPr>
              <w:rPr>
                <w:sz w:val="24"/>
                <w:szCs w:val="24"/>
                <w:lang w:val="uk-UA" w:eastAsia="uk-UA"/>
              </w:rPr>
            </w:pPr>
            <w:r w:rsidRPr="00AB6A40">
              <w:rPr>
                <w:sz w:val="24"/>
                <w:szCs w:val="24"/>
                <w:lang w:val="uk-UA" w:eastAsia="uk-UA"/>
              </w:rPr>
              <w:t>Богатирьова Н.Я.</w:t>
            </w:r>
          </w:p>
        </w:tc>
        <w:tc>
          <w:tcPr>
            <w:tcW w:w="1276" w:type="dxa"/>
          </w:tcPr>
          <w:p w:rsidR="00230ADD" w:rsidRPr="00AB6A40" w:rsidRDefault="00230ADD" w:rsidP="00750216">
            <w:pPr>
              <w:rPr>
                <w:sz w:val="24"/>
                <w:szCs w:val="24"/>
                <w:lang w:val="uk-UA" w:eastAsia="en-US"/>
              </w:rPr>
            </w:pPr>
            <w:r w:rsidRPr="00AB6A40">
              <w:rPr>
                <w:sz w:val="24"/>
                <w:szCs w:val="24"/>
                <w:lang w:val="uk-UA" w:eastAsia="en-US"/>
              </w:rPr>
              <w:t xml:space="preserve">До Департаменту бюджету і фінансів </w:t>
            </w:r>
            <w:r w:rsidRPr="00AB6A40">
              <w:rPr>
                <w:sz w:val="24"/>
                <w:szCs w:val="24"/>
                <w:lang w:val="uk-UA" w:eastAsia="uk-UA"/>
              </w:rPr>
              <w:t>До ДНІО ХОДА</w:t>
            </w:r>
          </w:p>
        </w:tc>
        <w:tc>
          <w:tcPr>
            <w:tcW w:w="1276" w:type="dxa"/>
          </w:tcPr>
          <w:p w:rsidR="00230ADD" w:rsidRPr="00AB6A40" w:rsidRDefault="00230ADD" w:rsidP="00750216">
            <w:pPr>
              <w:pStyle w:val="23"/>
              <w:spacing w:after="0" w:line="240" w:lineRule="auto"/>
              <w:ind w:left="33"/>
              <w:rPr>
                <w:sz w:val="24"/>
                <w:szCs w:val="24"/>
                <w:lang w:val="uk-UA" w:eastAsia="uk-UA"/>
              </w:rPr>
            </w:pPr>
            <w:r w:rsidRPr="00AB6A40">
              <w:rPr>
                <w:sz w:val="24"/>
                <w:szCs w:val="24"/>
                <w:lang w:val="uk-UA" w:eastAsia="uk-UA"/>
              </w:rPr>
              <w:t>УО АР ХМР, Заклади освіти району</w:t>
            </w:r>
          </w:p>
        </w:tc>
        <w:tc>
          <w:tcPr>
            <w:tcW w:w="1417" w:type="dxa"/>
          </w:tcPr>
          <w:p w:rsidR="00230ADD" w:rsidRPr="00AB6A40" w:rsidRDefault="00230ADD" w:rsidP="00750216">
            <w:pPr>
              <w:pStyle w:val="ad"/>
              <w:rPr>
                <w:rFonts w:ascii="Times New Roman" w:hAnsi="Times New Roman"/>
                <w:sz w:val="24"/>
                <w:szCs w:val="24"/>
                <w:lang w:val="uk-UA" w:eastAsia="uk-UA"/>
              </w:rPr>
            </w:pPr>
            <w:r w:rsidRPr="00AB6A40">
              <w:rPr>
                <w:rFonts w:ascii="Times New Roman" w:hAnsi="Times New Roman"/>
                <w:sz w:val="24"/>
                <w:szCs w:val="24"/>
                <w:lang w:val="uk-UA" w:eastAsia="uk-UA"/>
              </w:rPr>
              <w:t>До 08 числа</w:t>
            </w:r>
          </w:p>
          <w:p w:rsidR="00230ADD" w:rsidRPr="00AB6A40" w:rsidRDefault="00230ADD" w:rsidP="00750216">
            <w:pPr>
              <w:pStyle w:val="ad"/>
              <w:rPr>
                <w:rFonts w:ascii="Times New Roman" w:hAnsi="Times New Roman"/>
                <w:sz w:val="24"/>
                <w:szCs w:val="24"/>
                <w:lang w:val="uk-UA" w:eastAsia="uk-UA"/>
              </w:rPr>
            </w:pPr>
            <w:r w:rsidRPr="00AB6A40">
              <w:rPr>
                <w:rFonts w:ascii="Times New Roman" w:hAnsi="Times New Roman"/>
                <w:sz w:val="24"/>
                <w:szCs w:val="24"/>
                <w:lang w:val="uk-UA" w:eastAsia="uk-UA"/>
              </w:rPr>
              <w:t>щомісячно</w:t>
            </w:r>
          </w:p>
        </w:tc>
        <w:tc>
          <w:tcPr>
            <w:tcW w:w="992" w:type="dxa"/>
          </w:tcPr>
          <w:p w:rsidR="00230ADD" w:rsidRPr="00AB6A40" w:rsidRDefault="00230ADD" w:rsidP="00750216">
            <w:pPr>
              <w:pStyle w:val="ad"/>
              <w:rPr>
                <w:rFonts w:ascii="Times New Roman" w:hAnsi="Times New Roman"/>
                <w:sz w:val="24"/>
                <w:szCs w:val="24"/>
                <w:lang w:val="uk-UA" w:eastAsia="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14.</w:t>
            </w:r>
          </w:p>
        </w:tc>
        <w:tc>
          <w:tcPr>
            <w:tcW w:w="2387" w:type="dxa"/>
          </w:tcPr>
          <w:p w:rsidR="00230ADD" w:rsidRPr="00AB6A40" w:rsidRDefault="00230ADD" w:rsidP="00750216">
            <w:pPr>
              <w:ind w:right="24"/>
              <w:rPr>
                <w:sz w:val="24"/>
                <w:szCs w:val="24"/>
                <w:lang w:val="uk-UA" w:eastAsia="en-US"/>
              </w:rPr>
            </w:pPr>
            <w:r w:rsidRPr="00AB6A40">
              <w:rPr>
                <w:sz w:val="24"/>
                <w:szCs w:val="24"/>
                <w:lang w:val="uk-UA" w:eastAsia="en-US"/>
              </w:rPr>
              <w:t xml:space="preserve">Інформації про використання коштів на придбання засобів навчання, предметних кабінетів, пристроїв для проведення ЗНО, техніки для початкової школи. </w:t>
            </w:r>
          </w:p>
        </w:tc>
        <w:tc>
          <w:tcPr>
            <w:tcW w:w="1843" w:type="dxa"/>
          </w:tcPr>
          <w:p w:rsidR="00230ADD" w:rsidRPr="00AB6A40" w:rsidRDefault="00230ADD" w:rsidP="00750216">
            <w:pPr>
              <w:rPr>
                <w:sz w:val="24"/>
                <w:szCs w:val="24"/>
                <w:lang w:val="uk-UA" w:eastAsia="uk-UA"/>
              </w:rPr>
            </w:pPr>
            <w:r w:rsidRPr="00AB6A40">
              <w:rPr>
                <w:sz w:val="24"/>
                <w:szCs w:val="24"/>
                <w:lang w:val="uk-UA" w:eastAsia="uk-UA"/>
              </w:rPr>
              <w:t>Іголкіна Т.І.</w:t>
            </w:r>
          </w:p>
          <w:p w:rsidR="00230ADD" w:rsidRPr="00AB6A40" w:rsidRDefault="00230ADD" w:rsidP="00750216">
            <w:pPr>
              <w:rPr>
                <w:sz w:val="24"/>
                <w:szCs w:val="24"/>
                <w:lang w:val="uk-UA" w:eastAsia="uk-UA"/>
              </w:rPr>
            </w:pPr>
            <w:r w:rsidRPr="00AB6A40">
              <w:rPr>
                <w:sz w:val="24"/>
                <w:szCs w:val="24"/>
                <w:lang w:val="uk-UA" w:eastAsia="uk-UA"/>
              </w:rPr>
              <w:t>Стецко О.М.</w:t>
            </w:r>
          </w:p>
        </w:tc>
        <w:tc>
          <w:tcPr>
            <w:tcW w:w="1276" w:type="dxa"/>
          </w:tcPr>
          <w:p w:rsidR="00230ADD" w:rsidRPr="00AB6A40" w:rsidRDefault="00230ADD" w:rsidP="00750216">
            <w:pPr>
              <w:rPr>
                <w:sz w:val="24"/>
                <w:szCs w:val="24"/>
                <w:lang w:val="uk-UA" w:eastAsia="en-US"/>
              </w:rPr>
            </w:pPr>
            <w:r w:rsidRPr="00AB6A40">
              <w:rPr>
                <w:sz w:val="24"/>
                <w:szCs w:val="24"/>
                <w:lang w:val="uk-UA" w:eastAsia="uk-UA"/>
              </w:rPr>
              <w:t>До ДНІО ХОДА</w:t>
            </w:r>
          </w:p>
        </w:tc>
        <w:tc>
          <w:tcPr>
            <w:tcW w:w="1276" w:type="dxa"/>
          </w:tcPr>
          <w:p w:rsidR="00230ADD" w:rsidRPr="00AB6A40" w:rsidRDefault="00230ADD" w:rsidP="00750216">
            <w:pPr>
              <w:pStyle w:val="23"/>
              <w:spacing w:after="0" w:line="240" w:lineRule="auto"/>
              <w:ind w:left="33"/>
              <w:rPr>
                <w:sz w:val="24"/>
                <w:szCs w:val="24"/>
                <w:lang w:val="uk-UA" w:eastAsia="uk-UA"/>
              </w:rPr>
            </w:pPr>
            <w:r w:rsidRPr="00AB6A40">
              <w:rPr>
                <w:sz w:val="24"/>
                <w:szCs w:val="24"/>
                <w:lang w:val="uk-UA" w:eastAsia="uk-UA"/>
              </w:rPr>
              <w:t>УО АР ХМР, Заклади освіти району</w:t>
            </w:r>
          </w:p>
        </w:tc>
        <w:tc>
          <w:tcPr>
            <w:tcW w:w="1417" w:type="dxa"/>
          </w:tcPr>
          <w:p w:rsidR="00230ADD" w:rsidRPr="00AB6A40" w:rsidRDefault="00230ADD" w:rsidP="00750216">
            <w:pPr>
              <w:pStyle w:val="ad"/>
              <w:rPr>
                <w:rFonts w:ascii="Times New Roman" w:hAnsi="Times New Roman"/>
                <w:sz w:val="24"/>
                <w:szCs w:val="24"/>
                <w:lang w:val="uk-UA" w:eastAsia="uk-UA"/>
              </w:rPr>
            </w:pPr>
            <w:r w:rsidRPr="00AB6A40">
              <w:rPr>
                <w:rFonts w:ascii="Times New Roman" w:hAnsi="Times New Roman"/>
                <w:sz w:val="24"/>
                <w:szCs w:val="24"/>
                <w:lang w:val="uk-UA" w:eastAsia="uk-UA"/>
              </w:rPr>
              <w:t>До 04 числа</w:t>
            </w:r>
          </w:p>
          <w:p w:rsidR="00230ADD" w:rsidRPr="00AB6A40" w:rsidRDefault="00230ADD" w:rsidP="00750216">
            <w:pPr>
              <w:rPr>
                <w:sz w:val="24"/>
                <w:szCs w:val="24"/>
                <w:lang w:val="uk-UA" w:eastAsia="uk-UA"/>
              </w:rPr>
            </w:pPr>
            <w:r w:rsidRPr="00AB6A40">
              <w:rPr>
                <w:sz w:val="24"/>
                <w:szCs w:val="24"/>
                <w:lang w:val="uk-UA" w:eastAsia="uk-UA"/>
              </w:rPr>
              <w:t>До 23 числа</w:t>
            </w:r>
          </w:p>
          <w:p w:rsidR="00230ADD" w:rsidRPr="00AB6A40" w:rsidRDefault="00230ADD" w:rsidP="00750216">
            <w:pPr>
              <w:rPr>
                <w:sz w:val="24"/>
                <w:szCs w:val="24"/>
                <w:lang w:val="uk-UA" w:eastAsia="uk-UA"/>
              </w:rPr>
            </w:pPr>
            <w:r w:rsidRPr="00AB6A40">
              <w:rPr>
                <w:sz w:val="24"/>
                <w:szCs w:val="24"/>
                <w:lang w:val="uk-UA" w:eastAsia="uk-UA"/>
              </w:rPr>
              <w:t>щомісячно</w:t>
            </w:r>
          </w:p>
        </w:tc>
        <w:tc>
          <w:tcPr>
            <w:tcW w:w="992" w:type="dxa"/>
          </w:tcPr>
          <w:p w:rsidR="00230ADD" w:rsidRPr="00AB6A40" w:rsidRDefault="00230ADD" w:rsidP="00750216">
            <w:pPr>
              <w:pStyle w:val="ad"/>
              <w:rPr>
                <w:rFonts w:ascii="Times New Roman" w:hAnsi="Times New Roman"/>
                <w:sz w:val="24"/>
                <w:szCs w:val="24"/>
                <w:lang w:val="uk-UA" w:eastAsia="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15.</w:t>
            </w:r>
          </w:p>
        </w:tc>
        <w:tc>
          <w:tcPr>
            <w:tcW w:w="2387" w:type="dxa"/>
          </w:tcPr>
          <w:p w:rsidR="00230ADD" w:rsidRPr="00AB6A40" w:rsidRDefault="00230ADD" w:rsidP="00750216">
            <w:pPr>
              <w:ind w:right="24"/>
              <w:rPr>
                <w:sz w:val="24"/>
                <w:szCs w:val="24"/>
                <w:lang w:val="uk-UA" w:eastAsia="en-US"/>
              </w:rPr>
            </w:pPr>
            <w:r w:rsidRPr="00AB6A40">
              <w:rPr>
                <w:sz w:val="24"/>
                <w:szCs w:val="24"/>
                <w:lang w:val="uk-UA" w:eastAsia="en-US"/>
              </w:rPr>
              <w:t xml:space="preserve"> Інформації про використання субвенції з державного бюджету місцевим бюджетам на </w:t>
            </w:r>
            <w:r w:rsidRPr="00AB6A40">
              <w:rPr>
                <w:sz w:val="24"/>
                <w:szCs w:val="24"/>
                <w:lang w:val="uk-UA" w:eastAsia="en-US"/>
              </w:rPr>
              <w:lastRenderedPageBreak/>
              <w:t>надання державної підтримки особам з особливими освітніми потребами.</w:t>
            </w:r>
          </w:p>
        </w:tc>
        <w:tc>
          <w:tcPr>
            <w:tcW w:w="1843" w:type="dxa"/>
          </w:tcPr>
          <w:p w:rsidR="00230ADD" w:rsidRPr="00AB6A40" w:rsidRDefault="00230ADD" w:rsidP="00750216">
            <w:pPr>
              <w:rPr>
                <w:sz w:val="24"/>
                <w:szCs w:val="24"/>
                <w:lang w:val="uk-UA" w:eastAsia="uk-UA"/>
              </w:rPr>
            </w:pPr>
            <w:r w:rsidRPr="00AB6A40">
              <w:rPr>
                <w:sz w:val="24"/>
                <w:szCs w:val="24"/>
                <w:lang w:val="uk-UA" w:eastAsia="uk-UA"/>
              </w:rPr>
              <w:lastRenderedPageBreak/>
              <w:t>Богатирьова Н.Я.</w:t>
            </w:r>
          </w:p>
        </w:tc>
        <w:tc>
          <w:tcPr>
            <w:tcW w:w="1276" w:type="dxa"/>
          </w:tcPr>
          <w:p w:rsidR="00230ADD" w:rsidRPr="00AB6A40" w:rsidRDefault="00230ADD" w:rsidP="00750216">
            <w:pPr>
              <w:rPr>
                <w:sz w:val="24"/>
                <w:szCs w:val="24"/>
                <w:lang w:val="uk-UA" w:eastAsia="en-US"/>
              </w:rPr>
            </w:pPr>
            <w:r w:rsidRPr="00AB6A40">
              <w:rPr>
                <w:sz w:val="24"/>
                <w:szCs w:val="24"/>
                <w:lang w:val="uk-UA" w:eastAsia="uk-UA"/>
              </w:rPr>
              <w:t>До ДНІО ХОДА</w:t>
            </w:r>
          </w:p>
        </w:tc>
        <w:tc>
          <w:tcPr>
            <w:tcW w:w="1276" w:type="dxa"/>
          </w:tcPr>
          <w:p w:rsidR="00230ADD" w:rsidRPr="00AB6A40" w:rsidRDefault="00230ADD" w:rsidP="00750216">
            <w:pPr>
              <w:pStyle w:val="23"/>
              <w:spacing w:after="0" w:line="240" w:lineRule="auto"/>
              <w:ind w:left="33"/>
              <w:rPr>
                <w:sz w:val="24"/>
                <w:szCs w:val="24"/>
                <w:lang w:val="uk-UA" w:eastAsia="uk-UA"/>
              </w:rPr>
            </w:pPr>
            <w:r w:rsidRPr="00AB6A40">
              <w:rPr>
                <w:sz w:val="24"/>
                <w:szCs w:val="24"/>
                <w:lang w:val="uk-UA" w:eastAsia="uk-UA"/>
              </w:rPr>
              <w:t>УО АР ХМР, Заклади освіти району</w:t>
            </w:r>
          </w:p>
        </w:tc>
        <w:tc>
          <w:tcPr>
            <w:tcW w:w="1417" w:type="dxa"/>
          </w:tcPr>
          <w:p w:rsidR="00230ADD" w:rsidRPr="00AB6A40" w:rsidRDefault="00230ADD" w:rsidP="00750216">
            <w:pPr>
              <w:pStyle w:val="ad"/>
              <w:rPr>
                <w:rFonts w:ascii="Times New Roman" w:hAnsi="Times New Roman"/>
                <w:sz w:val="24"/>
                <w:szCs w:val="24"/>
                <w:lang w:val="uk-UA" w:eastAsia="uk-UA"/>
              </w:rPr>
            </w:pPr>
            <w:r w:rsidRPr="00AB6A40">
              <w:rPr>
                <w:rFonts w:ascii="Times New Roman" w:hAnsi="Times New Roman"/>
                <w:sz w:val="24"/>
                <w:szCs w:val="24"/>
                <w:lang w:val="uk-UA" w:eastAsia="uk-UA"/>
              </w:rPr>
              <w:t>До 03 числа щоквартально</w:t>
            </w:r>
          </w:p>
          <w:p w:rsidR="00230ADD" w:rsidRPr="00AB6A40" w:rsidRDefault="00230ADD" w:rsidP="00750216">
            <w:pPr>
              <w:rPr>
                <w:sz w:val="24"/>
                <w:szCs w:val="24"/>
                <w:lang w:val="uk-UA" w:eastAsia="uk-UA"/>
              </w:rPr>
            </w:pPr>
          </w:p>
        </w:tc>
        <w:tc>
          <w:tcPr>
            <w:tcW w:w="992" w:type="dxa"/>
          </w:tcPr>
          <w:p w:rsidR="00230ADD" w:rsidRPr="00AB6A40" w:rsidRDefault="00230ADD" w:rsidP="00750216">
            <w:pPr>
              <w:pStyle w:val="ad"/>
              <w:rPr>
                <w:rFonts w:ascii="Times New Roman" w:hAnsi="Times New Roman"/>
                <w:sz w:val="24"/>
                <w:szCs w:val="24"/>
                <w:lang w:val="uk-UA" w:eastAsia="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lastRenderedPageBreak/>
              <w:t>16.</w:t>
            </w:r>
          </w:p>
        </w:tc>
        <w:tc>
          <w:tcPr>
            <w:tcW w:w="2387" w:type="dxa"/>
          </w:tcPr>
          <w:p w:rsidR="00230ADD" w:rsidRPr="00AB6A40" w:rsidRDefault="00230ADD" w:rsidP="00750216">
            <w:pPr>
              <w:ind w:right="24"/>
              <w:rPr>
                <w:sz w:val="24"/>
                <w:szCs w:val="24"/>
                <w:lang w:val="uk-UA" w:eastAsia="en-US"/>
              </w:rPr>
            </w:pPr>
            <w:r w:rsidRPr="00AB6A40">
              <w:rPr>
                <w:sz w:val="24"/>
                <w:szCs w:val="24"/>
                <w:lang w:val="uk-UA" w:eastAsia="en-US"/>
              </w:rPr>
              <w:t xml:space="preserve"> Інформації щодо стану розрахунків за спожиті комунальні послуги та енергоносії по Департаменту освіти та підпорядкованих закладах. </w:t>
            </w:r>
          </w:p>
        </w:tc>
        <w:tc>
          <w:tcPr>
            <w:tcW w:w="1843" w:type="dxa"/>
          </w:tcPr>
          <w:p w:rsidR="00230ADD" w:rsidRPr="00AB6A40" w:rsidRDefault="00230ADD" w:rsidP="00750216">
            <w:pPr>
              <w:rPr>
                <w:sz w:val="24"/>
                <w:szCs w:val="24"/>
                <w:lang w:val="uk-UA" w:eastAsia="uk-UA"/>
              </w:rPr>
            </w:pPr>
            <w:r w:rsidRPr="00AB6A40">
              <w:rPr>
                <w:sz w:val="24"/>
                <w:szCs w:val="24"/>
                <w:lang w:val="uk-UA" w:eastAsia="uk-UA"/>
              </w:rPr>
              <w:t>Медведева Л.А.</w:t>
            </w:r>
          </w:p>
        </w:tc>
        <w:tc>
          <w:tcPr>
            <w:tcW w:w="1276" w:type="dxa"/>
          </w:tcPr>
          <w:p w:rsidR="00230ADD" w:rsidRPr="00AB6A40" w:rsidRDefault="00230ADD" w:rsidP="00750216">
            <w:pPr>
              <w:rPr>
                <w:sz w:val="24"/>
                <w:szCs w:val="24"/>
                <w:lang w:val="uk-UA" w:eastAsia="en-US"/>
              </w:rPr>
            </w:pPr>
            <w:r w:rsidRPr="00AB6A40">
              <w:rPr>
                <w:sz w:val="24"/>
                <w:szCs w:val="24"/>
                <w:lang w:val="uk-UA" w:eastAsia="en-US"/>
              </w:rPr>
              <w:t>Звітна інформація до Департаменту бюджету і фінансів ХМР</w:t>
            </w:r>
          </w:p>
        </w:tc>
        <w:tc>
          <w:tcPr>
            <w:tcW w:w="1276" w:type="dxa"/>
          </w:tcPr>
          <w:p w:rsidR="00230ADD" w:rsidRPr="00AB6A40" w:rsidRDefault="00230ADD" w:rsidP="00750216">
            <w:pPr>
              <w:pStyle w:val="23"/>
              <w:spacing w:after="0" w:line="240" w:lineRule="auto"/>
              <w:ind w:left="33"/>
              <w:rPr>
                <w:sz w:val="24"/>
                <w:szCs w:val="24"/>
                <w:lang w:val="uk-UA" w:eastAsia="uk-UA"/>
              </w:rPr>
            </w:pPr>
            <w:r w:rsidRPr="00AB6A40">
              <w:rPr>
                <w:sz w:val="24"/>
                <w:szCs w:val="24"/>
                <w:lang w:val="uk-UA" w:eastAsia="uk-UA"/>
              </w:rPr>
              <w:t>Заклади освіти району</w:t>
            </w:r>
          </w:p>
        </w:tc>
        <w:tc>
          <w:tcPr>
            <w:tcW w:w="1417" w:type="dxa"/>
          </w:tcPr>
          <w:p w:rsidR="00230ADD" w:rsidRPr="00AB6A40" w:rsidRDefault="00230ADD" w:rsidP="00750216">
            <w:pPr>
              <w:pStyle w:val="ad"/>
              <w:rPr>
                <w:rFonts w:ascii="Times New Roman" w:hAnsi="Times New Roman"/>
                <w:sz w:val="24"/>
                <w:szCs w:val="24"/>
                <w:lang w:val="uk-UA" w:eastAsia="uk-UA"/>
              </w:rPr>
            </w:pPr>
            <w:r w:rsidRPr="00AB6A40">
              <w:rPr>
                <w:rFonts w:ascii="Times New Roman" w:hAnsi="Times New Roman"/>
                <w:sz w:val="24"/>
                <w:szCs w:val="24"/>
                <w:lang w:val="uk-UA" w:eastAsia="uk-UA"/>
              </w:rPr>
              <w:t>До 01, 17, 19 числа щомісячно</w:t>
            </w:r>
          </w:p>
        </w:tc>
        <w:tc>
          <w:tcPr>
            <w:tcW w:w="992" w:type="dxa"/>
          </w:tcPr>
          <w:p w:rsidR="00230ADD" w:rsidRPr="00AB6A40" w:rsidRDefault="00230ADD" w:rsidP="00750216">
            <w:pPr>
              <w:pStyle w:val="ad"/>
              <w:rPr>
                <w:rFonts w:ascii="Times New Roman" w:hAnsi="Times New Roman"/>
                <w:sz w:val="24"/>
                <w:szCs w:val="24"/>
                <w:lang w:val="uk-UA" w:eastAsia="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17.</w:t>
            </w:r>
          </w:p>
        </w:tc>
        <w:tc>
          <w:tcPr>
            <w:tcW w:w="2387" w:type="dxa"/>
          </w:tcPr>
          <w:p w:rsidR="00230ADD" w:rsidRPr="00AB6A40" w:rsidRDefault="00230ADD" w:rsidP="00750216">
            <w:pPr>
              <w:ind w:right="24"/>
              <w:rPr>
                <w:sz w:val="24"/>
                <w:szCs w:val="24"/>
                <w:lang w:val="uk-UA" w:eastAsia="en-US"/>
              </w:rPr>
            </w:pPr>
            <w:r w:rsidRPr="00AB6A40">
              <w:rPr>
                <w:sz w:val="24"/>
                <w:szCs w:val="24"/>
                <w:lang w:val="uk-UA" w:eastAsia="en-US"/>
              </w:rPr>
              <w:t xml:space="preserve">Інформації щодо обсягу фактично нарахованої заробітної плати за відповідний місяць по Департаменту освіти та підпорядкованих закладах. </w:t>
            </w:r>
          </w:p>
        </w:tc>
        <w:tc>
          <w:tcPr>
            <w:tcW w:w="1843" w:type="dxa"/>
          </w:tcPr>
          <w:p w:rsidR="00230ADD" w:rsidRPr="00AB6A40" w:rsidRDefault="00230ADD" w:rsidP="00750216">
            <w:pPr>
              <w:rPr>
                <w:sz w:val="24"/>
                <w:szCs w:val="24"/>
                <w:lang w:val="uk-UA" w:eastAsia="uk-UA"/>
              </w:rPr>
            </w:pPr>
            <w:r w:rsidRPr="00AB6A40">
              <w:rPr>
                <w:sz w:val="24"/>
                <w:szCs w:val="24"/>
                <w:lang w:val="uk-UA" w:eastAsia="uk-UA"/>
              </w:rPr>
              <w:t>Гончарова Г.Є.</w:t>
            </w:r>
          </w:p>
        </w:tc>
        <w:tc>
          <w:tcPr>
            <w:tcW w:w="1276" w:type="dxa"/>
          </w:tcPr>
          <w:p w:rsidR="00230ADD" w:rsidRPr="00AB6A40" w:rsidRDefault="00230ADD" w:rsidP="00750216">
            <w:pPr>
              <w:rPr>
                <w:sz w:val="24"/>
                <w:szCs w:val="24"/>
                <w:lang w:val="uk-UA" w:eastAsia="en-US"/>
              </w:rPr>
            </w:pPr>
            <w:r w:rsidRPr="00AB6A40">
              <w:rPr>
                <w:sz w:val="24"/>
                <w:szCs w:val="24"/>
                <w:lang w:val="uk-UA" w:eastAsia="en-US"/>
              </w:rPr>
              <w:t>Звітна інформація до Департаменту бюджету і фінансів ХМР</w:t>
            </w:r>
          </w:p>
        </w:tc>
        <w:tc>
          <w:tcPr>
            <w:tcW w:w="1276" w:type="dxa"/>
          </w:tcPr>
          <w:p w:rsidR="00230ADD" w:rsidRPr="00AB6A40" w:rsidRDefault="00230ADD" w:rsidP="00750216">
            <w:pPr>
              <w:pStyle w:val="23"/>
              <w:spacing w:after="0" w:line="240" w:lineRule="auto"/>
              <w:ind w:left="33"/>
              <w:rPr>
                <w:sz w:val="24"/>
                <w:szCs w:val="24"/>
                <w:lang w:val="uk-UA" w:eastAsia="uk-UA"/>
              </w:rPr>
            </w:pPr>
            <w:r w:rsidRPr="00AB6A40">
              <w:rPr>
                <w:sz w:val="24"/>
                <w:szCs w:val="24"/>
                <w:lang w:val="uk-UA" w:eastAsia="uk-UA"/>
              </w:rPr>
              <w:t>Заклади освіти району</w:t>
            </w:r>
          </w:p>
        </w:tc>
        <w:tc>
          <w:tcPr>
            <w:tcW w:w="1417" w:type="dxa"/>
          </w:tcPr>
          <w:p w:rsidR="00230ADD" w:rsidRPr="00AB6A40" w:rsidRDefault="00230ADD" w:rsidP="00750216">
            <w:pPr>
              <w:pStyle w:val="ad"/>
              <w:rPr>
                <w:rFonts w:ascii="Times New Roman" w:hAnsi="Times New Roman"/>
                <w:sz w:val="24"/>
                <w:szCs w:val="24"/>
                <w:lang w:val="uk-UA" w:eastAsia="uk-UA"/>
              </w:rPr>
            </w:pPr>
            <w:r w:rsidRPr="00AB6A40">
              <w:rPr>
                <w:rFonts w:ascii="Times New Roman" w:hAnsi="Times New Roman"/>
                <w:sz w:val="24"/>
                <w:szCs w:val="24"/>
                <w:lang w:val="uk-UA" w:eastAsia="uk-UA"/>
              </w:rPr>
              <w:t>До 15 числа щомісячно</w:t>
            </w:r>
          </w:p>
        </w:tc>
        <w:tc>
          <w:tcPr>
            <w:tcW w:w="992" w:type="dxa"/>
          </w:tcPr>
          <w:p w:rsidR="00230ADD" w:rsidRPr="00AB6A40" w:rsidRDefault="00230ADD" w:rsidP="00750216">
            <w:pPr>
              <w:pStyle w:val="ad"/>
              <w:rPr>
                <w:rFonts w:ascii="Times New Roman" w:hAnsi="Times New Roman"/>
                <w:sz w:val="24"/>
                <w:szCs w:val="24"/>
                <w:lang w:val="uk-UA" w:eastAsia="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18.</w:t>
            </w:r>
          </w:p>
        </w:tc>
        <w:tc>
          <w:tcPr>
            <w:tcW w:w="2387" w:type="dxa"/>
          </w:tcPr>
          <w:p w:rsidR="00230ADD" w:rsidRPr="00AB6A40" w:rsidRDefault="00230ADD" w:rsidP="00750216">
            <w:pPr>
              <w:ind w:right="24"/>
              <w:rPr>
                <w:sz w:val="24"/>
                <w:szCs w:val="24"/>
                <w:lang w:val="uk-UA" w:eastAsia="en-US"/>
              </w:rPr>
            </w:pPr>
            <w:r w:rsidRPr="00AB6A40">
              <w:rPr>
                <w:sz w:val="24"/>
                <w:szCs w:val="24"/>
                <w:lang w:val="uk-UA" w:eastAsia="en-US"/>
              </w:rPr>
              <w:t xml:space="preserve"> Інформації про стан фінансування закладів освіти (використання коштів місцевого бюджету та коштів освітньої субвенції). </w:t>
            </w:r>
          </w:p>
        </w:tc>
        <w:tc>
          <w:tcPr>
            <w:tcW w:w="1843" w:type="dxa"/>
          </w:tcPr>
          <w:p w:rsidR="00230ADD" w:rsidRPr="00AB6A40" w:rsidRDefault="00230ADD" w:rsidP="00750216">
            <w:pPr>
              <w:rPr>
                <w:sz w:val="24"/>
                <w:szCs w:val="24"/>
                <w:lang w:val="uk-UA" w:eastAsia="uk-UA"/>
              </w:rPr>
            </w:pPr>
            <w:r w:rsidRPr="00AB6A40">
              <w:rPr>
                <w:sz w:val="24"/>
                <w:szCs w:val="24"/>
                <w:lang w:val="uk-UA" w:eastAsia="uk-UA"/>
              </w:rPr>
              <w:t>Богатирьова Н.Я.</w:t>
            </w:r>
          </w:p>
        </w:tc>
        <w:tc>
          <w:tcPr>
            <w:tcW w:w="1276" w:type="dxa"/>
          </w:tcPr>
          <w:p w:rsidR="00230ADD" w:rsidRPr="00AB6A40" w:rsidRDefault="00230ADD" w:rsidP="00750216">
            <w:pPr>
              <w:rPr>
                <w:sz w:val="24"/>
                <w:szCs w:val="24"/>
                <w:lang w:val="uk-UA" w:eastAsia="en-US"/>
              </w:rPr>
            </w:pPr>
            <w:r w:rsidRPr="00AB6A40">
              <w:rPr>
                <w:sz w:val="24"/>
                <w:szCs w:val="24"/>
                <w:lang w:val="uk-UA" w:eastAsia="en-US"/>
              </w:rPr>
              <w:t>Звітна інформація до Департаменту бюджету і фінансів ХМР</w:t>
            </w:r>
          </w:p>
        </w:tc>
        <w:tc>
          <w:tcPr>
            <w:tcW w:w="1276" w:type="dxa"/>
          </w:tcPr>
          <w:p w:rsidR="00230ADD" w:rsidRPr="00AB6A40" w:rsidRDefault="00230ADD" w:rsidP="00750216">
            <w:pPr>
              <w:pStyle w:val="23"/>
              <w:spacing w:after="0" w:line="240" w:lineRule="auto"/>
              <w:ind w:left="33"/>
              <w:rPr>
                <w:sz w:val="24"/>
                <w:szCs w:val="24"/>
                <w:lang w:val="uk-UA" w:eastAsia="uk-UA"/>
              </w:rPr>
            </w:pPr>
            <w:r w:rsidRPr="00AB6A40">
              <w:rPr>
                <w:sz w:val="24"/>
                <w:szCs w:val="24"/>
                <w:lang w:val="uk-UA" w:eastAsia="uk-UA"/>
              </w:rPr>
              <w:t>Заклади освіти району</w:t>
            </w:r>
          </w:p>
        </w:tc>
        <w:tc>
          <w:tcPr>
            <w:tcW w:w="1417" w:type="dxa"/>
          </w:tcPr>
          <w:p w:rsidR="00230ADD" w:rsidRPr="00AB6A40" w:rsidRDefault="00230ADD" w:rsidP="00750216">
            <w:pPr>
              <w:pStyle w:val="ad"/>
              <w:rPr>
                <w:rFonts w:ascii="Times New Roman" w:hAnsi="Times New Roman"/>
                <w:sz w:val="24"/>
                <w:szCs w:val="24"/>
                <w:lang w:val="uk-UA" w:eastAsia="uk-UA"/>
              </w:rPr>
            </w:pPr>
            <w:r w:rsidRPr="00AB6A40">
              <w:rPr>
                <w:rFonts w:ascii="Times New Roman" w:hAnsi="Times New Roman"/>
                <w:sz w:val="24"/>
                <w:szCs w:val="24"/>
                <w:lang w:val="uk-UA" w:eastAsia="uk-UA"/>
              </w:rPr>
              <w:t>До 01 числа</w:t>
            </w:r>
          </w:p>
          <w:p w:rsidR="00230ADD" w:rsidRPr="00AB6A40" w:rsidRDefault="00230ADD" w:rsidP="00750216">
            <w:pPr>
              <w:pStyle w:val="ad"/>
              <w:rPr>
                <w:rFonts w:ascii="Times New Roman" w:hAnsi="Times New Roman"/>
                <w:sz w:val="24"/>
                <w:szCs w:val="24"/>
                <w:lang w:val="uk-UA" w:eastAsia="uk-UA"/>
              </w:rPr>
            </w:pPr>
            <w:r w:rsidRPr="00AB6A40">
              <w:rPr>
                <w:rFonts w:ascii="Times New Roman" w:hAnsi="Times New Roman"/>
                <w:sz w:val="24"/>
                <w:szCs w:val="24"/>
                <w:lang w:val="uk-UA" w:eastAsia="uk-UA"/>
              </w:rPr>
              <w:t>щомісячно</w:t>
            </w:r>
          </w:p>
        </w:tc>
        <w:tc>
          <w:tcPr>
            <w:tcW w:w="992" w:type="dxa"/>
          </w:tcPr>
          <w:p w:rsidR="00230ADD" w:rsidRPr="00AB6A40" w:rsidRDefault="00230ADD" w:rsidP="00750216">
            <w:pPr>
              <w:pStyle w:val="ad"/>
              <w:rPr>
                <w:rFonts w:ascii="Times New Roman" w:hAnsi="Times New Roman"/>
                <w:sz w:val="24"/>
                <w:szCs w:val="24"/>
                <w:lang w:val="uk-UA" w:eastAsia="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19.</w:t>
            </w:r>
          </w:p>
        </w:tc>
        <w:tc>
          <w:tcPr>
            <w:tcW w:w="2387" w:type="dxa"/>
          </w:tcPr>
          <w:p w:rsidR="00230ADD" w:rsidRPr="00AB6A40" w:rsidRDefault="00230ADD" w:rsidP="00750216">
            <w:pPr>
              <w:ind w:right="24"/>
              <w:rPr>
                <w:sz w:val="24"/>
                <w:szCs w:val="24"/>
                <w:lang w:val="uk-UA" w:eastAsia="en-US"/>
              </w:rPr>
            </w:pPr>
            <w:r w:rsidRPr="00AB6A40">
              <w:rPr>
                <w:sz w:val="24"/>
                <w:szCs w:val="24"/>
                <w:lang w:val="uk-UA" w:eastAsia="en-US"/>
              </w:rPr>
              <w:t xml:space="preserve">Аналіз стану використання коштів субвенції з державного бюджету місцевим бюджетам на здійснення заходів щодо соціально-економічного розвитку окремих територій. </w:t>
            </w:r>
          </w:p>
        </w:tc>
        <w:tc>
          <w:tcPr>
            <w:tcW w:w="1843" w:type="dxa"/>
          </w:tcPr>
          <w:p w:rsidR="00230ADD" w:rsidRPr="00AB6A40" w:rsidRDefault="00230ADD" w:rsidP="00750216">
            <w:pPr>
              <w:rPr>
                <w:sz w:val="24"/>
                <w:szCs w:val="24"/>
                <w:lang w:val="uk-UA" w:eastAsia="uk-UA"/>
              </w:rPr>
            </w:pPr>
            <w:r w:rsidRPr="00AB6A40">
              <w:rPr>
                <w:sz w:val="24"/>
                <w:szCs w:val="24"/>
                <w:lang w:val="uk-UA" w:eastAsia="uk-UA"/>
              </w:rPr>
              <w:t>Шершньова Ю.О.</w:t>
            </w:r>
          </w:p>
        </w:tc>
        <w:tc>
          <w:tcPr>
            <w:tcW w:w="1276" w:type="dxa"/>
          </w:tcPr>
          <w:p w:rsidR="00230ADD" w:rsidRPr="00AB6A40" w:rsidRDefault="00230ADD" w:rsidP="00750216">
            <w:pPr>
              <w:rPr>
                <w:sz w:val="24"/>
                <w:szCs w:val="24"/>
                <w:lang w:val="uk-UA" w:eastAsia="en-US"/>
              </w:rPr>
            </w:pPr>
            <w:r w:rsidRPr="00AB6A40">
              <w:rPr>
                <w:sz w:val="24"/>
                <w:szCs w:val="24"/>
                <w:lang w:val="uk-UA" w:eastAsia="en-US"/>
              </w:rPr>
              <w:t>Звітна інформація до Департаменту бюджету і фінансів ХМР</w:t>
            </w:r>
          </w:p>
        </w:tc>
        <w:tc>
          <w:tcPr>
            <w:tcW w:w="1276" w:type="dxa"/>
          </w:tcPr>
          <w:p w:rsidR="00230ADD" w:rsidRPr="00AB6A40" w:rsidRDefault="00230ADD" w:rsidP="00750216">
            <w:pPr>
              <w:pStyle w:val="23"/>
              <w:spacing w:after="0" w:line="240" w:lineRule="auto"/>
              <w:ind w:left="33"/>
              <w:rPr>
                <w:sz w:val="24"/>
                <w:szCs w:val="24"/>
                <w:lang w:val="uk-UA" w:eastAsia="uk-UA"/>
              </w:rPr>
            </w:pPr>
            <w:r w:rsidRPr="00AB6A40">
              <w:rPr>
                <w:sz w:val="24"/>
                <w:szCs w:val="24"/>
                <w:lang w:val="uk-UA" w:eastAsia="uk-UA"/>
              </w:rPr>
              <w:t>Заклади освіти району</w:t>
            </w:r>
          </w:p>
        </w:tc>
        <w:tc>
          <w:tcPr>
            <w:tcW w:w="1417" w:type="dxa"/>
          </w:tcPr>
          <w:p w:rsidR="00230ADD" w:rsidRPr="00AB6A40" w:rsidRDefault="00230ADD" w:rsidP="00750216">
            <w:pPr>
              <w:pStyle w:val="ad"/>
              <w:rPr>
                <w:rFonts w:ascii="Times New Roman" w:hAnsi="Times New Roman"/>
                <w:sz w:val="24"/>
                <w:szCs w:val="24"/>
                <w:lang w:val="uk-UA" w:eastAsia="uk-UA"/>
              </w:rPr>
            </w:pPr>
            <w:r w:rsidRPr="00AB6A40">
              <w:rPr>
                <w:rFonts w:ascii="Times New Roman" w:hAnsi="Times New Roman"/>
                <w:sz w:val="24"/>
                <w:szCs w:val="24"/>
                <w:lang w:val="uk-UA" w:eastAsia="uk-UA"/>
              </w:rPr>
              <w:t>До 01 числа</w:t>
            </w:r>
          </w:p>
          <w:p w:rsidR="00230ADD" w:rsidRPr="00AB6A40" w:rsidRDefault="00230ADD" w:rsidP="00750216">
            <w:pPr>
              <w:pStyle w:val="ad"/>
              <w:rPr>
                <w:rFonts w:ascii="Times New Roman" w:hAnsi="Times New Roman"/>
                <w:sz w:val="24"/>
                <w:szCs w:val="24"/>
                <w:lang w:val="uk-UA" w:eastAsia="uk-UA"/>
              </w:rPr>
            </w:pPr>
            <w:r w:rsidRPr="00AB6A40">
              <w:rPr>
                <w:rFonts w:ascii="Times New Roman" w:hAnsi="Times New Roman"/>
                <w:sz w:val="24"/>
                <w:szCs w:val="24"/>
                <w:lang w:val="uk-UA" w:eastAsia="uk-UA"/>
              </w:rPr>
              <w:t>щомісячно</w:t>
            </w:r>
          </w:p>
        </w:tc>
        <w:tc>
          <w:tcPr>
            <w:tcW w:w="992" w:type="dxa"/>
          </w:tcPr>
          <w:p w:rsidR="00230ADD" w:rsidRPr="00AB6A40" w:rsidRDefault="00230ADD" w:rsidP="00750216">
            <w:pPr>
              <w:pStyle w:val="ad"/>
              <w:rPr>
                <w:rFonts w:ascii="Times New Roman" w:hAnsi="Times New Roman"/>
                <w:sz w:val="24"/>
                <w:szCs w:val="24"/>
                <w:lang w:val="uk-UA" w:eastAsia="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20.</w:t>
            </w:r>
          </w:p>
        </w:tc>
        <w:tc>
          <w:tcPr>
            <w:tcW w:w="2387" w:type="dxa"/>
          </w:tcPr>
          <w:p w:rsidR="00230ADD" w:rsidRPr="00AB6A40" w:rsidRDefault="00230ADD" w:rsidP="00750216">
            <w:pPr>
              <w:ind w:right="24"/>
              <w:rPr>
                <w:sz w:val="24"/>
                <w:szCs w:val="24"/>
                <w:lang w:val="uk-UA" w:eastAsia="en-US"/>
              </w:rPr>
            </w:pPr>
            <w:r w:rsidRPr="00AB6A40">
              <w:rPr>
                <w:sz w:val="24"/>
                <w:szCs w:val="24"/>
                <w:lang w:val="uk-UA" w:eastAsia="en-US"/>
              </w:rPr>
              <w:t xml:space="preserve">Аналіз даних щодо окремих показників по штатах (фактично зайнятих штатних одиницях) по Департаменту освіти та підпорядкованих закладах. </w:t>
            </w:r>
          </w:p>
        </w:tc>
        <w:tc>
          <w:tcPr>
            <w:tcW w:w="1843" w:type="dxa"/>
          </w:tcPr>
          <w:p w:rsidR="00230ADD" w:rsidRPr="00AB6A40" w:rsidRDefault="00230ADD" w:rsidP="00750216">
            <w:pPr>
              <w:rPr>
                <w:sz w:val="24"/>
                <w:szCs w:val="24"/>
                <w:lang w:val="uk-UA" w:eastAsia="uk-UA"/>
              </w:rPr>
            </w:pPr>
            <w:r w:rsidRPr="00AB6A40">
              <w:rPr>
                <w:sz w:val="24"/>
                <w:szCs w:val="24"/>
                <w:lang w:val="uk-UA" w:eastAsia="uk-UA"/>
              </w:rPr>
              <w:t>Іголкіна Т.І.</w:t>
            </w:r>
          </w:p>
        </w:tc>
        <w:tc>
          <w:tcPr>
            <w:tcW w:w="1276" w:type="dxa"/>
          </w:tcPr>
          <w:p w:rsidR="00230ADD" w:rsidRPr="00AB6A40" w:rsidRDefault="00230ADD" w:rsidP="00750216">
            <w:pPr>
              <w:rPr>
                <w:sz w:val="24"/>
                <w:szCs w:val="24"/>
                <w:lang w:val="uk-UA" w:eastAsia="en-US"/>
              </w:rPr>
            </w:pPr>
            <w:r w:rsidRPr="00AB6A40">
              <w:rPr>
                <w:sz w:val="24"/>
                <w:szCs w:val="24"/>
                <w:lang w:val="uk-UA" w:eastAsia="en-US"/>
              </w:rPr>
              <w:t>Звітна інформація до Департаменту бюджету і фінансів ХМР</w:t>
            </w:r>
          </w:p>
        </w:tc>
        <w:tc>
          <w:tcPr>
            <w:tcW w:w="1276" w:type="dxa"/>
          </w:tcPr>
          <w:p w:rsidR="00230ADD" w:rsidRPr="00AB6A40" w:rsidRDefault="00230ADD" w:rsidP="00750216">
            <w:pPr>
              <w:pStyle w:val="23"/>
              <w:spacing w:after="0" w:line="240" w:lineRule="auto"/>
              <w:ind w:left="33"/>
              <w:rPr>
                <w:sz w:val="24"/>
                <w:szCs w:val="24"/>
                <w:lang w:val="uk-UA" w:eastAsia="uk-UA"/>
              </w:rPr>
            </w:pPr>
            <w:r w:rsidRPr="00AB6A40">
              <w:rPr>
                <w:sz w:val="24"/>
                <w:szCs w:val="24"/>
                <w:lang w:val="uk-UA" w:eastAsia="uk-UA"/>
              </w:rPr>
              <w:t>Заклади освіти району</w:t>
            </w:r>
          </w:p>
        </w:tc>
        <w:tc>
          <w:tcPr>
            <w:tcW w:w="1417" w:type="dxa"/>
          </w:tcPr>
          <w:p w:rsidR="00230ADD" w:rsidRPr="00AB6A40" w:rsidRDefault="00230ADD" w:rsidP="00750216">
            <w:pPr>
              <w:pStyle w:val="ad"/>
              <w:rPr>
                <w:rFonts w:ascii="Times New Roman" w:hAnsi="Times New Roman"/>
                <w:sz w:val="24"/>
                <w:szCs w:val="24"/>
                <w:lang w:val="uk-UA" w:eastAsia="uk-UA"/>
              </w:rPr>
            </w:pPr>
            <w:r w:rsidRPr="00AB6A40">
              <w:rPr>
                <w:rFonts w:ascii="Times New Roman" w:hAnsi="Times New Roman"/>
                <w:sz w:val="24"/>
                <w:szCs w:val="24"/>
                <w:lang w:val="uk-UA" w:eastAsia="uk-UA"/>
              </w:rPr>
              <w:t>До 01 числа щоквартально</w:t>
            </w:r>
          </w:p>
        </w:tc>
        <w:tc>
          <w:tcPr>
            <w:tcW w:w="992" w:type="dxa"/>
          </w:tcPr>
          <w:p w:rsidR="00230ADD" w:rsidRPr="00AB6A40" w:rsidRDefault="00230ADD" w:rsidP="00750216">
            <w:pPr>
              <w:pStyle w:val="ad"/>
              <w:rPr>
                <w:rFonts w:ascii="Times New Roman" w:hAnsi="Times New Roman"/>
                <w:sz w:val="24"/>
                <w:szCs w:val="24"/>
                <w:lang w:val="uk-UA" w:eastAsia="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21.</w:t>
            </w:r>
          </w:p>
        </w:tc>
        <w:tc>
          <w:tcPr>
            <w:tcW w:w="2387" w:type="dxa"/>
          </w:tcPr>
          <w:p w:rsidR="00230ADD" w:rsidRPr="00AB6A40" w:rsidRDefault="00230ADD" w:rsidP="00750216">
            <w:pPr>
              <w:ind w:right="24"/>
              <w:rPr>
                <w:sz w:val="24"/>
                <w:szCs w:val="24"/>
                <w:lang w:val="uk-UA" w:eastAsia="en-US"/>
              </w:rPr>
            </w:pPr>
            <w:r w:rsidRPr="00AB6A40">
              <w:rPr>
                <w:sz w:val="24"/>
                <w:szCs w:val="24"/>
                <w:lang w:val="uk-UA" w:eastAsia="en-US"/>
              </w:rPr>
              <w:t xml:space="preserve">Аналіз інформації </w:t>
            </w:r>
            <w:r w:rsidRPr="00AB6A40">
              <w:rPr>
                <w:sz w:val="24"/>
                <w:szCs w:val="24"/>
                <w:lang w:val="uk-UA" w:eastAsia="en-US"/>
              </w:rPr>
              <w:lastRenderedPageBreak/>
              <w:t xml:space="preserve">щодо стану розрахунків за спожиті комунальні послуги та енергоносії по Департаменту освіти та підпорядкованих закладах </w:t>
            </w:r>
          </w:p>
        </w:tc>
        <w:tc>
          <w:tcPr>
            <w:tcW w:w="1843" w:type="dxa"/>
          </w:tcPr>
          <w:p w:rsidR="00230ADD" w:rsidRPr="00AB6A40" w:rsidRDefault="00230ADD" w:rsidP="00750216">
            <w:pPr>
              <w:rPr>
                <w:sz w:val="24"/>
                <w:szCs w:val="24"/>
                <w:lang w:val="uk-UA" w:eastAsia="uk-UA"/>
              </w:rPr>
            </w:pPr>
            <w:r w:rsidRPr="00AB6A40">
              <w:rPr>
                <w:sz w:val="24"/>
                <w:szCs w:val="24"/>
                <w:lang w:val="uk-UA" w:eastAsia="uk-UA"/>
              </w:rPr>
              <w:lastRenderedPageBreak/>
              <w:t>Медведева Л.А.</w:t>
            </w:r>
          </w:p>
        </w:tc>
        <w:tc>
          <w:tcPr>
            <w:tcW w:w="1276" w:type="dxa"/>
          </w:tcPr>
          <w:p w:rsidR="00230ADD" w:rsidRPr="00AB6A40" w:rsidRDefault="00230ADD" w:rsidP="00750216">
            <w:pPr>
              <w:rPr>
                <w:sz w:val="24"/>
                <w:szCs w:val="24"/>
                <w:lang w:val="uk-UA" w:eastAsia="en-US"/>
              </w:rPr>
            </w:pPr>
            <w:r w:rsidRPr="00AB6A40">
              <w:rPr>
                <w:sz w:val="24"/>
                <w:szCs w:val="24"/>
                <w:lang w:val="uk-UA" w:eastAsia="en-US"/>
              </w:rPr>
              <w:t xml:space="preserve">Звітна </w:t>
            </w:r>
            <w:r w:rsidRPr="00AB6A40">
              <w:rPr>
                <w:sz w:val="24"/>
                <w:szCs w:val="24"/>
                <w:lang w:val="uk-UA" w:eastAsia="en-US"/>
              </w:rPr>
              <w:lastRenderedPageBreak/>
              <w:t>інформація до Департаменту бюджету і фінансів ХМР</w:t>
            </w:r>
          </w:p>
        </w:tc>
        <w:tc>
          <w:tcPr>
            <w:tcW w:w="1276" w:type="dxa"/>
          </w:tcPr>
          <w:p w:rsidR="00230ADD" w:rsidRPr="00AB6A40" w:rsidRDefault="00230ADD" w:rsidP="00750216">
            <w:pPr>
              <w:pStyle w:val="23"/>
              <w:spacing w:after="0" w:line="240" w:lineRule="auto"/>
              <w:ind w:left="33"/>
              <w:rPr>
                <w:sz w:val="24"/>
                <w:szCs w:val="24"/>
                <w:lang w:val="uk-UA" w:eastAsia="uk-UA"/>
              </w:rPr>
            </w:pPr>
            <w:r w:rsidRPr="00AB6A40">
              <w:rPr>
                <w:sz w:val="24"/>
                <w:szCs w:val="24"/>
                <w:lang w:val="uk-UA" w:eastAsia="uk-UA"/>
              </w:rPr>
              <w:lastRenderedPageBreak/>
              <w:t xml:space="preserve">Заклади </w:t>
            </w:r>
            <w:r w:rsidRPr="00AB6A40">
              <w:rPr>
                <w:sz w:val="24"/>
                <w:szCs w:val="24"/>
                <w:lang w:val="uk-UA" w:eastAsia="uk-UA"/>
              </w:rPr>
              <w:lastRenderedPageBreak/>
              <w:t>освіти району</w:t>
            </w:r>
          </w:p>
        </w:tc>
        <w:tc>
          <w:tcPr>
            <w:tcW w:w="1417" w:type="dxa"/>
          </w:tcPr>
          <w:p w:rsidR="00230ADD" w:rsidRPr="00AB6A40" w:rsidRDefault="00230ADD" w:rsidP="00750216">
            <w:pPr>
              <w:pStyle w:val="ad"/>
              <w:ind w:left="33"/>
              <w:rPr>
                <w:rFonts w:ascii="Times New Roman" w:hAnsi="Times New Roman"/>
                <w:sz w:val="24"/>
                <w:szCs w:val="24"/>
                <w:lang w:val="uk-UA" w:eastAsia="uk-UA"/>
              </w:rPr>
            </w:pPr>
            <w:r w:rsidRPr="00AB6A40">
              <w:rPr>
                <w:rFonts w:ascii="Times New Roman" w:hAnsi="Times New Roman"/>
                <w:sz w:val="24"/>
                <w:szCs w:val="24"/>
                <w:lang w:val="uk-UA" w:eastAsia="uk-UA"/>
              </w:rPr>
              <w:lastRenderedPageBreak/>
              <w:t xml:space="preserve">До 22 </w:t>
            </w:r>
            <w:r w:rsidRPr="00AB6A40">
              <w:rPr>
                <w:rFonts w:ascii="Times New Roman" w:hAnsi="Times New Roman"/>
                <w:sz w:val="24"/>
                <w:szCs w:val="24"/>
                <w:lang w:val="uk-UA" w:eastAsia="uk-UA"/>
              </w:rPr>
              <w:lastRenderedPageBreak/>
              <w:t>числа щоквартально</w:t>
            </w:r>
          </w:p>
        </w:tc>
        <w:tc>
          <w:tcPr>
            <w:tcW w:w="992" w:type="dxa"/>
          </w:tcPr>
          <w:p w:rsidR="00230ADD" w:rsidRPr="00AB6A40" w:rsidRDefault="00230ADD" w:rsidP="00750216">
            <w:pPr>
              <w:pStyle w:val="ad"/>
              <w:rPr>
                <w:rFonts w:ascii="Times New Roman" w:hAnsi="Times New Roman"/>
                <w:sz w:val="24"/>
                <w:szCs w:val="24"/>
                <w:lang w:val="uk-UA" w:eastAsia="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lastRenderedPageBreak/>
              <w:t>22.</w:t>
            </w:r>
          </w:p>
        </w:tc>
        <w:tc>
          <w:tcPr>
            <w:tcW w:w="2387" w:type="dxa"/>
          </w:tcPr>
          <w:p w:rsidR="00230ADD" w:rsidRPr="00AB6A40" w:rsidRDefault="00230ADD" w:rsidP="00750216">
            <w:pPr>
              <w:pStyle w:val="ad"/>
              <w:ind w:right="24"/>
              <w:rPr>
                <w:rFonts w:ascii="Times New Roman" w:hAnsi="Times New Roman"/>
                <w:sz w:val="24"/>
                <w:szCs w:val="24"/>
                <w:lang w:val="uk-UA" w:eastAsia="uk-UA"/>
              </w:rPr>
            </w:pPr>
            <w:r w:rsidRPr="00AB6A40">
              <w:rPr>
                <w:rFonts w:ascii="Times New Roman" w:hAnsi="Times New Roman"/>
                <w:sz w:val="24"/>
                <w:szCs w:val="24"/>
                <w:lang w:val="uk-UA" w:eastAsia="uk-UA"/>
              </w:rPr>
              <w:t>Складання меморіальних ордерів бухгалтерського обліку №№2,3,4,6.</w:t>
            </w:r>
          </w:p>
        </w:tc>
        <w:tc>
          <w:tcPr>
            <w:tcW w:w="1843" w:type="dxa"/>
          </w:tcPr>
          <w:p w:rsidR="00230ADD" w:rsidRPr="00AB6A40" w:rsidRDefault="00230ADD" w:rsidP="00750216">
            <w:pPr>
              <w:pStyle w:val="23"/>
              <w:spacing w:after="0" w:line="240" w:lineRule="auto"/>
              <w:ind w:left="0"/>
              <w:rPr>
                <w:sz w:val="24"/>
                <w:szCs w:val="24"/>
                <w:lang w:val="uk-UA" w:eastAsia="en-US"/>
              </w:rPr>
            </w:pPr>
            <w:r w:rsidRPr="00AB6A40">
              <w:rPr>
                <w:sz w:val="24"/>
                <w:szCs w:val="24"/>
                <w:lang w:val="uk-UA" w:eastAsia="en-US"/>
              </w:rPr>
              <w:t>Сагайдак Н.Є.</w:t>
            </w:r>
          </w:p>
          <w:p w:rsidR="00230ADD" w:rsidRPr="00AB6A40" w:rsidRDefault="00230ADD" w:rsidP="00750216">
            <w:pPr>
              <w:pStyle w:val="23"/>
              <w:spacing w:after="0" w:line="240" w:lineRule="auto"/>
              <w:ind w:left="0"/>
              <w:rPr>
                <w:sz w:val="24"/>
                <w:szCs w:val="24"/>
                <w:lang w:val="uk-UA" w:eastAsia="en-US"/>
              </w:rPr>
            </w:pPr>
            <w:r w:rsidRPr="00AB6A40">
              <w:rPr>
                <w:sz w:val="24"/>
                <w:szCs w:val="24"/>
                <w:lang w:val="uk-UA" w:eastAsia="uk-UA"/>
              </w:rPr>
              <w:t>Медведева Л.А.</w:t>
            </w:r>
          </w:p>
        </w:tc>
        <w:tc>
          <w:tcPr>
            <w:tcW w:w="1276" w:type="dxa"/>
          </w:tcPr>
          <w:p w:rsidR="00230ADD" w:rsidRPr="00AB6A40" w:rsidRDefault="00230ADD" w:rsidP="00D31E61">
            <w:pPr>
              <w:pStyle w:val="23"/>
              <w:spacing w:after="0" w:line="240" w:lineRule="auto"/>
              <w:ind w:left="0"/>
              <w:rPr>
                <w:sz w:val="24"/>
                <w:szCs w:val="24"/>
                <w:lang w:val="uk-UA" w:eastAsia="uk-UA"/>
              </w:rPr>
            </w:pPr>
            <w:r w:rsidRPr="00AB6A40">
              <w:rPr>
                <w:sz w:val="24"/>
                <w:szCs w:val="24"/>
                <w:lang w:val="uk-UA" w:eastAsia="uk-UA"/>
              </w:rPr>
              <w:t>Накопичувальні відомості</w:t>
            </w:r>
          </w:p>
        </w:tc>
        <w:tc>
          <w:tcPr>
            <w:tcW w:w="1276" w:type="dxa"/>
          </w:tcPr>
          <w:p w:rsidR="00230ADD" w:rsidRPr="00AB6A40" w:rsidRDefault="00230ADD" w:rsidP="00D31E61">
            <w:pPr>
              <w:jc w:val="center"/>
              <w:rPr>
                <w:sz w:val="24"/>
                <w:szCs w:val="24"/>
                <w:lang w:val="uk-UA"/>
              </w:rPr>
            </w:pPr>
          </w:p>
        </w:tc>
        <w:tc>
          <w:tcPr>
            <w:tcW w:w="1417" w:type="dxa"/>
          </w:tcPr>
          <w:p w:rsidR="00230ADD" w:rsidRPr="00AB6A40" w:rsidRDefault="00D31E61" w:rsidP="00D31E61">
            <w:pPr>
              <w:jc w:val="center"/>
              <w:rPr>
                <w:sz w:val="24"/>
                <w:szCs w:val="24"/>
                <w:lang w:val="uk-UA"/>
              </w:rPr>
            </w:pPr>
            <w:r w:rsidRPr="00AB6A40">
              <w:rPr>
                <w:sz w:val="24"/>
                <w:szCs w:val="24"/>
                <w:lang w:val="uk-UA"/>
              </w:rPr>
              <w:t xml:space="preserve">Щомісяця  </w:t>
            </w:r>
          </w:p>
        </w:tc>
        <w:tc>
          <w:tcPr>
            <w:tcW w:w="992" w:type="dxa"/>
          </w:tcPr>
          <w:p w:rsidR="00230ADD" w:rsidRPr="00AB6A40" w:rsidRDefault="00230ADD" w:rsidP="00750216">
            <w:pPr>
              <w:rPr>
                <w:sz w:val="24"/>
                <w:szCs w:val="24"/>
                <w:lang w:val="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23.</w:t>
            </w:r>
          </w:p>
        </w:tc>
        <w:tc>
          <w:tcPr>
            <w:tcW w:w="2387" w:type="dxa"/>
          </w:tcPr>
          <w:p w:rsidR="00230ADD" w:rsidRPr="00AB6A40" w:rsidRDefault="00230ADD" w:rsidP="00750216">
            <w:pPr>
              <w:pStyle w:val="ad"/>
              <w:ind w:right="24"/>
              <w:rPr>
                <w:rFonts w:ascii="Times New Roman" w:hAnsi="Times New Roman"/>
                <w:sz w:val="24"/>
                <w:szCs w:val="24"/>
                <w:lang w:val="uk-UA" w:eastAsia="uk-UA"/>
              </w:rPr>
            </w:pPr>
            <w:r w:rsidRPr="00AB6A40">
              <w:rPr>
                <w:rFonts w:ascii="Times New Roman" w:hAnsi="Times New Roman"/>
                <w:sz w:val="24"/>
                <w:szCs w:val="24"/>
                <w:lang w:val="uk-UA" w:eastAsia="uk-UA"/>
              </w:rPr>
              <w:t xml:space="preserve">Складання платіжних доручень до Державної казначейської служби </w:t>
            </w:r>
          </w:p>
        </w:tc>
        <w:tc>
          <w:tcPr>
            <w:tcW w:w="1843" w:type="dxa"/>
          </w:tcPr>
          <w:p w:rsidR="00230ADD" w:rsidRPr="00AB6A40" w:rsidRDefault="00230ADD" w:rsidP="00750216">
            <w:pPr>
              <w:pStyle w:val="23"/>
              <w:spacing w:after="0" w:line="240" w:lineRule="auto"/>
              <w:ind w:left="0"/>
              <w:rPr>
                <w:sz w:val="24"/>
                <w:szCs w:val="24"/>
                <w:lang w:val="uk-UA" w:eastAsia="uk-UA"/>
              </w:rPr>
            </w:pPr>
            <w:r w:rsidRPr="00AB6A40">
              <w:rPr>
                <w:sz w:val="24"/>
                <w:szCs w:val="24"/>
                <w:lang w:val="uk-UA" w:eastAsia="uk-UA"/>
              </w:rPr>
              <w:t>Шершньова Ю.О.</w:t>
            </w:r>
          </w:p>
        </w:tc>
        <w:tc>
          <w:tcPr>
            <w:tcW w:w="1276" w:type="dxa"/>
          </w:tcPr>
          <w:p w:rsidR="00230ADD" w:rsidRPr="00AB6A40" w:rsidRDefault="00230ADD" w:rsidP="00750216">
            <w:pPr>
              <w:pStyle w:val="23"/>
              <w:spacing w:after="0" w:line="240" w:lineRule="auto"/>
              <w:ind w:left="0"/>
              <w:rPr>
                <w:sz w:val="24"/>
                <w:szCs w:val="24"/>
                <w:lang w:val="uk-UA" w:eastAsia="uk-UA"/>
              </w:rPr>
            </w:pPr>
            <w:r w:rsidRPr="00AB6A40">
              <w:rPr>
                <w:sz w:val="24"/>
                <w:szCs w:val="24"/>
                <w:lang w:val="uk-UA" w:eastAsia="uk-UA"/>
              </w:rPr>
              <w:t>Накопичувальні відомості</w:t>
            </w:r>
          </w:p>
        </w:tc>
        <w:tc>
          <w:tcPr>
            <w:tcW w:w="1276" w:type="dxa"/>
          </w:tcPr>
          <w:p w:rsidR="00230ADD" w:rsidRPr="00AB6A40" w:rsidRDefault="00230ADD" w:rsidP="00D31E61">
            <w:pPr>
              <w:jc w:val="center"/>
              <w:rPr>
                <w:sz w:val="24"/>
                <w:szCs w:val="24"/>
                <w:lang w:val="uk-UA"/>
              </w:rPr>
            </w:pPr>
          </w:p>
        </w:tc>
        <w:tc>
          <w:tcPr>
            <w:tcW w:w="1417" w:type="dxa"/>
          </w:tcPr>
          <w:p w:rsidR="00230ADD" w:rsidRPr="00AB6A40" w:rsidRDefault="00D31E61" w:rsidP="00D31E61">
            <w:pPr>
              <w:jc w:val="center"/>
              <w:rPr>
                <w:sz w:val="24"/>
                <w:szCs w:val="24"/>
                <w:lang w:val="uk-UA"/>
              </w:rPr>
            </w:pPr>
            <w:r w:rsidRPr="00AB6A40">
              <w:rPr>
                <w:sz w:val="24"/>
                <w:szCs w:val="24"/>
                <w:lang w:val="uk-UA"/>
              </w:rPr>
              <w:t xml:space="preserve">Щомісяця  </w:t>
            </w:r>
          </w:p>
        </w:tc>
        <w:tc>
          <w:tcPr>
            <w:tcW w:w="992" w:type="dxa"/>
          </w:tcPr>
          <w:p w:rsidR="00230ADD" w:rsidRPr="00AB6A40" w:rsidRDefault="00230ADD" w:rsidP="00750216">
            <w:pPr>
              <w:rPr>
                <w:sz w:val="24"/>
                <w:szCs w:val="24"/>
                <w:lang w:val="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24.</w:t>
            </w:r>
          </w:p>
        </w:tc>
        <w:tc>
          <w:tcPr>
            <w:tcW w:w="2387" w:type="dxa"/>
          </w:tcPr>
          <w:p w:rsidR="00230ADD" w:rsidRPr="00AB6A40" w:rsidRDefault="00230ADD" w:rsidP="00750216">
            <w:pPr>
              <w:pStyle w:val="23"/>
              <w:spacing w:after="0" w:line="240" w:lineRule="auto"/>
              <w:ind w:left="0" w:right="24"/>
              <w:rPr>
                <w:sz w:val="24"/>
                <w:szCs w:val="24"/>
                <w:lang w:val="uk-UA" w:eastAsia="en-US"/>
              </w:rPr>
            </w:pPr>
            <w:r w:rsidRPr="00AB6A40">
              <w:rPr>
                <w:sz w:val="24"/>
                <w:szCs w:val="24"/>
                <w:lang w:val="uk-UA" w:eastAsia="en-US"/>
              </w:rPr>
              <w:t>Складання квартальних балансів господарської діяльності Департаменту освіти, річного балансу та додатків до річного балансу.</w:t>
            </w:r>
          </w:p>
        </w:tc>
        <w:tc>
          <w:tcPr>
            <w:tcW w:w="1843" w:type="dxa"/>
          </w:tcPr>
          <w:p w:rsidR="00230ADD" w:rsidRPr="00AB6A40" w:rsidRDefault="00230ADD" w:rsidP="00750216">
            <w:pPr>
              <w:pStyle w:val="23"/>
              <w:spacing w:after="0" w:line="240" w:lineRule="auto"/>
              <w:ind w:left="0"/>
              <w:rPr>
                <w:sz w:val="24"/>
                <w:szCs w:val="24"/>
                <w:lang w:val="uk-UA" w:eastAsia="uk-UA"/>
              </w:rPr>
            </w:pPr>
            <w:r w:rsidRPr="00AB6A40">
              <w:rPr>
                <w:sz w:val="24"/>
                <w:szCs w:val="24"/>
                <w:lang w:val="uk-UA" w:eastAsia="uk-UA"/>
              </w:rPr>
              <w:t>Шершньова Ю.О.</w:t>
            </w:r>
          </w:p>
        </w:tc>
        <w:tc>
          <w:tcPr>
            <w:tcW w:w="1276" w:type="dxa"/>
          </w:tcPr>
          <w:p w:rsidR="00230ADD" w:rsidRPr="00AB6A40" w:rsidRDefault="00230ADD" w:rsidP="00750216">
            <w:pPr>
              <w:pStyle w:val="23"/>
              <w:spacing w:after="0" w:line="240" w:lineRule="auto"/>
              <w:ind w:left="0"/>
              <w:rPr>
                <w:sz w:val="24"/>
                <w:szCs w:val="24"/>
                <w:lang w:val="uk-UA" w:eastAsia="uk-UA"/>
              </w:rPr>
            </w:pPr>
            <w:r w:rsidRPr="00AB6A40">
              <w:rPr>
                <w:sz w:val="24"/>
                <w:szCs w:val="24"/>
                <w:lang w:val="uk-UA" w:eastAsia="uk-UA"/>
              </w:rPr>
              <w:t>Звіти за встановленою Державною казначейською службою України формою</w:t>
            </w:r>
          </w:p>
        </w:tc>
        <w:tc>
          <w:tcPr>
            <w:tcW w:w="1276" w:type="dxa"/>
          </w:tcPr>
          <w:p w:rsidR="00230ADD" w:rsidRPr="00AB6A40" w:rsidRDefault="00230ADD" w:rsidP="00D31E61">
            <w:pPr>
              <w:pStyle w:val="23"/>
              <w:spacing w:after="0" w:line="240" w:lineRule="auto"/>
              <w:jc w:val="center"/>
              <w:rPr>
                <w:sz w:val="24"/>
                <w:szCs w:val="24"/>
                <w:lang w:val="uk-UA" w:eastAsia="uk-UA"/>
              </w:rPr>
            </w:pPr>
          </w:p>
        </w:tc>
        <w:tc>
          <w:tcPr>
            <w:tcW w:w="1417" w:type="dxa"/>
          </w:tcPr>
          <w:p w:rsidR="00230ADD" w:rsidRPr="00AB6A40" w:rsidRDefault="00D31E61" w:rsidP="00D31E61">
            <w:pPr>
              <w:pStyle w:val="ad"/>
              <w:jc w:val="center"/>
              <w:rPr>
                <w:rFonts w:ascii="Times New Roman" w:hAnsi="Times New Roman"/>
                <w:sz w:val="24"/>
                <w:szCs w:val="24"/>
                <w:lang w:val="uk-UA" w:eastAsia="uk-UA"/>
              </w:rPr>
            </w:pPr>
            <w:r w:rsidRPr="00AB6A40">
              <w:rPr>
                <w:rFonts w:ascii="Times New Roman" w:hAnsi="Times New Roman"/>
                <w:sz w:val="24"/>
                <w:szCs w:val="24"/>
                <w:lang w:val="uk-UA" w:eastAsia="uk-UA"/>
              </w:rPr>
              <w:t>щокварталу</w:t>
            </w:r>
          </w:p>
        </w:tc>
        <w:tc>
          <w:tcPr>
            <w:tcW w:w="992" w:type="dxa"/>
          </w:tcPr>
          <w:p w:rsidR="00230ADD" w:rsidRPr="00AB6A40" w:rsidRDefault="00230ADD" w:rsidP="00750216">
            <w:pPr>
              <w:pStyle w:val="ad"/>
              <w:jc w:val="center"/>
              <w:rPr>
                <w:rFonts w:ascii="Times New Roman" w:hAnsi="Times New Roman"/>
                <w:sz w:val="24"/>
                <w:szCs w:val="24"/>
                <w:lang w:val="uk-UA" w:eastAsia="uk-UA"/>
              </w:rPr>
            </w:pPr>
          </w:p>
        </w:tc>
      </w:tr>
      <w:tr w:rsidR="00230ADD" w:rsidRPr="00AB6A40" w:rsidTr="0076543D">
        <w:trPr>
          <w:trHeight w:val="713"/>
        </w:trPr>
        <w:tc>
          <w:tcPr>
            <w:tcW w:w="732" w:type="dxa"/>
          </w:tcPr>
          <w:p w:rsidR="00230ADD" w:rsidRPr="00AB6A40" w:rsidRDefault="00230ADD" w:rsidP="00750216">
            <w:pPr>
              <w:rPr>
                <w:sz w:val="24"/>
                <w:szCs w:val="24"/>
                <w:lang w:val="uk-UA"/>
              </w:rPr>
            </w:pPr>
            <w:r w:rsidRPr="00AB6A40">
              <w:rPr>
                <w:sz w:val="24"/>
                <w:szCs w:val="24"/>
                <w:lang w:val="uk-UA"/>
              </w:rPr>
              <w:t>25.</w:t>
            </w:r>
          </w:p>
        </w:tc>
        <w:tc>
          <w:tcPr>
            <w:tcW w:w="2387" w:type="dxa"/>
          </w:tcPr>
          <w:p w:rsidR="00230ADD" w:rsidRPr="00AB6A40" w:rsidRDefault="00230ADD" w:rsidP="00750216">
            <w:pPr>
              <w:pStyle w:val="ad"/>
              <w:ind w:right="24"/>
              <w:rPr>
                <w:rFonts w:ascii="Times New Roman" w:hAnsi="Times New Roman"/>
                <w:sz w:val="24"/>
                <w:szCs w:val="24"/>
                <w:lang w:val="uk-UA" w:eastAsia="uk-UA"/>
              </w:rPr>
            </w:pPr>
            <w:r w:rsidRPr="00AB6A40">
              <w:rPr>
                <w:rFonts w:ascii="Times New Roman" w:hAnsi="Times New Roman"/>
                <w:sz w:val="24"/>
                <w:szCs w:val="24"/>
                <w:lang w:val="uk-UA" w:eastAsia="uk-UA"/>
              </w:rPr>
              <w:t>Звіт про надходження та використання коштів загального фонду по Управлінню освіти</w:t>
            </w:r>
          </w:p>
        </w:tc>
        <w:tc>
          <w:tcPr>
            <w:tcW w:w="1843" w:type="dxa"/>
          </w:tcPr>
          <w:p w:rsidR="00230ADD" w:rsidRPr="00AB6A40" w:rsidRDefault="00230ADD" w:rsidP="00750216">
            <w:pPr>
              <w:pStyle w:val="a3"/>
              <w:rPr>
                <w:b w:val="0"/>
                <w:sz w:val="24"/>
                <w:szCs w:val="24"/>
                <w:lang w:val="uk-UA" w:eastAsia="uk-UA"/>
              </w:rPr>
            </w:pPr>
            <w:r w:rsidRPr="00AB6A40">
              <w:rPr>
                <w:b w:val="0"/>
                <w:sz w:val="24"/>
                <w:szCs w:val="24"/>
                <w:lang w:val="uk-UA" w:eastAsia="uk-UA"/>
              </w:rPr>
              <w:t>Іголкіна Т.І.</w:t>
            </w:r>
          </w:p>
        </w:tc>
        <w:tc>
          <w:tcPr>
            <w:tcW w:w="1276" w:type="dxa"/>
          </w:tcPr>
          <w:p w:rsidR="00230ADD" w:rsidRPr="00AB6A40" w:rsidRDefault="00230ADD" w:rsidP="00750216">
            <w:pPr>
              <w:rPr>
                <w:sz w:val="24"/>
                <w:szCs w:val="24"/>
                <w:lang w:val="uk-UA" w:eastAsia="uk-UA"/>
              </w:rPr>
            </w:pPr>
            <w:r w:rsidRPr="00AB6A40">
              <w:rPr>
                <w:sz w:val="24"/>
                <w:szCs w:val="24"/>
                <w:lang w:val="uk-UA" w:eastAsia="uk-UA"/>
              </w:rPr>
              <w:t>Звіт, узагальнений звіт (форма №2м)</w:t>
            </w:r>
          </w:p>
        </w:tc>
        <w:tc>
          <w:tcPr>
            <w:tcW w:w="1276" w:type="dxa"/>
          </w:tcPr>
          <w:p w:rsidR="00230ADD" w:rsidRPr="00AB6A40" w:rsidRDefault="00230ADD" w:rsidP="00750216">
            <w:pPr>
              <w:rPr>
                <w:sz w:val="24"/>
                <w:szCs w:val="24"/>
                <w:lang w:val="uk-UA" w:eastAsia="uk-UA"/>
              </w:rPr>
            </w:pPr>
            <w:r w:rsidRPr="00AB6A40">
              <w:rPr>
                <w:sz w:val="24"/>
                <w:szCs w:val="24"/>
                <w:lang w:val="uk-UA" w:eastAsia="uk-UA"/>
              </w:rPr>
              <w:t>Заклади освіти району</w:t>
            </w:r>
          </w:p>
        </w:tc>
        <w:tc>
          <w:tcPr>
            <w:tcW w:w="1417" w:type="dxa"/>
          </w:tcPr>
          <w:p w:rsidR="00230ADD" w:rsidRPr="00AB6A40" w:rsidRDefault="00D31E61" w:rsidP="00750216">
            <w:pPr>
              <w:pStyle w:val="ad"/>
              <w:rPr>
                <w:rFonts w:ascii="Times New Roman" w:hAnsi="Times New Roman"/>
                <w:sz w:val="24"/>
                <w:szCs w:val="24"/>
                <w:lang w:val="uk-UA" w:eastAsia="uk-UA"/>
              </w:rPr>
            </w:pPr>
            <w:r w:rsidRPr="00AB6A40">
              <w:rPr>
                <w:sz w:val="24"/>
                <w:szCs w:val="24"/>
                <w:lang w:val="uk-UA"/>
              </w:rPr>
              <w:t xml:space="preserve">Щомісяця  </w:t>
            </w:r>
          </w:p>
        </w:tc>
        <w:tc>
          <w:tcPr>
            <w:tcW w:w="992" w:type="dxa"/>
          </w:tcPr>
          <w:p w:rsidR="00230ADD" w:rsidRPr="00AB6A40" w:rsidRDefault="00230ADD" w:rsidP="00750216">
            <w:pPr>
              <w:pStyle w:val="ad"/>
              <w:rPr>
                <w:rFonts w:ascii="Times New Roman" w:hAnsi="Times New Roman"/>
                <w:sz w:val="24"/>
                <w:szCs w:val="24"/>
                <w:lang w:val="uk-UA" w:eastAsia="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26.</w:t>
            </w:r>
          </w:p>
        </w:tc>
        <w:tc>
          <w:tcPr>
            <w:tcW w:w="2387" w:type="dxa"/>
          </w:tcPr>
          <w:p w:rsidR="00230ADD" w:rsidRPr="00AB6A40" w:rsidRDefault="00230ADD" w:rsidP="00750216">
            <w:pPr>
              <w:pStyle w:val="ad"/>
              <w:ind w:right="24"/>
              <w:rPr>
                <w:rFonts w:ascii="Times New Roman" w:hAnsi="Times New Roman"/>
                <w:sz w:val="24"/>
                <w:szCs w:val="24"/>
                <w:lang w:val="uk-UA" w:eastAsia="uk-UA"/>
              </w:rPr>
            </w:pPr>
            <w:r w:rsidRPr="00AB6A40">
              <w:rPr>
                <w:rFonts w:ascii="Times New Roman" w:hAnsi="Times New Roman"/>
                <w:sz w:val="24"/>
                <w:szCs w:val="24"/>
                <w:lang w:val="uk-UA" w:eastAsia="uk-UA"/>
              </w:rPr>
              <w:t>Звіт про надходження та використання коштів загального фонду по використанню субвенції з державного бюджету по Управлінню освіти</w:t>
            </w:r>
          </w:p>
        </w:tc>
        <w:tc>
          <w:tcPr>
            <w:tcW w:w="1843" w:type="dxa"/>
          </w:tcPr>
          <w:p w:rsidR="00230ADD" w:rsidRPr="00AB6A40" w:rsidRDefault="00230ADD" w:rsidP="00750216">
            <w:pPr>
              <w:pStyle w:val="a3"/>
              <w:jc w:val="left"/>
              <w:rPr>
                <w:sz w:val="24"/>
                <w:szCs w:val="24"/>
                <w:lang w:val="uk-UA" w:eastAsia="uk-UA"/>
              </w:rPr>
            </w:pPr>
            <w:r w:rsidRPr="00AB6A40">
              <w:rPr>
                <w:b w:val="0"/>
                <w:sz w:val="24"/>
                <w:szCs w:val="24"/>
                <w:lang w:val="uk-UA" w:eastAsia="uk-UA"/>
              </w:rPr>
              <w:t>Іголкіна Т.І.</w:t>
            </w:r>
          </w:p>
        </w:tc>
        <w:tc>
          <w:tcPr>
            <w:tcW w:w="1276" w:type="dxa"/>
          </w:tcPr>
          <w:p w:rsidR="00230ADD" w:rsidRPr="00AB6A40" w:rsidRDefault="00230ADD" w:rsidP="00750216">
            <w:pPr>
              <w:rPr>
                <w:sz w:val="24"/>
                <w:szCs w:val="24"/>
                <w:lang w:val="uk-UA" w:eastAsia="uk-UA"/>
              </w:rPr>
            </w:pPr>
            <w:r w:rsidRPr="00AB6A40">
              <w:rPr>
                <w:sz w:val="24"/>
                <w:szCs w:val="24"/>
                <w:lang w:val="uk-UA" w:eastAsia="uk-UA"/>
              </w:rPr>
              <w:t>Звіт (форма №2д)</w:t>
            </w:r>
          </w:p>
        </w:tc>
        <w:tc>
          <w:tcPr>
            <w:tcW w:w="1276" w:type="dxa"/>
          </w:tcPr>
          <w:p w:rsidR="00230ADD" w:rsidRPr="00AB6A40" w:rsidRDefault="00230ADD" w:rsidP="00750216">
            <w:pPr>
              <w:jc w:val="center"/>
              <w:rPr>
                <w:sz w:val="24"/>
                <w:szCs w:val="24"/>
                <w:lang w:val="uk-UA" w:eastAsia="uk-UA"/>
              </w:rPr>
            </w:pPr>
            <w:r w:rsidRPr="00AB6A40">
              <w:rPr>
                <w:sz w:val="24"/>
                <w:szCs w:val="24"/>
                <w:lang w:val="uk-UA" w:eastAsia="uk-UA"/>
              </w:rPr>
              <w:t>-</w:t>
            </w:r>
          </w:p>
        </w:tc>
        <w:tc>
          <w:tcPr>
            <w:tcW w:w="1417" w:type="dxa"/>
          </w:tcPr>
          <w:p w:rsidR="00230ADD" w:rsidRPr="00AB6A40" w:rsidRDefault="00D31E61" w:rsidP="00750216">
            <w:pPr>
              <w:pStyle w:val="ad"/>
              <w:rPr>
                <w:rFonts w:ascii="Times New Roman" w:hAnsi="Times New Roman"/>
                <w:sz w:val="24"/>
                <w:szCs w:val="24"/>
                <w:lang w:val="uk-UA" w:eastAsia="uk-UA"/>
              </w:rPr>
            </w:pPr>
            <w:r w:rsidRPr="00AB6A40">
              <w:rPr>
                <w:sz w:val="24"/>
                <w:szCs w:val="24"/>
                <w:lang w:val="uk-UA"/>
              </w:rPr>
              <w:t xml:space="preserve">Щомісяця  </w:t>
            </w:r>
          </w:p>
        </w:tc>
        <w:tc>
          <w:tcPr>
            <w:tcW w:w="992" w:type="dxa"/>
          </w:tcPr>
          <w:p w:rsidR="00230ADD" w:rsidRPr="00AB6A40" w:rsidRDefault="00230ADD" w:rsidP="00750216">
            <w:pPr>
              <w:pStyle w:val="ad"/>
              <w:rPr>
                <w:rFonts w:ascii="Times New Roman" w:hAnsi="Times New Roman"/>
                <w:sz w:val="24"/>
                <w:szCs w:val="24"/>
                <w:lang w:val="uk-UA" w:eastAsia="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27.</w:t>
            </w:r>
          </w:p>
        </w:tc>
        <w:tc>
          <w:tcPr>
            <w:tcW w:w="2387" w:type="dxa"/>
          </w:tcPr>
          <w:p w:rsidR="00230ADD" w:rsidRPr="00AB6A40" w:rsidRDefault="00230ADD" w:rsidP="00750216">
            <w:pPr>
              <w:ind w:right="24"/>
              <w:rPr>
                <w:sz w:val="24"/>
                <w:szCs w:val="24"/>
                <w:lang w:val="uk-UA" w:eastAsia="uk-UA"/>
              </w:rPr>
            </w:pPr>
            <w:r w:rsidRPr="00AB6A40">
              <w:rPr>
                <w:sz w:val="24"/>
                <w:szCs w:val="24"/>
                <w:lang w:val="uk-UA" w:eastAsia="uk-UA"/>
              </w:rPr>
              <w:t>Звіт про надходження і використання коштів, отриманих як плата за послуги зведений.</w:t>
            </w:r>
          </w:p>
        </w:tc>
        <w:tc>
          <w:tcPr>
            <w:tcW w:w="1843" w:type="dxa"/>
          </w:tcPr>
          <w:p w:rsidR="00230ADD" w:rsidRPr="00AB6A40" w:rsidRDefault="00230ADD" w:rsidP="00750216">
            <w:pPr>
              <w:pStyle w:val="a3"/>
              <w:rPr>
                <w:sz w:val="24"/>
                <w:szCs w:val="24"/>
                <w:lang w:val="uk-UA" w:eastAsia="uk-UA"/>
              </w:rPr>
            </w:pPr>
            <w:r w:rsidRPr="00AB6A40">
              <w:rPr>
                <w:b w:val="0"/>
                <w:sz w:val="24"/>
                <w:szCs w:val="24"/>
                <w:lang w:val="uk-UA" w:eastAsia="uk-UA"/>
              </w:rPr>
              <w:t>Іголкіна Т.І.</w:t>
            </w:r>
          </w:p>
        </w:tc>
        <w:tc>
          <w:tcPr>
            <w:tcW w:w="1276" w:type="dxa"/>
          </w:tcPr>
          <w:p w:rsidR="00230ADD" w:rsidRPr="00AB6A40" w:rsidRDefault="00230ADD" w:rsidP="00750216">
            <w:pPr>
              <w:rPr>
                <w:sz w:val="24"/>
                <w:szCs w:val="24"/>
                <w:lang w:val="uk-UA" w:eastAsia="uk-UA"/>
              </w:rPr>
            </w:pPr>
            <w:r w:rsidRPr="00AB6A40">
              <w:rPr>
                <w:sz w:val="24"/>
                <w:szCs w:val="24"/>
                <w:lang w:val="uk-UA" w:eastAsia="uk-UA"/>
              </w:rPr>
              <w:t xml:space="preserve">Узагальнений звіт (форма № 4-1м)  </w:t>
            </w:r>
          </w:p>
        </w:tc>
        <w:tc>
          <w:tcPr>
            <w:tcW w:w="1276" w:type="dxa"/>
          </w:tcPr>
          <w:p w:rsidR="00230ADD" w:rsidRPr="00AB6A40" w:rsidRDefault="00230ADD" w:rsidP="00750216">
            <w:pPr>
              <w:rPr>
                <w:sz w:val="24"/>
                <w:szCs w:val="24"/>
                <w:lang w:val="uk-UA" w:eastAsia="uk-UA"/>
              </w:rPr>
            </w:pPr>
            <w:r w:rsidRPr="00AB6A40">
              <w:rPr>
                <w:sz w:val="24"/>
                <w:szCs w:val="24"/>
                <w:lang w:val="uk-UA" w:eastAsia="uk-UA"/>
              </w:rPr>
              <w:t>Заклади освіти району</w:t>
            </w:r>
          </w:p>
        </w:tc>
        <w:tc>
          <w:tcPr>
            <w:tcW w:w="1417" w:type="dxa"/>
          </w:tcPr>
          <w:p w:rsidR="00230ADD" w:rsidRPr="00AB6A40" w:rsidRDefault="00D31E61" w:rsidP="00D31E61">
            <w:pPr>
              <w:rPr>
                <w:sz w:val="24"/>
                <w:szCs w:val="24"/>
                <w:lang w:val="uk-UA"/>
              </w:rPr>
            </w:pPr>
            <w:r w:rsidRPr="00AB6A40">
              <w:rPr>
                <w:sz w:val="24"/>
                <w:szCs w:val="24"/>
                <w:lang w:val="uk-UA"/>
              </w:rPr>
              <w:t>Щокварталу</w:t>
            </w:r>
          </w:p>
        </w:tc>
        <w:tc>
          <w:tcPr>
            <w:tcW w:w="992" w:type="dxa"/>
          </w:tcPr>
          <w:p w:rsidR="00230ADD" w:rsidRPr="00AB6A40" w:rsidRDefault="00230ADD" w:rsidP="00750216">
            <w:pPr>
              <w:rPr>
                <w:sz w:val="24"/>
                <w:szCs w:val="24"/>
                <w:lang w:val="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28.</w:t>
            </w:r>
          </w:p>
        </w:tc>
        <w:tc>
          <w:tcPr>
            <w:tcW w:w="2387" w:type="dxa"/>
          </w:tcPr>
          <w:p w:rsidR="00230ADD" w:rsidRPr="00AB6A40" w:rsidRDefault="00230ADD" w:rsidP="00750216">
            <w:pPr>
              <w:ind w:right="24"/>
              <w:rPr>
                <w:sz w:val="24"/>
                <w:szCs w:val="24"/>
                <w:lang w:val="uk-UA" w:eastAsia="uk-UA"/>
              </w:rPr>
            </w:pPr>
            <w:r w:rsidRPr="00AB6A40">
              <w:rPr>
                <w:sz w:val="24"/>
                <w:szCs w:val="24"/>
                <w:lang w:val="uk-UA" w:eastAsia="uk-UA"/>
              </w:rPr>
              <w:t xml:space="preserve">Звіт про </w:t>
            </w:r>
            <w:r w:rsidRPr="00AB6A40">
              <w:rPr>
                <w:sz w:val="24"/>
                <w:szCs w:val="24"/>
                <w:lang w:val="uk-UA" w:eastAsia="uk-UA"/>
              </w:rPr>
              <w:lastRenderedPageBreak/>
              <w:t>надходження і використання коштів, отриманих за іншими джерелами власних надходжень зведений.</w:t>
            </w:r>
          </w:p>
        </w:tc>
        <w:tc>
          <w:tcPr>
            <w:tcW w:w="1843" w:type="dxa"/>
          </w:tcPr>
          <w:p w:rsidR="00230ADD" w:rsidRPr="00AB6A40" w:rsidRDefault="00230ADD" w:rsidP="00750216">
            <w:pPr>
              <w:pStyle w:val="a3"/>
              <w:rPr>
                <w:sz w:val="24"/>
                <w:szCs w:val="24"/>
                <w:lang w:val="uk-UA" w:eastAsia="uk-UA"/>
              </w:rPr>
            </w:pPr>
            <w:r w:rsidRPr="00AB6A40">
              <w:rPr>
                <w:b w:val="0"/>
                <w:sz w:val="24"/>
                <w:szCs w:val="24"/>
                <w:lang w:val="uk-UA" w:eastAsia="uk-UA"/>
              </w:rPr>
              <w:lastRenderedPageBreak/>
              <w:t>Іголкіна Т.І.</w:t>
            </w:r>
          </w:p>
        </w:tc>
        <w:tc>
          <w:tcPr>
            <w:tcW w:w="1276" w:type="dxa"/>
          </w:tcPr>
          <w:p w:rsidR="00230ADD" w:rsidRPr="00AB6A40" w:rsidRDefault="00230ADD" w:rsidP="00750216">
            <w:pPr>
              <w:rPr>
                <w:sz w:val="24"/>
                <w:szCs w:val="24"/>
                <w:lang w:val="uk-UA" w:eastAsia="uk-UA"/>
              </w:rPr>
            </w:pPr>
            <w:r w:rsidRPr="00AB6A40">
              <w:rPr>
                <w:sz w:val="24"/>
                <w:szCs w:val="24"/>
                <w:lang w:val="uk-UA" w:eastAsia="uk-UA"/>
              </w:rPr>
              <w:t>Узагальне</w:t>
            </w:r>
            <w:r w:rsidRPr="00AB6A40">
              <w:rPr>
                <w:sz w:val="24"/>
                <w:szCs w:val="24"/>
                <w:lang w:val="uk-UA" w:eastAsia="uk-UA"/>
              </w:rPr>
              <w:lastRenderedPageBreak/>
              <w:t xml:space="preserve">ний звіт (форма № 4-2м)  </w:t>
            </w:r>
          </w:p>
        </w:tc>
        <w:tc>
          <w:tcPr>
            <w:tcW w:w="1276" w:type="dxa"/>
          </w:tcPr>
          <w:p w:rsidR="00230ADD" w:rsidRPr="00AB6A40" w:rsidRDefault="00230ADD" w:rsidP="00750216">
            <w:pPr>
              <w:rPr>
                <w:sz w:val="24"/>
                <w:szCs w:val="24"/>
                <w:lang w:val="uk-UA" w:eastAsia="uk-UA"/>
              </w:rPr>
            </w:pPr>
            <w:r w:rsidRPr="00AB6A40">
              <w:rPr>
                <w:sz w:val="24"/>
                <w:szCs w:val="24"/>
                <w:lang w:val="uk-UA" w:eastAsia="uk-UA"/>
              </w:rPr>
              <w:lastRenderedPageBreak/>
              <w:t xml:space="preserve">Заклади </w:t>
            </w:r>
            <w:r w:rsidRPr="00AB6A40">
              <w:rPr>
                <w:sz w:val="24"/>
                <w:szCs w:val="24"/>
                <w:lang w:val="uk-UA" w:eastAsia="uk-UA"/>
              </w:rPr>
              <w:lastRenderedPageBreak/>
              <w:t>освіти району</w:t>
            </w:r>
          </w:p>
        </w:tc>
        <w:tc>
          <w:tcPr>
            <w:tcW w:w="1417" w:type="dxa"/>
          </w:tcPr>
          <w:p w:rsidR="00230ADD" w:rsidRPr="00AB6A40" w:rsidRDefault="00D31E61" w:rsidP="00750216">
            <w:pPr>
              <w:rPr>
                <w:sz w:val="24"/>
                <w:szCs w:val="24"/>
                <w:lang w:val="uk-UA"/>
              </w:rPr>
            </w:pPr>
            <w:r w:rsidRPr="00AB6A40">
              <w:rPr>
                <w:sz w:val="24"/>
                <w:szCs w:val="24"/>
                <w:lang w:val="uk-UA"/>
              </w:rPr>
              <w:lastRenderedPageBreak/>
              <w:t xml:space="preserve">Щомісяця  </w:t>
            </w:r>
          </w:p>
        </w:tc>
        <w:tc>
          <w:tcPr>
            <w:tcW w:w="992" w:type="dxa"/>
          </w:tcPr>
          <w:p w:rsidR="00230ADD" w:rsidRPr="00AB6A40" w:rsidRDefault="00230ADD" w:rsidP="00750216">
            <w:pPr>
              <w:rPr>
                <w:sz w:val="24"/>
                <w:szCs w:val="24"/>
                <w:lang w:val="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lastRenderedPageBreak/>
              <w:t>29.</w:t>
            </w:r>
          </w:p>
        </w:tc>
        <w:tc>
          <w:tcPr>
            <w:tcW w:w="2387" w:type="dxa"/>
          </w:tcPr>
          <w:p w:rsidR="00230ADD" w:rsidRPr="00AB6A40" w:rsidRDefault="00230ADD" w:rsidP="00750216">
            <w:pPr>
              <w:ind w:right="24"/>
              <w:rPr>
                <w:sz w:val="24"/>
                <w:szCs w:val="24"/>
                <w:lang w:val="uk-UA" w:eastAsia="uk-UA"/>
              </w:rPr>
            </w:pPr>
            <w:r w:rsidRPr="00AB6A40">
              <w:rPr>
                <w:sz w:val="24"/>
                <w:szCs w:val="24"/>
                <w:lang w:val="uk-UA" w:eastAsia="uk-UA"/>
              </w:rPr>
              <w:t>Звіт про надходження і використання інших надходжень спеціального фонду по Управлінню освіти</w:t>
            </w:r>
          </w:p>
        </w:tc>
        <w:tc>
          <w:tcPr>
            <w:tcW w:w="1843" w:type="dxa"/>
          </w:tcPr>
          <w:p w:rsidR="00230ADD" w:rsidRPr="00AB6A40" w:rsidRDefault="00230ADD" w:rsidP="00750216">
            <w:pPr>
              <w:pStyle w:val="a3"/>
              <w:rPr>
                <w:sz w:val="24"/>
                <w:szCs w:val="24"/>
                <w:lang w:val="uk-UA" w:eastAsia="uk-UA"/>
              </w:rPr>
            </w:pPr>
            <w:r w:rsidRPr="00AB6A40">
              <w:rPr>
                <w:b w:val="0"/>
                <w:sz w:val="24"/>
                <w:szCs w:val="24"/>
                <w:lang w:val="uk-UA" w:eastAsia="uk-UA"/>
              </w:rPr>
              <w:t>Іголкіна Т.І.</w:t>
            </w:r>
          </w:p>
        </w:tc>
        <w:tc>
          <w:tcPr>
            <w:tcW w:w="1276" w:type="dxa"/>
          </w:tcPr>
          <w:p w:rsidR="00230ADD" w:rsidRPr="00AB6A40" w:rsidRDefault="00230ADD" w:rsidP="00750216">
            <w:pPr>
              <w:rPr>
                <w:sz w:val="24"/>
                <w:szCs w:val="24"/>
                <w:lang w:val="uk-UA" w:eastAsia="uk-UA"/>
              </w:rPr>
            </w:pPr>
            <w:r w:rsidRPr="00AB6A40">
              <w:rPr>
                <w:sz w:val="24"/>
                <w:szCs w:val="24"/>
                <w:lang w:val="uk-UA" w:eastAsia="uk-UA"/>
              </w:rPr>
              <w:t xml:space="preserve">Звіт, узагальнений звіт (форма № 4-3м)  </w:t>
            </w:r>
          </w:p>
        </w:tc>
        <w:tc>
          <w:tcPr>
            <w:tcW w:w="1276" w:type="dxa"/>
          </w:tcPr>
          <w:p w:rsidR="00230ADD" w:rsidRPr="00AB6A40" w:rsidRDefault="00230ADD" w:rsidP="00750216">
            <w:pPr>
              <w:rPr>
                <w:sz w:val="24"/>
                <w:szCs w:val="24"/>
                <w:lang w:val="uk-UA" w:eastAsia="uk-UA"/>
              </w:rPr>
            </w:pPr>
            <w:r w:rsidRPr="00AB6A40">
              <w:rPr>
                <w:sz w:val="24"/>
                <w:szCs w:val="24"/>
                <w:lang w:val="uk-UA" w:eastAsia="uk-UA"/>
              </w:rPr>
              <w:t>Заклади освіти району</w:t>
            </w:r>
          </w:p>
        </w:tc>
        <w:tc>
          <w:tcPr>
            <w:tcW w:w="1417" w:type="dxa"/>
          </w:tcPr>
          <w:p w:rsidR="00230ADD" w:rsidRPr="00AB6A40" w:rsidRDefault="00D31E61" w:rsidP="00750216">
            <w:pPr>
              <w:rPr>
                <w:sz w:val="24"/>
                <w:szCs w:val="24"/>
                <w:lang w:val="uk-UA"/>
              </w:rPr>
            </w:pPr>
            <w:r w:rsidRPr="00AB6A40">
              <w:rPr>
                <w:sz w:val="24"/>
                <w:szCs w:val="24"/>
                <w:lang w:val="uk-UA"/>
              </w:rPr>
              <w:t xml:space="preserve">Щомісяця  </w:t>
            </w:r>
          </w:p>
        </w:tc>
        <w:tc>
          <w:tcPr>
            <w:tcW w:w="992" w:type="dxa"/>
          </w:tcPr>
          <w:p w:rsidR="00230ADD" w:rsidRPr="00AB6A40" w:rsidRDefault="00230ADD" w:rsidP="00750216">
            <w:pPr>
              <w:rPr>
                <w:sz w:val="24"/>
                <w:szCs w:val="24"/>
                <w:lang w:val="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30.</w:t>
            </w:r>
          </w:p>
        </w:tc>
        <w:tc>
          <w:tcPr>
            <w:tcW w:w="2387" w:type="dxa"/>
          </w:tcPr>
          <w:p w:rsidR="00230ADD" w:rsidRPr="00AB6A40" w:rsidRDefault="00230ADD" w:rsidP="00750216">
            <w:pPr>
              <w:pStyle w:val="23"/>
              <w:spacing w:after="0" w:line="240" w:lineRule="auto"/>
              <w:ind w:left="0" w:right="24"/>
              <w:rPr>
                <w:sz w:val="24"/>
                <w:szCs w:val="24"/>
                <w:lang w:val="uk-UA" w:eastAsia="uk-UA"/>
              </w:rPr>
            </w:pPr>
            <w:r w:rsidRPr="00AB6A40">
              <w:rPr>
                <w:sz w:val="24"/>
                <w:szCs w:val="24"/>
                <w:lang w:val="uk-UA" w:eastAsia="uk-UA"/>
              </w:rPr>
              <w:t>Звіт про заборгованість за бюджетними коштами за загальним фондом по Управлінню освіти</w:t>
            </w:r>
          </w:p>
        </w:tc>
        <w:tc>
          <w:tcPr>
            <w:tcW w:w="1843" w:type="dxa"/>
          </w:tcPr>
          <w:p w:rsidR="00230ADD" w:rsidRPr="00AB6A40" w:rsidRDefault="00230ADD" w:rsidP="00750216">
            <w:pPr>
              <w:pStyle w:val="a3"/>
              <w:jc w:val="left"/>
              <w:rPr>
                <w:b w:val="0"/>
                <w:sz w:val="24"/>
                <w:szCs w:val="24"/>
                <w:lang w:val="uk-UA" w:eastAsia="uk-UA"/>
              </w:rPr>
            </w:pPr>
            <w:r w:rsidRPr="00AB6A40">
              <w:rPr>
                <w:b w:val="0"/>
                <w:sz w:val="24"/>
                <w:szCs w:val="24"/>
                <w:lang w:val="uk-UA" w:eastAsia="uk-UA"/>
              </w:rPr>
              <w:t>Медведева Л.А.</w:t>
            </w:r>
          </w:p>
        </w:tc>
        <w:tc>
          <w:tcPr>
            <w:tcW w:w="1276" w:type="dxa"/>
          </w:tcPr>
          <w:p w:rsidR="00230ADD" w:rsidRPr="00AB6A40" w:rsidRDefault="00230ADD" w:rsidP="00750216">
            <w:pPr>
              <w:rPr>
                <w:sz w:val="24"/>
                <w:szCs w:val="24"/>
                <w:lang w:val="uk-UA" w:eastAsia="uk-UA"/>
              </w:rPr>
            </w:pPr>
            <w:r w:rsidRPr="00AB6A40">
              <w:rPr>
                <w:sz w:val="24"/>
                <w:szCs w:val="24"/>
                <w:lang w:val="uk-UA" w:eastAsia="uk-UA"/>
              </w:rPr>
              <w:t>Звіт, узагальнений звіт (форма №7м)</w:t>
            </w:r>
          </w:p>
        </w:tc>
        <w:tc>
          <w:tcPr>
            <w:tcW w:w="1276" w:type="dxa"/>
          </w:tcPr>
          <w:p w:rsidR="00230ADD" w:rsidRPr="00AB6A40" w:rsidRDefault="00230ADD" w:rsidP="00750216">
            <w:pPr>
              <w:rPr>
                <w:sz w:val="24"/>
                <w:szCs w:val="24"/>
                <w:lang w:val="uk-UA" w:eastAsia="uk-UA"/>
              </w:rPr>
            </w:pPr>
            <w:r w:rsidRPr="00AB6A40">
              <w:rPr>
                <w:sz w:val="24"/>
                <w:szCs w:val="24"/>
                <w:lang w:val="uk-UA" w:eastAsia="uk-UA"/>
              </w:rPr>
              <w:t>Заклади освіти району</w:t>
            </w:r>
          </w:p>
        </w:tc>
        <w:tc>
          <w:tcPr>
            <w:tcW w:w="1417" w:type="dxa"/>
          </w:tcPr>
          <w:p w:rsidR="00230ADD" w:rsidRPr="00AB6A40" w:rsidRDefault="00230ADD" w:rsidP="00750216">
            <w:pPr>
              <w:pStyle w:val="ad"/>
              <w:rPr>
                <w:rFonts w:ascii="Times New Roman" w:hAnsi="Times New Roman"/>
                <w:sz w:val="24"/>
                <w:szCs w:val="24"/>
                <w:lang w:val="uk-UA" w:eastAsia="uk-UA"/>
              </w:rPr>
            </w:pPr>
            <w:r w:rsidRPr="00AB6A40">
              <w:rPr>
                <w:rFonts w:ascii="Times New Roman" w:hAnsi="Times New Roman"/>
                <w:sz w:val="24"/>
                <w:szCs w:val="24"/>
                <w:lang w:val="uk-UA" w:eastAsia="uk-UA"/>
              </w:rPr>
              <w:t>До 08 числа наступного за звітним місяця</w:t>
            </w:r>
          </w:p>
        </w:tc>
        <w:tc>
          <w:tcPr>
            <w:tcW w:w="992" w:type="dxa"/>
          </w:tcPr>
          <w:p w:rsidR="00230ADD" w:rsidRPr="00AB6A40" w:rsidRDefault="00230ADD" w:rsidP="00750216">
            <w:pPr>
              <w:pStyle w:val="ad"/>
              <w:rPr>
                <w:rFonts w:ascii="Times New Roman" w:hAnsi="Times New Roman"/>
                <w:sz w:val="24"/>
                <w:szCs w:val="24"/>
                <w:lang w:val="uk-UA" w:eastAsia="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31.</w:t>
            </w:r>
          </w:p>
        </w:tc>
        <w:tc>
          <w:tcPr>
            <w:tcW w:w="2387" w:type="dxa"/>
          </w:tcPr>
          <w:p w:rsidR="00230ADD" w:rsidRPr="00AB6A40" w:rsidRDefault="00230ADD" w:rsidP="00750216">
            <w:pPr>
              <w:pStyle w:val="23"/>
              <w:spacing w:after="0" w:line="240" w:lineRule="auto"/>
              <w:ind w:left="0" w:right="24"/>
              <w:rPr>
                <w:color w:val="auto"/>
                <w:sz w:val="24"/>
                <w:szCs w:val="24"/>
                <w:lang w:val="uk-UA" w:eastAsia="uk-UA"/>
              </w:rPr>
            </w:pPr>
            <w:r w:rsidRPr="00AB6A40">
              <w:rPr>
                <w:sz w:val="24"/>
                <w:szCs w:val="24"/>
                <w:lang w:val="uk-UA" w:eastAsia="uk-UA"/>
              </w:rPr>
              <w:t>Звіт про заборгованість за бюджетними коштами (форма №7м) за спеціальним фондом по Управлінню освіти .</w:t>
            </w:r>
          </w:p>
        </w:tc>
        <w:tc>
          <w:tcPr>
            <w:tcW w:w="1843" w:type="dxa"/>
          </w:tcPr>
          <w:p w:rsidR="00230ADD" w:rsidRPr="00AB6A40" w:rsidRDefault="00230ADD" w:rsidP="00750216">
            <w:pPr>
              <w:pStyle w:val="a3"/>
              <w:rPr>
                <w:sz w:val="24"/>
                <w:szCs w:val="24"/>
                <w:lang w:val="uk-UA" w:eastAsia="uk-UA"/>
              </w:rPr>
            </w:pPr>
            <w:r w:rsidRPr="00AB6A40">
              <w:rPr>
                <w:b w:val="0"/>
                <w:sz w:val="24"/>
                <w:szCs w:val="24"/>
                <w:lang w:val="uk-UA" w:eastAsia="uk-UA"/>
              </w:rPr>
              <w:t>Медведева Л.А.</w:t>
            </w:r>
          </w:p>
        </w:tc>
        <w:tc>
          <w:tcPr>
            <w:tcW w:w="1276" w:type="dxa"/>
          </w:tcPr>
          <w:p w:rsidR="00230ADD" w:rsidRPr="00AB6A40" w:rsidRDefault="00230ADD" w:rsidP="00750216">
            <w:pPr>
              <w:rPr>
                <w:sz w:val="24"/>
                <w:szCs w:val="24"/>
                <w:lang w:val="uk-UA" w:eastAsia="uk-UA"/>
              </w:rPr>
            </w:pPr>
            <w:r w:rsidRPr="00AB6A40">
              <w:rPr>
                <w:sz w:val="24"/>
                <w:szCs w:val="24"/>
                <w:lang w:val="uk-UA" w:eastAsia="uk-UA"/>
              </w:rPr>
              <w:t>Звіт, узагальнений звіт (форма №7м)</w:t>
            </w:r>
          </w:p>
        </w:tc>
        <w:tc>
          <w:tcPr>
            <w:tcW w:w="1276" w:type="dxa"/>
          </w:tcPr>
          <w:p w:rsidR="00230ADD" w:rsidRPr="00AB6A40" w:rsidRDefault="00230ADD" w:rsidP="00750216">
            <w:pPr>
              <w:rPr>
                <w:sz w:val="24"/>
                <w:szCs w:val="24"/>
                <w:lang w:val="uk-UA" w:eastAsia="uk-UA"/>
              </w:rPr>
            </w:pPr>
            <w:r w:rsidRPr="00AB6A40">
              <w:rPr>
                <w:sz w:val="24"/>
                <w:szCs w:val="24"/>
                <w:lang w:val="uk-UA" w:eastAsia="uk-UA"/>
              </w:rPr>
              <w:t>Заклади освіти району</w:t>
            </w:r>
          </w:p>
        </w:tc>
        <w:tc>
          <w:tcPr>
            <w:tcW w:w="1417" w:type="dxa"/>
          </w:tcPr>
          <w:p w:rsidR="00230ADD" w:rsidRPr="00AB6A40" w:rsidRDefault="00230ADD" w:rsidP="00750216">
            <w:pPr>
              <w:pStyle w:val="ad"/>
              <w:rPr>
                <w:rFonts w:ascii="Times New Roman" w:hAnsi="Times New Roman"/>
                <w:sz w:val="24"/>
                <w:szCs w:val="24"/>
                <w:lang w:val="uk-UA" w:eastAsia="uk-UA"/>
              </w:rPr>
            </w:pPr>
            <w:r w:rsidRPr="00AB6A40">
              <w:rPr>
                <w:rFonts w:ascii="Times New Roman" w:hAnsi="Times New Roman"/>
                <w:sz w:val="24"/>
                <w:szCs w:val="24"/>
                <w:lang w:val="uk-UA" w:eastAsia="uk-UA"/>
              </w:rPr>
              <w:t>До 08 числа наступного за звітним місяця</w:t>
            </w:r>
          </w:p>
        </w:tc>
        <w:tc>
          <w:tcPr>
            <w:tcW w:w="992" w:type="dxa"/>
          </w:tcPr>
          <w:p w:rsidR="00230ADD" w:rsidRPr="00AB6A40" w:rsidRDefault="00230ADD" w:rsidP="00750216">
            <w:pPr>
              <w:pStyle w:val="ad"/>
              <w:rPr>
                <w:rFonts w:ascii="Times New Roman" w:hAnsi="Times New Roman"/>
                <w:sz w:val="24"/>
                <w:szCs w:val="24"/>
                <w:lang w:val="uk-UA" w:eastAsia="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32.</w:t>
            </w:r>
          </w:p>
        </w:tc>
        <w:tc>
          <w:tcPr>
            <w:tcW w:w="2387" w:type="dxa"/>
          </w:tcPr>
          <w:p w:rsidR="00230ADD" w:rsidRPr="00AB6A40" w:rsidRDefault="00230ADD" w:rsidP="00750216">
            <w:pPr>
              <w:pStyle w:val="23"/>
              <w:spacing w:after="0" w:line="240" w:lineRule="auto"/>
              <w:ind w:left="0" w:right="24"/>
              <w:rPr>
                <w:sz w:val="24"/>
                <w:szCs w:val="24"/>
                <w:lang w:val="uk-UA" w:eastAsia="uk-UA"/>
              </w:rPr>
            </w:pPr>
            <w:r w:rsidRPr="00AB6A40">
              <w:rPr>
                <w:sz w:val="24"/>
                <w:szCs w:val="24"/>
                <w:lang w:val="uk-UA" w:eastAsia="uk-UA"/>
              </w:rPr>
              <w:t>Складання фінансової звітності (баланс, звіт про фінансові результати) по Управлінню освіти.</w:t>
            </w:r>
          </w:p>
        </w:tc>
        <w:tc>
          <w:tcPr>
            <w:tcW w:w="1843" w:type="dxa"/>
          </w:tcPr>
          <w:p w:rsidR="00230ADD" w:rsidRPr="00AB6A40" w:rsidRDefault="00230ADD" w:rsidP="00750216">
            <w:pPr>
              <w:pStyle w:val="a3"/>
              <w:rPr>
                <w:b w:val="0"/>
                <w:sz w:val="24"/>
                <w:szCs w:val="24"/>
                <w:lang w:val="uk-UA" w:eastAsia="uk-UA"/>
              </w:rPr>
            </w:pPr>
            <w:r w:rsidRPr="00AB6A40">
              <w:rPr>
                <w:b w:val="0"/>
                <w:sz w:val="24"/>
                <w:szCs w:val="24"/>
                <w:lang w:val="uk-UA" w:eastAsia="uk-UA"/>
              </w:rPr>
              <w:t>Шершньова Ю.О.</w:t>
            </w:r>
          </w:p>
        </w:tc>
        <w:tc>
          <w:tcPr>
            <w:tcW w:w="1276" w:type="dxa"/>
          </w:tcPr>
          <w:p w:rsidR="00230ADD" w:rsidRPr="00AB6A40" w:rsidRDefault="00230ADD" w:rsidP="00750216">
            <w:pPr>
              <w:rPr>
                <w:sz w:val="24"/>
                <w:szCs w:val="24"/>
                <w:lang w:val="uk-UA" w:eastAsia="uk-UA"/>
              </w:rPr>
            </w:pPr>
            <w:r w:rsidRPr="00AB6A40">
              <w:rPr>
                <w:sz w:val="24"/>
                <w:szCs w:val="24"/>
                <w:lang w:val="uk-UA" w:eastAsia="uk-UA"/>
              </w:rPr>
              <w:t>Звіт, узагальнений звіт (форма №1-дс, форма №2-дс)</w:t>
            </w:r>
          </w:p>
        </w:tc>
        <w:tc>
          <w:tcPr>
            <w:tcW w:w="1276" w:type="dxa"/>
          </w:tcPr>
          <w:p w:rsidR="00230ADD" w:rsidRPr="00AB6A40" w:rsidRDefault="00230ADD" w:rsidP="00750216">
            <w:pPr>
              <w:rPr>
                <w:sz w:val="24"/>
                <w:szCs w:val="24"/>
                <w:lang w:val="uk-UA" w:eastAsia="uk-UA"/>
              </w:rPr>
            </w:pPr>
            <w:r w:rsidRPr="00AB6A40">
              <w:rPr>
                <w:sz w:val="24"/>
                <w:szCs w:val="24"/>
                <w:lang w:val="uk-UA" w:eastAsia="uk-UA"/>
              </w:rPr>
              <w:t>Заклади освіти району</w:t>
            </w:r>
          </w:p>
        </w:tc>
        <w:tc>
          <w:tcPr>
            <w:tcW w:w="1417" w:type="dxa"/>
          </w:tcPr>
          <w:p w:rsidR="00230ADD" w:rsidRPr="00AB6A40" w:rsidRDefault="00D31E61" w:rsidP="00750216">
            <w:pPr>
              <w:rPr>
                <w:sz w:val="24"/>
                <w:szCs w:val="24"/>
                <w:lang w:val="uk-UA"/>
              </w:rPr>
            </w:pPr>
            <w:r w:rsidRPr="00AB6A40">
              <w:rPr>
                <w:sz w:val="24"/>
                <w:szCs w:val="24"/>
                <w:lang w:val="uk-UA"/>
              </w:rPr>
              <w:t>щоквартально</w:t>
            </w:r>
          </w:p>
        </w:tc>
        <w:tc>
          <w:tcPr>
            <w:tcW w:w="992" w:type="dxa"/>
          </w:tcPr>
          <w:p w:rsidR="00230ADD" w:rsidRPr="00AB6A40" w:rsidRDefault="00230ADD" w:rsidP="00750216">
            <w:pPr>
              <w:rPr>
                <w:sz w:val="24"/>
                <w:szCs w:val="24"/>
                <w:lang w:val="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33.</w:t>
            </w:r>
          </w:p>
        </w:tc>
        <w:tc>
          <w:tcPr>
            <w:tcW w:w="2387" w:type="dxa"/>
          </w:tcPr>
          <w:p w:rsidR="00230ADD" w:rsidRPr="00AB6A40" w:rsidRDefault="00230ADD" w:rsidP="00750216">
            <w:pPr>
              <w:ind w:right="24"/>
              <w:rPr>
                <w:sz w:val="24"/>
                <w:szCs w:val="24"/>
                <w:lang w:val="uk-UA" w:eastAsia="uk-UA"/>
              </w:rPr>
            </w:pPr>
            <w:r w:rsidRPr="00AB6A40">
              <w:rPr>
                <w:sz w:val="24"/>
                <w:szCs w:val="24"/>
                <w:lang w:val="uk-UA" w:eastAsia="uk-UA"/>
              </w:rPr>
              <w:t>Складання та надання до Державної фіскальної служби звіту Форма 1ДФ.</w:t>
            </w:r>
          </w:p>
        </w:tc>
        <w:tc>
          <w:tcPr>
            <w:tcW w:w="1843" w:type="dxa"/>
          </w:tcPr>
          <w:p w:rsidR="00230ADD" w:rsidRPr="00AB6A40" w:rsidRDefault="00230ADD" w:rsidP="00750216">
            <w:pPr>
              <w:rPr>
                <w:sz w:val="24"/>
                <w:szCs w:val="24"/>
                <w:lang w:val="uk-UA" w:eastAsia="uk-UA"/>
              </w:rPr>
            </w:pPr>
            <w:r w:rsidRPr="00AB6A40">
              <w:rPr>
                <w:sz w:val="24"/>
                <w:szCs w:val="24"/>
                <w:lang w:val="uk-UA" w:eastAsia="uk-UA"/>
              </w:rPr>
              <w:t>Коваленко Н.М.</w:t>
            </w:r>
          </w:p>
        </w:tc>
        <w:tc>
          <w:tcPr>
            <w:tcW w:w="1276" w:type="dxa"/>
          </w:tcPr>
          <w:p w:rsidR="00230ADD" w:rsidRPr="00AB6A40" w:rsidRDefault="00230ADD" w:rsidP="00750216">
            <w:pPr>
              <w:pStyle w:val="a3"/>
              <w:jc w:val="left"/>
              <w:rPr>
                <w:b w:val="0"/>
                <w:sz w:val="24"/>
                <w:szCs w:val="24"/>
                <w:lang w:val="uk-UA" w:eastAsia="uk-UA"/>
              </w:rPr>
            </w:pPr>
            <w:r w:rsidRPr="00AB6A40">
              <w:rPr>
                <w:b w:val="0"/>
                <w:sz w:val="24"/>
                <w:szCs w:val="24"/>
                <w:lang w:val="uk-UA" w:eastAsia="uk-UA"/>
              </w:rPr>
              <w:t>Звіт за встановленою формою ДФС України</w:t>
            </w:r>
          </w:p>
        </w:tc>
        <w:tc>
          <w:tcPr>
            <w:tcW w:w="1276" w:type="dxa"/>
          </w:tcPr>
          <w:p w:rsidR="00230ADD" w:rsidRPr="00AB6A40" w:rsidRDefault="00230ADD" w:rsidP="00750216">
            <w:pPr>
              <w:ind w:hanging="21"/>
              <w:jc w:val="center"/>
              <w:rPr>
                <w:sz w:val="24"/>
                <w:szCs w:val="24"/>
                <w:lang w:val="uk-UA" w:eastAsia="uk-UA"/>
              </w:rPr>
            </w:pPr>
            <w:r w:rsidRPr="00AB6A40">
              <w:rPr>
                <w:sz w:val="24"/>
                <w:szCs w:val="24"/>
                <w:lang w:val="uk-UA" w:eastAsia="uk-UA"/>
              </w:rPr>
              <w:t>-</w:t>
            </w:r>
          </w:p>
        </w:tc>
        <w:tc>
          <w:tcPr>
            <w:tcW w:w="1417" w:type="dxa"/>
          </w:tcPr>
          <w:p w:rsidR="00230ADD" w:rsidRPr="00AB6A40" w:rsidRDefault="00230ADD" w:rsidP="00750216">
            <w:pPr>
              <w:rPr>
                <w:sz w:val="24"/>
                <w:szCs w:val="24"/>
                <w:lang w:val="uk-UA" w:eastAsia="uk-UA"/>
              </w:rPr>
            </w:pPr>
            <w:r w:rsidRPr="00AB6A40">
              <w:rPr>
                <w:sz w:val="24"/>
                <w:szCs w:val="24"/>
                <w:lang w:val="uk-UA" w:eastAsia="uk-UA"/>
              </w:rPr>
              <w:t>Щоквартально, до 5 числа, наступного за звітним періодом</w:t>
            </w:r>
          </w:p>
        </w:tc>
        <w:tc>
          <w:tcPr>
            <w:tcW w:w="992" w:type="dxa"/>
          </w:tcPr>
          <w:p w:rsidR="00230ADD" w:rsidRPr="00AB6A40" w:rsidRDefault="00230ADD" w:rsidP="00750216">
            <w:pPr>
              <w:rPr>
                <w:sz w:val="24"/>
                <w:szCs w:val="24"/>
                <w:lang w:val="uk-UA" w:eastAsia="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34.</w:t>
            </w:r>
          </w:p>
        </w:tc>
        <w:tc>
          <w:tcPr>
            <w:tcW w:w="2387" w:type="dxa"/>
          </w:tcPr>
          <w:p w:rsidR="00230ADD" w:rsidRPr="00AB6A40" w:rsidRDefault="00230ADD" w:rsidP="00750216">
            <w:pPr>
              <w:ind w:right="24"/>
              <w:rPr>
                <w:sz w:val="24"/>
                <w:szCs w:val="24"/>
                <w:lang w:val="uk-UA" w:eastAsia="uk-UA"/>
              </w:rPr>
            </w:pPr>
            <w:r w:rsidRPr="00AB6A40">
              <w:rPr>
                <w:sz w:val="24"/>
                <w:szCs w:val="24"/>
                <w:lang w:val="uk-UA" w:eastAsia="uk-UA"/>
              </w:rPr>
              <w:t xml:space="preserve">Складання та надання щомісячних звітів про суми заробітної плати (доходу, грошового забезпечення, допомоги, компенсації) застрахованих осіб та суми </w:t>
            </w:r>
            <w:r w:rsidRPr="00AB6A40">
              <w:rPr>
                <w:sz w:val="24"/>
                <w:szCs w:val="24"/>
                <w:lang w:val="uk-UA" w:eastAsia="uk-UA"/>
              </w:rPr>
              <w:lastRenderedPageBreak/>
              <w:t>нарахованого єдиного внеску на загальнообов’язкове державне соціальне страхування до органів доходів і зборів України.</w:t>
            </w:r>
          </w:p>
        </w:tc>
        <w:tc>
          <w:tcPr>
            <w:tcW w:w="1843" w:type="dxa"/>
          </w:tcPr>
          <w:p w:rsidR="00230ADD" w:rsidRPr="00AB6A40" w:rsidRDefault="00230ADD" w:rsidP="00750216">
            <w:pPr>
              <w:rPr>
                <w:sz w:val="24"/>
                <w:szCs w:val="24"/>
                <w:lang w:val="uk-UA" w:eastAsia="uk-UA"/>
              </w:rPr>
            </w:pPr>
            <w:r w:rsidRPr="00AB6A40">
              <w:rPr>
                <w:sz w:val="24"/>
                <w:szCs w:val="24"/>
                <w:lang w:val="uk-UA" w:eastAsia="uk-UA"/>
              </w:rPr>
              <w:lastRenderedPageBreak/>
              <w:t>Коваленко Н.М.</w:t>
            </w:r>
          </w:p>
        </w:tc>
        <w:tc>
          <w:tcPr>
            <w:tcW w:w="1276" w:type="dxa"/>
          </w:tcPr>
          <w:p w:rsidR="00230ADD" w:rsidRPr="00AB6A40" w:rsidRDefault="00230ADD" w:rsidP="00750216">
            <w:pPr>
              <w:pStyle w:val="a3"/>
              <w:jc w:val="left"/>
              <w:rPr>
                <w:b w:val="0"/>
                <w:sz w:val="24"/>
                <w:szCs w:val="24"/>
                <w:lang w:val="uk-UA" w:eastAsia="uk-UA"/>
              </w:rPr>
            </w:pPr>
            <w:r w:rsidRPr="00AB6A40">
              <w:rPr>
                <w:b w:val="0"/>
                <w:sz w:val="24"/>
                <w:szCs w:val="24"/>
                <w:lang w:val="uk-UA" w:eastAsia="uk-UA"/>
              </w:rPr>
              <w:t>Звіт за встановленою формою Пенсійного фонду України</w:t>
            </w:r>
          </w:p>
        </w:tc>
        <w:tc>
          <w:tcPr>
            <w:tcW w:w="1276" w:type="dxa"/>
          </w:tcPr>
          <w:p w:rsidR="00230ADD" w:rsidRPr="00AB6A40" w:rsidRDefault="00230ADD" w:rsidP="00750216">
            <w:pPr>
              <w:ind w:hanging="21"/>
              <w:jc w:val="center"/>
              <w:rPr>
                <w:sz w:val="24"/>
                <w:szCs w:val="24"/>
                <w:lang w:val="uk-UA" w:eastAsia="uk-UA"/>
              </w:rPr>
            </w:pPr>
            <w:r w:rsidRPr="00AB6A40">
              <w:rPr>
                <w:sz w:val="24"/>
                <w:szCs w:val="24"/>
                <w:lang w:val="uk-UA" w:eastAsia="uk-UA"/>
              </w:rPr>
              <w:t>-</w:t>
            </w:r>
          </w:p>
        </w:tc>
        <w:tc>
          <w:tcPr>
            <w:tcW w:w="1417" w:type="dxa"/>
          </w:tcPr>
          <w:p w:rsidR="00230ADD" w:rsidRPr="00AB6A40" w:rsidRDefault="00230ADD" w:rsidP="00750216">
            <w:pPr>
              <w:rPr>
                <w:sz w:val="24"/>
                <w:szCs w:val="24"/>
                <w:lang w:val="uk-UA" w:eastAsia="uk-UA"/>
              </w:rPr>
            </w:pPr>
            <w:r w:rsidRPr="00AB6A40">
              <w:rPr>
                <w:sz w:val="24"/>
                <w:szCs w:val="24"/>
                <w:lang w:val="uk-UA" w:eastAsia="uk-UA"/>
              </w:rPr>
              <w:t>Щомісячно, до 20 числа, наступного за звітним місяцем</w:t>
            </w:r>
          </w:p>
        </w:tc>
        <w:tc>
          <w:tcPr>
            <w:tcW w:w="992" w:type="dxa"/>
          </w:tcPr>
          <w:p w:rsidR="00230ADD" w:rsidRPr="00AB6A40" w:rsidRDefault="00230ADD" w:rsidP="00750216">
            <w:pPr>
              <w:rPr>
                <w:sz w:val="24"/>
                <w:szCs w:val="24"/>
                <w:lang w:val="uk-UA" w:eastAsia="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lastRenderedPageBreak/>
              <w:t>35.</w:t>
            </w:r>
          </w:p>
        </w:tc>
        <w:tc>
          <w:tcPr>
            <w:tcW w:w="2387" w:type="dxa"/>
          </w:tcPr>
          <w:p w:rsidR="00230ADD" w:rsidRPr="00AB6A40" w:rsidRDefault="00230ADD" w:rsidP="00750216">
            <w:pPr>
              <w:ind w:right="24"/>
              <w:rPr>
                <w:sz w:val="24"/>
                <w:szCs w:val="24"/>
                <w:lang w:val="uk-UA" w:eastAsia="uk-UA"/>
              </w:rPr>
            </w:pPr>
            <w:r w:rsidRPr="00AB6A40">
              <w:rPr>
                <w:sz w:val="24"/>
                <w:szCs w:val="24"/>
                <w:lang w:val="uk-UA" w:eastAsia="uk-UA"/>
              </w:rPr>
              <w:t xml:space="preserve">Складання та надання звітів по коштах загальнообов’язкового державного соціального страхування у зв’язку </w:t>
            </w:r>
            <w:r w:rsidRPr="00AB6A40">
              <w:rPr>
                <w:sz w:val="24"/>
                <w:szCs w:val="24"/>
                <w:lang w:val="uk-UA" w:eastAsia="uk-UA"/>
              </w:rPr>
              <w:br/>
              <w:t xml:space="preserve">з тимчасовою втратою працездатності (квартальних та річного) </w:t>
            </w:r>
          </w:p>
        </w:tc>
        <w:tc>
          <w:tcPr>
            <w:tcW w:w="1843" w:type="dxa"/>
          </w:tcPr>
          <w:p w:rsidR="00230ADD" w:rsidRPr="00AB6A40" w:rsidRDefault="00230ADD" w:rsidP="00750216">
            <w:pPr>
              <w:rPr>
                <w:sz w:val="24"/>
                <w:szCs w:val="24"/>
                <w:lang w:val="uk-UA" w:eastAsia="uk-UA"/>
              </w:rPr>
            </w:pPr>
            <w:r w:rsidRPr="00AB6A40">
              <w:rPr>
                <w:sz w:val="24"/>
                <w:szCs w:val="24"/>
                <w:lang w:val="uk-UA" w:eastAsia="uk-UA"/>
              </w:rPr>
              <w:t>Гончарова Г.Є.</w:t>
            </w:r>
          </w:p>
        </w:tc>
        <w:tc>
          <w:tcPr>
            <w:tcW w:w="1276" w:type="dxa"/>
          </w:tcPr>
          <w:p w:rsidR="00230ADD" w:rsidRPr="00AB6A40" w:rsidRDefault="00230ADD" w:rsidP="00750216">
            <w:pPr>
              <w:pStyle w:val="a3"/>
              <w:jc w:val="left"/>
              <w:rPr>
                <w:b w:val="0"/>
                <w:sz w:val="24"/>
                <w:szCs w:val="24"/>
                <w:lang w:val="uk-UA" w:eastAsia="uk-UA"/>
              </w:rPr>
            </w:pPr>
            <w:r w:rsidRPr="00AB6A40">
              <w:rPr>
                <w:b w:val="0"/>
                <w:sz w:val="24"/>
                <w:szCs w:val="24"/>
                <w:lang w:val="uk-UA" w:eastAsia="uk-UA"/>
              </w:rPr>
              <w:t>Звіт за встановленою формою Фонду соціального страхування України</w:t>
            </w:r>
          </w:p>
        </w:tc>
        <w:tc>
          <w:tcPr>
            <w:tcW w:w="1276" w:type="dxa"/>
          </w:tcPr>
          <w:p w:rsidR="00230ADD" w:rsidRPr="00AB6A40" w:rsidRDefault="00230ADD" w:rsidP="00750216">
            <w:pPr>
              <w:ind w:hanging="21"/>
              <w:jc w:val="center"/>
              <w:rPr>
                <w:sz w:val="24"/>
                <w:szCs w:val="24"/>
                <w:lang w:val="uk-UA" w:eastAsia="uk-UA"/>
              </w:rPr>
            </w:pPr>
            <w:r w:rsidRPr="00AB6A40">
              <w:rPr>
                <w:sz w:val="24"/>
                <w:szCs w:val="24"/>
                <w:lang w:val="uk-UA" w:eastAsia="uk-UA"/>
              </w:rPr>
              <w:t>-</w:t>
            </w:r>
          </w:p>
        </w:tc>
        <w:tc>
          <w:tcPr>
            <w:tcW w:w="1417" w:type="dxa"/>
          </w:tcPr>
          <w:p w:rsidR="00230ADD" w:rsidRPr="00AB6A40" w:rsidRDefault="00230ADD" w:rsidP="00750216">
            <w:pPr>
              <w:rPr>
                <w:sz w:val="24"/>
                <w:szCs w:val="24"/>
                <w:lang w:val="uk-UA" w:eastAsia="uk-UA"/>
              </w:rPr>
            </w:pPr>
            <w:r w:rsidRPr="00AB6A40">
              <w:rPr>
                <w:sz w:val="24"/>
                <w:szCs w:val="24"/>
                <w:lang w:val="uk-UA" w:eastAsia="uk-UA"/>
              </w:rPr>
              <w:t>Щоквартально, до 20 числа, наступного за звітним місяцем</w:t>
            </w:r>
          </w:p>
        </w:tc>
        <w:tc>
          <w:tcPr>
            <w:tcW w:w="992" w:type="dxa"/>
          </w:tcPr>
          <w:p w:rsidR="00230ADD" w:rsidRPr="00AB6A40" w:rsidRDefault="00230ADD" w:rsidP="00750216">
            <w:pPr>
              <w:rPr>
                <w:sz w:val="24"/>
                <w:szCs w:val="24"/>
                <w:lang w:val="uk-UA" w:eastAsia="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36.</w:t>
            </w:r>
          </w:p>
        </w:tc>
        <w:tc>
          <w:tcPr>
            <w:tcW w:w="2387" w:type="dxa"/>
          </w:tcPr>
          <w:p w:rsidR="00230ADD" w:rsidRPr="00AB6A40" w:rsidRDefault="00230ADD" w:rsidP="00750216">
            <w:pPr>
              <w:ind w:right="24"/>
              <w:rPr>
                <w:sz w:val="24"/>
                <w:szCs w:val="24"/>
                <w:lang w:val="uk-UA" w:eastAsia="uk-UA"/>
              </w:rPr>
            </w:pPr>
            <w:r w:rsidRPr="00AB6A40">
              <w:rPr>
                <w:sz w:val="24"/>
                <w:szCs w:val="24"/>
                <w:lang w:val="uk-UA" w:eastAsia="uk-UA"/>
              </w:rPr>
              <w:t>Складання та надання звіту про зайнятість і працевлаштування осіб з інвалідністю до Фонду соціального захисту інвалідів.</w:t>
            </w:r>
          </w:p>
        </w:tc>
        <w:tc>
          <w:tcPr>
            <w:tcW w:w="1843" w:type="dxa"/>
          </w:tcPr>
          <w:p w:rsidR="00230ADD" w:rsidRPr="00AB6A40" w:rsidRDefault="00230ADD" w:rsidP="00750216">
            <w:pPr>
              <w:rPr>
                <w:sz w:val="24"/>
                <w:szCs w:val="24"/>
                <w:lang w:val="uk-UA" w:eastAsia="uk-UA"/>
              </w:rPr>
            </w:pPr>
            <w:r w:rsidRPr="00AB6A40">
              <w:rPr>
                <w:sz w:val="24"/>
                <w:szCs w:val="24"/>
                <w:lang w:val="uk-UA" w:eastAsia="uk-UA"/>
              </w:rPr>
              <w:t>Гудова В.В.</w:t>
            </w:r>
          </w:p>
        </w:tc>
        <w:tc>
          <w:tcPr>
            <w:tcW w:w="1276" w:type="dxa"/>
          </w:tcPr>
          <w:p w:rsidR="00230ADD" w:rsidRPr="00AB6A40" w:rsidRDefault="00230ADD" w:rsidP="00750216">
            <w:pPr>
              <w:pStyle w:val="a3"/>
              <w:jc w:val="left"/>
              <w:rPr>
                <w:b w:val="0"/>
                <w:sz w:val="24"/>
                <w:szCs w:val="24"/>
                <w:lang w:val="uk-UA" w:eastAsia="uk-UA"/>
              </w:rPr>
            </w:pPr>
            <w:r w:rsidRPr="00AB6A40">
              <w:rPr>
                <w:b w:val="0"/>
                <w:sz w:val="24"/>
                <w:szCs w:val="24"/>
                <w:lang w:val="uk-UA" w:eastAsia="uk-UA"/>
              </w:rPr>
              <w:t>Звіт за встановленою формою Фонду соціального страхування України</w:t>
            </w:r>
          </w:p>
        </w:tc>
        <w:tc>
          <w:tcPr>
            <w:tcW w:w="1276" w:type="dxa"/>
          </w:tcPr>
          <w:p w:rsidR="00230ADD" w:rsidRPr="00AB6A40" w:rsidRDefault="00230ADD" w:rsidP="00750216">
            <w:pPr>
              <w:ind w:hanging="21"/>
              <w:jc w:val="center"/>
              <w:rPr>
                <w:sz w:val="24"/>
                <w:szCs w:val="24"/>
                <w:lang w:val="uk-UA" w:eastAsia="uk-UA"/>
              </w:rPr>
            </w:pPr>
            <w:r w:rsidRPr="00AB6A40">
              <w:rPr>
                <w:sz w:val="24"/>
                <w:szCs w:val="24"/>
                <w:lang w:val="uk-UA" w:eastAsia="uk-UA"/>
              </w:rPr>
              <w:t>-</w:t>
            </w:r>
          </w:p>
        </w:tc>
        <w:tc>
          <w:tcPr>
            <w:tcW w:w="1417" w:type="dxa"/>
          </w:tcPr>
          <w:p w:rsidR="00230ADD" w:rsidRPr="00AB6A40" w:rsidRDefault="00230ADD" w:rsidP="00750216">
            <w:pPr>
              <w:rPr>
                <w:sz w:val="24"/>
                <w:szCs w:val="24"/>
                <w:lang w:val="uk-UA" w:eastAsia="uk-UA"/>
              </w:rPr>
            </w:pPr>
            <w:r w:rsidRPr="00AB6A40">
              <w:rPr>
                <w:sz w:val="24"/>
                <w:szCs w:val="24"/>
                <w:lang w:val="uk-UA" w:eastAsia="uk-UA"/>
              </w:rPr>
              <w:t>Щорічно, до 01 березня, наступного за звітним періодом</w:t>
            </w:r>
          </w:p>
        </w:tc>
        <w:tc>
          <w:tcPr>
            <w:tcW w:w="992" w:type="dxa"/>
          </w:tcPr>
          <w:p w:rsidR="00230ADD" w:rsidRPr="00AB6A40" w:rsidRDefault="00230ADD" w:rsidP="00750216">
            <w:pPr>
              <w:rPr>
                <w:sz w:val="24"/>
                <w:szCs w:val="24"/>
                <w:lang w:val="uk-UA" w:eastAsia="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37.</w:t>
            </w:r>
          </w:p>
        </w:tc>
        <w:tc>
          <w:tcPr>
            <w:tcW w:w="2387" w:type="dxa"/>
          </w:tcPr>
          <w:p w:rsidR="00230ADD" w:rsidRPr="00AB6A40" w:rsidRDefault="00230ADD" w:rsidP="00750216">
            <w:pPr>
              <w:pStyle w:val="ad"/>
              <w:ind w:right="24"/>
              <w:rPr>
                <w:rFonts w:ascii="Times New Roman" w:hAnsi="Times New Roman"/>
                <w:sz w:val="24"/>
                <w:szCs w:val="24"/>
                <w:lang w:val="uk-UA" w:eastAsia="uk-UA"/>
              </w:rPr>
            </w:pPr>
            <w:r w:rsidRPr="00AB6A40">
              <w:rPr>
                <w:rFonts w:ascii="Times New Roman" w:hAnsi="Times New Roman"/>
                <w:sz w:val="24"/>
                <w:szCs w:val="24"/>
                <w:lang w:val="uk-UA" w:eastAsia="uk-UA"/>
              </w:rPr>
              <w:t xml:space="preserve">Складання меморіального ордеру бухгалтерського обліку №5. </w:t>
            </w:r>
          </w:p>
        </w:tc>
        <w:tc>
          <w:tcPr>
            <w:tcW w:w="1843" w:type="dxa"/>
          </w:tcPr>
          <w:p w:rsidR="00230ADD" w:rsidRPr="00AB6A40" w:rsidRDefault="00230ADD" w:rsidP="00750216">
            <w:pPr>
              <w:pStyle w:val="a3"/>
              <w:rPr>
                <w:b w:val="0"/>
                <w:sz w:val="24"/>
                <w:szCs w:val="24"/>
                <w:lang w:val="uk-UA" w:eastAsia="uk-UA"/>
              </w:rPr>
            </w:pPr>
            <w:r w:rsidRPr="00AB6A40">
              <w:rPr>
                <w:b w:val="0"/>
                <w:sz w:val="24"/>
                <w:szCs w:val="24"/>
                <w:lang w:val="uk-UA" w:eastAsia="uk-UA"/>
              </w:rPr>
              <w:t>Гончарова Г.Є.</w:t>
            </w:r>
          </w:p>
        </w:tc>
        <w:tc>
          <w:tcPr>
            <w:tcW w:w="1276" w:type="dxa"/>
          </w:tcPr>
          <w:p w:rsidR="00230ADD" w:rsidRPr="00AB6A40" w:rsidRDefault="00CE7841" w:rsidP="00750216">
            <w:pPr>
              <w:pStyle w:val="23"/>
              <w:spacing w:after="0" w:line="240" w:lineRule="auto"/>
              <w:ind w:left="0"/>
              <w:rPr>
                <w:sz w:val="24"/>
                <w:szCs w:val="24"/>
                <w:lang w:val="uk-UA" w:eastAsia="uk-UA"/>
              </w:rPr>
            </w:pPr>
            <w:r>
              <w:rPr>
                <w:sz w:val="24"/>
                <w:szCs w:val="24"/>
                <w:lang w:val="uk-UA" w:eastAsia="uk-UA"/>
              </w:rPr>
              <w:t>Накопичуваль</w:t>
            </w:r>
            <w:r w:rsidRPr="00AB6A40">
              <w:rPr>
                <w:sz w:val="24"/>
                <w:szCs w:val="24"/>
                <w:lang w:val="uk-UA" w:eastAsia="uk-UA"/>
              </w:rPr>
              <w:t>ні</w:t>
            </w:r>
            <w:r w:rsidR="00230ADD" w:rsidRPr="00AB6A40">
              <w:rPr>
                <w:sz w:val="24"/>
                <w:szCs w:val="24"/>
                <w:lang w:val="uk-UA" w:eastAsia="uk-UA"/>
              </w:rPr>
              <w:t xml:space="preserve"> відомості</w:t>
            </w:r>
          </w:p>
        </w:tc>
        <w:tc>
          <w:tcPr>
            <w:tcW w:w="1276" w:type="dxa"/>
          </w:tcPr>
          <w:p w:rsidR="00230ADD" w:rsidRPr="00AB6A40" w:rsidRDefault="00230ADD" w:rsidP="00750216">
            <w:pPr>
              <w:rPr>
                <w:sz w:val="24"/>
                <w:szCs w:val="24"/>
                <w:lang w:val="uk-UA"/>
              </w:rPr>
            </w:pPr>
          </w:p>
        </w:tc>
        <w:tc>
          <w:tcPr>
            <w:tcW w:w="1417" w:type="dxa"/>
          </w:tcPr>
          <w:p w:rsidR="00230ADD" w:rsidRPr="00AB6A40" w:rsidRDefault="00D31E61" w:rsidP="00750216">
            <w:pPr>
              <w:rPr>
                <w:sz w:val="24"/>
                <w:szCs w:val="24"/>
                <w:lang w:val="uk-UA"/>
              </w:rPr>
            </w:pPr>
            <w:r w:rsidRPr="00AB6A40">
              <w:rPr>
                <w:sz w:val="24"/>
                <w:szCs w:val="24"/>
                <w:lang w:val="uk-UA"/>
              </w:rPr>
              <w:t xml:space="preserve">Щомісяця  </w:t>
            </w:r>
          </w:p>
        </w:tc>
        <w:tc>
          <w:tcPr>
            <w:tcW w:w="992" w:type="dxa"/>
          </w:tcPr>
          <w:p w:rsidR="00230ADD" w:rsidRPr="00AB6A40" w:rsidRDefault="00230ADD" w:rsidP="00750216">
            <w:pPr>
              <w:rPr>
                <w:sz w:val="24"/>
                <w:szCs w:val="24"/>
                <w:lang w:val="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38.</w:t>
            </w:r>
          </w:p>
        </w:tc>
        <w:tc>
          <w:tcPr>
            <w:tcW w:w="2387" w:type="dxa"/>
          </w:tcPr>
          <w:p w:rsidR="00230ADD" w:rsidRPr="00AB6A40" w:rsidRDefault="00230ADD" w:rsidP="00750216">
            <w:pPr>
              <w:pStyle w:val="ad"/>
              <w:ind w:right="24"/>
              <w:rPr>
                <w:rFonts w:ascii="Times New Roman" w:hAnsi="Times New Roman"/>
                <w:sz w:val="24"/>
                <w:szCs w:val="24"/>
                <w:lang w:val="uk-UA" w:eastAsia="uk-UA"/>
              </w:rPr>
            </w:pPr>
            <w:r w:rsidRPr="00AB6A40">
              <w:rPr>
                <w:rFonts w:ascii="Times New Roman" w:hAnsi="Times New Roman"/>
                <w:sz w:val="24"/>
                <w:szCs w:val="24"/>
                <w:lang w:val="uk-UA" w:eastAsia="uk-UA"/>
              </w:rPr>
              <w:t xml:space="preserve">Складання меморіального ордеру бухгалтерського обліку №1,8. </w:t>
            </w:r>
          </w:p>
        </w:tc>
        <w:tc>
          <w:tcPr>
            <w:tcW w:w="1843" w:type="dxa"/>
          </w:tcPr>
          <w:p w:rsidR="00230ADD" w:rsidRPr="00AB6A40" w:rsidRDefault="00230ADD" w:rsidP="00750216">
            <w:pPr>
              <w:pStyle w:val="a3"/>
              <w:rPr>
                <w:sz w:val="24"/>
                <w:szCs w:val="24"/>
                <w:lang w:val="uk-UA" w:eastAsia="uk-UA"/>
              </w:rPr>
            </w:pPr>
            <w:r w:rsidRPr="00AB6A40">
              <w:rPr>
                <w:b w:val="0"/>
                <w:sz w:val="24"/>
                <w:szCs w:val="24"/>
                <w:lang w:val="uk-UA" w:eastAsia="uk-UA"/>
              </w:rPr>
              <w:t>Шершньова Ю.О.</w:t>
            </w:r>
          </w:p>
        </w:tc>
        <w:tc>
          <w:tcPr>
            <w:tcW w:w="1276" w:type="dxa"/>
          </w:tcPr>
          <w:p w:rsidR="00230ADD" w:rsidRPr="00AB6A40" w:rsidRDefault="00CE7841" w:rsidP="00750216">
            <w:pPr>
              <w:pStyle w:val="23"/>
              <w:spacing w:after="0" w:line="240" w:lineRule="auto"/>
              <w:ind w:left="0"/>
              <w:rPr>
                <w:sz w:val="24"/>
                <w:szCs w:val="24"/>
                <w:lang w:val="uk-UA" w:eastAsia="uk-UA"/>
              </w:rPr>
            </w:pPr>
            <w:r>
              <w:rPr>
                <w:sz w:val="24"/>
                <w:szCs w:val="24"/>
                <w:lang w:val="uk-UA" w:eastAsia="uk-UA"/>
              </w:rPr>
              <w:t>Накопичуваль</w:t>
            </w:r>
            <w:r w:rsidRPr="00AB6A40">
              <w:rPr>
                <w:sz w:val="24"/>
                <w:szCs w:val="24"/>
                <w:lang w:val="uk-UA" w:eastAsia="uk-UA"/>
              </w:rPr>
              <w:t>ні</w:t>
            </w:r>
            <w:r w:rsidR="00230ADD" w:rsidRPr="00AB6A40">
              <w:rPr>
                <w:sz w:val="24"/>
                <w:szCs w:val="24"/>
                <w:lang w:val="uk-UA" w:eastAsia="uk-UA"/>
              </w:rPr>
              <w:t xml:space="preserve"> відомості</w:t>
            </w:r>
          </w:p>
        </w:tc>
        <w:tc>
          <w:tcPr>
            <w:tcW w:w="1276" w:type="dxa"/>
          </w:tcPr>
          <w:p w:rsidR="00230ADD" w:rsidRPr="00AB6A40" w:rsidRDefault="00230ADD" w:rsidP="00750216">
            <w:pPr>
              <w:rPr>
                <w:sz w:val="24"/>
                <w:szCs w:val="24"/>
                <w:lang w:val="uk-UA"/>
              </w:rPr>
            </w:pPr>
          </w:p>
        </w:tc>
        <w:tc>
          <w:tcPr>
            <w:tcW w:w="1417" w:type="dxa"/>
          </w:tcPr>
          <w:p w:rsidR="00230ADD" w:rsidRPr="00AB6A40" w:rsidRDefault="00D31E61" w:rsidP="00750216">
            <w:pPr>
              <w:rPr>
                <w:sz w:val="24"/>
                <w:szCs w:val="24"/>
                <w:lang w:val="uk-UA"/>
              </w:rPr>
            </w:pPr>
            <w:r w:rsidRPr="00AB6A40">
              <w:rPr>
                <w:sz w:val="24"/>
                <w:szCs w:val="24"/>
                <w:lang w:val="uk-UA"/>
              </w:rPr>
              <w:t xml:space="preserve">Щомісяця  </w:t>
            </w:r>
          </w:p>
        </w:tc>
        <w:tc>
          <w:tcPr>
            <w:tcW w:w="992" w:type="dxa"/>
          </w:tcPr>
          <w:p w:rsidR="00230ADD" w:rsidRPr="00AB6A40" w:rsidRDefault="00230ADD" w:rsidP="00750216">
            <w:pPr>
              <w:rPr>
                <w:sz w:val="24"/>
                <w:szCs w:val="24"/>
                <w:lang w:val="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39.</w:t>
            </w:r>
          </w:p>
        </w:tc>
        <w:tc>
          <w:tcPr>
            <w:tcW w:w="2387" w:type="dxa"/>
          </w:tcPr>
          <w:p w:rsidR="00230ADD" w:rsidRPr="00AB6A40" w:rsidRDefault="00230ADD" w:rsidP="00750216">
            <w:pPr>
              <w:pStyle w:val="ad"/>
              <w:ind w:right="24"/>
              <w:rPr>
                <w:rFonts w:ascii="Times New Roman" w:hAnsi="Times New Roman"/>
                <w:sz w:val="24"/>
                <w:szCs w:val="24"/>
                <w:lang w:val="uk-UA" w:eastAsia="uk-UA"/>
              </w:rPr>
            </w:pPr>
            <w:r w:rsidRPr="00AB6A40">
              <w:rPr>
                <w:rFonts w:ascii="Times New Roman" w:hAnsi="Times New Roman"/>
                <w:sz w:val="24"/>
                <w:szCs w:val="24"/>
                <w:lang w:val="uk-UA" w:eastAsia="uk-UA"/>
              </w:rPr>
              <w:t>Звіти щодо фактичного споживання енергоносіїв та оплату за житлово-комунальні послуги за даними постачальників та за даними бухгалтерської звітності.</w:t>
            </w:r>
          </w:p>
        </w:tc>
        <w:tc>
          <w:tcPr>
            <w:tcW w:w="1843" w:type="dxa"/>
          </w:tcPr>
          <w:p w:rsidR="00230ADD" w:rsidRPr="00AB6A40" w:rsidRDefault="00230ADD" w:rsidP="00750216">
            <w:pPr>
              <w:pStyle w:val="23"/>
              <w:spacing w:after="0" w:line="240" w:lineRule="auto"/>
              <w:ind w:left="0"/>
              <w:rPr>
                <w:sz w:val="24"/>
                <w:szCs w:val="24"/>
                <w:lang w:val="uk-UA" w:eastAsia="uk-UA"/>
              </w:rPr>
            </w:pPr>
            <w:r w:rsidRPr="00AB6A40">
              <w:rPr>
                <w:sz w:val="24"/>
                <w:szCs w:val="24"/>
                <w:lang w:val="uk-UA" w:eastAsia="uk-UA"/>
              </w:rPr>
              <w:t>Медведєва Л.А.</w:t>
            </w:r>
          </w:p>
          <w:p w:rsidR="00230ADD" w:rsidRPr="00AB6A40" w:rsidRDefault="00230ADD" w:rsidP="00750216">
            <w:pPr>
              <w:pStyle w:val="23"/>
              <w:spacing w:after="0" w:line="240" w:lineRule="auto"/>
              <w:ind w:left="0"/>
              <w:rPr>
                <w:sz w:val="24"/>
                <w:szCs w:val="24"/>
                <w:lang w:val="uk-UA" w:eastAsia="uk-UA"/>
              </w:rPr>
            </w:pPr>
            <w:r w:rsidRPr="00AB6A40">
              <w:rPr>
                <w:sz w:val="24"/>
                <w:szCs w:val="24"/>
                <w:lang w:val="uk-UA" w:eastAsia="uk-UA"/>
              </w:rPr>
              <w:t>Мірошніченко А.К.</w:t>
            </w:r>
          </w:p>
        </w:tc>
        <w:tc>
          <w:tcPr>
            <w:tcW w:w="1276" w:type="dxa"/>
          </w:tcPr>
          <w:p w:rsidR="00230ADD" w:rsidRPr="00AB6A40" w:rsidRDefault="00230ADD" w:rsidP="00750216">
            <w:pPr>
              <w:pStyle w:val="23"/>
              <w:spacing w:after="0" w:line="240" w:lineRule="auto"/>
              <w:ind w:left="0"/>
              <w:rPr>
                <w:sz w:val="24"/>
                <w:szCs w:val="24"/>
                <w:lang w:val="uk-UA" w:eastAsia="uk-UA"/>
              </w:rPr>
            </w:pPr>
            <w:r w:rsidRPr="00AB6A40">
              <w:rPr>
                <w:sz w:val="24"/>
                <w:szCs w:val="24"/>
                <w:lang w:val="uk-UA" w:eastAsia="uk-UA"/>
              </w:rPr>
              <w:t>Звіти по формі Департаменту бюджетів і фінансів</w:t>
            </w:r>
          </w:p>
        </w:tc>
        <w:tc>
          <w:tcPr>
            <w:tcW w:w="1276" w:type="dxa"/>
          </w:tcPr>
          <w:p w:rsidR="00230ADD" w:rsidRPr="00AB6A40" w:rsidRDefault="00230ADD" w:rsidP="00750216">
            <w:pPr>
              <w:pStyle w:val="23"/>
              <w:spacing w:after="0" w:line="240" w:lineRule="auto"/>
              <w:ind w:left="0"/>
              <w:rPr>
                <w:sz w:val="24"/>
                <w:szCs w:val="24"/>
                <w:lang w:val="uk-UA" w:eastAsia="uk-UA"/>
              </w:rPr>
            </w:pPr>
            <w:r w:rsidRPr="00AB6A40">
              <w:rPr>
                <w:sz w:val="24"/>
                <w:szCs w:val="24"/>
                <w:lang w:val="uk-UA" w:eastAsia="uk-UA"/>
              </w:rPr>
              <w:t>Заклади освіти району</w:t>
            </w:r>
          </w:p>
        </w:tc>
        <w:tc>
          <w:tcPr>
            <w:tcW w:w="1417" w:type="dxa"/>
          </w:tcPr>
          <w:p w:rsidR="00230ADD" w:rsidRPr="00AB6A40" w:rsidRDefault="00230ADD" w:rsidP="00750216">
            <w:pPr>
              <w:pStyle w:val="23"/>
              <w:spacing w:after="0" w:line="240" w:lineRule="auto"/>
              <w:ind w:left="34" w:hanging="34"/>
              <w:rPr>
                <w:sz w:val="24"/>
                <w:szCs w:val="24"/>
                <w:lang w:val="uk-UA" w:eastAsia="uk-UA"/>
              </w:rPr>
            </w:pPr>
            <w:r w:rsidRPr="00AB6A40">
              <w:rPr>
                <w:sz w:val="24"/>
                <w:szCs w:val="24"/>
                <w:lang w:val="uk-UA" w:eastAsia="uk-UA"/>
              </w:rPr>
              <w:t>13 числа  щомісяця</w:t>
            </w:r>
          </w:p>
        </w:tc>
        <w:tc>
          <w:tcPr>
            <w:tcW w:w="992" w:type="dxa"/>
          </w:tcPr>
          <w:p w:rsidR="00230ADD" w:rsidRPr="00AB6A40" w:rsidRDefault="00230ADD" w:rsidP="00750216">
            <w:pPr>
              <w:pStyle w:val="23"/>
              <w:spacing w:after="0" w:line="240" w:lineRule="auto"/>
              <w:ind w:left="34" w:hanging="34"/>
              <w:rPr>
                <w:sz w:val="24"/>
                <w:szCs w:val="24"/>
                <w:lang w:val="uk-UA" w:eastAsia="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40.</w:t>
            </w:r>
          </w:p>
        </w:tc>
        <w:tc>
          <w:tcPr>
            <w:tcW w:w="2387" w:type="dxa"/>
          </w:tcPr>
          <w:p w:rsidR="00230ADD" w:rsidRPr="00AB6A40" w:rsidRDefault="00230ADD" w:rsidP="00750216">
            <w:pPr>
              <w:pStyle w:val="23"/>
              <w:spacing w:after="0" w:line="240" w:lineRule="auto"/>
              <w:ind w:left="0"/>
              <w:rPr>
                <w:sz w:val="24"/>
                <w:szCs w:val="24"/>
                <w:lang w:val="uk-UA" w:eastAsia="uk-UA"/>
              </w:rPr>
            </w:pPr>
            <w:r w:rsidRPr="00AB6A40">
              <w:rPr>
                <w:sz w:val="24"/>
                <w:szCs w:val="24"/>
                <w:lang w:val="uk-UA" w:eastAsia="en-US"/>
              </w:rPr>
              <w:t xml:space="preserve">Звіт про роботу </w:t>
            </w:r>
            <w:r w:rsidRPr="00AB6A40">
              <w:rPr>
                <w:sz w:val="24"/>
                <w:szCs w:val="24"/>
                <w:lang w:val="uk-UA" w:eastAsia="en-US"/>
              </w:rPr>
              <w:lastRenderedPageBreak/>
              <w:t xml:space="preserve">автотранспорту та про використання паливно-мастильних матеріалів.  </w:t>
            </w:r>
          </w:p>
        </w:tc>
        <w:tc>
          <w:tcPr>
            <w:tcW w:w="1843" w:type="dxa"/>
          </w:tcPr>
          <w:p w:rsidR="00230ADD" w:rsidRPr="00AB6A40" w:rsidRDefault="00230ADD" w:rsidP="00750216">
            <w:pPr>
              <w:pStyle w:val="23"/>
              <w:spacing w:after="0" w:line="240" w:lineRule="auto"/>
              <w:ind w:left="0"/>
              <w:rPr>
                <w:sz w:val="24"/>
                <w:szCs w:val="24"/>
                <w:lang w:val="uk-UA" w:eastAsia="uk-UA"/>
              </w:rPr>
            </w:pPr>
            <w:r w:rsidRPr="00AB6A40">
              <w:rPr>
                <w:sz w:val="24"/>
                <w:szCs w:val="24"/>
                <w:lang w:val="uk-UA" w:eastAsia="uk-UA"/>
              </w:rPr>
              <w:lastRenderedPageBreak/>
              <w:t xml:space="preserve">Щербакова </w:t>
            </w:r>
            <w:r w:rsidRPr="00AB6A40">
              <w:rPr>
                <w:sz w:val="24"/>
                <w:szCs w:val="24"/>
                <w:lang w:val="uk-UA" w:eastAsia="uk-UA"/>
              </w:rPr>
              <w:lastRenderedPageBreak/>
              <w:t>В.А.</w:t>
            </w:r>
          </w:p>
        </w:tc>
        <w:tc>
          <w:tcPr>
            <w:tcW w:w="1276" w:type="dxa"/>
          </w:tcPr>
          <w:p w:rsidR="00230ADD" w:rsidRPr="00AB6A40" w:rsidRDefault="00230ADD" w:rsidP="00750216">
            <w:pPr>
              <w:pStyle w:val="23"/>
              <w:spacing w:after="0" w:line="240" w:lineRule="auto"/>
              <w:ind w:left="0"/>
              <w:rPr>
                <w:sz w:val="24"/>
                <w:szCs w:val="24"/>
                <w:lang w:val="uk-UA" w:eastAsia="uk-UA"/>
              </w:rPr>
            </w:pPr>
            <w:r w:rsidRPr="00AB6A40">
              <w:rPr>
                <w:sz w:val="24"/>
                <w:szCs w:val="24"/>
                <w:lang w:val="uk-UA" w:eastAsia="uk-UA"/>
              </w:rPr>
              <w:lastRenderedPageBreak/>
              <w:t>Звіт ф. 4-</w:t>
            </w:r>
            <w:r w:rsidRPr="00AB6A40">
              <w:rPr>
                <w:sz w:val="24"/>
                <w:szCs w:val="24"/>
                <w:lang w:val="uk-UA" w:eastAsia="uk-UA"/>
              </w:rPr>
              <w:lastRenderedPageBreak/>
              <w:t xml:space="preserve">мтп до </w:t>
            </w:r>
            <w:r w:rsidRPr="00AB6A40">
              <w:rPr>
                <w:sz w:val="24"/>
                <w:szCs w:val="24"/>
                <w:lang w:val="uk-UA" w:eastAsia="en-US"/>
              </w:rPr>
              <w:t>Головного управління статистики м. Харкова</w:t>
            </w:r>
          </w:p>
        </w:tc>
        <w:tc>
          <w:tcPr>
            <w:tcW w:w="1276" w:type="dxa"/>
          </w:tcPr>
          <w:p w:rsidR="00230ADD" w:rsidRPr="00AB6A40" w:rsidRDefault="00230ADD" w:rsidP="00750216">
            <w:pPr>
              <w:pStyle w:val="23"/>
              <w:spacing w:after="0" w:line="240" w:lineRule="auto"/>
              <w:ind w:left="33" w:hanging="33"/>
              <w:rPr>
                <w:sz w:val="24"/>
                <w:szCs w:val="24"/>
                <w:lang w:val="uk-UA" w:eastAsia="uk-UA"/>
              </w:rPr>
            </w:pPr>
            <w:r w:rsidRPr="00AB6A40">
              <w:rPr>
                <w:sz w:val="24"/>
                <w:szCs w:val="24"/>
                <w:lang w:val="uk-UA" w:eastAsia="uk-UA"/>
              </w:rPr>
              <w:lastRenderedPageBreak/>
              <w:t xml:space="preserve">Листи </w:t>
            </w:r>
            <w:r w:rsidRPr="00AB6A40">
              <w:rPr>
                <w:sz w:val="24"/>
                <w:szCs w:val="24"/>
                <w:lang w:val="uk-UA" w:eastAsia="uk-UA"/>
              </w:rPr>
              <w:lastRenderedPageBreak/>
              <w:t>обліку роботи службового легкового автотранспорту</w:t>
            </w:r>
          </w:p>
        </w:tc>
        <w:tc>
          <w:tcPr>
            <w:tcW w:w="1417" w:type="dxa"/>
          </w:tcPr>
          <w:p w:rsidR="00230ADD" w:rsidRPr="00AB6A40" w:rsidRDefault="00230ADD" w:rsidP="00750216">
            <w:pPr>
              <w:pStyle w:val="23"/>
              <w:spacing w:after="0" w:line="240" w:lineRule="auto"/>
              <w:ind w:left="34" w:hanging="34"/>
              <w:jc w:val="center"/>
              <w:rPr>
                <w:sz w:val="24"/>
                <w:szCs w:val="24"/>
                <w:lang w:val="uk-UA" w:eastAsia="uk-UA"/>
              </w:rPr>
            </w:pPr>
            <w:r w:rsidRPr="00AB6A40">
              <w:rPr>
                <w:sz w:val="24"/>
                <w:szCs w:val="24"/>
                <w:lang w:val="uk-UA" w:eastAsia="uk-UA"/>
              </w:rPr>
              <w:lastRenderedPageBreak/>
              <w:t xml:space="preserve">До 02 </w:t>
            </w:r>
            <w:r w:rsidRPr="00AB6A40">
              <w:rPr>
                <w:sz w:val="24"/>
                <w:szCs w:val="24"/>
                <w:lang w:val="uk-UA" w:eastAsia="uk-UA"/>
              </w:rPr>
              <w:lastRenderedPageBreak/>
              <w:t>числа, наступного за звітним,  щорічно</w:t>
            </w:r>
          </w:p>
        </w:tc>
        <w:tc>
          <w:tcPr>
            <w:tcW w:w="992" w:type="dxa"/>
          </w:tcPr>
          <w:p w:rsidR="00230ADD" w:rsidRPr="00AB6A40" w:rsidRDefault="00230ADD" w:rsidP="00750216">
            <w:pPr>
              <w:pStyle w:val="23"/>
              <w:spacing w:after="0" w:line="240" w:lineRule="auto"/>
              <w:ind w:left="34" w:hanging="34"/>
              <w:jc w:val="center"/>
              <w:rPr>
                <w:sz w:val="24"/>
                <w:szCs w:val="24"/>
                <w:lang w:val="uk-UA" w:eastAsia="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lastRenderedPageBreak/>
              <w:t>41.</w:t>
            </w:r>
          </w:p>
        </w:tc>
        <w:tc>
          <w:tcPr>
            <w:tcW w:w="2387" w:type="dxa"/>
          </w:tcPr>
          <w:p w:rsidR="00230ADD" w:rsidRPr="00AB6A40" w:rsidRDefault="00230ADD" w:rsidP="00750216">
            <w:pPr>
              <w:pStyle w:val="23"/>
              <w:spacing w:after="0" w:line="240" w:lineRule="auto"/>
              <w:ind w:left="0" w:right="24"/>
              <w:rPr>
                <w:sz w:val="24"/>
                <w:szCs w:val="24"/>
                <w:lang w:val="uk-UA" w:eastAsia="en-US"/>
              </w:rPr>
            </w:pPr>
            <w:r w:rsidRPr="00AB6A40">
              <w:rPr>
                <w:sz w:val="24"/>
                <w:szCs w:val="24"/>
                <w:lang w:val="uk-UA" w:eastAsia="en-US"/>
              </w:rPr>
              <w:t xml:space="preserve">Підготовка звіту про роботу автотранспорту та про використання паливно-мастильних матеріалів Департаменту освіти. </w:t>
            </w:r>
          </w:p>
        </w:tc>
        <w:tc>
          <w:tcPr>
            <w:tcW w:w="1843" w:type="dxa"/>
          </w:tcPr>
          <w:p w:rsidR="00230ADD" w:rsidRPr="00AB6A40" w:rsidRDefault="00230ADD" w:rsidP="00750216">
            <w:pPr>
              <w:pStyle w:val="23"/>
              <w:spacing w:after="0" w:line="240" w:lineRule="auto"/>
              <w:ind w:left="0"/>
              <w:rPr>
                <w:sz w:val="24"/>
                <w:szCs w:val="24"/>
                <w:lang w:val="uk-UA" w:eastAsia="uk-UA"/>
              </w:rPr>
            </w:pPr>
            <w:r w:rsidRPr="00AB6A40">
              <w:rPr>
                <w:sz w:val="24"/>
                <w:szCs w:val="24"/>
                <w:lang w:val="uk-UA" w:eastAsia="uk-UA"/>
              </w:rPr>
              <w:t>Щербакова В.А.</w:t>
            </w:r>
          </w:p>
        </w:tc>
        <w:tc>
          <w:tcPr>
            <w:tcW w:w="1276" w:type="dxa"/>
          </w:tcPr>
          <w:p w:rsidR="00230ADD" w:rsidRPr="00AB6A40" w:rsidRDefault="00230ADD" w:rsidP="00750216">
            <w:pPr>
              <w:pStyle w:val="23"/>
              <w:spacing w:after="0" w:line="240" w:lineRule="auto"/>
              <w:ind w:left="0"/>
              <w:rPr>
                <w:sz w:val="24"/>
                <w:szCs w:val="24"/>
                <w:lang w:val="uk-UA" w:eastAsia="uk-UA"/>
              </w:rPr>
            </w:pPr>
            <w:r w:rsidRPr="00AB6A40">
              <w:rPr>
                <w:sz w:val="24"/>
                <w:szCs w:val="24"/>
                <w:lang w:val="uk-UA" w:eastAsia="uk-UA"/>
              </w:rPr>
              <w:t>Звіти по формі Департаменту бюджетів і фінансів</w:t>
            </w:r>
          </w:p>
        </w:tc>
        <w:tc>
          <w:tcPr>
            <w:tcW w:w="1276" w:type="dxa"/>
          </w:tcPr>
          <w:p w:rsidR="00230ADD" w:rsidRPr="00AB6A40" w:rsidRDefault="00230ADD" w:rsidP="00750216">
            <w:pPr>
              <w:pStyle w:val="23"/>
              <w:spacing w:after="0" w:line="240" w:lineRule="auto"/>
              <w:jc w:val="center"/>
              <w:rPr>
                <w:sz w:val="24"/>
                <w:szCs w:val="24"/>
                <w:lang w:val="uk-UA" w:eastAsia="uk-UA"/>
              </w:rPr>
            </w:pPr>
            <w:r w:rsidRPr="00AB6A40">
              <w:rPr>
                <w:sz w:val="24"/>
                <w:szCs w:val="24"/>
                <w:lang w:val="uk-UA" w:eastAsia="uk-UA"/>
              </w:rPr>
              <w:t>-</w:t>
            </w:r>
          </w:p>
        </w:tc>
        <w:tc>
          <w:tcPr>
            <w:tcW w:w="1417" w:type="dxa"/>
          </w:tcPr>
          <w:p w:rsidR="00230ADD" w:rsidRPr="00AB6A40" w:rsidRDefault="00230ADD" w:rsidP="00750216">
            <w:pPr>
              <w:pStyle w:val="23"/>
              <w:spacing w:after="0" w:line="240" w:lineRule="auto"/>
              <w:ind w:left="34" w:hanging="34"/>
              <w:jc w:val="center"/>
              <w:rPr>
                <w:sz w:val="24"/>
                <w:szCs w:val="24"/>
                <w:lang w:val="uk-UA" w:eastAsia="uk-UA"/>
              </w:rPr>
            </w:pPr>
            <w:r w:rsidRPr="00AB6A40">
              <w:rPr>
                <w:sz w:val="24"/>
                <w:szCs w:val="24"/>
                <w:lang w:val="uk-UA" w:eastAsia="uk-UA"/>
              </w:rPr>
              <w:t>До 07 числа, наступного за звітним, щоквартально</w:t>
            </w:r>
          </w:p>
        </w:tc>
        <w:tc>
          <w:tcPr>
            <w:tcW w:w="992" w:type="dxa"/>
          </w:tcPr>
          <w:p w:rsidR="00230ADD" w:rsidRPr="00AB6A40" w:rsidRDefault="00230ADD" w:rsidP="00750216">
            <w:pPr>
              <w:pStyle w:val="23"/>
              <w:spacing w:after="0" w:line="240" w:lineRule="auto"/>
              <w:ind w:left="34" w:hanging="34"/>
              <w:jc w:val="center"/>
              <w:rPr>
                <w:sz w:val="24"/>
                <w:szCs w:val="24"/>
                <w:lang w:val="uk-UA" w:eastAsia="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42</w:t>
            </w:r>
          </w:p>
        </w:tc>
        <w:tc>
          <w:tcPr>
            <w:tcW w:w="2387" w:type="dxa"/>
          </w:tcPr>
          <w:p w:rsidR="00230ADD" w:rsidRPr="00AB6A40" w:rsidRDefault="00230ADD" w:rsidP="00750216">
            <w:pPr>
              <w:pStyle w:val="ad"/>
              <w:ind w:right="24"/>
              <w:rPr>
                <w:rFonts w:ascii="Times New Roman" w:hAnsi="Times New Roman"/>
                <w:sz w:val="24"/>
                <w:szCs w:val="24"/>
                <w:lang w:val="uk-UA" w:eastAsia="uk-UA"/>
              </w:rPr>
            </w:pPr>
            <w:r w:rsidRPr="00AB6A40">
              <w:rPr>
                <w:rFonts w:ascii="Times New Roman" w:hAnsi="Times New Roman"/>
                <w:sz w:val="24"/>
                <w:szCs w:val="24"/>
                <w:lang w:val="uk-UA" w:eastAsia="uk-UA"/>
              </w:rPr>
              <w:t>Складання меморіальних ордерів бухгалтерського обліку №№2-о,3-о,4, 9, 13, 16, 17.</w:t>
            </w:r>
          </w:p>
        </w:tc>
        <w:tc>
          <w:tcPr>
            <w:tcW w:w="1843" w:type="dxa"/>
          </w:tcPr>
          <w:p w:rsidR="00230ADD" w:rsidRPr="00AB6A40" w:rsidRDefault="00230ADD" w:rsidP="00750216">
            <w:pPr>
              <w:pStyle w:val="23"/>
              <w:spacing w:after="0" w:line="240" w:lineRule="auto"/>
              <w:ind w:left="0"/>
              <w:rPr>
                <w:sz w:val="24"/>
                <w:szCs w:val="24"/>
                <w:lang w:val="uk-UA" w:eastAsia="uk-UA"/>
              </w:rPr>
            </w:pPr>
            <w:r w:rsidRPr="00AB6A40">
              <w:rPr>
                <w:sz w:val="24"/>
                <w:szCs w:val="24"/>
                <w:lang w:val="uk-UA" w:eastAsia="uk-UA"/>
              </w:rPr>
              <w:t>Щербакова В.А.</w:t>
            </w:r>
          </w:p>
          <w:p w:rsidR="00230ADD" w:rsidRPr="00AB6A40" w:rsidRDefault="00230ADD" w:rsidP="00750216">
            <w:pPr>
              <w:pStyle w:val="23"/>
              <w:spacing w:after="0" w:line="240" w:lineRule="auto"/>
              <w:ind w:left="0"/>
              <w:rPr>
                <w:sz w:val="24"/>
                <w:szCs w:val="24"/>
                <w:lang w:val="uk-UA" w:eastAsia="uk-UA"/>
              </w:rPr>
            </w:pPr>
            <w:r w:rsidRPr="00AB6A40">
              <w:rPr>
                <w:sz w:val="24"/>
                <w:szCs w:val="24"/>
                <w:lang w:val="uk-UA" w:eastAsia="uk-UA"/>
              </w:rPr>
              <w:t>Сагайдак Н.Є.</w:t>
            </w:r>
          </w:p>
          <w:p w:rsidR="00230ADD" w:rsidRPr="00AB6A40" w:rsidRDefault="00230ADD" w:rsidP="00750216">
            <w:pPr>
              <w:pStyle w:val="23"/>
              <w:spacing w:after="0" w:line="240" w:lineRule="auto"/>
              <w:ind w:left="0"/>
              <w:rPr>
                <w:sz w:val="24"/>
                <w:szCs w:val="24"/>
                <w:lang w:val="uk-UA" w:eastAsia="uk-UA"/>
              </w:rPr>
            </w:pPr>
            <w:r w:rsidRPr="00AB6A40">
              <w:rPr>
                <w:sz w:val="24"/>
                <w:szCs w:val="24"/>
                <w:lang w:val="uk-UA" w:eastAsia="uk-UA"/>
              </w:rPr>
              <w:t>Медведєва Л.А.</w:t>
            </w:r>
          </w:p>
        </w:tc>
        <w:tc>
          <w:tcPr>
            <w:tcW w:w="1276" w:type="dxa"/>
          </w:tcPr>
          <w:p w:rsidR="00230ADD" w:rsidRPr="00AB6A40" w:rsidRDefault="00230ADD" w:rsidP="00750216">
            <w:pPr>
              <w:pStyle w:val="23"/>
              <w:spacing w:after="0" w:line="240" w:lineRule="auto"/>
              <w:ind w:left="0"/>
              <w:rPr>
                <w:sz w:val="24"/>
                <w:szCs w:val="24"/>
                <w:lang w:val="uk-UA" w:eastAsia="uk-UA"/>
              </w:rPr>
            </w:pPr>
            <w:r w:rsidRPr="00AB6A40">
              <w:rPr>
                <w:sz w:val="24"/>
                <w:szCs w:val="24"/>
                <w:lang w:val="uk-UA" w:eastAsia="uk-UA"/>
              </w:rPr>
              <w:t>Накопичуваль</w:t>
            </w:r>
            <w:r w:rsidRPr="00AB6A40">
              <w:rPr>
                <w:sz w:val="24"/>
                <w:szCs w:val="24"/>
                <w:lang w:val="uk-UA" w:eastAsia="uk-UA"/>
              </w:rPr>
              <w:softHyphen/>
              <w:t>ні відомості</w:t>
            </w:r>
          </w:p>
        </w:tc>
        <w:tc>
          <w:tcPr>
            <w:tcW w:w="1276" w:type="dxa"/>
          </w:tcPr>
          <w:p w:rsidR="00230ADD" w:rsidRPr="00AB6A40" w:rsidRDefault="00230ADD" w:rsidP="00750216">
            <w:pPr>
              <w:rPr>
                <w:sz w:val="24"/>
                <w:szCs w:val="24"/>
                <w:lang w:val="uk-UA"/>
              </w:rPr>
            </w:pPr>
          </w:p>
        </w:tc>
        <w:tc>
          <w:tcPr>
            <w:tcW w:w="1417" w:type="dxa"/>
          </w:tcPr>
          <w:p w:rsidR="00230ADD" w:rsidRPr="00AB6A40" w:rsidRDefault="00D31E61" w:rsidP="00750216">
            <w:pPr>
              <w:ind w:left="34" w:hanging="34"/>
              <w:rPr>
                <w:sz w:val="24"/>
                <w:szCs w:val="24"/>
                <w:lang w:val="uk-UA"/>
              </w:rPr>
            </w:pPr>
            <w:r w:rsidRPr="00AB6A40">
              <w:rPr>
                <w:sz w:val="24"/>
                <w:szCs w:val="24"/>
                <w:lang w:val="uk-UA"/>
              </w:rPr>
              <w:t xml:space="preserve">Щомісяця  </w:t>
            </w:r>
          </w:p>
        </w:tc>
        <w:tc>
          <w:tcPr>
            <w:tcW w:w="992" w:type="dxa"/>
          </w:tcPr>
          <w:p w:rsidR="00230ADD" w:rsidRPr="00AB6A40" w:rsidRDefault="00230ADD" w:rsidP="00750216">
            <w:pPr>
              <w:ind w:left="34" w:hanging="34"/>
              <w:rPr>
                <w:sz w:val="24"/>
                <w:szCs w:val="24"/>
                <w:lang w:val="uk-UA"/>
              </w:rPr>
            </w:pPr>
          </w:p>
        </w:tc>
      </w:tr>
      <w:tr w:rsidR="00230ADD" w:rsidRPr="00AB6A40" w:rsidTr="0076543D">
        <w:tc>
          <w:tcPr>
            <w:tcW w:w="732" w:type="dxa"/>
          </w:tcPr>
          <w:p w:rsidR="00230ADD" w:rsidRPr="00AB6A40" w:rsidRDefault="00230ADD" w:rsidP="00750216">
            <w:pPr>
              <w:rPr>
                <w:sz w:val="24"/>
                <w:szCs w:val="24"/>
                <w:lang w:val="uk-UA"/>
              </w:rPr>
            </w:pPr>
            <w:r w:rsidRPr="00AB6A40">
              <w:rPr>
                <w:sz w:val="24"/>
                <w:szCs w:val="24"/>
                <w:lang w:val="uk-UA"/>
              </w:rPr>
              <w:t>43</w:t>
            </w:r>
          </w:p>
        </w:tc>
        <w:tc>
          <w:tcPr>
            <w:tcW w:w="2387" w:type="dxa"/>
          </w:tcPr>
          <w:p w:rsidR="00230ADD" w:rsidRPr="00AB6A40" w:rsidRDefault="00230ADD" w:rsidP="00750216">
            <w:pPr>
              <w:pStyle w:val="ad"/>
              <w:ind w:right="24"/>
              <w:rPr>
                <w:rFonts w:ascii="Times New Roman" w:hAnsi="Times New Roman"/>
                <w:sz w:val="24"/>
                <w:szCs w:val="24"/>
                <w:lang w:val="uk-UA" w:eastAsia="uk-UA"/>
              </w:rPr>
            </w:pPr>
            <w:r w:rsidRPr="00AB6A40">
              <w:rPr>
                <w:rFonts w:ascii="Times New Roman" w:hAnsi="Times New Roman"/>
                <w:sz w:val="24"/>
                <w:szCs w:val="24"/>
                <w:lang w:val="uk-UA" w:eastAsia="uk-UA"/>
              </w:rPr>
              <w:t xml:space="preserve">Аналіз документів, що надходять із закладів освіти міста на списання основних засобів і підготовка їх до Управління комунального майна </w:t>
            </w:r>
            <w:r w:rsidRPr="00AB6A40">
              <w:rPr>
                <w:rFonts w:ascii="Times New Roman" w:hAnsi="Times New Roman"/>
                <w:sz w:val="24"/>
                <w:szCs w:val="24"/>
                <w:lang w:val="uk-UA" w:eastAsia="uk-UA"/>
              </w:rPr>
              <w:br/>
              <w:t>та приватизації Департаменту економіки та комунального майна ХМР.</w:t>
            </w:r>
          </w:p>
        </w:tc>
        <w:tc>
          <w:tcPr>
            <w:tcW w:w="1843" w:type="dxa"/>
          </w:tcPr>
          <w:p w:rsidR="00230ADD" w:rsidRPr="00AB6A40" w:rsidRDefault="00230ADD" w:rsidP="00750216">
            <w:pPr>
              <w:pStyle w:val="23"/>
              <w:spacing w:after="0" w:line="240" w:lineRule="auto"/>
              <w:ind w:left="0"/>
              <w:rPr>
                <w:sz w:val="24"/>
                <w:szCs w:val="24"/>
                <w:lang w:val="uk-UA" w:eastAsia="uk-UA"/>
              </w:rPr>
            </w:pPr>
            <w:r w:rsidRPr="00AB6A40">
              <w:rPr>
                <w:sz w:val="24"/>
                <w:szCs w:val="24"/>
                <w:lang w:val="uk-UA" w:eastAsia="uk-UA"/>
              </w:rPr>
              <w:t>Шевченко Л.Ф.</w:t>
            </w:r>
          </w:p>
        </w:tc>
        <w:tc>
          <w:tcPr>
            <w:tcW w:w="1276" w:type="dxa"/>
          </w:tcPr>
          <w:p w:rsidR="00230ADD" w:rsidRPr="00AB6A40" w:rsidRDefault="00230ADD" w:rsidP="00750216">
            <w:pPr>
              <w:pStyle w:val="23"/>
              <w:spacing w:after="0" w:line="240" w:lineRule="auto"/>
              <w:ind w:left="0"/>
              <w:rPr>
                <w:sz w:val="24"/>
                <w:szCs w:val="24"/>
                <w:lang w:val="uk-UA" w:eastAsia="uk-UA"/>
              </w:rPr>
            </w:pPr>
            <w:r w:rsidRPr="00AB6A40">
              <w:rPr>
                <w:sz w:val="24"/>
                <w:szCs w:val="24"/>
                <w:lang w:val="uk-UA" w:eastAsia="uk-UA"/>
              </w:rPr>
              <w:t>Листи з документами</w:t>
            </w:r>
          </w:p>
        </w:tc>
        <w:tc>
          <w:tcPr>
            <w:tcW w:w="1276" w:type="dxa"/>
          </w:tcPr>
          <w:p w:rsidR="00230ADD" w:rsidRPr="00AB6A40" w:rsidRDefault="00230ADD" w:rsidP="00750216">
            <w:pPr>
              <w:pStyle w:val="23"/>
              <w:spacing w:after="0" w:line="240" w:lineRule="auto"/>
              <w:ind w:left="33" w:hanging="33"/>
              <w:rPr>
                <w:color w:val="auto"/>
                <w:sz w:val="24"/>
                <w:szCs w:val="24"/>
                <w:lang w:val="uk-UA" w:eastAsia="uk-UA"/>
              </w:rPr>
            </w:pPr>
            <w:r w:rsidRPr="00AB6A40">
              <w:rPr>
                <w:sz w:val="24"/>
                <w:szCs w:val="24"/>
                <w:lang w:val="uk-UA" w:eastAsia="uk-UA"/>
              </w:rPr>
              <w:t>УО АР ХМР,</w:t>
            </w:r>
          </w:p>
          <w:p w:rsidR="00230ADD" w:rsidRPr="00AB6A40" w:rsidRDefault="00230ADD" w:rsidP="00750216">
            <w:pPr>
              <w:pStyle w:val="23"/>
              <w:spacing w:after="0" w:line="240" w:lineRule="auto"/>
              <w:ind w:left="33" w:hanging="33"/>
              <w:rPr>
                <w:sz w:val="24"/>
                <w:szCs w:val="24"/>
                <w:lang w:val="uk-UA" w:eastAsia="uk-UA"/>
              </w:rPr>
            </w:pPr>
            <w:r w:rsidRPr="00AB6A40">
              <w:rPr>
                <w:sz w:val="24"/>
                <w:szCs w:val="24"/>
                <w:lang w:val="uk-UA" w:eastAsia="uk-UA"/>
              </w:rPr>
              <w:t>Заклади освіти району</w:t>
            </w:r>
          </w:p>
        </w:tc>
        <w:tc>
          <w:tcPr>
            <w:tcW w:w="1417" w:type="dxa"/>
          </w:tcPr>
          <w:p w:rsidR="00230ADD" w:rsidRPr="00AB6A40" w:rsidRDefault="00230ADD" w:rsidP="00750216">
            <w:pPr>
              <w:pStyle w:val="ad"/>
              <w:ind w:left="34" w:hanging="34"/>
              <w:rPr>
                <w:rFonts w:ascii="Times New Roman" w:hAnsi="Times New Roman"/>
                <w:sz w:val="24"/>
                <w:szCs w:val="24"/>
                <w:lang w:val="uk-UA" w:eastAsia="uk-UA"/>
              </w:rPr>
            </w:pPr>
            <w:r w:rsidRPr="00AB6A40">
              <w:rPr>
                <w:rFonts w:ascii="Times New Roman" w:hAnsi="Times New Roman"/>
                <w:sz w:val="24"/>
                <w:szCs w:val="24"/>
                <w:lang w:val="uk-UA" w:eastAsia="uk-UA"/>
              </w:rPr>
              <w:t>За потребою</w:t>
            </w:r>
          </w:p>
        </w:tc>
        <w:tc>
          <w:tcPr>
            <w:tcW w:w="992" w:type="dxa"/>
          </w:tcPr>
          <w:p w:rsidR="00230ADD" w:rsidRPr="00AB6A40" w:rsidRDefault="00230ADD" w:rsidP="00750216">
            <w:pPr>
              <w:pStyle w:val="ad"/>
              <w:ind w:left="34" w:hanging="34"/>
              <w:rPr>
                <w:rFonts w:ascii="Times New Roman" w:hAnsi="Times New Roman"/>
                <w:sz w:val="24"/>
                <w:szCs w:val="24"/>
                <w:lang w:val="uk-UA" w:eastAsia="uk-UA"/>
              </w:rPr>
            </w:pPr>
          </w:p>
        </w:tc>
      </w:tr>
    </w:tbl>
    <w:tbl>
      <w:tblPr>
        <w:tblW w:w="9932" w:type="dxa"/>
        <w:tblInd w:w="-142" w:type="dxa"/>
        <w:tblLayout w:type="fixed"/>
        <w:tblCellMar>
          <w:left w:w="0" w:type="dxa"/>
          <w:right w:w="0" w:type="dxa"/>
        </w:tblCellMar>
        <w:tblLook w:val="01E0" w:firstRow="1" w:lastRow="1" w:firstColumn="1" w:lastColumn="1" w:noHBand="0" w:noVBand="0"/>
      </w:tblPr>
      <w:tblGrid>
        <w:gridCol w:w="718"/>
        <w:gridCol w:w="2410"/>
        <w:gridCol w:w="1843"/>
        <w:gridCol w:w="1276"/>
        <w:gridCol w:w="1275"/>
        <w:gridCol w:w="1418"/>
        <w:gridCol w:w="992"/>
      </w:tblGrid>
      <w:tr w:rsidR="00230ADD" w:rsidRPr="00AB6A40" w:rsidTr="0076543D">
        <w:trPr>
          <w:cantSplit/>
          <w:trHeight w:val="20"/>
        </w:trPr>
        <w:tc>
          <w:tcPr>
            <w:tcW w:w="9932" w:type="dxa"/>
            <w:gridSpan w:val="7"/>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3"/>
              <w:rPr>
                <w:rFonts w:cs="Times New Roman"/>
                <w:szCs w:val="24"/>
                <w:lang w:val="uk-UA"/>
              </w:rPr>
            </w:pPr>
            <w:bookmarkStart w:id="232" w:name="_Toc2633745"/>
            <w:bookmarkStart w:id="233" w:name="_Toc2678222"/>
            <w:r w:rsidRPr="00AB6A40">
              <w:rPr>
                <w:rFonts w:cs="Times New Roman"/>
                <w:szCs w:val="24"/>
                <w:lang w:val="uk-UA"/>
              </w:rPr>
              <w:t>8.2.Річний план роботи господарчої групи Управління освіти</w:t>
            </w:r>
            <w:bookmarkEnd w:id="232"/>
            <w:bookmarkEnd w:id="233"/>
          </w:p>
        </w:tc>
      </w:tr>
      <w:tr w:rsidR="00230ADD" w:rsidRPr="00AB6A40" w:rsidTr="0076543D">
        <w:trPr>
          <w:cantSplit/>
          <w:trHeight w:val="20"/>
        </w:trPr>
        <w:tc>
          <w:tcPr>
            <w:tcW w:w="718"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numPr>
                <w:ilvl w:val="0"/>
                <w:numId w:val="19"/>
              </w:numPr>
              <w:ind w:left="156" w:firstLine="0"/>
              <w:rPr>
                <w:rFonts w:ascii="Times New Roman" w:eastAsia="Times New Roman" w:hAnsi="Times New Roman" w:cs="Times New Roman"/>
                <w:sz w:val="24"/>
                <w:szCs w:val="24"/>
                <w:lang w:val="uk-UA"/>
              </w:rPr>
            </w:pPr>
          </w:p>
        </w:tc>
        <w:tc>
          <w:tcPr>
            <w:tcW w:w="2410"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 xml:space="preserve">Інформація до Департаменту бюджету і фінансів щодо фактичного споживання енергоносіїв </w:t>
            </w:r>
          </w:p>
        </w:tc>
        <w:tc>
          <w:tcPr>
            <w:tcW w:w="1843"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Мірошніченко А.К.</w:t>
            </w:r>
          </w:p>
        </w:tc>
        <w:tc>
          <w:tcPr>
            <w:tcW w:w="1276"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Звіти по формі Департаменту бюджетів і фінансів</w:t>
            </w:r>
          </w:p>
        </w:tc>
        <w:tc>
          <w:tcPr>
            <w:tcW w:w="1275"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Заклади освіти району</w:t>
            </w:r>
          </w:p>
        </w:tc>
        <w:tc>
          <w:tcPr>
            <w:tcW w:w="1418"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До 10 числа щомісяця</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eastAsia="Times New Roman" w:hAnsi="Times New Roman" w:cs="Times New Roman"/>
                <w:sz w:val="24"/>
                <w:szCs w:val="24"/>
                <w:lang w:val="uk-UA"/>
              </w:rPr>
            </w:pPr>
          </w:p>
        </w:tc>
      </w:tr>
      <w:tr w:rsidR="00230ADD" w:rsidRPr="00AB6A40" w:rsidTr="0076543D">
        <w:trPr>
          <w:cantSplit/>
          <w:trHeight w:val="20"/>
        </w:trPr>
        <w:tc>
          <w:tcPr>
            <w:tcW w:w="718"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numPr>
                <w:ilvl w:val="0"/>
                <w:numId w:val="19"/>
              </w:numPr>
              <w:ind w:left="156" w:firstLine="0"/>
              <w:rPr>
                <w:rFonts w:ascii="Times New Roman" w:eastAsia="Times New Roman" w:hAnsi="Times New Roman" w:cs="Times New Roman"/>
                <w:sz w:val="24"/>
                <w:szCs w:val="24"/>
                <w:lang w:val="uk-UA"/>
              </w:rPr>
            </w:pPr>
          </w:p>
        </w:tc>
        <w:tc>
          <w:tcPr>
            <w:tcW w:w="2410"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Звіт про використання та запаси палива та Звіт про постачання та використання енергії</w:t>
            </w:r>
          </w:p>
        </w:tc>
        <w:tc>
          <w:tcPr>
            <w:tcW w:w="1843"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Мірошніченко А.К.</w:t>
            </w:r>
          </w:p>
        </w:tc>
        <w:tc>
          <w:tcPr>
            <w:tcW w:w="1276"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 xml:space="preserve">Звіт </w:t>
            </w:r>
          </w:p>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 xml:space="preserve">ф. 4-мтп та </w:t>
            </w:r>
          </w:p>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ф. 11-мтп</w:t>
            </w:r>
          </w:p>
          <w:p w:rsidR="00230ADD" w:rsidRPr="00AB6A40" w:rsidRDefault="00230ADD" w:rsidP="00750216">
            <w:pPr>
              <w:pStyle w:val="TableParagraph"/>
              <w:tabs>
                <w:tab w:val="left" w:pos="649"/>
                <w:tab w:val="left" w:pos="1514"/>
              </w:tabs>
              <w:ind w:right="100"/>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до Головного управління статистики м. Харкова</w:t>
            </w:r>
          </w:p>
        </w:tc>
        <w:tc>
          <w:tcPr>
            <w:tcW w:w="1275"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ind w:right="-16"/>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Листи обліку роботи службового легкового автотранспорту Заклади освіти району</w:t>
            </w:r>
          </w:p>
        </w:tc>
        <w:tc>
          <w:tcPr>
            <w:tcW w:w="1418"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До 20 січня</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eastAsia="Times New Roman" w:hAnsi="Times New Roman" w:cs="Times New Roman"/>
                <w:sz w:val="24"/>
                <w:szCs w:val="24"/>
                <w:lang w:val="uk-UA"/>
              </w:rPr>
            </w:pPr>
          </w:p>
        </w:tc>
      </w:tr>
      <w:tr w:rsidR="00230ADD" w:rsidRPr="00AB6A40" w:rsidTr="0076543D">
        <w:trPr>
          <w:cantSplit/>
          <w:trHeight w:val="20"/>
        </w:trPr>
        <w:tc>
          <w:tcPr>
            <w:tcW w:w="718"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numPr>
                <w:ilvl w:val="0"/>
                <w:numId w:val="19"/>
              </w:numPr>
              <w:ind w:left="156" w:firstLine="0"/>
              <w:rPr>
                <w:rFonts w:ascii="Times New Roman" w:eastAsia="Times New Roman" w:hAnsi="Times New Roman" w:cs="Times New Roman"/>
                <w:sz w:val="24"/>
                <w:szCs w:val="24"/>
                <w:lang w:val="uk-UA"/>
              </w:rPr>
            </w:pPr>
          </w:p>
        </w:tc>
        <w:tc>
          <w:tcPr>
            <w:tcW w:w="2410"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 xml:space="preserve">Відомості про споживання </w:t>
            </w:r>
            <w:r w:rsidR="00CE7841" w:rsidRPr="00AB6A40">
              <w:rPr>
                <w:rFonts w:ascii="Times New Roman" w:eastAsia="Times New Roman" w:hAnsi="Times New Roman" w:cs="Times New Roman"/>
                <w:spacing w:val="-1"/>
                <w:sz w:val="24"/>
                <w:szCs w:val="24"/>
                <w:lang w:val="uk-UA"/>
              </w:rPr>
              <w:t>електро</w:t>
            </w:r>
            <w:r w:rsidR="00CE7841">
              <w:rPr>
                <w:rFonts w:ascii="Times New Roman" w:eastAsia="Times New Roman" w:hAnsi="Times New Roman" w:cs="Times New Roman"/>
                <w:spacing w:val="-1"/>
                <w:sz w:val="24"/>
                <w:szCs w:val="24"/>
                <w:lang w:val="uk-UA"/>
              </w:rPr>
              <w:t>енергії</w:t>
            </w:r>
            <w:r w:rsidRPr="00AB6A40">
              <w:rPr>
                <w:rFonts w:ascii="Times New Roman" w:eastAsia="Times New Roman" w:hAnsi="Times New Roman" w:cs="Times New Roman"/>
                <w:spacing w:val="-1"/>
                <w:sz w:val="24"/>
                <w:szCs w:val="24"/>
                <w:lang w:val="uk-UA"/>
              </w:rPr>
              <w:t xml:space="preserve"> </w:t>
            </w:r>
          </w:p>
        </w:tc>
        <w:tc>
          <w:tcPr>
            <w:tcW w:w="1843"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Мірошніченко А.К.</w:t>
            </w:r>
          </w:p>
        </w:tc>
        <w:tc>
          <w:tcPr>
            <w:tcW w:w="1276"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Узагальнена таблиця</w:t>
            </w:r>
          </w:p>
        </w:tc>
        <w:tc>
          <w:tcPr>
            <w:tcW w:w="1275"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Заклади освіти району</w:t>
            </w:r>
          </w:p>
        </w:tc>
        <w:tc>
          <w:tcPr>
            <w:tcW w:w="1418"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До 20 числа щомісячно</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eastAsia="Times New Roman" w:hAnsi="Times New Roman" w:cs="Times New Roman"/>
                <w:sz w:val="24"/>
                <w:szCs w:val="24"/>
                <w:lang w:val="uk-UA"/>
              </w:rPr>
            </w:pPr>
          </w:p>
        </w:tc>
      </w:tr>
      <w:tr w:rsidR="00230ADD" w:rsidRPr="00AB6A40" w:rsidTr="0076543D">
        <w:trPr>
          <w:cantSplit/>
          <w:trHeight w:val="20"/>
        </w:trPr>
        <w:tc>
          <w:tcPr>
            <w:tcW w:w="718"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numPr>
                <w:ilvl w:val="0"/>
                <w:numId w:val="19"/>
              </w:numPr>
              <w:ind w:left="156" w:firstLine="0"/>
              <w:rPr>
                <w:rFonts w:ascii="Times New Roman" w:eastAsia="Times New Roman" w:hAnsi="Times New Roman" w:cs="Times New Roman"/>
                <w:sz w:val="24"/>
                <w:szCs w:val="24"/>
                <w:lang w:val="uk-UA"/>
              </w:rPr>
            </w:pPr>
          </w:p>
        </w:tc>
        <w:tc>
          <w:tcPr>
            <w:tcW w:w="2410"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 xml:space="preserve">Відомості про споживання газу </w:t>
            </w:r>
          </w:p>
        </w:tc>
        <w:tc>
          <w:tcPr>
            <w:tcW w:w="1843"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Мірошніченко А.К</w:t>
            </w:r>
          </w:p>
        </w:tc>
        <w:tc>
          <w:tcPr>
            <w:tcW w:w="1276"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Узагальнена таблиця</w:t>
            </w:r>
          </w:p>
        </w:tc>
        <w:tc>
          <w:tcPr>
            <w:tcW w:w="1275"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jc w:val="center"/>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Заклади освіти району</w:t>
            </w:r>
          </w:p>
        </w:tc>
        <w:tc>
          <w:tcPr>
            <w:tcW w:w="1418"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До 30 числа щомісячно</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eastAsia="Times New Roman" w:hAnsi="Times New Roman" w:cs="Times New Roman"/>
                <w:sz w:val="24"/>
                <w:szCs w:val="24"/>
                <w:lang w:val="uk-UA"/>
              </w:rPr>
            </w:pPr>
          </w:p>
        </w:tc>
      </w:tr>
      <w:tr w:rsidR="00230ADD" w:rsidRPr="00AB6A40" w:rsidTr="0076543D">
        <w:trPr>
          <w:cantSplit/>
          <w:trHeight w:val="20"/>
        </w:trPr>
        <w:tc>
          <w:tcPr>
            <w:tcW w:w="718"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numPr>
                <w:ilvl w:val="0"/>
                <w:numId w:val="19"/>
              </w:numPr>
              <w:ind w:left="156" w:firstLine="0"/>
              <w:rPr>
                <w:rFonts w:ascii="Times New Roman" w:eastAsia="Times New Roman" w:hAnsi="Times New Roman" w:cs="Times New Roman"/>
                <w:sz w:val="24"/>
                <w:szCs w:val="24"/>
                <w:lang w:val="uk-UA"/>
              </w:rPr>
            </w:pPr>
          </w:p>
        </w:tc>
        <w:tc>
          <w:tcPr>
            <w:tcW w:w="2410"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Аналіз стану використання коштів бюджету району на проведення ремонтних робіт згідно з заходами розділу «Розвиток матеріально-технічної бази закладів освіти м. Харкова» Комплексної програми розвитку освіти м. Харкова на 2018-2022 роки у 2019 році.</w:t>
            </w:r>
          </w:p>
        </w:tc>
        <w:tc>
          <w:tcPr>
            <w:tcW w:w="1843"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Торяник Т.В.,</w:t>
            </w:r>
          </w:p>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Мірошніченко А.К.</w:t>
            </w:r>
          </w:p>
        </w:tc>
        <w:tc>
          <w:tcPr>
            <w:tcW w:w="1276"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Проектно-кошторисна документація, Договори підряду, Акти виконаних робіт, КБ-2, КБ-3</w:t>
            </w:r>
          </w:p>
        </w:tc>
        <w:tc>
          <w:tcPr>
            <w:tcW w:w="1275"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pStyle w:val="TableParagraph"/>
              <w:jc w:val="center"/>
              <w:rPr>
                <w:rFonts w:ascii="Times New Roman" w:eastAsia="Times New Roman" w:hAnsi="Times New Roman" w:cs="Times New Roman"/>
                <w:sz w:val="24"/>
                <w:szCs w:val="24"/>
                <w:lang w:val="uk-UA"/>
              </w:rPr>
            </w:pPr>
          </w:p>
        </w:tc>
        <w:tc>
          <w:tcPr>
            <w:tcW w:w="1418"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Постійно, упродовж року</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eastAsia="Times New Roman" w:hAnsi="Times New Roman" w:cs="Times New Roman"/>
                <w:sz w:val="24"/>
                <w:szCs w:val="24"/>
                <w:lang w:val="uk-UA"/>
              </w:rPr>
            </w:pPr>
          </w:p>
        </w:tc>
      </w:tr>
      <w:tr w:rsidR="00230ADD" w:rsidRPr="00AB6A40" w:rsidTr="0076543D">
        <w:trPr>
          <w:cantSplit/>
          <w:trHeight w:val="4382"/>
        </w:trPr>
        <w:tc>
          <w:tcPr>
            <w:tcW w:w="718"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numPr>
                <w:ilvl w:val="0"/>
                <w:numId w:val="19"/>
              </w:numPr>
              <w:ind w:left="156" w:firstLine="0"/>
              <w:rPr>
                <w:rFonts w:ascii="Times New Roman" w:eastAsia="Times New Roman" w:hAnsi="Times New Roman" w:cs="Times New Roman"/>
                <w:sz w:val="24"/>
                <w:szCs w:val="24"/>
                <w:lang w:val="uk-UA"/>
              </w:rPr>
            </w:pPr>
          </w:p>
        </w:tc>
        <w:tc>
          <w:tcPr>
            <w:tcW w:w="2410"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Підготовка інформації та для плану закупівель технологічного обладнання для харчоблоків відповідно до Комплексної програми розвитку освіти м. Харкова на 2018-2022 роки у 2019 році.</w:t>
            </w:r>
          </w:p>
        </w:tc>
        <w:tc>
          <w:tcPr>
            <w:tcW w:w="1843"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Торяник Т.В.</w:t>
            </w:r>
          </w:p>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Ковтун К.Б.</w:t>
            </w:r>
          </w:p>
        </w:tc>
        <w:tc>
          <w:tcPr>
            <w:tcW w:w="1276"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Аналітичні матеріали</w:t>
            </w:r>
          </w:p>
        </w:tc>
        <w:tc>
          <w:tcPr>
            <w:tcW w:w="1275"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Заклади освіти району</w:t>
            </w:r>
          </w:p>
        </w:tc>
        <w:tc>
          <w:tcPr>
            <w:tcW w:w="1418"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До 10.01.2019</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eastAsia="Times New Roman" w:hAnsi="Times New Roman" w:cs="Times New Roman"/>
                <w:sz w:val="24"/>
                <w:szCs w:val="24"/>
                <w:lang w:val="uk-UA"/>
              </w:rPr>
            </w:pPr>
          </w:p>
        </w:tc>
      </w:tr>
      <w:tr w:rsidR="00230ADD" w:rsidRPr="00AB6A40" w:rsidTr="0076543D">
        <w:trPr>
          <w:cantSplit/>
          <w:trHeight w:val="20"/>
        </w:trPr>
        <w:tc>
          <w:tcPr>
            <w:tcW w:w="718"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numPr>
                <w:ilvl w:val="0"/>
                <w:numId w:val="19"/>
              </w:numPr>
              <w:ind w:left="156" w:firstLine="0"/>
              <w:rPr>
                <w:rFonts w:ascii="Times New Roman" w:eastAsia="Times New Roman" w:hAnsi="Times New Roman" w:cs="Times New Roman"/>
                <w:sz w:val="24"/>
                <w:szCs w:val="24"/>
                <w:lang w:val="uk-UA"/>
              </w:rPr>
            </w:pPr>
          </w:p>
        </w:tc>
        <w:tc>
          <w:tcPr>
            <w:tcW w:w="2410"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Підготовка інформації для плану закупівель дитячих ігрових майданчиків відповідно до заходів розділу «Розвиток матеріально-технічної бази навчальних закладів м. Харкова» Комплексної програми розвитку освіти м. Харкова на 2018-2022 роки у 2019 році.</w:t>
            </w:r>
          </w:p>
        </w:tc>
        <w:tc>
          <w:tcPr>
            <w:tcW w:w="1843"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Торяник Т.В.</w:t>
            </w:r>
          </w:p>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Ковтун К.Б.</w:t>
            </w:r>
          </w:p>
        </w:tc>
        <w:tc>
          <w:tcPr>
            <w:tcW w:w="1276"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База даних</w:t>
            </w:r>
          </w:p>
        </w:tc>
        <w:tc>
          <w:tcPr>
            <w:tcW w:w="1275"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Заклади освіти району</w:t>
            </w:r>
          </w:p>
        </w:tc>
        <w:tc>
          <w:tcPr>
            <w:tcW w:w="1418"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До 25.11.2019</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eastAsia="Times New Roman" w:hAnsi="Times New Roman" w:cs="Times New Roman"/>
                <w:sz w:val="24"/>
                <w:szCs w:val="24"/>
                <w:lang w:val="uk-UA"/>
              </w:rPr>
            </w:pPr>
          </w:p>
        </w:tc>
      </w:tr>
      <w:tr w:rsidR="00230ADD" w:rsidRPr="00AB6A40" w:rsidTr="0076543D">
        <w:trPr>
          <w:cantSplit/>
          <w:trHeight w:val="20"/>
        </w:trPr>
        <w:tc>
          <w:tcPr>
            <w:tcW w:w="718"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numPr>
                <w:ilvl w:val="0"/>
                <w:numId w:val="19"/>
              </w:numPr>
              <w:ind w:left="156" w:firstLine="0"/>
              <w:rPr>
                <w:rFonts w:ascii="Times New Roman" w:eastAsia="Times New Roman" w:hAnsi="Times New Roman" w:cs="Times New Roman"/>
                <w:sz w:val="24"/>
                <w:szCs w:val="24"/>
                <w:lang w:val="uk-UA"/>
              </w:rPr>
            </w:pPr>
          </w:p>
        </w:tc>
        <w:tc>
          <w:tcPr>
            <w:tcW w:w="2410"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Аналіз стану організації санітарно-екологічного очищення та благоустрою територій закладів освіти району</w:t>
            </w:r>
          </w:p>
        </w:tc>
        <w:tc>
          <w:tcPr>
            <w:tcW w:w="1843"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Ковтун К.Б.</w:t>
            </w:r>
          </w:p>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Мірошніченко А.К.</w:t>
            </w:r>
          </w:p>
        </w:tc>
        <w:tc>
          <w:tcPr>
            <w:tcW w:w="1276"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Звіти до ДО ХМР Інформація до апаратної наради</w:t>
            </w:r>
          </w:p>
        </w:tc>
        <w:tc>
          <w:tcPr>
            <w:tcW w:w="1275"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Заклади освіти району</w:t>
            </w:r>
          </w:p>
        </w:tc>
        <w:tc>
          <w:tcPr>
            <w:tcW w:w="1418"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Щоп’ятниці</w:t>
            </w:r>
          </w:p>
          <w:p w:rsidR="00230ADD" w:rsidRPr="00AB6A40" w:rsidRDefault="00230ADD"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 16.03.2019 до</w:t>
            </w:r>
          </w:p>
          <w:p w:rsidR="00230ADD" w:rsidRPr="00AB6A40" w:rsidRDefault="00230ADD"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15.05.2019</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eastAsia="Times New Roman" w:hAnsi="Times New Roman" w:cs="Times New Roman"/>
                <w:sz w:val="24"/>
                <w:szCs w:val="24"/>
                <w:lang w:val="uk-UA"/>
              </w:rPr>
            </w:pPr>
          </w:p>
        </w:tc>
      </w:tr>
      <w:tr w:rsidR="00230ADD" w:rsidRPr="00AB6A40" w:rsidTr="0076543D">
        <w:trPr>
          <w:cantSplit/>
          <w:trHeight w:val="20"/>
        </w:trPr>
        <w:tc>
          <w:tcPr>
            <w:tcW w:w="718"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numPr>
                <w:ilvl w:val="0"/>
                <w:numId w:val="19"/>
              </w:numPr>
              <w:ind w:left="156" w:firstLine="0"/>
              <w:rPr>
                <w:rFonts w:ascii="Times New Roman" w:eastAsia="Times New Roman" w:hAnsi="Times New Roman" w:cs="Times New Roman"/>
                <w:sz w:val="24"/>
                <w:szCs w:val="24"/>
                <w:lang w:val="uk-UA"/>
              </w:rPr>
            </w:pPr>
          </w:p>
        </w:tc>
        <w:tc>
          <w:tcPr>
            <w:tcW w:w="2410"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Аналіз забезпечення приладами обліку енергоносіїв закладів освіти району</w:t>
            </w:r>
          </w:p>
        </w:tc>
        <w:tc>
          <w:tcPr>
            <w:tcW w:w="1843"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Мірошніченко А.К.</w:t>
            </w:r>
          </w:p>
        </w:tc>
        <w:tc>
          <w:tcPr>
            <w:tcW w:w="1276"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Узагальнена</w:t>
            </w:r>
          </w:p>
        </w:tc>
        <w:tc>
          <w:tcPr>
            <w:tcW w:w="1275"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Заклади освіти району</w:t>
            </w:r>
          </w:p>
        </w:tc>
        <w:tc>
          <w:tcPr>
            <w:tcW w:w="1418"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До 30.05.2019</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eastAsia="Times New Roman" w:hAnsi="Times New Roman" w:cs="Times New Roman"/>
                <w:sz w:val="24"/>
                <w:szCs w:val="24"/>
                <w:lang w:val="uk-UA"/>
              </w:rPr>
            </w:pPr>
          </w:p>
        </w:tc>
      </w:tr>
      <w:tr w:rsidR="00230ADD" w:rsidRPr="00AB6A40" w:rsidTr="0076543D">
        <w:trPr>
          <w:cantSplit/>
          <w:trHeight w:val="20"/>
        </w:trPr>
        <w:tc>
          <w:tcPr>
            <w:tcW w:w="718"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numPr>
                <w:ilvl w:val="0"/>
                <w:numId w:val="19"/>
              </w:numPr>
              <w:ind w:left="156" w:firstLine="0"/>
              <w:rPr>
                <w:rFonts w:ascii="Times New Roman" w:eastAsia="Times New Roman" w:hAnsi="Times New Roman" w:cs="Times New Roman"/>
                <w:sz w:val="24"/>
                <w:szCs w:val="24"/>
                <w:lang w:val="uk-UA"/>
              </w:rPr>
            </w:pPr>
          </w:p>
        </w:tc>
        <w:tc>
          <w:tcPr>
            <w:tcW w:w="2410"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Вивчення технічного стану будівель та споруд закладів освіти району</w:t>
            </w:r>
          </w:p>
        </w:tc>
        <w:tc>
          <w:tcPr>
            <w:tcW w:w="1843"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Торяник Т.В.</w:t>
            </w:r>
          </w:p>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Ковтун К.Б.</w:t>
            </w:r>
          </w:p>
        </w:tc>
        <w:tc>
          <w:tcPr>
            <w:tcW w:w="1276"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Акти обстежень</w:t>
            </w:r>
          </w:p>
        </w:tc>
        <w:tc>
          <w:tcPr>
            <w:tcW w:w="1275"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Заклади освіти району</w:t>
            </w:r>
          </w:p>
        </w:tc>
        <w:tc>
          <w:tcPr>
            <w:tcW w:w="1418"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До 30.03.2019</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eastAsia="Times New Roman" w:hAnsi="Times New Roman" w:cs="Times New Roman"/>
                <w:sz w:val="24"/>
                <w:szCs w:val="24"/>
                <w:lang w:val="uk-UA"/>
              </w:rPr>
            </w:pPr>
          </w:p>
        </w:tc>
      </w:tr>
      <w:tr w:rsidR="00230ADD" w:rsidRPr="00AB6A40" w:rsidTr="0076543D">
        <w:trPr>
          <w:cantSplit/>
          <w:trHeight w:val="20"/>
        </w:trPr>
        <w:tc>
          <w:tcPr>
            <w:tcW w:w="718"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numPr>
                <w:ilvl w:val="0"/>
                <w:numId w:val="19"/>
              </w:numPr>
              <w:ind w:left="156" w:firstLine="0"/>
              <w:rPr>
                <w:rFonts w:ascii="Times New Roman" w:eastAsia="Times New Roman" w:hAnsi="Times New Roman" w:cs="Times New Roman"/>
                <w:sz w:val="24"/>
                <w:szCs w:val="24"/>
                <w:lang w:val="uk-UA"/>
              </w:rPr>
            </w:pPr>
          </w:p>
        </w:tc>
        <w:tc>
          <w:tcPr>
            <w:tcW w:w="2410"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ind w:right="101"/>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Аналіз стану технологічного обладнання з метою його оновлення.</w:t>
            </w:r>
          </w:p>
        </w:tc>
        <w:tc>
          <w:tcPr>
            <w:tcW w:w="1843"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Торяник Т.В.</w:t>
            </w:r>
          </w:p>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Ковтун К.Б.</w:t>
            </w:r>
          </w:p>
        </w:tc>
        <w:tc>
          <w:tcPr>
            <w:tcW w:w="1276"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База даних</w:t>
            </w:r>
          </w:p>
        </w:tc>
        <w:tc>
          <w:tcPr>
            <w:tcW w:w="1275"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Заклади освіти району</w:t>
            </w:r>
          </w:p>
        </w:tc>
        <w:tc>
          <w:tcPr>
            <w:tcW w:w="1418"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До 25.11.2019</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eastAsia="Times New Roman" w:hAnsi="Times New Roman" w:cs="Times New Roman"/>
                <w:sz w:val="24"/>
                <w:szCs w:val="24"/>
                <w:lang w:val="uk-UA"/>
              </w:rPr>
            </w:pPr>
          </w:p>
        </w:tc>
      </w:tr>
      <w:tr w:rsidR="00230ADD" w:rsidRPr="00AB6A40" w:rsidTr="0076543D">
        <w:trPr>
          <w:cantSplit/>
          <w:trHeight w:val="20"/>
        </w:trPr>
        <w:tc>
          <w:tcPr>
            <w:tcW w:w="718"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numPr>
                <w:ilvl w:val="0"/>
                <w:numId w:val="19"/>
              </w:numPr>
              <w:ind w:left="156" w:firstLine="0"/>
              <w:rPr>
                <w:rFonts w:ascii="Times New Roman" w:eastAsia="Times New Roman" w:hAnsi="Times New Roman" w:cs="Times New Roman"/>
                <w:sz w:val="24"/>
                <w:szCs w:val="24"/>
                <w:lang w:val="uk-UA"/>
              </w:rPr>
            </w:pPr>
          </w:p>
        </w:tc>
        <w:tc>
          <w:tcPr>
            <w:tcW w:w="2410"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Підготовка інформації до районних та міських штабів з питань підготовки навчальних закладів до роботи в осінньо-зимовий період 2019-2020 років.</w:t>
            </w:r>
          </w:p>
        </w:tc>
        <w:tc>
          <w:tcPr>
            <w:tcW w:w="1843"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Торяник Т.В.</w:t>
            </w:r>
          </w:p>
        </w:tc>
        <w:tc>
          <w:tcPr>
            <w:tcW w:w="1276"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Узагальнена інформація</w:t>
            </w:r>
          </w:p>
        </w:tc>
        <w:tc>
          <w:tcPr>
            <w:tcW w:w="1275"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Заклади освіти району</w:t>
            </w:r>
          </w:p>
        </w:tc>
        <w:tc>
          <w:tcPr>
            <w:tcW w:w="1418"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Згідно з планом проведення районних та міських штабів щодо підготовки міського господарства до роботи в опалювальний період</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eastAsia="Times New Roman" w:hAnsi="Times New Roman" w:cs="Times New Roman"/>
                <w:sz w:val="24"/>
                <w:szCs w:val="24"/>
                <w:lang w:val="uk-UA"/>
              </w:rPr>
            </w:pPr>
          </w:p>
        </w:tc>
      </w:tr>
      <w:tr w:rsidR="00230ADD" w:rsidRPr="00AB6A40" w:rsidTr="0076543D">
        <w:trPr>
          <w:cantSplit/>
          <w:trHeight w:val="20"/>
        </w:trPr>
        <w:tc>
          <w:tcPr>
            <w:tcW w:w="718"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numPr>
                <w:ilvl w:val="0"/>
                <w:numId w:val="19"/>
              </w:numPr>
              <w:ind w:left="156" w:firstLine="0"/>
              <w:rPr>
                <w:rFonts w:ascii="Times New Roman" w:eastAsia="Times New Roman" w:hAnsi="Times New Roman" w:cs="Times New Roman"/>
                <w:sz w:val="24"/>
                <w:szCs w:val="24"/>
                <w:lang w:val="uk-UA"/>
              </w:rPr>
            </w:pPr>
          </w:p>
        </w:tc>
        <w:tc>
          <w:tcPr>
            <w:tcW w:w="2410"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 xml:space="preserve">Підготовка звіту до УПСЗН «Оперативна інформація про стан роботи з питань охорони праці учнів та вихованців </w:t>
            </w:r>
            <w:r w:rsidR="00CE7841" w:rsidRPr="00AB6A40">
              <w:rPr>
                <w:rFonts w:ascii="Times New Roman" w:eastAsia="Times New Roman" w:hAnsi="Times New Roman" w:cs="Times New Roman"/>
                <w:spacing w:val="-1"/>
                <w:sz w:val="24"/>
                <w:szCs w:val="24"/>
                <w:lang w:val="uk-UA"/>
              </w:rPr>
              <w:t>нав</w:t>
            </w:r>
            <w:r w:rsidR="00CE7841">
              <w:rPr>
                <w:rFonts w:ascii="Times New Roman" w:eastAsia="Times New Roman" w:hAnsi="Times New Roman" w:cs="Times New Roman"/>
                <w:spacing w:val="-1"/>
                <w:sz w:val="24"/>
                <w:szCs w:val="24"/>
                <w:lang w:val="uk-UA"/>
              </w:rPr>
              <w:t>чально-виховних</w:t>
            </w:r>
            <w:r w:rsidRPr="00AB6A40">
              <w:rPr>
                <w:rFonts w:ascii="Times New Roman" w:eastAsia="Times New Roman" w:hAnsi="Times New Roman" w:cs="Times New Roman"/>
                <w:spacing w:val="-1"/>
                <w:sz w:val="24"/>
                <w:szCs w:val="24"/>
                <w:lang w:val="uk-UA"/>
              </w:rPr>
              <w:t xml:space="preserve"> закладів»</w:t>
            </w:r>
          </w:p>
        </w:tc>
        <w:tc>
          <w:tcPr>
            <w:tcW w:w="1843"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Ковтун К.Б.</w:t>
            </w:r>
          </w:p>
        </w:tc>
        <w:tc>
          <w:tcPr>
            <w:tcW w:w="1276"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Узагальнена таблиця</w:t>
            </w:r>
          </w:p>
        </w:tc>
        <w:tc>
          <w:tcPr>
            <w:tcW w:w="1275"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Заклади освіти району</w:t>
            </w:r>
          </w:p>
        </w:tc>
        <w:tc>
          <w:tcPr>
            <w:tcW w:w="1418"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До 01 числа місяця, наступного за звітним періодом, щоквартально</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eastAsia="Times New Roman" w:hAnsi="Times New Roman" w:cs="Times New Roman"/>
                <w:sz w:val="24"/>
                <w:szCs w:val="24"/>
                <w:lang w:val="uk-UA"/>
              </w:rPr>
            </w:pPr>
          </w:p>
        </w:tc>
      </w:tr>
      <w:tr w:rsidR="00230ADD" w:rsidRPr="00AB6A40" w:rsidTr="0076543D">
        <w:trPr>
          <w:cantSplit/>
          <w:trHeight w:val="20"/>
        </w:trPr>
        <w:tc>
          <w:tcPr>
            <w:tcW w:w="718"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numPr>
                <w:ilvl w:val="0"/>
                <w:numId w:val="19"/>
              </w:numPr>
              <w:ind w:left="156" w:firstLine="0"/>
              <w:rPr>
                <w:rFonts w:ascii="Times New Roman" w:eastAsia="Times New Roman" w:hAnsi="Times New Roman" w:cs="Times New Roman"/>
                <w:sz w:val="24"/>
                <w:szCs w:val="24"/>
                <w:lang w:val="uk-UA"/>
              </w:rPr>
            </w:pPr>
          </w:p>
        </w:tc>
        <w:tc>
          <w:tcPr>
            <w:tcW w:w="2410"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Підготовка інформації до УПСЗН « План першочергових заходів з профілактики травматизму невиробничого характеру в закладах освіти»</w:t>
            </w:r>
          </w:p>
        </w:tc>
        <w:tc>
          <w:tcPr>
            <w:tcW w:w="1843"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Ковтун К.Б</w:t>
            </w:r>
          </w:p>
        </w:tc>
        <w:tc>
          <w:tcPr>
            <w:tcW w:w="1276"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Узагальнена таблиця</w:t>
            </w:r>
          </w:p>
        </w:tc>
        <w:tc>
          <w:tcPr>
            <w:tcW w:w="1275"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Заклади освіти району</w:t>
            </w:r>
          </w:p>
        </w:tc>
        <w:tc>
          <w:tcPr>
            <w:tcW w:w="1418"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До 20.06.2019</w:t>
            </w:r>
          </w:p>
          <w:p w:rsidR="00230ADD" w:rsidRPr="00AB6A40" w:rsidRDefault="00230ADD"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До 20.12.2019</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eastAsia="Times New Roman" w:hAnsi="Times New Roman" w:cs="Times New Roman"/>
                <w:sz w:val="24"/>
                <w:szCs w:val="24"/>
                <w:lang w:val="uk-UA"/>
              </w:rPr>
            </w:pPr>
          </w:p>
        </w:tc>
      </w:tr>
      <w:tr w:rsidR="00230ADD" w:rsidRPr="00AB6A40" w:rsidTr="0076543D">
        <w:trPr>
          <w:cantSplit/>
          <w:trHeight w:val="20"/>
        </w:trPr>
        <w:tc>
          <w:tcPr>
            <w:tcW w:w="718"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numPr>
                <w:ilvl w:val="0"/>
                <w:numId w:val="19"/>
              </w:numPr>
              <w:ind w:left="156" w:firstLine="0"/>
              <w:rPr>
                <w:rFonts w:ascii="Times New Roman" w:eastAsia="Times New Roman" w:hAnsi="Times New Roman" w:cs="Times New Roman"/>
                <w:sz w:val="24"/>
                <w:szCs w:val="24"/>
                <w:lang w:val="uk-UA"/>
              </w:rPr>
            </w:pPr>
          </w:p>
        </w:tc>
        <w:tc>
          <w:tcPr>
            <w:tcW w:w="2410"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Підготовка звіту до УПСЗН «Оперативна інформація щодо стану охорони праці, виробничого травматизму, умов праці та профзахворювань»</w:t>
            </w:r>
          </w:p>
        </w:tc>
        <w:tc>
          <w:tcPr>
            <w:tcW w:w="1843"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Ковтун К.Б.</w:t>
            </w:r>
          </w:p>
        </w:tc>
        <w:tc>
          <w:tcPr>
            <w:tcW w:w="1276"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Узагальнена таблиця</w:t>
            </w:r>
          </w:p>
        </w:tc>
        <w:tc>
          <w:tcPr>
            <w:tcW w:w="1275"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Заклади освіти району</w:t>
            </w:r>
          </w:p>
        </w:tc>
        <w:tc>
          <w:tcPr>
            <w:tcW w:w="1418"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До 25 числа останнього місяця кварталу, щоквартально</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eastAsia="Times New Roman" w:hAnsi="Times New Roman" w:cs="Times New Roman"/>
                <w:sz w:val="24"/>
                <w:szCs w:val="24"/>
                <w:lang w:val="uk-UA"/>
              </w:rPr>
            </w:pPr>
          </w:p>
        </w:tc>
      </w:tr>
      <w:tr w:rsidR="00230ADD" w:rsidRPr="00AB6A40" w:rsidTr="0076543D">
        <w:trPr>
          <w:cantSplit/>
          <w:trHeight w:val="20"/>
        </w:trPr>
        <w:tc>
          <w:tcPr>
            <w:tcW w:w="718"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numPr>
                <w:ilvl w:val="0"/>
                <w:numId w:val="19"/>
              </w:numPr>
              <w:ind w:left="156" w:firstLine="0"/>
              <w:rPr>
                <w:rFonts w:ascii="Times New Roman" w:eastAsia="Times New Roman" w:hAnsi="Times New Roman" w:cs="Times New Roman"/>
                <w:sz w:val="24"/>
                <w:szCs w:val="24"/>
                <w:lang w:val="uk-UA"/>
              </w:rPr>
            </w:pPr>
          </w:p>
        </w:tc>
        <w:tc>
          <w:tcPr>
            <w:tcW w:w="2410"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Підготовка інформації щодо створення належних умов для безперешкодного доступу осіб з обмеженими фізичними можливостями до будівель і приміщень закладів освіти району</w:t>
            </w:r>
          </w:p>
        </w:tc>
        <w:tc>
          <w:tcPr>
            <w:tcW w:w="1843" w:type="dxa"/>
            <w:tcBorders>
              <w:top w:val="single" w:sz="7" w:space="0" w:color="000000"/>
              <w:left w:val="single" w:sz="7" w:space="0" w:color="000000"/>
              <w:bottom w:val="single" w:sz="7" w:space="0" w:color="000000"/>
              <w:right w:val="single" w:sz="7"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Ковтун К.Б.</w:t>
            </w:r>
          </w:p>
        </w:tc>
        <w:tc>
          <w:tcPr>
            <w:tcW w:w="1276"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Узагальнена таблиця</w:t>
            </w:r>
          </w:p>
        </w:tc>
        <w:tc>
          <w:tcPr>
            <w:tcW w:w="1275"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Заклади освіти району</w:t>
            </w:r>
          </w:p>
        </w:tc>
        <w:tc>
          <w:tcPr>
            <w:tcW w:w="1418" w:type="dxa"/>
            <w:tcBorders>
              <w:top w:val="single" w:sz="7" w:space="0" w:color="000000"/>
              <w:left w:val="single" w:sz="7" w:space="0" w:color="000000"/>
              <w:bottom w:val="single" w:sz="7" w:space="0" w:color="000000"/>
              <w:right w:val="single" w:sz="5" w:space="0" w:color="000000"/>
            </w:tcBorders>
          </w:tcPr>
          <w:p w:rsidR="00230ADD" w:rsidRPr="00AB6A40" w:rsidRDefault="00230ADD" w:rsidP="00750216">
            <w:pPr>
              <w:pStyle w:val="TableParagraph"/>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До 10 числа останнього місяця кварталу, щоквартально</w:t>
            </w:r>
          </w:p>
        </w:tc>
        <w:tc>
          <w:tcPr>
            <w:tcW w:w="992" w:type="dxa"/>
            <w:tcBorders>
              <w:top w:val="single" w:sz="7" w:space="0" w:color="000000"/>
              <w:left w:val="single" w:sz="5" w:space="0" w:color="000000"/>
              <w:bottom w:val="single" w:sz="7" w:space="0" w:color="000000"/>
              <w:right w:val="single" w:sz="7" w:space="0" w:color="000000"/>
            </w:tcBorders>
          </w:tcPr>
          <w:p w:rsidR="00230ADD" w:rsidRPr="00AB6A40" w:rsidRDefault="00230ADD" w:rsidP="00750216">
            <w:pPr>
              <w:widowControl w:val="0"/>
              <w:spacing w:after="0" w:line="240" w:lineRule="auto"/>
              <w:rPr>
                <w:rFonts w:ascii="Times New Roman" w:eastAsia="Times New Roman" w:hAnsi="Times New Roman" w:cs="Times New Roman"/>
                <w:sz w:val="24"/>
                <w:szCs w:val="24"/>
                <w:lang w:val="uk-UA"/>
              </w:rPr>
            </w:pPr>
          </w:p>
        </w:tc>
      </w:tr>
    </w:tbl>
    <w:p w:rsidR="00230ADD" w:rsidRPr="00AB6A40" w:rsidRDefault="00230ADD" w:rsidP="00750216">
      <w:pPr>
        <w:spacing w:line="240" w:lineRule="auto"/>
        <w:rPr>
          <w:rFonts w:ascii="Times New Roman" w:hAnsi="Times New Roman" w:cs="Times New Roman"/>
          <w:sz w:val="24"/>
          <w:szCs w:val="24"/>
          <w:lang w:val="uk-UA"/>
        </w:rPr>
      </w:pPr>
    </w:p>
    <w:p w:rsidR="00230ADD" w:rsidRPr="00AB6A40" w:rsidRDefault="00230ADD" w:rsidP="00750216">
      <w:pPr>
        <w:spacing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br w:type="page"/>
      </w:r>
    </w:p>
    <w:p w:rsidR="00230ADD" w:rsidRPr="00AB6A40" w:rsidRDefault="00230ADD" w:rsidP="00750216">
      <w:pPr>
        <w:pStyle w:val="1"/>
        <w:spacing w:before="0" w:line="240" w:lineRule="auto"/>
        <w:jc w:val="center"/>
        <w:rPr>
          <w:rFonts w:ascii="Times New Roman" w:hAnsi="Times New Roman" w:cs="Times New Roman"/>
          <w:color w:val="000000" w:themeColor="text1"/>
          <w:lang w:val="uk-UA"/>
        </w:rPr>
      </w:pPr>
      <w:bookmarkStart w:id="234" w:name="_Toc2633746"/>
      <w:bookmarkStart w:id="235" w:name="_Toc2678223"/>
      <w:r w:rsidRPr="00AB6A40">
        <w:rPr>
          <w:rFonts w:ascii="Times New Roman" w:hAnsi="Times New Roman" w:cs="Times New Roman"/>
          <w:color w:val="000000" w:themeColor="text1"/>
          <w:lang w:val="uk-UA"/>
        </w:rPr>
        <w:lastRenderedPageBreak/>
        <w:t>Розділ IX. Додатки</w:t>
      </w:r>
      <w:bookmarkEnd w:id="234"/>
      <w:bookmarkEnd w:id="235"/>
    </w:p>
    <w:p w:rsidR="00230ADD" w:rsidRPr="00AB6A40" w:rsidRDefault="00230ADD" w:rsidP="00750216">
      <w:pPr>
        <w:spacing w:after="0" w:line="240" w:lineRule="auto"/>
        <w:rPr>
          <w:rFonts w:ascii="Times New Roman" w:hAnsi="Times New Roman" w:cs="Times New Roman"/>
          <w:sz w:val="24"/>
          <w:szCs w:val="24"/>
          <w:lang w:val="uk-UA"/>
        </w:rPr>
      </w:pPr>
    </w:p>
    <w:p w:rsidR="00230ADD" w:rsidRPr="00AB6A40" w:rsidRDefault="00230ADD" w:rsidP="00750216">
      <w:pPr>
        <w:pStyle w:val="3"/>
        <w:jc w:val="right"/>
        <w:rPr>
          <w:rFonts w:cs="Times New Roman"/>
          <w:b w:val="0"/>
          <w:i/>
          <w:sz w:val="28"/>
          <w:szCs w:val="28"/>
          <w:lang w:val="uk-UA"/>
        </w:rPr>
      </w:pPr>
      <w:bookmarkStart w:id="236" w:name="_bookmark45"/>
      <w:bookmarkStart w:id="237" w:name="_Toc2633747"/>
      <w:bookmarkStart w:id="238" w:name="_Toc2678224"/>
      <w:bookmarkEnd w:id="236"/>
      <w:r w:rsidRPr="00AB6A40">
        <w:rPr>
          <w:rFonts w:cs="Times New Roman"/>
          <w:b w:val="0"/>
          <w:i/>
          <w:sz w:val="28"/>
          <w:szCs w:val="28"/>
          <w:lang w:val="uk-UA"/>
        </w:rPr>
        <w:t>Додаток 1</w:t>
      </w:r>
      <w:bookmarkEnd w:id="237"/>
      <w:bookmarkEnd w:id="238"/>
    </w:p>
    <w:p w:rsidR="00230ADD" w:rsidRPr="00AB6A40" w:rsidRDefault="00230ADD"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Основні накази по Управлінню освіти</w:t>
      </w:r>
    </w:p>
    <w:tbl>
      <w:tblPr>
        <w:tblStyle w:val="TableNormal"/>
        <w:tblW w:w="10065" w:type="dxa"/>
        <w:tblInd w:w="-420" w:type="dxa"/>
        <w:tblLayout w:type="fixed"/>
        <w:tblLook w:val="01E0" w:firstRow="1" w:lastRow="1" w:firstColumn="1" w:lastColumn="1" w:noHBand="0" w:noVBand="0"/>
      </w:tblPr>
      <w:tblGrid>
        <w:gridCol w:w="342"/>
        <w:gridCol w:w="4762"/>
        <w:gridCol w:w="1418"/>
        <w:gridCol w:w="1984"/>
        <w:gridCol w:w="1559"/>
      </w:tblGrid>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jc w:val="center"/>
              <w:rPr>
                <w:rFonts w:ascii="Times New Roman" w:eastAsia="Times New Roman" w:hAnsi="Times New Roman" w:cs="Times New Roman"/>
                <w:b/>
                <w:sz w:val="24"/>
                <w:szCs w:val="24"/>
                <w:lang w:val="uk-UA"/>
              </w:rPr>
            </w:pPr>
            <w:r w:rsidRPr="00AB6A40">
              <w:rPr>
                <w:rFonts w:ascii="Times New Roman" w:eastAsia="Times New Roman" w:hAnsi="Times New Roman" w:cs="Times New Roman"/>
                <w:b/>
                <w:bCs/>
                <w:sz w:val="24"/>
                <w:szCs w:val="24"/>
                <w:lang w:val="uk-UA"/>
              </w:rPr>
              <w:t>№</w:t>
            </w:r>
          </w:p>
          <w:p w:rsidR="00230ADD" w:rsidRPr="00AB6A40" w:rsidRDefault="00230ADD" w:rsidP="00750216">
            <w:pPr>
              <w:pStyle w:val="TableParagraph"/>
              <w:jc w:val="center"/>
              <w:rPr>
                <w:rFonts w:ascii="Times New Roman" w:eastAsia="Times New Roman" w:hAnsi="Times New Roman" w:cs="Times New Roman"/>
                <w:b/>
                <w:sz w:val="24"/>
                <w:szCs w:val="24"/>
                <w:lang w:val="uk-UA"/>
              </w:rPr>
            </w:pPr>
            <w:r w:rsidRPr="00AB6A40">
              <w:rPr>
                <w:rFonts w:ascii="Times New Roman" w:eastAsia="Times New Roman" w:hAnsi="Times New Roman" w:cs="Times New Roman"/>
                <w:b/>
                <w:sz w:val="24"/>
                <w:szCs w:val="24"/>
                <w:lang w:val="uk-UA"/>
              </w:rPr>
              <w:t>з</w:t>
            </w:r>
            <w:r w:rsidRPr="00AB6A40">
              <w:rPr>
                <w:rFonts w:ascii="Times New Roman" w:eastAsia="Times New Roman" w:hAnsi="Times New Roman" w:cs="Times New Roman"/>
                <w:b/>
                <w:bCs/>
                <w:sz w:val="24"/>
                <w:szCs w:val="24"/>
                <w:lang w:val="uk-UA"/>
              </w:rPr>
              <w:t>/п</w:t>
            </w: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36" w:right="21"/>
              <w:jc w:val="center"/>
              <w:rPr>
                <w:rFonts w:ascii="Times New Roman" w:eastAsia="Times New Roman" w:hAnsi="Times New Roman" w:cs="Times New Roman"/>
                <w:b/>
                <w:bCs/>
                <w:spacing w:val="-1"/>
                <w:sz w:val="24"/>
                <w:szCs w:val="24"/>
                <w:lang w:val="uk-UA"/>
              </w:rPr>
            </w:pPr>
            <w:r w:rsidRPr="00AB6A40">
              <w:rPr>
                <w:rFonts w:ascii="Times New Roman" w:eastAsia="Times New Roman" w:hAnsi="Times New Roman" w:cs="Times New Roman"/>
                <w:b/>
                <w:bCs/>
                <w:spacing w:val="-1"/>
                <w:sz w:val="24"/>
                <w:szCs w:val="24"/>
                <w:lang w:val="uk-UA"/>
              </w:rPr>
              <w:t>Назва наказу</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36" w:right="21"/>
              <w:jc w:val="center"/>
              <w:rPr>
                <w:rFonts w:ascii="Times New Roman" w:eastAsia="Times New Roman" w:hAnsi="Times New Roman" w:cs="Times New Roman"/>
                <w:b/>
                <w:bCs/>
                <w:spacing w:val="-1"/>
                <w:sz w:val="24"/>
                <w:szCs w:val="24"/>
                <w:lang w:val="uk-UA"/>
              </w:rPr>
            </w:pPr>
            <w:r w:rsidRPr="00AB6A40">
              <w:rPr>
                <w:rFonts w:ascii="Times New Roman" w:eastAsia="Times New Roman" w:hAnsi="Times New Roman" w:cs="Times New Roman"/>
                <w:b/>
                <w:bCs/>
                <w:spacing w:val="-1"/>
                <w:sz w:val="24"/>
                <w:szCs w:val="24"/>
                <w:lang w:val="uk-UA"/>
              </w:rPr>
              <w:t>Термін видання</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36" w:right="21"/>
              <w:jc w:val="center"/>
              <w:rPr>
                <w:rFonts w:ascii="Times New Roman" w:eastAsia="Times New Roman" w:hAnsi="Times New Roman" w:cs="Times New Roman"/>
                <w:b/>
                <w:sz w:val="24"/>
                <w:szCs w:val="24"/>
                <w:lang w:val="uk-UA"/>
              </w:rPr>
            </w:pPr>
            <w:r w:rsidRPr="00AB6A40">
              <w:rPr>
                <w:rFonts w:ascii="Times New Roman" w:eastAsia="Times New Roman" w:hAnsi="Times New Roman" w:cs="Times New Roman"/>
                <w:b/>
                <w:bCs/>
                <w:spacing w:val="-1"/>
                <w:sz w:val="24"/>
                <w:szCs w:val="24"/>
                <w:lang w:val="uk-UA"/>
              </w:rPr>
              <w:t>Відповідальна особа за підготовку проекту наказу</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36" w:right="21"/>
              <w:jc w:val="center"/>
              <w:rPr>
                <w:rFonts w:ascii="Times New Roman" w:eastAsia="Times New Roman" w:hAnsi="Times New Roman" w:cs="Times New Roman"/>
                <w:b/>
                <w:sz w:val="24"/>
                <w:szCs w:val="24"/>
                <w:lang w:val="uk-UA"/>
              </w:rPr>
            </w:pPr>
            <w:r w:rsidRPr="00AB6A40">
              <w:rPr>
                <w:rFonts w:ascii="Times New Roman" w:eastAsia="Times New Roman" w:hAnsi="Times New Roman" w:cs="Times New Roman"/>
                <w:b/>
                <w:bCs/>
                <w:spacing w:val="-1"/>
                <w:sz w:val="24"/>
                <w:szCs w:val="24"/>
                <w:lang w:val="uk-UA"/>
              </w:rPr>
              <w:t>Відмітка про виконання</w:t>
            </w: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w:t>
            </w:r>
            <w:r w:rsidRPr="00AB6A40">
              <w:rPr>
                <w:rFonts w:ascii="Times New Roman" w:eastAsia="Times New Roman" w:hAnsi="Times New Roman" w:cs="Times New Roman"/>
                <w:spacing w:val="56"/>
                <w:sz w:val="24"/>
                <w:szCs w:val="24"/>
                <w:lang w:val="uk-UA"/>
              </w:rPr>
              <w:t xml:space="preserve"> </w:t>
            </w:r>
            <w:r w:rsidRPr="00AB6A40">
              <w:rPr>
                <w:rFonts w:ascii="Times New Roman" w:eastAsia="Times New Roman" w:hAnsi="Times New Roman" w:cs="Times New Roman"/>
                <w:spacing w:val="-1"/>
                <w:sz w:val="24"/>
                <w:szCs w:val="24"/>
                <w:lang w:val="uk-UA"/>
              </w:rPr>
              <w:t>організацію</w:t>
            </w:r>
            <w:r w:rsidRPr="00AB6A40">
              <w:rPr>
                <w:rFonts w:ascii="Times New Roman" w:eastAsia="Times New Roman" w:hAnsi="Times New Roman" w:cs="Times New Roman"/>
                <w:spacing w:val="55"/>
                <w:sz w:val="24"/>
                <w:szCs w:val="24"/>
                <w:lang w:val="uk-UA"/>
              </w:rPr>
              <w:t xml:space="preserve"> </w:t>
            </w:r>
            <w:r w:rsidRPr="00AB6A40">
              <w:rPr>
                <w:rFonts w:ascii="Times New Roman" w:eastAsia="Times New Roman" w:hAnsi="Times New Roman" w:cs="Times New Roman"/>
                <w:spacing w:val="-1"/>
                <w:sz w:val="24"/>
                <w:szCs w:val="24"/>
                <w:lang w:val="uk-UA"/>
              </w:rPr>
              <w:t>харчування</w:t>
            </w:r>
            <w:r w:rsidRPr="00AB6A40">
              <w:rPr>
                <w:rFonts w:ascii="Times New Roman" w:eastAsia="Times New Roman" w:hAnsi="Times New Roman" w:cs="Times New Roman"/>
                <w:spacing w:val="59"/>
                <w:sz w:val="24"/>
                <w:szCs w:val="24"/>
                <w:lang w:val="uk-UA"/>
              </w:rPr>
              <w:t xml:space="preserve"> </w:t>
            </w:r>
            <w:r w:rsidRPr="00AB6A40">
              <w:rPr>
                <w:rFonts w:ascii="Times New Roman" w:eastAsia="Times New Roman" w:hAnsi="Times New Roman" w:cs="Times New Roman"/>
                <w:spacing w:val="-2"/>
                <w:sz w:val="24"/>
                <w:szCs w:val="24"/>
                <w:lang w:val="uk-UA"/>
              </w:rPr>
              <w:t>учнів</w:t>
            </w:r>
            <w:r w:rsidRPr="00AB6A40">
              <w:rPr>
                <w:rFonts w:ascii="Times New Roman" w:eastAsia="Times New Roman" w:hAnsi="Times New Roman" w:cs="Times New Roman"/>
                <w:spacing w:val="57"/>
                <w:sz w:val="24"/>
                <w:szCs w:val="24"/>
                <w:lang w:val="uk-UA"/>
              </w:rPr>
              <w:t xml:space="preserve"> </w:t>
            </w:r>
            <w:r w:rsidRPr="00AB6A40">
              <w:rPr>
                <w:rFonts w:ascii="Times New Roman" w:eastAsia="Times New Roman" w:hAnsi="Times New Roman" w:cs="Times New Roman"/>
                <w:sz w:val="24"/>
                <w:szCs w:val="24"/>
                <w:lang w:val="uk-UA"/>
              </w:rPr>
              <w:t xml:space="preserve">та </w:t>
            </w:r>
            <w:r w:rsidRPr="00AB6A40">
              <w:rPr>
                <w:rFonts w:ascii="Times New Roman" w:eastAsia="Times New Roman" w:hAnsi="Times New Roman" w:cs="Times New Roman"/>
                <w:spacing w:val="-1"/>
                <w:sz w:val="24"/>
                <w:szCs w:val="24"/>
                <w:lang w:val="uk-UA"/>
              </w:rPr>
              <w:t xml:space="preserve">вихованців закладів освіти району </w:t>
            </w:r>
            <w:r w:rsidRPr="00AB6A40">
              <w:rPr>
                <w:rFonts w:ascii="Times New Roman" w:eastAsia="Times New Roman" w:hAnsi="Times New Roman" w:cs="Times New Roman"/>
                <w:sz w:val="24"/>
                <w:szCs w:val="24"/>
                <w:lang w:val="uk-UA"/>
              </w:rPr>
              <w:t>у</w:t>
            </w:r>
            <w:r w:rsidRPr="00AB6A40">
              <w:rPr>
                <w:rFonts w:ascii="Times New Roman" w:eastAsia="Times New Roman" w:hAnsi="Times New Roman" w:cs="Times New Roman"/>
                <w:spacing w:val="-5"/>
                <w:sz w:val="24"/>
                <w:szCs w:val="24"/>
                <w:lang w:val="uk-UA"/>
              </w:rPr>
              <w:t xml:space="preserve"> </w:t>
            </w:r>
            <w:r w:rsidRPr="00AB6A40">
              <w:rPr>
                <w:rFonts w:ascii="Times New Roman" w:eastAsia="Times New Roman" w:hAnsi="Times New Roman" w:cs="Times New Roman"/>
                <w:sz w:val="24"/>
                <w:szCs w:val="24"/>
                <w:lang w:val="uk-UA"/>
              </w:rPr>
              <w:t>2019 році</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Січень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Прохоренко О.В.</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1"/>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затвердження паспортів бюджетних програм</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Січень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Богатирьова Н.Я.</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підсумки проведення районного конкурсу «Учитель року – 2019»</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Січень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Надточій О.І.</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підсумки профілактичної роботи з питань запобігання всім видам дитячого травматизму в закладах освіти району у 2018 році та про завдання на 2019 рік</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Січень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Дерев’янко Т.Є.</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організацію проведення профілактичних медичних оглядів учнів закладів загальної середньої освіти району після закінчення зимових канікул</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Січень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Прохоренко О.В.</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tabs>
                <w:tab w:val="left" w:pos="4678"/>
              </w:tabs>
              <w:jc w:val="both"/>
              <w:rPr>
                <w:rFonts w:ascii="Times New Roman" w:hAnsi="Times New Roman" w:cs="Times New Roman"/>
                <w:sz w:val="24"/>
                <w:szCs w:val="24"/>
                <w:lang w:val="uk-UA"/>
              </w:rPr>
            </w:pPr>
            <w:r w:rsidRPr="00AB6A40">
              <w:rPr>
                <w:rFonts w:ascii="Times New Roman" w:hAnsi="Times New Roman" w:cs="Times New Roman"/>
                <w:sz w:val="24"/>
                <w:szCs w:val="24"/>
                <w:lang w:val="uk-UA"/>
              </w:rPr>
              <w:t>Про призначення відповідальних осіб за інформаційне наповнення та технічний супровід сайту Управління освіти адміністрації Основ’янського району Харківської міської ради</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Січень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Остапчук С.П.</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проведення пробного зовнішнього незалежного оцінювання для випускників пільгових категорій</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Лютий</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Стецко О.М.</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проведення міського конкурсу-захисту учнівських проектів для учнів 3-6 класів «Харків очима небайдужих дітей»</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Лютий</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Сільченко А.А.</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виготовлення зведених кошторисних документацій на виконання капітальних ремонтів будівель комунальної власності району</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Лютий-</w:t>
            </w:r>
          </w:p>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вересень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Торяник Т.В.</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 xml:space="preserve">Про затвердження зведених кошторисних призначень на виконання капітальних ремонтів будівель комунальної власності району </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Лютий</w:t>
            </w:r>
          </w:p>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грудень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Торяник Т.В.</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проведення міського огляду-конкурсу на визначення кращого загальноосвітнього навчального закладу з організації роботи з допризовною молоддю і військово-патріотичного виховання підростаючого покоління</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Лютий-</w:t>
            </w:r>
          </w:p>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березень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Подзолков А.Ю.</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проведення обліку дітей шкільного віку та учнів у 2019 році</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Березень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462DAA"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Стецко О.М.</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організацію обліку дітей дошкільного віку в 2019 році</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Березень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Кулакова Л.В.</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проведення районного конкурсу дружин юних пожежних</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Березень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Сільченко А.А.</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організацію проведення профілактичних медичних оглядів учнів закладів загальної середньої освіти району після закінчення весняних канікул</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Березень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Прохоренко О.В.</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організацію та проведення санітарно-екологічного очищення та благоустрою територій навчальних закладів району</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Березень</w:t>
            </w:r>
          </w:p>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Жовтень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Торяник Т.В.</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порядок закінчення навчального року та проведення державної підсумкової атестації в закладах загальної середньої освіти у 2018/2019 навчальному році</w:t>
            </w:r>
          </w:p>
        </w:tc>
        <w:tc>
          <w:tcPr>
            <w:tcW w:w="1418" w:type="dxa"/>
            <w:tcBorders>
              <w:top w:val="single" w:sz="5" w:space="0" w:color="000000"/>
              <w:left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Квітень</w:t>
            </w:r>
          </w:p>
        </w:tc>
        <w:tc>
          <w:tcPr>
            <w:tcW w:w="1984" w:type="dxa"/>
            <w:tcBorders>
              <w:top w:val="single" w:sz="5" w:space="0" w:color="000000"/>
              <w:left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Стецко О.М.</w:t>
            </w:r>
          </w:p>
        </w:tc>
        <w:tc>
          <w:tcPr>
            <w:tcW w:w="1559" w:type="dxa"/>
            <w:tcBorders>
              <w:top w:val="single" w:sz="5" w:space="0" w:color="000000"/>
              <w:left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створення атестаційних та апеляційних комісій для проведення державної підсумкової атестації у закладах освіти району у 2018/2019 навчальному році</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Квітень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Стецко О.М.</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проведення районної Спартакіади допризовної молоді та військово-спортивної гри «Патріот»</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Квітень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Подзолков А.Ю.</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затвердження рішення атестаційної комісії ІІ рівня</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Квітень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Надточій О.І.</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підсумки проведення районного конкурсу «Учень року − 2019»</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Квітень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Толоконнікова М.В.</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підсумки районної олімпіади для випускників школи І ступеня «Путівка в науку»</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Квітень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Толоконнікова М.В.</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підсумки проведення районного конкурсу дружин юних пожежних</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Квітень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Сільченко А.А..</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проведення обліку продовження навчання та працевлаштування випускників 9-х, 11-х класів 2019 року</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Квітень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Дерев’янко Т.Є.</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організацію ремонтних робіт в навчальних закладах комунальної власності в межах розділу «Розвиток матеріально-технічної бази навчальних закладів» Комплексної програми розвитку освіти м Харкова на 2018-2022 роки» у 2019 році</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Квітень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Торяник Т.В.</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завершення опалювального сезону у навчальних закладах району</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Квітень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Торяник Т.В.</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підсумки участі у проведенні міського конкурсу-захисту учнівських проектів для учнів 3-6 класів «Харків очима небайдужих дітей</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Квітень-</w:t>
            </w:r>
          </w:p>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травень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Сільченко А.А.</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підготовку навчальних закладів до роботи в осінньо-зимовий період 2019-2020 років</w:t>
            </w:r>
          </w:p>
        </w:tc>
        <w:tc>
          <w:tcPr>
            <w:tcW w:w="1418" w:type="dxa"/>
            <w:tcBorders>
              <w:top w:val="single" w:sz="5" w:space="0" w:color="000000"/>
              <w:left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Травень</w:t>
            </w:r>
          </w:p>
        </w:tc>
        <w:tc>
          <w:tcPr>
            <w:tcW w:w="1984" w:type="dxa"/>
            <w:tcBorders>
              <w:top w:val="single" w:sz="5" w:space="0" w:color="000000"/>
              <w:left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Торяник Т.В.</w:t>
            </w:r>
          </w:p>
        </w:tc>
        <w:tc>
          <w:tcPr>
            <w:tcW w:w="1559" w:type="dxa"/>
            <w:tcBorders>
              <w:top w:val="single" w:sz="5" w:space="0" w:color="000000"/>
              <w:left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організацію відпочинку та оздоровлення дітей у 2019 році</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Травень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Дерев’янко Т.Є.</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запобігання всім видам дитячого травматизму серед учнів та вихованців під час навчальних екскурсій, державної підсумкової атестації, навчальної практики та канікул у літній період 2019 року</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Травень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Дерев’янко Т.Є.</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організацію та проведення районної педагогічної конференції</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Червень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Надточій О.І.</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порядок затвердження робочих навчальних планів закладів освіти усіх типів і форм власності району на 2019/2020 навчальний рік</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Червень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Стецко О.М.</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роботу закладів освіти з інформаційно-телекомунікаційною системою державної наукової установи «Інститут освітньої аналітики» «Державна інформаційна система освіти» у 2019/2020 навчальному році.</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Серпень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Остапчук С.П.</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підсумки огляду готовності навчальних закладів району до нового 2019/2020 навчального року</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Серпень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Прохоренко О.В.</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підготовку та організований початок 2019/2020 навчального року в закладах освіти району</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Серпень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Прохоренко О.В.</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посилення профілактичної роботи щодо запобігання нещасним випадкам з учнями та вихованцями закладів освіти району в 2019/2020 навчальному році</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Серпень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Дерев’янко Т.Є.</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підсумки відпочинку та оздоровлення дітей влітку 2019 року</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Вересень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Дерев’янко Т.Є.</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введення до штатних розписів навчальних закладів та Управління освіти додаткових штатних одиниць на 2019/2020 навчальний рік</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Вересень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Боготирьова Н.Я.</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затвердження складу атестаційної комісії Управління освіти на 2019/2020 навчальний рік</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Вересень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Надточій О.І.</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здійснення оперативного контролю за станом організації харчування вихованців закладів дошкільної освіти та учнів закладів загальної середньої освіти району</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Вересень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Прохоренко О.В.</w:t>
            </w:r>
          </w:p>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Кулакова Л.В.</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підсумки роботи з обліку продовження навчання та працевлаштування випускників 9-х, 11-х класів 2019 року</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Жовтень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Дерев’янко Т.Є.</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проведення атестації методистів Науково-методичного педагогічного центру та педагогічних працівників закладів освіти району у 2019/2020 навчальному році</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Жовтень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Надточій О.І.</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організацію проведення профілактичних медичних оглядів учнів закладів загальної середньої освіти району після закінчення осінніх канікул</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Жовтень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Прохоренко О.В.</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підсумки роботи щодо обліку дітей шкільного віку та учнів у 2019 році</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Листопад</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462DAA"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Стецко О.М.</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підсумки творчого конкурсу для педагогічних працівників на кращий дистанційний курс в системі дистанційного навчання «Доступна освіта - 2019»</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Листопад</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Остапчук С.П.</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проведення творчого конкурсу для педагогічних працівників на кращий дистанційний курс в системі дистанційного навчання «Доступна освіта - 2019»</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Грудень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Остапчук С.П.</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запобігання всім видам дитячого травматизму серед учнів та вихованців закладів освіти району під час проведення новорічних, різдвяних свят і зимових канікул 2019/2020 навчального року</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Грудень</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Дерев’янко Т.Є.</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проведення та підсумки проведення учнівських турнірів і конкурсів</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Згідно з</w:t>
            </w:r>
          </w:p>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календарем проведення</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Толоконнікова М.В.</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участь учнів ЗЗСО району у фінальних етапах Всеукраїнських учнівських турнірів</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Згідно з</w:t>
            </w:r>
          </w:p>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календарем проведення</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Толоконнікова М.В</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r w:rsidR="00230ADD" w:rsidRPr="00AB6A40" w:rsidTr="0076543D">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numPr>
                <w:ilvl w:val="0"/>
                <w:numId w:val="36"/>
              </w:numPr>
              <w:ind w:left="142" w:firstLine="0"/>
              <w:rPr>
                <w:rFonts w:ascii="Times New Roman" w:eastAsia="Times New Roman" w:hAnsi="Times New Roman" w:cs="Times New Roman"/>
                <w:sz w:val="24"/>
                <w:szCs w:val="24"/>
                <w:lang w:val="uk-UA"/>
              </w:rPr>
            </w:pPr>
          </w:p>
        </w:tc>
        <w:tc>
          <w:tcPr>
            <w:tcW w:w="4762"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 здійснення оперативного контролю за станом організації харчування вихованців дошкільних навчальних закладів та учнів загальноосвітніх навчальних закладів району</w:t>
            </w:r>
          </w:p>
        </w:tc>
        <w:tc>
          <w:tcPr>
            <w:tcW w:w="1418"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Упродовж</w:t>
            </w:r>
          </w:p>
          <w:p w:rsidR="00230ADD" w:rsidRPr="00AB6A40" w:rsidRDefault="00230ADD" w:rsidP="00750216">
            <w:pPr>
              <w:pStyle w:val="TableParagraph"/>
              <w:ind w:left="102"/>
              <w:rPr>
                <w:rFonts w:ascii="Times New Roman" w:eastAsia="Times New Roman" w:hAnsi="Times New Roman" w:cs="Times New Roman"/>
                <w:spacing w:val="-1"/>
                <w:sz w:val="24"/>
                <w:szCs w:val="24"/>
                <w:lang w:val="uk-UA"/>
              </w:rPr>
            </w:pPr>
            <w:r w:rsidRPr="00AB6A40">
              <w:rPr>
                <w:rFonts w:ascii="Times New Roman" w:eastAsia="Times New Roman" w:hAnsi="Times New Roman" w:cs="Times New Roman"/>
                <w:spacing w:val="-1"/>
                <w:sz w:val="24"/>
                <w:szCs w:val="24"/>
                <w:lang w:val="uk-UA"/>
              </w:rPr>
              <w:t>року</w:t>
            </w:r>
          </w:p>
        </w:tc>
        <w:tc>
          <w:tcPr>
            <w:tcW w:w="1984"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pStyle w:val="TableParagraph"/>
              <w:ind w:left="102"/>
              <w:rPr>
                <w:rFonts w:ascii="Times New Roman" w:eastAsia="Times New Roman" w:hAnsi="Times New Roman" w:cs="Times New Roman"/>
                <w:sz w:val="24"/>
                <w:szCs w:val="24"/>
                <w:lang w:val="uk-UA"/>
              </w:rPr>
            </w:pPr>
            <w:r w:rsidRPr="00AB6A40">
              <w:rPr>
                <w:rFonts w:ascii="Times New Roman" w:eastAsia="Times New Roman" w:hAnsi="Times New Roman" w:cs="Times New Roman"/>
                <w:sz w:val="24"/>
                <w:szCs w:val="24"/>
                <w:lang w:val="uk-UA"/>
              </w:rPr>
              <w:t>Прохоренко О.В.</w:t>
            </w:r>
          </w:p>
        </w:tc>
        <w:tc>
          <w:tcPr>
            <w:tcW w:w="1559" w:type="dxa"/>
            <w:tcBorders>
              <w:top w:val="single" w:sz="5" w:space="0" w:color="000000"/>
              <w:left w:val="single" w:sz="5" w:space="0" w:color="000000"/>
              <w:bottom w:val="single" w:sz="5" w:space="0" w:color="000000"/>
              <w:right w:val="single" w:sz="5" w:space="0" w:color="000000"/>
            </w:tcBorders>
          </w:tcPr>
          <w:p w:rsidR="00230ADD" w:rsidRPr="00AB6A40" w:rsidRDefault="00230ADD" w:rsidP="00750216">
            <w:pPr>
              <w:rPr>
                <w:rFonts w:ascii="Times New Roman" w:hAnsi="Times New Roman" w:cs="Times New Roman"/>
                <w:sz w:val="24"/>
                <w:szCs w:val="24"/>
                <w:lang w:val="uk-UA"/>
              </w:rPr>
            </w:pPr>
          </w:p>
        </w:tc>
      </w:tr>
    </w:tbl>
    <w:p w:rsidR="00230ADD" w:rsidRPr="00AB6A40" w:rsidRDefault="00230ADD" w:rsidP="00750216">
      <w:pPr>
        <w:spacing w:after="0" w:line="240" w:lineRule="auto"/>
        <w:rPr>
          <w:rFonts w:ascii="Times New Roman" w:hAnsi="Times New Roman" w:cs="Times New Roman"/>
          <w:b/>
          <w:sz w:val="24"/>
          <w:szCs w:val="24"/>
          <w:lang w:val="uk-UA"/>
        </w:rPr>
      </w:pPr>
    </w:p>
    <w:p w:rsidR="00230ADD" w:rsidRPr="00AB6A40" w:rsidRDefault="00230ADD" w:rsidP="00750216">
      <w:pPr>
        <w:spacing w:after="0" w:line="240" w:lineRule="auto"/>
        <w:jc w:val="center"/>
        <w:rPr>
          <w:rFonts w:ascii="Times New Roman" w:hAnsi="Times New Roman" w:cs="Times New Roman"/>
          <w:b/>
          <w:sz w:val="24"/>
          <w:szCs w:val="24"/>
          <w:lang w:val="uk-UA"/>
        </w:rPr>
      </w:pPr>
    </w:p>
    <w:p w:rsidR="00230ADD" w:rsidRPr="00AB6A40" w:rsidRDefault="00230ADD" w:rsidP="00750216">
      <w:pPr>
        <w:spacing w:after="0" w:line="240" w:lineRule="auto"/>
        <w:jc w:val="center"/>
        <w:rPr>
          <w:rFonts w:ascii="Times New Roman" w:hAnsi="Times New Roman" w:cs="Times New Roman"/>
          <w:b/>
          <w:sz w:val="24"/>
          <w:szCs w:val="24"/>
          <w:lang w:val="uk-UA"/>
        </w:rPr>
      </w:pPr>
    </w:p>
    <w:p w:rsidR="00230ADD" w:rsidRPr="00AB6A40" w:rsidRDefault="00230ADD" w:rsidP="00750216">
      <w:pPr>
        <w:spacing w:after="0" w:line="240" w:lineRule="auto"/>
        <w:rPr>
          <w:rFonts w:ascii="Times New Roman" w:hAnsi="Times New Roman" w:cs="Times New Roman"/>
          <w:b/>
          <w:sz w:val="24"/>
          <w:szCs w:val="24"/>
          <w:lang w:val="uk-UA"/>
        </w:rPr>
      </w:pPr>
    </w:p>
    <w:p w:rsidR="00230ADD" w:rsidRPr="00AB6A40" w:rsidRDefault="00230ADD" w:rsidP="00750216">
      <w:pPr>
        <w:spacing w:line="240" w:lineRule="auto"/>
        <w:rPr>
          <w:rFonts w:ascii="Times New Roman" w:hAnsi="Times New Roman" w:cs="Times New Roman"/>
          <w:b/>
          <w:sz w:val="24"/>
          <w:szCs w:val="24"/>
          <w:lang w:val="uk-UA"/>
        </w:rPr>
      </w:pPr>
      <w:r w:rsidRPr="00AB6A40">
        <w:rPr>
          <w:rFonts w:ascii="Times New Roman" w:hAnsi="Times New Roman" w:cs="Times New Roman"/>
          <w:b/>
          <w:sz w:val="24"/>
          <w:szCs w:val="24"/>
          <w:lang w:val="uk-UA"/>
        </w:rPr>
        <w:br w:type="page"/>
      </w:r>
    </w:p>
    <w:p w:rsidR="00230ADD" w:rsidRPr="00AB6A40" w:rsidRDefault="00230ADD" w:rsidP="00750216">
      <w:pPr>
        <w:pStyle w:val="3"/>
        <w:jc w:val="right"/>
        <w:rPr>
          <w:rFonts w:cs="Times New Roman"/>
          <w:b w:val="0"/>
          <w:i/>
          <w:szCs w:val="24"/>
          <w:lang w:val="uk-UA"/>
        </w:rPr>
      </w:pPr>
      <w:bookmarkStart w:id="239" w:name="_Toc2633749"/>
      <w:bookmarkStart w:id="240" w:name="_Toc2678225"/>
      <w:r w:rsidRPr="00AB6A40">
        <w:rPr>
          <w:rFonts w:cs="Times New Roman"/>
          <w:b w:val="0"/>
          <w:i/>
          <w:szCs w:val="24"/>
          <w:lang w:val="uk-UA"/>
        </w:rPr>
        <w:lastRenderedPageBreak/>
        <w:t xml:space="preserve">Додаток </w:t>
      </w:r>
      <w:bookmarkEnd w:id="239"/>
      <w:r w:rsidR="00462DAA" w:rsidRPr="00AB6A40">
        <w:rPr>
          <w:rFonts w:cs="Times New Roman"/>
          <w:b w:val="0"/>
          <w:i/>
          <w:szCs w:val="24"/>
          <w:lang w:val="uk-UA"/>
        </w:rPr>
        <w:t>2</w:t>
      </w:r>
      <w:bookmarkEnd w:id="240"/>
    </w:p>
    <w:p w:rsidR="00230ADD" w:rsidRPr="00AB6A40" w:rsidRDefault="00230ADD" w:rsidP="00750216">
      <w:pPr>
        <w:spacing w:after="0" w:line="240" w:lineRule="auto"/>
        <w:jc w:val="center"/>
        <w:rPr>
          <w:rFonts w:ascii="Times New Roman" w:hAnsi="Times New Roman" w:cs="Times New Roman"/>
          <w:b/>
          <w:sz w:val="24"/>
          <w:szCs w:val="24"/>
          <w:lang w:val="uk-UA"/>
        </w:rPr>
      </w:pPr>
    </w:p>
    <w:p w:rsidR="00230ADD" w:rsidRPr="00AB6A40" w:rsidRDefault="00230ADD"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b/>
          <w:sz w:val="24"/>
          <w:szCs w:val="24"/>
          <w:lang w:val="uk-UA"/>
        </w:rPr>
        <w:t>ГРАФІК</w:t>
      </w:r>
    </w:p>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особистого прийому громадян начальником та заступником начальника</w:t>
      </w:r>
    </w:p>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Управління освіти адміністрації Основ’янського району </w:t>
      </w:r>
    </w:p>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Харківської міської ради на 2019 рік</w:t>
      </w:r>
    </w:p>
    <w:p w:rsidR="00230ADD" w:rsidRPr="00AB6A40" w:rsidRDefault="00230ADD" w:rsidP="00750216">
      <w:pPr>
        <w:spacing w:after="0" w:line="240" w:lineRule="auto"/>
        <w:rPr>
          <w:rFonts w:ascii="Times New Roman" w:hAnsi="Times New Roman" w:cs="Times New Roman"/>
          <w:sz w:val="24"/>
          <w:szCs w:val="24"/>
          <w:lang w:val="uk-U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2"/>
        <w:gridCol w:w="1593"/>
        <w:gridCol w:w="1401"/>
        <w:gridCol w:w="1401"/>
        <w:gridCol w:w="1408"/>
        <w:gridCol w:w="2249"/>
      </w:tblGrid>
      <w:tr w:rsidR="00230ADD" w:rsidRPr="00AB6A40" w:rsidTr="0076543D">
        <w:tc>
          <w:tcPr>
            <w:tcW w:w="618" w:type="pct"/>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Прізвище, ім’я, по батькові</w:t>
            </w:r>
          </w:p>
        </w:tc>
        <w:tc>
          <w:tcPr>
            <w:tcW w:w="1251" w:type="pct"/>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Посада </w:t>
            </w:r>
          </w:p>
        </w:tc>
        <w:tc>
          <w:tcPr>
            <w:tcW w:w="701" w:type="pct"/>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Дата проведення</w:t>
            </w:r>
          </w:p>
        </w:tc>
        <w:tc>
          <w:tcPr>
            <w:tcW w:w="748" w:type="pct"/>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Час проведення </w:t>
            </w:r>
          </w:p>
        </w:tc>
        <w:tc>
          <w:tcPr>
            <w:tcW w:w="841" w:type="pct"/>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Місце проведення</w:t>
            </w:r>
          </w:p>
        </w:tc>
        <w:tc>
          <w:tcPr>
            <w:tcW w:w="841" w:type="pct"/>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Адреса </w:t>
            </w:r>
          </w:p>
        </w:tc>
      </w:tr>
      <w:tr w:rsidR="00230ADD" w:rsidRPr="00AB6A40" w:rsidTr="0076543D">
        <w:tc>
          <w:tcPr>
            <w:tcW w:w="618" w:type="pct"/>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Нижник Олександр Степанович</w:t>
            </w:r>
          </w:p>
        </w:tc>
        <w:tc>
          <w:tcPr>
            <w:tcW w:w="1251" w:type="pct"/>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Начальник Управління освіти</w:t>
            </w:r>
          </w:p>
        </w:tc>
        <w:tc>
          <w:tcPr>
            <w:tcW w:w="701" w:type="pct"/>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Вівторок</w:t>
            </w:r>
          </w:p>
        </w:tc>
        <w:tc>
          <w:tcPr>
            <w:tcW w:w="748" w:type="pct"/>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14.30-18.00</w:t>
            </w:r>
          </w:p>
        </w:tc>
        <w:tc>
          <w:tcPr>
            <w:tcW w:w="841" w:type="pct"/>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Управління освіти</w:t>
            </w:r>
          </w:p>
          <w:p w:rsidR="00230ADD" w:rsidRPr="00AB6A40" w:rsidRDefault="00230ADD" w:rsidP="00750216">
            <w:pPr>
              <w:spacing w:after="0" w:line="240" w:lineRule="auto"/>
              <w:rPr>
                <w:rFonts w:ascii="Times New Roman" w:hAnsi="Times New Roman" w:cs="Times New Roman"/>
                <w:sz w:val="24"/>
                <w:szCs w:val="24"/>
                <w:lang w:val="uk-UA"/>
              </w:rPr>
            </w:pPr>
          </w:p>
        </w:tc>
        <w:tc>
          <w:tcPr>
            <w:tcW w:w="841" w:type="pct"/>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Пр.Московський,38</w:t>
            </w:r>
          </w:p>
        </w:tc>
      </w:tr>
      <w:tr w:rsidR="00230ADD" w:rsidRPr="00AB6A40" w:rsidTr="0076543D">
        <w:tc>
          <w:tcPr>
            <w:tcW w:w="618" w:type="pct"/>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Прохоренко Ольга Володимирівна</w:t>
            </w:r>
          </w:p>
        </w:tc>
        <w:tc>
          <w:tcPr>
            <w:tcW w:w="1251" w:type="pct"/>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Заступник начальник Управління освіти</w:t>
            </w:r>
          </w:p>
        </w:tc>
        <w:tc>
          <w:tcPr>
            <w:tcW w:w="701" w:type="pct"/>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Середа</w:t>
            </w:r>
          </w:p>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Четвер</w:t>
            </w:r>
          </w:p>
        </w:tc>
        <w:tc>
          <w:tcPr>
            <w:tcW w:w="748" w:type="pct"/>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14.00-18.00</w:t>
            </w:r>
          </w:p>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10.00-12.00</w:t>
            </w:r>
          </w:p>
          <w:p w:rsidR="00230ADD" w:rsidRPr="00AB6A40" w:rsidRDefault="00230ADD" w:rsidP="00750216">
            <w:pPr>
              <w:spacing w:after="0" w:line="240" w:lineRule="auto"/>
              <w:rPr>
                <w:rFonts w:ascii="Times New Roman" w:hAnsi="Times New Roman" w:cs="Times New Roman"/>
                <w:sz w:val="24"/>
                <w:szCs w:val="24"/>
                <w:lang w:val="uk-UA"/>
              </w:rPr>
            </w:pPr>
          </w:p>
        </w:tc>
        <w:tc>
          <w:tcPr>
            <w:tcW w:w="841" w:type="pct"/>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Управління освіти</w:t>
            </w:r>
          </w:p>
          <w:p w:rsidR="00230ADD" w:rsidRPr="00AB6A40" w:rsidRDefault="00230ADD" w:rsidP="00750216">
            <w:pPr>
              <w:spacing w:after="0" w:line="240" w:lineRule="auto"/>
              <w:rPr>
                <w:rFonts w:ascii="Times New Roman" w:hAnsi="Times New Roman" w:cs="Times New Roman"/>
                <w:sz w:val="24"/>
                <w:szCs w:val="24"/>
                <w:lang w:val="uk-UA"/>
              </w:rPr>
            </w:pPr>
          </w:p>
        </w:tc>
        <w:tc>
          <w:tcPr>
            <w:tcW w:w="841" w:type="pct"/>
          </w:tcPr>
          <w:p w:rsidR="00230ADD" w:rsidRPr="00AB6A40" w:rsidRDefault="00230ADD" w:rsidP="00750216">
            <w:pPr>
              <w:spacing w:after="0" w:line="240" w:lineRule="auto"/>
              <w:rPr>
                <w:rFonts w:ascii="Times New Roman" w:hAnsi="Times New Roman" w:cs="Times New Roman"/>
                <w:sz w:val="24"/>
                <w:szCs w:val="24"/>
                <w:lang w:val="uk-UA"/>
              </w:rPr>
            </w:pPr>
            <w:r w:rsidRPr="00AB6A40">
              <w:rPr>
                <w:rFonts w:ascii="Times New Roman" w:hAnsi="Times New Roman" w:cs="Times New Roman"/>
                <w:sz w:val="24"/>
                <w:szCs w:val="24"/>
                <w:lang w:val="uk-UA"/>
              </w:rPr>
              <w:t>Пр.Московський,38</w:t>
            </w:r>
          </w:p>
        </w:tc>
      </w:tr>
    </w:tbl>
    <w:p w:rsidR="00230ADD" w:rsidRPr="00AB6A40" w:rsidRDefault="00230ADD" w:rsidP="00750216">
      <w:pPr>
        <w:spacing w:after="0" w:line="240" w:lineRule="auto"/>
        <w:rPr>
          <w:rFonts w:ascii="Times New Roman" w:hAnsi="Times New Roman" w:cs="Times New Roman"/>
          <w:sz w:val="24"/>
          <w:szCs w:val="24"/>
          <w:lang w:val="uk-UA"/>
        </w:rPr>
      </w:pPr>
    </w:p>
    <w:p w:rsidR="00230ADD" w:rsidRPr="00AB6A40" w:rsidRDefault="00230ADD" w:rsidP="00750216">
      <w:pPr>
        <w:spacing w:after="0" w:line="240" w:lineRule="auto"/>
        <w:rPr>
          <w:rFonts w:ascii="Times New Roman" w:hAnsi="Times New Roman" w:cs="Times New Roman"/>
          <w:sz w:val="24"/>
          <w:szCs w:val="24"/>
          <w:lang w:val="uk-UA"/>
        </w:rPr>
      </w:pPr>
    </w:p>
    <w:p w:rsidR="00230ADD" w:rsidRPr="00AB6A40" w:rsidRDefault="00230ADD" w:rsidP="00750216">
      <w:pPr>
        <w:spacing w:after="0" w:line="240" w:lineRule="auto"/>
        <w:rPr>
          <w:rFonts w:ascii="Times New Roman" w:hAnsi="Times New Roman" w:cs="Times New Roman"/>
          <w:sz w:val="24"/>
          <w:szCs w:val="24"/>
          <w:lang w:val="uk-UA"/>
        </w:rPr>
      </w:pPr>
    </w:p>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Начальник Управління освіти</w:t>
      </w:r>
      <w:r w:rsidRPr="00AB6A40">
        <w:rPr>
          <w:rFonts w:ascii="Times New Roman" w:hAnsi="Times New Roman" w:cs="Times New Roman"/>
          <w:sz w:val="24"/>
          <w:szCs w:val="24"/>
          <w:lang w:val="uk-UA"/>
        </w:rPr>
        <w:tab/>
      </w:r>
      <w:r w:rsidRPr="00AB6A40">
        <w:rPr>
          <w:rFonts w:ascii="Times New Roman" w:hAnsi="Times New Roman" w:cs="Times New Roman"/>
          <w:sz w:val="24"/>
          <w:szCs w:val="24"/>
          <w:lang w:val="uk-UA"/>
        </w:rPr>
        <w:tab/>
      </w:r>
      <w:r w:rsidRPr="00AB6A40">
        <w:rPr>
          <w:rFonts w:ascii="Times New Roman" w:hAnsi="Times New Roman" w:cs="Times New Roman"/>
          <w:sz w:val="24"/>
          <w:szCs w:val="24"/>
          <w:lang w:val="uk-UA"/>
        </w:rPr>
        <w:tab/>
      </w:r>
      <w:r w:rsidRPr="00AB6A40">
        <w:rPr>
          <w:rFonts w:ascii="Times New Roman" w:hAnsi="Times New Roman" w:cs="Times New Roman"/>
          <w:sz w:val="24"/>
          <w:szCs w:val="24"/>
          <w:lang w:val="uk-UA"/>
        </w:rPr>
        <w:tab/>
      </w:r>
      <w:r w:rsidRPr="00AB6A40">
        <w:rPr>
          <w:rFonts w:ascii="Times New Roman" w:hAnsi="Times New Roman" w:cs="Times New Roman"/>
          <w:sz w:val="24"/>
          <w:szCs w:val="24"/>
          <w:lang w:val="uk-UA"/>
        </w:rPr>
        <w:tab/>
      </w:r>
      <w:r w:rsidRPr="00AB6A40">
        <w:rPr>
          <w:rFonts w:ascii="Times New Roman" w:hAnsi="Times New Roman" w:cs="Times New Roman"/>
          <w:sz w:val="24"/>
          <w:szCs w:val="24"/>
          <w:lang w:val="uk-UA"/>
        </w:rPr>
        <w:tab/>
        <w:t>О.С.НИЖНИК</w:t>
      </w:r>
    </w:p>
    <w:p w:rsidR="00230ADD" w:rsidRPr="00AB6A40" w:rsidRDefault="00230ADD" w:rsidP="00750216">
      <w:pPr>
        <w:spacing w:line="240" w:lineRule="auto"/>
        <w:rPr>
          <w:rFonts w:ascii="Times New Roman" w:hAnsi="Times New Roman" w:cs="Times New Roman"/>
          <w:b/>
          <w:sz w:val="24"/>
          <w:szCs w:val="24"/>
          <w:lang w:val="uk-UA"/>
        </w:rPr>
      </w:pPr>
      <w:r w:rsidRPr="00AB6A40">
        <w:rPr>
          <w:rFonts w:ascii="Times New Roman" w:hAnsi="Times New Roman" w:cs="Times New Roman"/>
          <w:b/>
          <w:sz w:val="24"/>
          <w:szCs w:val="24"/>
          <w:lang w:val="uk-UA"/>
        </w:rPr>
        <w:br w:type="page"/>
      </w:r>
    </w:p>
    <w:p w:rsidR="00230ADD" w:rsidRPr="00AB6A40" w:rsidRDefault="00230ADD" w:rsidP="00750216">
      <w:pPr>
        <w:pStyle w:val="3"/>
        <w:jc w:val="right"/>
        <w:rPr>
          <w:rFonts w:cs="Times New Roman"/>
          <w:b w:val="0"/>
          <w:i/>
          <w:szCs w:val="24"/>
          <w:lang w:val="uk-UA"/>
        </w:rPr>
      </w:pPr>
      <w:bookmarkStart w:id="241" w:name="_Toc2633750"/>
      <w:bookmarkStart w:id="242" w:name="_Toc2678226"/>
      <w:r w:rsidRPr="00AB6A40">
        <w:rPr>
          <w:rFonts w:cs="Times New Roman"/>
          <w:b w:val="0"/>
          <w:i/>
          <w:szCs w:val="24"/>
          <w:lang w:val="uk-UA"/>
        </w:rPr>
        <w:lastRenderedPageBreak/>
        <w:t xml:space="preserve">Додаток </w:t>
      </w:r>
      <w:bookmarkEnd w:id="241"/>
      <w:r w:rsidR="00462DAA" w:rsidRPr="00AB6A40">
        <w:rPr>
          <w:rFonts w:cs="Times New Roman"/>
          <w:b w:val="0"/>
          <w:i/>
          <w:szCs w:val="24"/>
          <w:lang w:val="uk-UA"/>
        </w:rPr>
        <w:t>3</w:t>
      </w:r>
      <w:bookmarkEnd w:id="242"/>
    </w:p>
    <w:p w:rsidR="00230ADD" w:rsidRPr="00AB6A40" w:rsidRDefault="00230ADD" w:rsidP="00750216">
      <w:pPr>
        <w:spacing w:after="0" w:line="240" w:lineRule="auto"/>
        <w:jc w:val="center"/>
        <w:rPr>
          <w:rFonts w:ascii="Times New Roman" w:hAnsi="Times New Roman" w:cs="Times New Roman"/>
          <w:b/>
          <w:sz w:val="24"/>
          <w:szCs w:val="24"/>
          <w:lang w:val="uk-UA"/>
        </w:rPr>
      </w:pPr>
    </w:p>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b/>
          <w:sz w:val="24"/>
          <w:szCs w:val="24"/>
          <w:lang w:val="uk-UA"/>
        </w:rPr>
        <w:t>ГРАФІК</w:t>
      </w:r>
    </w:p>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виїзного прийому громадян начальником</w:t>
      </w:r>
    </w:p>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Управління освіти адміністрації Основ’янського району</w:t>
      </w:r>
    </w:p>
    <w:p w:rsidR="00230ADD" w:rsidRPr="00AB6A40" w:rsidRDefault="00230ADD" w:rsidP="00750216">
      <w:pPr>
        <w:spacing w:after="0" w:line="240" w:lineRule="auto"/>
        <w:jc w:val="center"/>
        <w:rPr>
          <w:rFonts w:ascii="Times New Roman" w:hAnsi="Times New Roman" w:cs="Times New Roman"/>
          <w:sz w:val="24"/>
          <w:szCs w:val="24"/>
          <w:lang w:val="uk-UA"/>
        </w:rPr>
      </w:pPr>
      <w:r w:rsidRPr="00AB6A40">
        <w:rPr>
          <w:rFonts w:ascii="Times New Roman" w:hAnsi="Times New Roman" w:cs="Times New Roman"/>
          <w:sz w:val="24"/>
          <w:szCs w:val="24"/>
          <w:lang w:val="uk-UA"/>
        </w:rPr>
        <w:t>Харківської міської ради на 2019 рік</w:t>
      </w:r>
    </w:p>
    <w:p w:rsidR="00230ADD" w:rsidRPr="00AB6A40" w:rsidRDefault="00230ADD" w:rsidP="00750216">
      <w:pPr>
        <w:spacing w:after="0" w:line="240" w:lineRule="auto"/>
        <w:jc w:val="center"/>
        <w:rPr>
          <w:rFonts w:ascii="Times New Roman" w:hAnsi="Times New Roman" w:cs="Times New Roman"/>
          <w:b/>
          <w:sz w:val="24"/>
          <w:szCs w:val="24"/>
          <w:u w:val="single"/>
          <w:lang w:val="uk-U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
        <w:gridCol w:w="2214"/>
        <w:gridCol w:w="1299"/>
        <w:gridCol w:w="1299"/>
        <w:gridCol w:w="1352"/>
        <w:gridCol w:w="2358"/>
      </w:tblGrid>
      <w:tr w:rsidR="00230ADD" w:rsidRPr="00AB6A40" w:rsidTr="0076543D">
        <w:trPr>
          <w:cantSplit/>
          <w:trHeight w:val="20"/>
        </w:trPr>
        <w:tc>
          <w:tcPr>
            <w:tcW w:w="679"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Прізвище, ім’я, по батькові</w:t>
            </w:r>
          </w:p>
        </w:tc>
        <w:tc>
          <w:tcPr>
            <w:tcW w:w="1130"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Посада </w:t>
            </w:r>
          </w:p>
        </w:tc>
        <w:tc>
          <w:tcPr>
            <w:tcW w:w="663"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Дата проведення</w:t>
            </w:r>
          </w:p>
        </w:tc>
        <w:tc>
          <w:tcPr>
            <w:tcW w:w="663"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Час проведення </w:t>
            </w:r>
          </w:p>
        </w:tc>
        <w:tc>
          <w:tcPr>
            <w:tcW w:w="663"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Місце проведення</w:t>
            </w:r>
          </w:p>
        </w:tc>
        <w:tc>
          <w:tcPr>
            <w:tcW w:w="1202"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 xml:space="preserve">Адреса </w:t>
            </w:r>
          </w:p>
        </w:tc>
      </w:tr>
      <w:tr w:rsidR="00230ADD" w:rsidRPr="00AB6A40" w:rsidTr="0076543D">
        <w:trPr>
          <w:cantSplit/>
          <w:trHeight w:val="20"/>
        </w:trPr>
        <w:tc>
          <w:tcPr>
            <w:tcW w:w="679"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Нижник Олександр Степанович</w:t>
            </w:r>
          </w:p>
        </w:tc>
        <w:tc>
          <w:tcPr>
            <w:tcW w:w="1130"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Начальник Управління освіти</w:t>
            </w:r>
          </w:p>
        </w:tc>
        <w:tc>
          <w:tcPr>
            <w:tcW w:w="663"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15.01.2018</w:t>
            </w:r>
          </w:p>
        </w:tc>
        <w:tc>
          <w:tcPr>
            <w:tcW w:w="663"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14.30-18.00</w:t>
            </w:r>
          </w:p>
        </w:tc>
        <w:tc>
          <w:tcPr>
            <w:tcW w:w="663"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ХЗОШ №35</w:t>
            </w:r>
          </w:p>
        </w:tc>
        <w:tc>
          <w:tcPr>
            <w:tcW w:w="1202"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Пров. Лиманський,1</w:t>
            </w:r>
          </w:p>
        </w:tc>
      </w:tr>
      <w:tr w:rsidR="00230ADD" w:rsidRPr="00AB6A40" w:rsidTr="0076543D">
        <w:trPr>
          <w:cantSplit/>
          <w:trHeight w:val="20"/>
        </w:trPr>
        <w:tc>
          <w:tcPr>
            <w:tcW w:w="679"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Нижник Олександр Степанович</w:t>
            </w:r>
          </w:p>
        </w:tc>
        <w:tc>
          <w:tcPr>
            <w:tcW w:w="1130"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Начальник Управління освіти</w:t>
            </w:r>
          </w:p>
        </w:tc>
        <w:tc>
          <w:tcPr>
            <w:tcW w:w="663"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13.02.2018</w:t>
            </w:r>
          </w:p>
        </w:tc>
        <w:tc>
          <w:tcPr>
            <w:tcW w:w="663"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14.30-18.00</w:t>
            </w:r>
          </w:p>
        </w:tc>
        <w:tc>
          <w:tcPr>
            <w:tcW w:w="663"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ХЗОШ №48</w:t>
            </w:r>
          </w:p>
        </w:tc>
        <w:tc>
          <w:tcPr>
            <w:tcW w:w="1202"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Вул. Тернопільська,19</w:t>
            </w:r>
          </w:p>
        </w:tc>
      </w:tr>
      <w:tr w:rsidR="00230ADD" w:rsidRPr="00AB6A40" w:rsidTr="0076543D">
        <w:trPr>
          <w:cantSplit/>
          <w:trHeight w:val="20"/>
        </w:trPr>
        <w:tc>
          <w:tcPr>
            <w:tcW w:w="679"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Нижник Олександр Степанович</w:t>
            </w:r>
          </w:p>
        </w:tc>
        <w:tc>
          <w:tcPr>
            <w:tcW w:w="1130"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Начальник Управління освіти</w:t>
            </w:r>
          </w:p>
        </w:tc>
        <w:tc>
          <w:tcPr>
            <w:tcW w:w="663"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13.03.2018</w:t>
            </w:r>
          </w:p>
        </w:tc>
        <w:tc>
          <w:tcPr>
            <w:tcW w:w="663"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14.30-18.00</w:t>
            </w:r>
          </w:p>
        </w:tc>
        <w:tc>
          <w:tcPr>
            <w:tcW w:w="663"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ХЗОШ №53</w:t>
            </w:r>
          </w:p>
        </w:tc>
        <w:tc>
          <w:tcPr>
            <w:tcW w:w="1202"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Вул. Грозненська,48</w:t>
            </w:r>
          </w:p>
        </w:tc>
      </w:tr>
      <w:tr w:rsidR="00230ADD" w:rsidRPr="00AB6A40" w:rsidTr="0076543D">
        <w:trPr>
          <w:cantSplit/>
          <w:trHeight w:val="20"/>
        </w:trPr>
        <w:tc>
          <w:tcPr>
            <w:tcW w:w="679"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Нижник Олександр Степанович</w:t>
            </w:r>
          </w:p>
        </w:tc>
        <w:tc>
          <w:tcPr>
            <w:tcW w:w="1130"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Начальник Управління освіти</w:t>
            </w:r>
          </w:p>
        </w:tc>
        <w:tc>
          <w:tcPr>
            <w:tcW w:w="663"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16.04.2018</w:t>
            </w:r>
          </w:p>
        </w:tc>
        <w:tc>
          <w:tcPr>
            <w:tcW w:w="663"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14.30-18.00</w:t>
            </w:r>
          </w:p>
        </w:tc>
        <w:tc>
          <w:tcPr>
            <w:tcW w:w="663"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ХЗОШ №66</w:t>
            </w:r>
          </w:p>
        </w:tc>
        <w:tc>
          <w:tcPr>
            <w:tcW w:w="1202"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Пр. Гагаріна, 260</w:t>
            </w:r>
          </w:p>
        </w:tc>
      </w:tr>
      <w:tr w:rsidR="00230ADD" w:rsidRPr="00AB6A40" w:rsidTr="0076543D">
        <w:trPr>
          <w:cantSplit/>
          <w:trHeight w:val="20"/>
        </w:trPr>
        <w:tc>
          <w:tcPr>
            <w:tcW w:w="679"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Нижник Олександр Степанович</w:t>
            </w:r>
          </w:p>
        </w:tc>
        <w:tc>
          <w:tcPr>
            <w:tcW w:w="1130"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Начальник Управління освіти</w:t>
            </w:r>
          </w:p>
        </w:tc>
        <w:tc>
          <w:tcPr>
            <w:tcW w:w="663"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17.05.2018</w:t>
            </w:r>
          </w:p>
        </w:tc>
        <w:tc>
          <w:tcPr>
            <w:tcW w:w="663"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14.30-18.00</w:t>
            </w:r>
          </w:p>
        </w:tc>
        <w:tc>
          <w:tcPr>
            <w:tcW w:w="663"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ЗДО №24</w:t>
            </w:r>
          </w:p>
        </w:tc>
        <w:tc>
          <w:tcPr>
            <w:tcW w:w="1202"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Вул. Грозненська,56</w:t>
            </w:r>
          </w:p>
        </w:tc>
      </w:tr>
      <w:tr w:rsidR="00230ADD" w:rsidRPr="00AB6A40" w:rsidTr="0076543D">
        <w:trPr>
          <w:cantSplit/>
          <w:trHeight w:val="20"/>
        </w:trPr>
        <w:tc>
          <w:tcPr>
            <w:tcW w:w="679"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Нижник Олександр Степанович</w:t>
            </w:r>
          </w:p>
        </w:tc>
        <w:tc>
          <w:tcPr>
            <w:tcW w:w="1130"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Начальник Управління освіти</w:t>
            </w:r>
          </w:p>
        </w:tc>
        <w:tc>
          <w:tcPr>
            <w:tcW w:w="663"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13.08.2018</w:t>
            </w:r>
          </w:p>
        </w:tc>
        <w:tc>
          <w:tcPr>
            <w:tcW w:w="663"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14.30-18.00</w:t>
            </w:r>
          </w:p>
        </w:tc>
        <w:tc>
          <w:tcPr>
            <w:tcW w:w="663"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ХЗОШ №41</w:t>
            </w:r>
          </w:p>
        </w:tc>
        <w:tc>
          <w:tcPr>
            <w:tcW w:w="1202"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Вул. Достоєвського,14</w:t>
            </w:r>
          </w:p>
        </w:tc>
      </w:tr>
      <w:tr w:rsidR="00230ADD" w:rsidRPr="00AB6A40" w:rsidTr="0076543D">
        <w:trPr>
          <w:cantSplit/>
          <w:trHeight w:val="20"/>
        </w:trPr>
        <w:tc>
          <w:tcPr>
            <w:tcW w:w="679"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Нижник Олександр Степанович</w:t>
            </w:r>
          </w:p>
        </w:tc>
        <w:tc>
          <w:tcPr>
            <w:tcW w:w="1130"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Начальник Управління освіти</w:t>
            </w:r>
          </w:p>
        </w:tc>
        <w:tc>
          <w:tcPr>
            <w:tcW w:w="663"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17.09.2018</w:t>
            </w:r>
          </w:p>
        </w:tc>
        <w:tc>
          <w:tcPr>
            <w:tcW w:w="663"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14.30-18.00</w:t>
            </w:r>
          </w:p>
        </w:tc>
        <w:tc>
          <w:tcPr>
            <w:tcW w:w="663"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ХЗОШ №7</w:t>
            </w:r>
          </w:p>
        </w:tc>
        <w:tc>
          <w:tcPr>
            <w:tcW w:w="1202"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Вул. Батуринська, 25</w:t>
            </w:r>
          </w:p>
        </w:tc>
      </w:tr>
      <w:tr w:rsidR="00230ADD" w:rsidRPr="00AB6A40" w:rsidTr="0076543D">
        <w:trPr>
          <w:cantSplit/>
          <w:trHeight w:val="20"/>
        </w:trPr>
        <w:tc>
          <w:tcPr>
            <w:tcW w:w="679"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Нижник Олександр Степанович</w:t>
            </w:r>
          </w:p>
        </w:tc>
        <w:tc>
          <w:tcPr>
            <w:tcW w:w="1130"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Начальник Управління освіти</w:t>
            </w:r>
          </w:p>
        </w:tc>
        <w:tc>
          <w:tcPr>
            <w:tcW w:w="663"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19.11.2018</w:t>
            </w:r>
          </w:p>
        </w:tc>
        <w:tc>
          <w:tcPr>
            <w:tcW w:w="663"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14.30-18.00</w:t>
            </w:r>
          </w:p>
        </w:tc>
        <w:tc>
          <w:tcPr>
            <w:tcW w:w="663"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ХГ №34</w:t>
            </w:r>
          </w:p>
        </w:tc>
        <w:tc>
          <w:tcPr>
            <w:tcW w:w="1202" w:type="pct"/>
          </w:tcPr>
          <w:p w:rsidR="00230ADD" w:rsidRPr="00AB6A40" w:rsidRDefault="00230ADD" w:rsidP="00750216">
            <w:pPr>
              <w:spacing w:after="0" w:line="240" w:lineRule="auto"/>
              <w:ind w:left="-49" w:right="-53"/>
              <w:rPr>
                <w:rFonts w:ascii="Times New Roman" w:hAnsi="Times New Roman" w:cs="Times New Roman"/>
                <w:sz w:val="24"/>
                <w:szCs w:val="24"/>
                <w:lang w:val="uk-UA"/>
              </w:rPr>
            </w:pPr>
            <w:r w:rsidRPr="00AB6A40">
              <w:rPr>
                <w:rFonts w:ascii="Times New Roman" w:hAnsi="Times New Roman" w:cs="Times New Roman"/>
                <w:sz w:val="24"/>
                <w:szCs w:val="24"/>
                <w:lang w:val="uk-UA"/>
              </w:rPr>
              <w:t>Вул. Локомотивна, 2</w:t>
            </w:r>
          </w:p>
        </w:tc>
      </w:tr>
    </w:tbl>
    <w:p w:rsidR="00230ADD" w:rsidRPr="00AB6A40" w:rsidRDefault="00230ADD" w:rsidP="00750216">
      <w:pPr>
        <w:spacing w:after="0" w:line="240" w:lineRule="auto"/>
        <w:rPr>
          <w:rFonts w:ascii="Times New Roman" w:hAnsi="Times New Roman" w:cs="Times New Roman"/>
          <w:sz w:val="24"/>
          <w:szCs w:val="24"/>
          <w:lang w:val="uk-UA"/>
        </w:rPr>
      </w:pPr>
    </w:p>
    <w:p w:rsidR="00230ADD" w:rsidRPr="00AB6A40" w:rsidRDefault="00230ADD" w:rsidP="00750216">
      <w:pPr>
        <w:spacing w:after="0" w:line="240" w:lineRule="auto"/>
        <w:rPr>
          <w:rFonts w:ascii="Times New Roman" w:hAnsi="Times New Roman" w:cs="Times New Roman"/>
          <w:sz w:val="24"/>
          <w:szCs w:val="24"/>
          <w:lang w:val="uk-UA"/>
        </w:rPr>
      </w:pPr>
    </w:p>
    <w:p w:rsidR="00230ADD" w:rsidRPr="00AB6A40" w:rsidRDefault="00230ADD" w:rsidP="00750216">
      <w:pPr>
        <w:spacing w:after="0" w:line="240" w:lineRule="auto"/>
        <w:rPr>
          <w:rFonts w:ascii="Times New Roman" w:hAnsi="Times New Roman" w:cs="Times New Roman"/>
          <w:sz w:val="24"/>
          <w:szCs w:val="24"/>
          <w:lang w:val="uk-UA"/>
        </w:rPr>
      </w:pPr>
    </w:p>
    <w:p w:rsidR="00230ADD" w:rsidRPr="00AB6A40" w:rsidRDefault="00230ADD" w:rsidP="00750216">
      <w:pPr>
        <w:spacing w:after="0" w:line="240" w:lineRule="auto"/>
        <w:rPr>
          <w:rFonts w:ascii="Times New Roman" w:hAnsi="Times New Roman" w:cs="Times New Roman"/>
          <w:sz w:val="24"/>
          <w:szCs w:val="24"/>
          <w:lang w:val="uk-UA"/>
        </w:rPr>
      </w:pPr>
    </w:p>
    <w:p w:rsidR="00230ADD" w:rsidRPr="00AB6A40" w:rsidRDefault="00230ADD" w:rsidP="00750216">
      <w:pPr>
        <w:spacing w:after="0" w:line="240" w:lineRule="auto"/>
        <w:rPr>
          <w:rFonts w:ascii="Times New Roman" w:hAnsi="Times New Roman" w:cs="Times New Roman"/>
          <w:sz w:val="24"/>
          <w:szCs w:val="24"/>
          <w:lang w:val="uk-UA"/>
        </w:rPr>
      </w:pPr>
    </w:p>
    <w:p w:rsidR="00230ADD" w:rsidRPr="00AB6A40" w:rsidRDefault="00230ADD" w:rsidP="00750216">
      <w:pPr>
        <w:spacing w:after="0" w:line="240" w:lineRule="auto"/>
        <w:jc w:val="center"/>
        <w:rPr>
          <w:rFonts w:ascii="Times New Roman" w:hAnsi="Times New Roman" w:cs="Times New Roman"/>
          <w:b/>
          <w:sz w:val="24"/>
          <w:szCs w:val="24"/>
          <w:lang w:val="uk-UA"/>
        </w:rPr>
      </w:pPr>
      <w:r w:rsidRPr="00AB6A40">
        <w:rPr>
          <w:rFonts w:ascii="Times New Roman" w:hAnsi="Times New Roman" w:cs="Times New Roman"/>
          <w:sz w:val="24"/>
          <w:szCs w:val="24"/>
          <w:lang w:val="uk-UA"/>
        </w:rPr>
        <w:t>Начальник Управління освіти</w:t>
      </w:r>
      <w:r w:rsidRPr="00AB6A40">
        <w:rPr>
          <w:rFonts w:ascii="Times New Roman" w:hAnsi="Times New Roman" w:cs="Times New Roman"/>
          <w:sz w:val="24"/>
          <w:szCs w:val="24"/>
          <w:lang w:val="uk-UA"/>
        </w:rPr>
        <w:tab/>
      </w:r>
      <w:r w:rsidRPr="00AB6A40">
        <w:rPr>
          <w:rFonts w:ascii="Times New Roman" w:hAnsi="Times New Roman" w:cs="Times New Roman"/>
          <w:sz w:val="24"/>
          <w:szCs w:val="24"/>
          <w:lang w:val="uk-UA"/>
        </w:rPr>
        <w:tab/>
      </w:r>
      <w:r w:rsidRPr="00AB6A40">
        <w:rPr>
          <w:rFonts w:ascii="Times New Roman" w:hAnsi="Times New Roman" w:cs="Times New Roman"/>
          <w:sz w:val="24"/>
          <w:szCs w:val="24"/>
          <w:lang w:val="uk-UA"/>
        </w:rPr>
        <w:tab/>
      </w:r>
      <w:r w:rsidRPr="00AB6A40">
        <w:rPr>
          <w:rFonts w:ascii="Times New Roman" w:hAnsi="Times New Roman" w:cs="Times New Roman"/>
          <w:sz w:val="24"/>
          <w:szCs w:val="24"/>
          <w:lang w:val="uk-UA"/>
        </w:rPr>
        <w:tab/>
      </w:r>
      <w:r w:rsidRPr="00AB6A40">
        <w:rPr>
          <w:rFonts w:ascii="Times New Roman" w:hAnsi="Times New Roman" w:cs="Times New Roman"/>
          <w:sz w:val="24"/>
          <w:szCs w:val="24"/>
          <w:lang w:val="uk-UA"/>
        </w:rPr>
        <w:tab/>
      </w:r>
      <w:r w:rsidRPr="00AB6A40">
        <w:rPr>
          <w:rFonts w:ascii="Times New Roman" w:hAnsi="Times New Roman" w:cs="Times New Roman"/>
          <w:sz w:val="24"/>
          <w:szCs w:val="24"/>
          <w:lang w:val="uk-UA"/>
        </w:rPr>
        <w:tab/>
        <w:t>О.С.НИЖНИК</w:t>
      </w:r>
    </w:p>
    <w:p w:rsidR="004021A6" w:rsidRPr="00AB6A40" w:rsidRDefault="004021A6" w:rsidP="00750216">
      <w:pPr>
        <w:spacing w:line="240" w:lineRule="auto"/>
        <w:rPr>
          <w:sz w:val="24"/>
          <w:szCs w:val="24"/>
          <w:lang w:val="uk-UA"/>
        </w:rPr>
      </w:pPr>
    </w:p>
    <w:sectPr w:rsidR="004021A6" w:rsidRPr="00AB6A40" w:rsidSect="008F3155">
      <w:headerReference w:type="default" r:id="rId85"/>
      <w:footerReference w:type="default" r:id="rId86"/>
      <w:pgSz w:w="11906" w:h="16838"/>
      <w:pgMar w:top="1134" w:right="567" w:bottom="1134" w:left="1701" w:header="51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609B" w:rsidRDefault="00FB609B" w:rsidP="001D2314">
      <w:pPr>
        <w:spacing w:after="0" w:line="240" w:lineRule="auto"/>
      </w:pPr>
      <w:r>
        <w:separator/>
      </w:r>
    </w:p>
  </w:endnote>
  <w:endnote w:type="continuationSeparator" w:id="0">
    <w:p w:rsidR="00FB609B" w:rsidRDefault="00FB609B" w:rsidP="001D2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mj-ea">
    <w:panose1 w:val="00000000000000000000"/>
    <w:charset w:val="00"/>
    <w:family w:val="roman"/>
    <w:notTrueType/>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1A4" w:rsidRDefault="008561A4">
    <w:pPr>
      <w:pStyle w:val="af1"/>
      <w:jc w:val="right"/>
    </w:pPr>
  </w:p>
  <w:p w:rsidR="008561A4" w:rsidRDefault="008561A4">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609B" w:rsidRDefault="00FB609B" w:rsidP="001D2314">
      <w:pPr>
        <w:spacing w:after="0" w:line="240" w:lineRule="auto"/>
      </w:pPr>
      <w:r>
        <w:separator/>
      </w:r>
    </w:p>
  </w:footnote>
  <w:footnote w:type="continuationSeparator" w:id="0">
    <w:p w:rsidR="00FB609B" w:rsidRDefault="00FB609B" w:rsidP="001D23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9258669"/>
      <w:docPartObj>
        <w:docPartGallery w:val="Page Numbers (Top of Page)"/>
        <w:docPartUnique/>
      </w:docPartObj>
    </w:sdtPr>
    <w:sdtContent>
      <w:p w:rsidR="008561A4" w:rsidRDefault="008561A4" w:rsidP="0085572C">
        <w:pPr>
          <w:pStyle w:val="af4"/>
          <w:jc w:val="center"/>
        </w:pPr>
        <w:r>
          <w:fldChar w:fldCharType="begin"/>
        </w:r>
        <w:r>
          <w:instrText>PAGE   \* MERGEFORMAT</w:instrText>
        </w:r>
        <w:r>
          <w:fldChar w:fldCharType="separate"/>
        </w:r>
        <w:r w:rsidR="001D5A53">
          <w:rPr>
            <w:noProof/>
          </w:rPr>
          <w:t>157</w:t>
        </w:r>
        <w:r>
          <w:rPr>
            <w:noProof/>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86E43"/>
    <w:multiLevelType w:val="hybridMultilevel"/>
    <w:tmpl w:val="B27E0AD0"/>
    <w:lvl w:ilvl="0" w:tplc="9258D24C">
      <w:start w:val="1"/>
      <w:numFmt w:val="decimal"/>
      <w:lvlText w:val="%1"/>
      <w:lvlJc w:val="center"/>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1" w15:restartNumberingAfterBreak="0">
    <w:nsid w:val="015B3489"/>
    <w:multiLevelType w:val="hybridMultilevel"/>
    <w:tmpl w:val="6A3A9190"/>
    <w:lvl w:ilvl="0" w:tplc="7A348D7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71D12EC"/>
    <w:multiLevelType w:val="hybridMultilevel"/>
    <w:tmpl w:val="5196606C"/>
    <w:lvl w:ilvl="0" w:tplc="9258D24C">
      <w:start w:val="1"/>
      <w:numFmt w:val="decimal"/>
      <w:lvlText w:val="%1"/>
      <w:lvlJc w:val="center"/>
      <w:pPr>
        <w:ind w:left="733" w:hanging="360"/>
      </w:pPr>
      <w:rPr>
        <w:rFonts w:hint="default"/>
      </w:rPr>
    </w:lvl>
    <w:lvl w:ilvl="1" w:tplc="04190019" w:tentative="1">
      <w:start w:val="1"/>
      <w:numFmt w:val="lowerLetter"/>
      <w:lvlText w:val="%2."/>
      <w:lvlJc w:val="left"/>
      <w:pPr>
        <w:ind w:left="1453" w:hanging="360"/>
      </w:pPr>
    </w:lvl>
    <w:lvl w:ilvl="2" w:tplc="0419001B" w:tentative="1">
      <w:start w:val="1"/>
      <w:numFmt w:val="lowerRoman"/>
      <w:lvlText w:val="%3."/>
      <w:lvlJc w:val="right"/>
      <w:pPr>
        <w:ind w:left="2173" w:hanging="180"/>
      </w:pPr>
    </w:lvl>
    <w:lvl w:ilvl="3" w:tplc="0419000F" w:tentative="1">
      <w:start w:val="1"/>
      <w:numFmt w:val="decimal"/>
      <w:lvlText w:val="%4."/>
      <w:lvlJc w:val="left"/>
      <w:pPr>
        <w:ind w:left="2893" w:hanging="360"/>
      </w:pPr>
    </w:lvl>
    <w:lvl w:ilvl="4" w:tplc="04190019" w:tentative="1">
      <w:start w:val="1"/>
      <w:numFmt w:val="lowerLetter"/>
      <w:lvlText w:val="%5."/>
      <w:lvlJc w:val="left"/>
      <w:pPr>
        <w:ind w:left="3613" w:hanging="360"/>
      </w:pPr>
    </w:lvl>
    <w:lvl w:ilvl="5" w:tplc="0419001B" w:tentative="1">
      <w:start w:val="1"/>
      <w:numFmt w:val="lowerRoman"/>
      <w:lvlText w:val="%6."/>
      <w:lvlJc w:val="right"/>
      <w:pPr>
        <w:ind w:left="4333" w:hanging="180"/>
      </w:pPr>
    </w:lvl>
    <w:lvl w:ilvl="6" w:tplc="0419000F" w:tentative="1">
      <w:start w:val="1"/>
      <w:numFmt w:val="decimal"/>
      <w:lvlText w:val="%7."/>
      <w:lvlJc w:val="left"/>
      <w:pPr>
        <w:ind w:left="5053" w:hanging="360"/>
      </w:pPr>
    </w:lvl>
    <w:lvl w:ilvl="7" w:tplc="04190019" w:tentative="1">
      <w:start w:val="1"/>
      <w:numFmt w:val="lowerLetter"/>
      <w:lvlText w:val="%8."/>
      <w:lvlJc w:val="left"/>
      <w:pPr>
        <w:ind w:left="5773" w:hanging="360"/>
      </w:pPr>
    </w:lvl>
    <w:lvl w:ilvl="8" w:tplc="0419001B" w:tentative="1">
      <w:start w:val="1"/>
      <w:numFmt w:val="lowerRoman"/>
      <w:lvlText w:val="%9."/>
      <w:lvlJc w:val="right"/>
      <w:pPr>
        <w:ind w:left="6493" w:hanging="180"/>
      </w:pPr>
    </w:lvl>
  </w:abstractNum>
  <w:abstractNum w:abstractNumId="3" w15:restartNumberingAfterBreak="0">
    <w:nsid w:val="084F702F"/>
    <w:multiLevelType w:val="hybridMultilevel"/>
    <w:tmpl w:val="FB5473E4"/>
    <w:lvl w:ilvl="0" w:tplc="9258D24C">
      <w:start w:val="1"/>
      <w:numFmt w:val="decimal"/>
      <w:lvlText w:val="%1"/>
      <w:lvlJc w:val="center"/>
      <w:pPr>
        <w:ind w:left="1242" w:hanging="360"/>
      </w:pPr>
      <w:rPr>
        <w:rFonts w:hint="default"/>
      </w:rPr>
    </w:lvl>
    <w:lvl w:ilvl="1" w:tplc="04190019" w:tentative="1">
      <w:start w:val="1"/>
      <w:numFmt w:val="lowerLetter"/>
      <w:lvlText w:val="%2."/>
      <w:lvlJc w:val="left"/>
      <w:pPr>
        <w:ind w:left="1962" w:hanging="360"/>
      </w:pPr>
    </w:lvl>
    <w:lvl w:ilvl="2" w:tplc="0419001B" w:tentative="1">
      <w:start w:val="1"/>
      <w:numFmt w:val="lowerRoman"/>
      <w:lvlText w:val="%3."/>
      <w:lvlJc w:val="right"/>
      <w:pPr>
        <w:ind w:left="2682" w:hanging="180"/>
      </w:pPr>
    </w:lvl>
    <w:lvl w:ilvl="3" w:tplc="0419000F" w:tentative="1">
      <w:start w:val="1"/>
      <w:numFmt w:val="decimal"/>
      <w:lvlText w:val="%4."/>
      <w:lvlJc w:val="left"/>
      <w:pPr>
        <w:ind w:left="3402" w:hanging="360"/>
      </w:pPr>
    </w:lvl>
    <w:lvl w:ilvl="4" w:tplc="04190019" w:tentative="1">
      <w:start w:val="1"/>
      <w:numFmt w:val="lowerLetter"/>
      <w:lvlText w:val="%5."/>
      <w:lvlJc w:val="left"/>
      <w:pPr>
        <w:ind w:left="4122" w:hanging="360"/>
      </w:pPr>
    </w:lvl>
    <w:lvl w:ilvl="5" w:tplc="0419001B" w:tentative="1">
      <w:start w:val="1"/>
      <w:numFmt w:val="lowerRoman"/>
      <w:lvlText w:val="%6."/>
      <w:lvlJc w:val="right"/>
      <w:pPr>
        <w:ind w:left="4842" w:hanging="180"/>
      </w:pPr>
    </w:lvl>
    <w:lvl w:ilvl="6" w:tplc="0419000F" w:tentative="1">
      <w:start w:val="1"/>
      <w:numFmt w:val="decimal"/>
      <w:lvlText w:val="%7."/>
      <w:lvlJc w:val="left"/>
      <w:pPr>
        <w:ind w:left="5562" w:hanging="360"/>
      </w:pPr>
    </w:lvl>
    <w:lvl w:ilvl="7" w:tplc="04190019" w:tentative="1">
      <w:start w:val="1"/>
      <w:numFmt w:val="lowerLetter"/>
      <w:lvlText w:val="%8."/>
      <w:lvlJc w:val="left"/>
      <w:pPr>
        <w:ind w:left="6282" w:hanging="360"/>
      </w:pPr>
    </w:lvl>
    <w:lvl w:ilvl="8" w:tplc="0419001B" w:tentative="1">
      <w:start w:val="1"/>
      <w:numFmt w:val="lowerRoman"/>
      <w:lvlText w:val="%9."/>
      <w:lvlJc w:val="right"/>
      <w:pPr>
        <w:ind w:left="7002" w:hanging="180"/>
      </w:pPr>
    </w:lvl>
  </w:abstractNum>
  <w:abstractNum w:abstractNumId="4" w15:restartNumberingAfterBreak="0">
    <w:nsid w:val="08566E6D"/>
    <w:multiLevelType w:val="hybridMultilevel"/>
    <w:tmpl w:val="5B5A07D0"/>
    <w:lvl w:ilvl="0" w:tplc="8FD0ABFC">
      <w:start w:val="3"/>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 w15:restartNumberingAfterBreak="0">
    <w:nsid w:val="0B392FC1"/>
    <w:multiLevelType w:val="hybridMultilevel"/>
    <w:tmpl w:val="62DE58F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10F12B24"/>
    <w:multiLevelType w:val="hybridMultilevel"/>
    <w:tmpl w:val="A15CDD04"/>
    <w:lvl w:ilvl="0" w:tplc="8FD0ABFC">
      <w:start w:val="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3166192"/>
    <w:multiLevelType w:val="hybridMultilevel"/>
    <w:tmpl w:val="CEB474C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D14876"/>
    <w:multiLevelType w:val="hybridMultilevel"/>
    <w:tmpl w:val="1BFAA1EA"/>
    <w:lvl w:ilvl="0" w:tplc="32EA82C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57567A9"/>
    <w:multiLevelType w:val="hybridMultilevel"/>
    <w:tmpl w:val="F9C24D52"/>
    <w:lvl w:ilvl="0" w:tplc="7A348D7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5AF0571"/>
    <w:multiLevelType w:val="hybridMultilevel"/>
    <w:tmpl w:val="BE0A1754"/>
    <w:lvl w:ilvl="0" w:tplc="7A348D7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70F4BA1"/>
    <w:multiLevelType w:val="hybridMultilevel"/>
    <w:tmpl w:val="58E8470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19CA0E87"/>
    <w:multiLevelType w:val="hybridMultilevel"/>
    <w:tmpl w:val="F1E8DF00"/>
    <w:lvl w:ilvl="0" w:tplc="9F228BF0">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15:restartNumberingAfterBreak="0">
    <w:nsid w:val="1A55737C"/>
    <w:multiLevelType w:val="hybridMultilevel"/>
    <w:tmpl w:val="C2829C20"/>
    <w:lvl w:ilvl="0" w:tplc="9258D24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1A8D58C1"/>
    <w:multiLevelType w:val="hybridMultilevel"/>
    <w:tmpl w:val="586A67DA"/>
    <w:lvl w:ilvl="0" w:tplc="7846932A">
      <w:start w:val="1"/>
      <w:numFmt w:val="bullet"/>
      <w:lvlText w:val="-"/>
      <w:lvlJc w:val="left"/>
      <w:pPr>
        <w:ind w:hanging="140"/>
      </w:pPr>
      <w:rPr>
        <w:rFonts w:ascii="Times New Roman" w:eastAsia="Times New Roman" w:hAnsi="Times New Roman" w:hint="default"/>
        <w:sz w:val="24"/>
        <w:szCs w:val="24"/>
      </w:rPr>
    </w:lvl>
    <w:lvl w:ilvl="1" w:tplc="5B565850">
      <w:start w:val="1"/>
      <w:numFmt w:val="bullet"/>
      <w:lvlText w:val="•"/>
      <w:lvlJc w:val="left"/>
      <w:rPr>
        <w:rFonts w:hint="default"/>
      </w:rPr>
    </w:lvl>
    <w:lvl w:ilvl="2" w:tplc="72F001B2">
      <w:start w:val="1"/>
      <w:numFmt w:val="bullet"/>
      <w:lvlText w:val="•"/>
      <w:lvlJc w:val="left"/>
      <w:rPr>
        <w:rFonts w:hint="default"/>
      </w:rPr>
    </w:lvl>
    <w:lvl w:ilvl="3" w:tplc="495E24EA">
      <w:start w:val="1"/>
      <w:numFmt w:val="bullet"/>
      <w:lvlText w:val="•"/>
      <w:lvlJc w:val="left"/>
      <w:rPr>
        <w:rFonts w:hint="default"/>
      </w:rPr>
    </w:lvl>
    <w:lvl w:ilvl="4" w:tplc="9CE45932">
      <w:start w:val="1"/>
      <w:numFmt w:val="bullet"/>
      <w:lvlText w:val="•"/>
      <w:lvlJc w:val="left"/>
      <w:rPr>
        <w:rFonts w:hint="default"/>
      </w:rPr>
    </w:lvl>
    <w:lvl w:ilvl="5" w:tplc="2C1A6262">
      <w:start w:val="1"/>
      <w:numFmt w:val="bullet"/>
      <w:lvlText w:val="•"/>
      <w:lvlJc w:val="left"/>
      <w:rPr>
        <w:rFonts w:hint="default"/>
      </w:rPr>
    </w:lvl>
    <w:lvl w:ilvl="6" w:tplc="C03C4870">
      <w:start w:val="1"/>
      <w:numFmt w:val="bullet"/>
      <w:lvlText w:val="•"/>
      <w:lvlJc w:val="left"/>
      <w:rPr>
        <w:rFonts w:hint="default"/>
      </w:rPr>
    </w:lvl>
    <w:lvl w:ilvl="7" w:tplc="69207D0C">
      <w:start w:val="1"/>
      <w:numFmt w:val="bullet"/>
      <w:lvlText w:val="•"/>
      <w:lvlJc w:val="left"/>
      <w:rPr>
        <w:rFonts w:hint="default"/>
      </w:rPr>
    </w:lvl>
    <w:lvl w:ilvl="8" w:tplc="AE2EB794">
      <w:start w:val="1"/>
      <w:numFmt w:val="bullet"/>
      <w:lvlText w:val="•"/>
      <w:lvlJc w:val="left"/>
      <w:rPr>
        <w:rFonts w:hint="default"/>
      </w:rPr>
    </w:lvl>
  </w:abstractNum>
  <w:abstractNum w:abstractNumId="15" w15:restartNumberingAfterBreak="0">
    <w:nsid w:val="1DF03CB2"/>
    <w:multiLevelType w:val="hybridMultilevel"/>
    <w:tmpl w:val="30ACBA20"/>
    <w:lvl w:ilvl="0" w:tplc="73D2B8B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46326A3"/>
    <w:multiLevelType w:val="hybridMultilevel"/>
    <w:tmpl w:val="75BC4580"/>
    <w:lvl w:ilvl="0" w:tplc="A0C2C7FA">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50C7630"/>
    <w:multiLevelType w:val="hybridMultilevel"/>
    <w:tmpl w:val="79820F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5C64875"/>
    <w:multiLevelType w:val="hybridMultilevel"/>
    <w:tmpl w:val="F96C592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26665B24"/>
    <w:multiLevelType w:val="multilevel"/>
    <w:tmpl w:val="01BCEE2C"/>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27995D21"/>
    <w:multiLevelType w:val="hybridMultilevel"/>
    <w:tmpl w:val="F998D1E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29DB68DF"/>
    <w:multiLevelType w:val="hybridMultilevel"/>
    <w:tmpl w:val="10088224"/>
    <w:lvl w:ilvl="0" w:tplc="8C60AEE2">
      <w:start w:val="17"/>
      <w:numFmt w:val="bullet"/>
      <w:lvlText w:val="-"/>
      <w:lvlJc w:val="left"/>
      <w:pPr>
        <w:ind w:left="720" w:hanging="360"/>
      </w:pPr>
      <w:rPr>
        <w:rFonts w:ascii="Times New Roman" w:eastAsia="Times New Roman" w:hAnsi="Times New Roman" w:cs="Times New Roman" w:hint="default"/>
      </w:rPr>
    </w:lvl>
    <w:lvl w:ilvl="1" w:tplc="9DB6F452">
      <w:numFmt w:val="bullet"/>
      <w:lvlText w:val="-"/>
      <w:lvlJc w:val="left"/>
      <w:pPr>
        <w:ind w:left="1440" w:hanging="360"/>
      </w:pPr>
      <w:rPr>
        <w:rFonts w:ascii="Calibri" w:eastAsiaTheme="minorHAnsi" w:hAnsi="Calibri" w:cs="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AD556C6"/>
    <w:multiLevelType w:val="hybridMultilevel"/>
    <w:tmpl w:val="EE9EE1AC"/>
    <w:lvl w:ilvl="0" w:tplc="84A41B3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B895F55"/>
    <w:multiLevelType w:val="multilevel"/>
    <w:tmpl w:val="23E09124"/>
    <w:lvl w:ilvl="0">
      <w:start w:val="1"/>
      <w:numFmt w:val="decimal"/>
      <w:lvlText w:val="%1"/>
      <w:lvlJc w:val="center"/>
      <w:pPr>
        <w:ind w:left="1211" w:hanging="360"/>
      </w:pPr>
      <w:rPr>
        <w:rFonts w:hint="default"/>
      </w:rPr>
    </w:lvl>
    <w:lvl w:ilvl="1">
      <w:start w:val="4"/>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4" w15:restartNumberingAfterBreak="0">
    <w:nsid w:val="2BAF1A19"/>
    <w:multiLevelType w:val="hybridMultilevel"/>
    <w:tmpl w:val="A8124A1C"/>
    <w:lvl w:ilvl="0" w:tplc="0419000B">
      <w:start w:val="1"/>
      <w:numFmt w:val="bullet"/>
      <w:lvlText w:val=""/>
      <w:lvlJc w:val="left"/>
      <w:pPr>
        <w:ind w:left="148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30241DBF"/>
    <w:multiLevelType w:val="hybridMultilevel"/>
    <w:tmpl w:val="C54A53C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31264961"/>
    <w:multiLevelType w:val="hybridMultilevel"/>
    <w:tmpl w:val="ED28B3C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32AE015C"/>
    <w:multiLevelType w:val="hybridMultilevel"/>
    <w:tmpl w:val="978A11EC"/>
    <w:lvl w:ilvl="0" w:tplc="9258D24C">
      <w:start w:val="1"/>
      <w:numFmt w:val="decimal"/>
      <w:lvlText w:val="%1"/>
      <w:lvlJc w:val="center"/>
      <w:pPr>
        <w:ind w:left="822" w:hanging="360"/>
      </w:pPr>
      <w:rPr>
        <w:rFonts w:hint="default"/>
      </w:rPr>
    </w:lvl>
    <w:lvl w:ilvl="1" w:tplc="04190019" w:tentative="1">
      <w:start w:val="1"/>
      <w:numFmt w:val="lowerLetter"/>
      <w:lvlText w:val="%2."/>
      <w:lvlJc w:val="left"/>
      <w:pPr>
        <w:ind w:left="1542" w:hanging="360"/>
      </w:pPr>
    </w:lvl>
    <w:lvl w:ilvl="2" w:tplc="0419001B" w:tentative="1">
      <w:start w:val="1"/>
      <w:numFmt w:val="lowerRoman"/>
      <w:lvlText w:val="%3."/>
      <w:lvlJc w:val="right"/>
      <w:pPr>
        <w:ind w:left="2262" w:hanging="180"/>
      </w:pPr>
    </w:lvl>
    <w:lvl w:ilvl="3" w:tplc="0419000F" w:tentative="1">
      <w:start w:val="1"/>
      <w:numFmt w:val="decimal"/>
      <w:lvlText w:val="%4."/>
      <w:lvlJc w:val="left"/>
      <w:pPr>
        <w:ind w:left="2982" w:hanging="360"/>
      </w:pPr>
    </w:lvl>
    <w:lvl w:ilvl="4" w:tplc="04190019" w:tentative="1">
      <w:start w:val="1"/>
      <w:numFmt w:val="lowerLetter"/>
      <w:lvlText w:val="%5."/>
      <w:lvlJc w:val="left"/>
      <w:pPr>
        <w:ind w:left="3702" w:hanging="360"/>
      </w:pPr>
    </w:lvl>
    <w:lvl w:ilvl="5" w:tplc="0419001B" w:tentative="1">
      <w:start w:val="1"/>
      <w:numFmt w:val="lowerRoman"/>
      <w:lvlText w:val="%6."/>
      <w:lvlJc w:val="right"/>
      <w:pPr>
        <w:ind w:left="4422" w:hanging="180"/>
      </w:pPr>
    </w:lvl>
    <w:lvl w:ilvl="6" w:tplc="0419000F" w:tentative="1">
      <w:start w:val="1"/>
      <w:numFmt w:val="decimal"/>
      <w:lvlText w:val="%7."/>
      <w:lvlJc w:val="left"/>
      <w:pPr>
        <w:ind w:left="5142" w:hanging="360"/>
      </w:pPr>
    </w:lvl>
    <w:lvl w:ilvl="7" w:tplc="04190019" w:tentative="1">
      <w:start w:val="1"/>
      <w:numFmt w:val="lowerLetter"/>
      <w:lvlText w:val="%8."/>
      <w:lvlJc w:val="left"/>
      <w:pPr>
        <w:ind w:left="5862" w:hanging="360"/>
      </w:pPr>
    </w:lvl>
    <w:lvl w:ilvl="8" w:tplc="0419001B" w:tentative="1">
      <w:start w:val="1"/>
      <w:numFmt w:val="lowerRoman"/>
      <w:lvlText w:val="%9."/>
      <w:lvlJc w:val="right"/>
      <w:pPr>
        <w:ind w:left="6582" w:hanging="180"/>
      </w:pPr>
    </w:lvl>
  </w:abstractNum>
  <w:abstractNum w:abstractNumId="28" w15:restartNumberingAfterBreak="0">
    <w:nsid w:val="332E2A3D"/>
    <w:multiLevelType w:val="hybridMultilevel"/>
    <w:tmpl w:val="DC229E76"/>
    <w:lvl w:ilvl="0" w:tplc="9258D24C">
      <w:start w:val="1"/>
      <w:numFmt w:val="decimal"/>
      <w:lvlText w:val="%1"/>
      <w:lvlJc w:val="center"/>
      <w:pPr>
        <w:ind w:left="502" w:hanging="360"/>
      </w:pPr>
      <w:rPr>
        <w:rFonts w:hint="default"/>
      </w:rPr>
    </w:lvl>
    <w:lvl w:ilvl="1" w:tplc="04190019" w:tentative="1">
      <w:start w:val="1"/>
      <w:numFmt w:val="lowerLetter"/>
      <w:lvlText w:val="%2."/>
      <w:lvlJc w:val="left"/>
      <w:pPr>
        <w:ind w:left="1542" w:hanging="360"/>
      </w:pPr>
    </w:lvl>
    <w:lvl w:ilvl="2" w:tplc="0419001B" w:tentative="1">
      <w:start w:val="1"/>
      <w:numFmt w:val="lowerRoman"/>
      <w:lvlText w:val="%3."/>
      <w:lvlJc w:val="right"/>
      <w:pPr>
        <w:ind w:left="2262" w:hanging="180"/>
      </w:pPr>
    </w:lvl>
    <w:lvl w:ilvl="3" w:tplc="0419000F" w:tentative="1">
      <w:start w:val="1"/>
      <w:numFmt w:val="decimal"/>
      <w:lvlText w:val="%4."/>
      <w:lvlJc w:val="left"/>
      <w:pPr>
        <w:ind w:left="2982" w:hanging="360"/>
      </w:pPr>
    </w:lvl>
    <w:lvl w:ilvl="4" w:tplc="04190019" w:tentative="1">
      <w:start w:val="1"/>
      <w:numFmt w:val="lowerLetter"/>
      <w:lvlText w:val="%5."/>
      <w:lvlJc w:val="left"/>
      <w:pPr>
        <w:ind w:left="3702" w:hanging="360"/>
      </w:pPr>
    </w:lvl>
    <w:lvl w:ilvl="5" w:tplc="0419001B" w:tentative="1">
      <w:start w:val="1"/>
      <w:numFmt w:val="lowerRoman"/>
      <w:lvlText w:val="%6."/>
      <w:lvlJc w:val="right"/>
      <w:pPr>
        <w:ind w:left="4422" w:hanging="180"/>
      </w:pPr>
    </w:lvl>
    <w:lvl w:ilvl="6" w:tplc="0419000F" w:tentative="1">
      <w:start w:val="1"/>
      <w:numFmt w:val="decimal"/>
      <w:lvlText w:val="%7."/>
      <w:lvlJc w:val="left"/>
      <w:pPr>
        <w:ind w:left="5142" w:hanging="360"/>
      </w:pPr>
    </w:lvl>
    <w:lvl w:ilvl="7" w:tplc="04190019" w:tentative="1">
      <w:start w:val="1"/>
      <w:numFmt w:val="lowerLetter"/>
      <w:lvlText w:val="%8."/>
      <w:lvlJc w:val="left"/>
      <w:pPr>
        <w:ind w:left="5862" w:hanging="360"/>
      </w:pPr>
    </w:lvl>
    <w:lvl w:ilvl="8" w:tplc="0419001B" w:tentative="1">
      <w:start w:val="1"/>
      <w:numFmt w:val="lowerRoman"/>
      <w:lvlText w:val="%9."/>
      <w:lvlJc w:val="right"/>
      <w:pPr>
        <w:ind w:left="6582" w:hanging="180"/>
      </w:pPr>
    </w:lvl>
  </w:abstractNum>
  <w:abstractNum w:abstractNumId="29" w15:restartNumberingAfterBreak="0">
    <w:nsid w:val="34A84840"/>
    <w:multiLevelType w:val="hybridMultilevel"/>
    <w:tmpl w:val="050E222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5472C55"/>
    <w:multiLevelType w:val="hybridMultilevel"/>
    <w:tmpl w:val="CC14BFA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363F5CEE"/>
    <w:multiLevelType w:val="hybridMultilevel"/>
    <w:tmpl w:val="1E1695E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39BC21D0"/>
    <w:multiLevelType w:val="hybridMultilevel"/>
    <w:tmpl w:val="A8E022B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9E007DC"/>
    <w:multiLevelType w:val="hybridMultilevel"/>
    <w:tmpl w:val="7D965EA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3B962382"/>
    <w:multiLevelType w:val="hybridMultilevel"/>
    <w:tmpl w:val="7D34CE62"/>
    <w:lvl w:ilvl="0" w:tplc="9258D24C">
      <w:start w:val="1"/>
      <w:numFmt w:val="decimal"/>
      <w:lvlText w:val="%1"/>
      <w:lvlJc w:val="center"/>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5" w15:restartNumberingAfterBreak="0">
    <w:nsid w:val="3BD04879"/>
    <w:multiLevelType w:val="hybridMultilevel"/>
    <w:tmpl w:val="F970E2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D331C03"/>
    <w:multiLevelType w:val="hybridMultilevel"/>
    <w:tmpl w:val="662AD9C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40AF304E"/>
    <w:multiLevelType w:val="hybridMultilevel"/>
    <w:tmpl w:val="5C14ED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15:restartNumberingAfterBreak="0">
    <w:nsid w:val="44803532"/>
    <w:multiLevelType w:val="multilevel"/>
    <w:tmpl w:val="33B27ACC"/>
    <w:lvl w:ilvl="0">
      <w:start w:val="26"/>
      <w:numFmt w:val="decimal"/>
      <w:lvlText w:val="%1"/>
      <w:lvlJc w:val="center"/>
      <w:pPr>
        <w:ind w:left="502" w:hanging="360"/>
      </w:pPr>
      <w:rPr>
        <w:rFonts w:hint="default"/>
      </w:rPr>
    </w:lvl>
    <w:lvl w:ilvl="1">
      <w:start w:val="3"/>
      <w:numFmt w:val="decimal"/>
      <w:isLgl/>
      <w:lvlText w:val="%1.%2."/>
      <w:lvlJc w:val="left"/>
      <w:pPr>
        <w:ind w:left="682" w:hanging="54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9" w15:restartNumberingAfterBreak="0">
    <w:nsid w:val="46846661"/>
    <w:multiLevelType w:val="hybridMultilevel"/>
    <w:tmpl w:val="27A2FE70"/>
    <w:lvl w:ilvl="0" w:tplc="8280EA6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B3C0032"/>
    <w:multiLevelType w:val="hybridMultilevel"/>
    <w:tmpl w:val="F6909FDE"/>
    <w:lvl w:ilvl="0" w:tplc="9258D24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4D451B60"/>
    <w:multiLevelType w:val="hybridMultilevel"/>
    <w:tmpl w:val="E4C4D55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15:restartNumberingAfterBreak="0">
    <w:nsid w:val="4D590980"/>
    <w:multiLevelType w:val="hybridMultilevel"/>
    <w:tmpl w:val="398E718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D742D49"/>
    <w:multiLevelType w:val="hybridMultilevel"/>
    <w:tmpl w:val="F51CCDD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19A3F1E"/>
    <w:multiLevelType w:val="hybridMultilevel"/>
    <w:tmpl w:val="09BE1C6A"/>
    <w:lvl w:ilvl="0" w:tplc="0688FA40">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45" w15:restartNumberingAfterBreak="0">
    <w:nsid w:val="51C249C7"/>
    <w:multiLevelType w:val="hybridMultilevel"/>
    <w:tmpl w:val="3494988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2955683"/>
    <w:multiLevelType w:val="hybridMultilevel"/>
    <w:tmpl w:val="3D6CC7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4494DDA"/>
    <w:multiLevelType w:val="hybridMultilevel"/>
    <w:tmpl w:val="439E790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475595F"/>
    <w:multiLevelType w:val="hybridMultilevel"/>
    <w:tmpl w:val="B784B24C"/>
    <w:lvl w:ilvl="0" w:tplc="DE3E98D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4976927"/>
    <w:multiLevelType w:val="hybridMultilevel"/>
    <w:tmpl w:val="AD96BF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739658F"/>
    <w:multiLevelType w:val="hybridMultilevel"/>
    <w:tmpl w:val="D7F0CF8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1" w15:restartNumberingAfterBreak="0">
    <w:nsid w:val="576B7A96"/>
    <w:multiLevelType w:val="hybridMultilevel"/>
    <w:tmpl w:val="566A7BCC"/>
    <w:lvl w:ilvl="0" w:tplc="C17C40CC">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15:restartNumberingAfterBreak="0">
    <w:nsid w:val="57E3666D"/>
    <w:multiLevelType w:val="hybridMultilevel"/>
    <w:tmpl w:val="DC229E76"/>
    <w:lvl w:ilvl="0" w:tplc="9258D24C">
      <w:start w:val="1"/>
      <w:numFmt w:val="decimal"/>
      <w:lvlText w:val="%1"/>
      <w:lvlJc w:val="center"/>
      <w:pPr>
        <w:ind w:left="822" w:hanging="360"/>
      </w:pPr>
      <w:rPr>
        <w:rFonts w:hint="default"/>
      </w:rPr>
    </w:lvl>
    <w:lvl w:ilvl="1" w:tplc="04190019" w:tentative="1">
      <w:start w:val="1"/>
      <w:numFmt w:val="lowerLetter"/>
      <w:lvlText w:val="%2."/>
      <w:lvlJc w:val="left"/>
      <w:pPr>
        <w:ind w:left="1542" w:hanging="360"/>
      </w:pPr>
    </w:lvl>
    <w:lvl w:ilvl="2" w:tplc="0419001B" w:tentative="1">
      <w:start w:val="1"/>
      <w:numFmt w:val="lowerRoman"/>
      <w:lvlText w:val="%3."/>
      <w:lvlJc w:val="right"/>
      <w:pPr>
        <w:ind w:left="2262" w:hanging="180"/>
      </w:pPr>
    </w:lvl>
    <w:lvl w:ilvl="3" w:tplc="0419000F" w:tentative="1">
      <w:start w:val="1"/>
      <w:numFmt w:val="decimal"/>
      <w:lvlText w:val="%4."/>
      <w:lvlJc w:val="left"/>
      <w:pPr>
        <w:ind w:left="2982" w:hanging="360"/>
      </w:pPr>
    </w:lvl>
    <w:lvl w:ilvl="4" w:tplc="04190019" w:tentative="1">
      <w:start w:val="1"/>
      <w:numFmt w:val="lowerLetter"/>
      <w:lvlText w:val="%5."/>
      <w:lvlJc w:val="left"/>
      <w:pPr>
        <w:ind w:left="3702" w:hanging="360"/>
      </w:pPr>
    </w:lvl>
    <w:lvl w:ilvl="5" w:tplc="0419001B" w:tentative="1">
      <w:start w:val="1"/>
      <w:numFmt w:val="lowerRoman"/>
      <w:lvlText w:val="%6."/>
      <w:lvlJc w:val="right"/>
      <w:pPr>
        <w:ind w:left="4422" w:hanging="180"/>
      </w:pPr>
    </w:lvl>
    <w:lvl w:ilvl="6" w:tplc="0419000F" w:tentative="1">
      <w:start w:val="1"/>
      <w:numFmt w:val="decimal"/>
      <w:lvlText w:val="%7."/>
      <w:lvlJc w:val="left"/>
      <w:pPr>
        <w:ind w:left="5142" w:hanging="360"/>
      </w:pPr>
    </w:lvl>
    <w:lvl w:ilvl="7" w:tplc="04190019" w:tentative="1">
      <w:start w:val="1"/>
      <w:numFmt w:val="lowerLetter"/>
      <w:lvlText w:val="%8."/>
      <w:lvlJc w:val="left"/>
      <w:pPr>
        <w:ind w:left="5862" w:hanging="360"/>
      </w:pPr>
    </w:lvl>
    <w:lvl w:ilvl="8" w:tplc="0419001B" w:tentative="1">
      <w:start w:val="1"/>
      <w:numFmt w:val="lowerRoman"/>
      <w:lvlText w:val="%9."/>
      <w:lvlJc w:val="right"/>
      <w:pPr>
        <w:ind w:left="6582" w:hanging="180"/>
      </w:pPr>
    </w:lvl>
  </w:abstractNum>
  <w:abstractNum w:abstractNumId="53" w15:restartNumberingAfterBreak="0">
    <w:nsid w:val="58CC482C"/>
    <w:multiLevelType w:val="hybridMultilevel"/>
    <w:tmpl w:val="E1B0BF40"/>
    <w:lvl w:ilvl="0" w:tplc="0419000D">
      <w:start w:val="1"/>
      <w:numFmt w:val="bullet"/>
      <w:lvlText w:val=""/>
      <w:lvlJc w:val="left"/>
      <w:pPr>
        <w:ind w:left="166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15:restartNumberingAfterBreak="0">
    <w:nsid w:val="58E74F55"/>
    <w:multiLevelType w:val="hybridMultilevel"/>
    <w:tmpl w:val="705CE290"/>
    <w:lvl w:ilvl="0" w:tplc="7A348D7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59D2234A"/>
    <w:multiLevelType w:val="hybridMultilevel"/>
    <w:tmpl w:val="308493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15:restartNumberingAfterBreak="0">
    <w:nsid w:val="5B9242A7"/>
    <w:multiLevelType w:val="hybridMultilevel"/>
    <w:tmpl w:val="B23C5D90"/>
    <w:lvl w:ilvl="0" w:tplc="A9ACBB66">
      <w:start w:val="9"/>
      <w:numFmt w:val="bullet"/>
      <w:lvlText w:val="-"/>
      <w:lvlJc w:val="left"/>
      <w:pPr>
        <w:tabs>
          <w:tab w:val="num" w:pos="660"/>
        </w:tabs>
        <w:ind w:left="6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15:restartNumberingAfterBreak="0">
    <w:nsid w:val="5C600613"/>
    <w:multiLevelType w:val="hybridMultilevel"/>
    <w:tmpl w:val="879290DE"/>
    <w:lvl w:ilvl="0" w:tplc="2CAE6BEA">
      <w:start w:val="1"/>
      <w:numFmt w:val="bullet"/>
      <w:lvlText w:val="-"/>
      <w:lvlJc w:val="left"/>
      <w:pPr>
        <w:ind w:hanging="524"/>
      </w:pPr>
      <w:rPr>
        <w:rFonts w:ascii="Times New Roman" w:eastAsia="Times New Roman" w:hAnsi="Times New Roman" w:hint="default"/>
        <w:sz w:val="24"/>
        <w:szCs w:val="24"/>
      </w:rPr>
    </w:lvl>
    <w:lvl w:ilvl="1" w:tplc="7DCEC0D8">
      <w:start w:val="1"/>
      <w:numFmt w:val="bullet"/>
      <w:lvlText w:val="•"/>
      <w:lvlJc w:val="left"/>
      <w:rPr>
        <w:rFonts w:hint="default"/>
      </w:rPr>
    </w:lvl>
    <w:lvl w:ilvl="2" w:tplc="B91607DC">
      <w:start w:val="1"/>
      <w:numFmt w:val="bullet"/>
      <w:lvlText w:val="•"/>
      <w:lvlJc w:val="left"/>
      <w:rPr>
        <w:rFonts w:hint="default"/>
      </w:rPr>
    </w:lvl>
    <w:lvl w:ilvl="3" w:tplc="D6F4F5E2">
      <w:start w:val="1"/>
      <w:numFmt w:val="bullet"/>
      <w:lvlText w:val="•"/>
      <w:lvlJc w:val="left"/>
      <w:rPr>
        <w:rFonts w:hint="default"/>
      </w:rPr>
    </w:lvl>
    <w:lvl w:ilvl="4" w:tplc="9DB835EC">
      <w:start w:val="1"/>
      <w:numFmt w:val="bullet"/>
      <w:lvlText w:val="•"/>
      <w:lvlJc w:val="left"/>
      <w:rPr>
        <w:rFonts w:hint="default"/>
      </w:rPr>
    </w:lvl>
    <w:lvl w:ilvl="5" w:tplc="13E47870">
      <w:start w:val="1"/>
      <w:numFmt w:val="bullet"/>
      <w:lvlText w:val="•"/>
      <w:lvlJc w:val="left"/>
      <w:rPr>
        <w:rFonts w:hint="default"/>
      </w:rPr>
    </w:lvl>
    <w:lvl w:ilvl="6" w:tplc="C7C20AF8">
      <w:start w:val="1"/>
      <w:numFmt w:val="bullet"/>
      <w:lvlText w:val="•"/>
      <w:lvlJc w:val="left"/>
      <w:rPr>
        <w:rFonts w:hint="default"/>
      </w:rPr>
    </w:lvl>
    <w:lvl w:ilvl="7" w:tplc="3CC26BA6">
      <w:start w:val="1"/>
      <w:numFmt w:val="bullet"/>
      <w:lvlText w:val="•"/>
      <w:lvlJc w:val="left"/>
      <w:rPr>
        <w:rFonts w:hint="default"/>
      </w:rPr>
    </w:lvl>
    <w:lvl w:ilvl="8" w:tplc="2C82CC6E">
      <w:start w:val="1"/>
      <w:numFmt w:val="bullet"/>
      <w:lvlText w:val="•"/>
      <w:lvlJc w:val="left"/>
      <w:rPr>
        <w:rFonts w:hint="default"/>
      </w:rPr>
    </w:lvl>
  </w:abstractNum>
  <w:abstractNum w:abstractNumId="58" w15:restartNumberingAfterBreak="0">
    <w:nsid w:val="5C60289E"/>
    <w:multiLevelType w:val="multilevel"/>
    <w:tmpl w:val="256294F4"/>
    <w:lvl w:ilvl="0">
      <w:start w:val="1"/>
      <w:numFmt w:val="decimal"/>
      <w:lvlText w:val="%1"/>
      <w:lvlJc w:val="center"/>
      <w:pPr>
        <w:ind w:left="502" w:hanging="360"/>
      </w:pPr>
      <w:rPr>
        <w:rFonts w:hint="default"/>
      </w:rPr>
    </w:lvl>
    <w:lvl w:ilvl="1">
      <w:start w:val="3"/>
      <w:numFmt w:val="decimal"/>
      <w:isLgl/>
      <w:lvlText w:val="%1.%2."/>
      <w:lvlJc w:val="left"/>
      <w:pPr>
        <w:ind w:left="682" w:hanging="54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9" w15:restartNumberingAfterBreak="0">
    <w:nsid w:val="5D607148"/>
    <w:multiLevelType w:val="hybridMultilevel"/>
    <w:tmpl w:val="5B74F17A"/>
    <w:lvl w:ilvl="0" w:tplc="7A348D7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15:restartNumberingAfterBreak="0">
    <w:nsid w:val="5F731A99"/>
    <w:multiLevelType w:val="hybridMultilevel"/>
    <w:tmpl w:val="32FA235A"/>
    <w:lvl w:ilvl="0" w:tplc="9258D24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3CF3823"/>
    <w:multiLevelType w:val="hybridMultilevel"/>
    <w:tmpl w:val="A3AA5B20"/>
    <w:lvl w:ilvl="0" w:tplc="04190001">
      <w:start w:val="1"/>
      <w:numFmt w:val="bullet"/>
      <w:lvlText w:val=""/>
      <w:lvlJc w:val="left"/>
      <w:pPr>
        <w:ind w:left="144" w:hanging="360"/>
      </w:pPr>
      <w:rPr>
        <w:rFonts w:ascii="Symbol" w:hAnsi="Symbol" w:hint="default"/>
      </w:rPr>
    </w:lvl>
    <w:lvl w:ilvl="1" w:tplc="04190003" w:tentative="1">
      <w:start w:val="1"/>
      <w:numFmt w:val="bullet"/>
      <w:lvlText w:val="o"/>
      <w:lvlJc w:val="left"/>
      <w:pPr>
        <w:ind w:left="864" w:hanging="360"/>
      </w:pPr>
      <w:rPr>
        <w:rFonts w:ascii="Courier New" w:hAnsi="Courier New" w:cs="Courier New" w:hint="default"/>
      </w:rPr>
    </w:lvl>
    <w:lvl w:ilvl="2" w:tplc="04190005" w:tentative="1">
      <w:start w:val="1"/>
      <w:numFmt w:val="bullet"/>
      <w:lvlText w:val=""/>
      <w:lvlJc w:val="left"/>
      <w:pPr>
        <w:ind w:left="1584" w:hanging="360"/>
      </w:pPr>
      <w:rPr>
        <w:rFonts w:ascii="Wingdings" w:hAnsi="Wingdings" w:hint="default"/>
      </w:rPr>
    </w:lvl>
    <w:lvl w:ilvl="3" w:tplc="04190001" w:tentative="1">
      <w:start w:val="1"/>
      <w:numFmt w:val="bullet"/>
      <w:lvlText w:val=""/>
      <w:lvlJc w:val="left"/>
      <w:pPr>
        <w:ind w:left="2304" w:hanging="360"/>
      </w:pPr>
      <w:rPr>
        <w:rFonts w:ascii="Symbol" w:hAnsi="Symbol" w:hint="default"/>
      </w:rPr>
    </w:lvl>
    <w:lvl w:ilvl="4" w:tplc="04190003" w:tentative="1">
      <w:start w:val="1"/>
      <w:numFmt w:val="bullet"/>
      <w:lvlText w:val="o"/>
      <w:lvlJc w:val="left"/>
      <w:pPr>
        <w:ind w:left="3024" w:hanging="360"/>
      </w:pPr>
      <w:rPr>
        <w:rFonts w:ascii="Courier New" w:hAnsi="Courier New" w:cs="Courier New" w:hint="default"/>
      </w:rPr>
    </w:lvl>
    <w:lvl w:ilvl="5" w:tplc="04190005" w:tentative="1">
      <w:start w:val="1"/>
      <w:numFmt w:val="bullet"/>
      <w:lvlText w:val=""/>
      <w:lvlJc w:val="left"/>
      <w:pPr>
        <w:ind w:left="3744" w:hanging="360"/>
      </w:pPr>
      <w:rPr>
        <w:rFonts w:ascii="Wingdings" w:hAnsi="Wingdings" w:hint="default"/>
      </w:rPr>
    </w:lvl>
    <w:lvl w:ilvl="6" w:tplc="04190001" w:tentative="1">
      <w:start w:val="1"/>
      <w:numFmt w:val="bullet"/>
      <w:lvlText w:val=""/>
      <w:lvlJc w:val="left"/>
      <w:pPr>
        <w:ind w:left="4464" w:hanging="360"/>
      </w:pPr>
      <w:rPr>
        <w:rFonts w:ascii="Symbol" w:hAnsi="Symbol" w:hint="default"/>
      </w:rPr>
    </w:lvl>
    <w:lvl w:ilvl="7" w:tplc="04190003" w:tentative="1">
      <w:start w:val="1"/>
      <w:numFmt w:val="bullet"/>
      <w:lvlText w:val="o"/>
      <w:lvlJc w:val="left"/>
      <w:pPr>
        <w:ind w:left="5184" w:hanging="360"/>
      </w:pPr>
      <w:rPr>
        <w:rFonts w:ascii="Courier New" w:hAnsi="Courier New" w:cs="Courier New" w:hint="default"/>
      </w:rPr>
    </w:lvl>
    <w:lvl w:ilvl="8" w:tplc="04190005" w:tentative="1">
      <w:start w:val="1"/>
      <w:numFmt w:val="bullet"/>
      <w:lvlText w:val=""/>
      <w:lvlJc w:val="left"/>
      <w:pPr>
        <w:ind w:left="5904" w:hanging="360"/>
      </w:pPr>
      <w:rPr>
        <w:rFonts w:ascii="Wingdings" w:hAnsi="Wingdings" w:hint="default"/>
      </w:rPr>
    </w:lvl>
  </w:abstractNum>
  <w:abstractNum w:abstractNumId="62" w15:restartNumberingAfterBreak="0">
    <w:nsid w:val="6460777B"/>
    <w:multiLevelType w:val="hybridMultilevel"/>
    <w:tmpl w:val="E8CEECB6"/>
    <w:lvl w:ilvl="0" w:tplc="9258D24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467192D"/>
    <w:multiLevelType w:val="hybridMultilevel"/>
    <w:tmpl w:val="06D683EC"/>
    <w:lvl w:ilvl="0" w:tplc="7A348D7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64D51989"/>
    <w:multiLevelType w:val="hybridMultilevel"/>
    <w:tmpl w:val="FBE0842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15:restartNumberingAfterBreak="0">
    <w:nsid w:val="656058E6"/>
    <w:multiLevelType w:val="hybridMultilevel"/>
    <w:tmpl w:val="262CEB3C"/>
    <w:lvl w:ilvl="0" w:tplc="9258D24C">
      <w:start w:val="1"/>
      <w:numFmt w:val="decimal"/>
      <w:lvlText w:val="%1"/>
      <w:lvlJc w:val="center"/>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5FF3204"/>
    <w:multiLevelType w:val="hybridMultilevel"/>
    <w:tmpl w:val="2226592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15:restartNumberingAfterBreak="0">
    <w:nsid w:val="66B8005A"/>
    <w:multiLevelType w:val="hybridMultilevel"/>
    <w:tmpl w:val="F9C806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8B1245F"/>
    <w:multiLevelType w:val="hybridMultilevel"/>
    <w:tmpl w:val="D5A82202"/>
    <w:lvl w:ilvl="0" w:tplc="DE3E98DC">
      <w:start w:val="3"/>
      <w:numFmt w:val="bullet"/>
      <w:lvlText w:val="-"/>
      <w:lvlJc w:val="left"/>
      <w:pPr>
        <w:ind w:left="1070" w:hanging="360"/>
      </w:pPr>
      <w:rPr>
        <w:rFonts w:ascii="Times New Roman" w:eastAsia="Calibri"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9" w15:restartNumberingAfterBreak="0">
    <w:nsid w:val="69B20C6E"/>
    <w:multiLevelType w:val="hybridMultilevel"/>
    <w:tmpl w:val="22989DA0"/>
    <w:lvl w:ilvl="0" w:tplc="9258D24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15:restartNumberingAfterBreak="0">
    <w:nsid w:val="6BE503AA"/>
    <w:multiLevelType w:val="hybridMultilevel"/>
    <w:tmpl w:val="93640B2E"/>
    <w:lvl w:ilvl="0" w:tplc="9258D24C">
      <w:start w:val="1"/>
      <w:numFmt w:val="decimal"/>
      <w:lvlText w:val="%1"/>
      <w:lvlJc w:val="center"/>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1" w15:restartNumberingAfterBreak="0">
    <w:nsid w:val="6C8E4C9C"/>
    <w:multiLevelType w:val="hybridMultilevel"/>
    <w:tmpl w:val="8C0898E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6C9023F7"/>
    <w:multiLevelType w:val="hybridMultilevel"/>
    <w:tmpl w:val="018A5E8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15:restartNumberingAfterBreak="0">
    <w:nsid w:val="6D7F6515"/>
    <w:multiLevelType w:val="hybridMultilevel"/>
    <w:tmpl w:val="5AF879E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15:restartNumberingAfterBreak="0">
    <w:nsid w:val="6E020974"/>
    <w:multiLevelType w:val="hybridMultilevel"/>
    <w:tmpl w:val="B9F6995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5" w15:restartNumberingAfterBreak="0">
    <w:nsid w:val="6E6A1F30"/>
    <w:multiLevelType w:val="hybridMultilevel"/>
    <w:tmpl w:val="68A4B366"/>
    <w:lvl w:ilvl="0" w:tplc="DE3E98D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6ECE1F0B"/>
    <w:multiLevelType w:val="hybridMultilevel"/>
    <w:tmpl w:val="7964763C"/>
    <w:lvl w:ilvl="0" w:tplc="9258D24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EF629B7"/>
    <w:multiLevelType w:val="hybridMultilevel"/>
    <w:tmpl w:val="22B4B756"/>
    <w:lvl w:ilvl="0" w:tplc="6E788D1A">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6F446138"/>
    <w:multiLevelType w:val="hybridMultilevel"/>
    <w:tmpl w:val="E8D00276"/>
    <w:lvl w:ilvl="0" w:tplc="9258D24C">
      <w:start w:val="1"/>
      <w:numFmt w:val="decimal"/>
      <w:lvlText w:val="%1"/>
      <w:lvlJc w:val="center"/>
      <w:pPr>
        <w:ind w:left="949" w:hanging="360"/>
      </w:pPr>
      <w:rPr>
        <w:rFonts w:hint="default"/>
      </w:rPr>
    </w:lvl>
    <w:lvl w:ilvl="1" w:tplc="04190019" w:tentative="1">
      <w:start w:val="1"/>
      <w:numFmt w:val="lowerLetter"/>
      <w:lvlText w:val="%2."/>
      <w:lvlJc w:val="left"/>
      <w:pPr>
        <w:ind w:left="1669" w:hanging="360"/>
      </w:pPr>
    </w:lvl>
    <w:lvl w:ilvl="2" w:tplc="0419001B" w:tentative="1">
      <w:start w:val="1"/>
      <w:numFmt w:val="lowerRoman"/>
      <w:lvlText w:val="%3."/>
      <w:lvlJc w:val="right"/>
      <w:pPr>
        <w:ind w:left="2389" w:hanging="180"/>
      </w:pPr>
    </w:lvl>
    <w:lvl w:ilvl="3" w:tplc="0419000F" w:tentative="1">
      <w:start w:val="1"/>
      <w:numFmt w:val="decimal"/>
      <w:lvlText w:val="%4."/>
      <w:lvlJc w:val="left"/>
      <w:pPr>
        <w:ind w:left="3109" w:hanging="360"/>
      </w:pPr>
    </w:lvl>
    <w:lvl w:ilvl="4" w:tplc="04190019" w:tentative="1">
      <w:start w:val="1"/>
      <w:numFmt w:val="lowerLetter"/>
      <w:lvlText w:val="%5."/>
      <w:lvlJc w:val="left"/>
      <w:pPr>
        <w:ind w:left="3829" w:hanging="360"/>
      </w:pPr>
    </w:lvl>
    <w:lvl w:ilvl="5" w:tplc="0419001B" w:tentative="1">
      <w:start w:val="1"/>
      <w:numFmt w:val="lowerRoman"/>
      <w:lvlText w:val="%6."/>
      <w:lvlJc w:val="right"/>
      <w:pPr>
        <w:ind w:left="4549" w:hanging="180"/>
      </w:pPr>
    </w:lvl>
    <w:lvl w:ilvl="6" w:tplc="0419000F" w:tentative="1">
      <w:start w:val="1"/>
      <w:numFmt w:val="decimal"/>
      <w:lvlText w:val="%7."/>
      <w:lvlJc w:val="left"/>
      <w:pPr>
        <w:ind w:left="5269" w:hanging="360"/>
      </w:pPr>
    </w:lvl>
    <w:lvl w:ilvl="7" w:tplc="04190019" w:tentative="1">
      <w:start w:val="1"/>
      <w:numFmt w:val="lowerLetter"/>
      <w:lvlText w:val="%8."/>
      <w:lvlJc w:val="left"/>
      <w:pPr>
        <w:ind w:left="5989" w:hanging="360"/>
      </w:pPr>
    </w:lvl>
    <w:lvl w:ilvl="8" w:tplc="0419001B" w:tentative="1">
      <w:start w:val="1"/>
      <w:numFmt w:val="lowerRoman"/>
      <w:lvlText w:val="%9."/>
      <w:lvlJc w:val="right"/>
      <w:pPr>
        <w:ind w:left="6709" w:hanging="180"/>
      </w:pPr>
    </w:lvl>
  </w:abstractNum>
  <w:abstractNum w:abstractNumId="79" w15:restartNumberingAfterBreak="0">
    <w:nsid w:val="703C0990"/>
    <w:multiLevelType w:val="hybridMultilevel"/>
    <w:tmpl w:val="F6909FDE"/>
    <w:lvl w:ilvl="0" w:tplc="9258D24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15:restartNumberingAfterBreak="0">
    <w:nsid w:val="71C44F30"/>
    <w:multiLevelType w:val="hybridMultilevel"/>
    <w:tmpl w:val="79B8F1EE"/>
    <w:lvl w:ilvl="0" w:tplc="9DB6F452">
      <w:numFmt w:val="bullet"/>
      <w:lvlText w:val="-"/>
      <w:lvlJc w:val="left"/>
      <w:pPr>
        <w:ind w:left="928" w:hanging="360"/>
      </w:pPr>
      <w:rPr>
        <w:rFonts w:ascii="Calibri" w:eastAsiaTheme="minorHAnsi" w:hAnsi="Calibri" w:cs="Calibri" w:hint="default"/>
      </w:rPr>
    </w:lvl>
    <w:lvl w:ilvl="1" w:tplc="04190003">
      <w:start w:val="1"/>
      <w:numFmt w:val="decimal"/>
      <w:lvlText w:val="%2."/>
      <w:lvlJc w:val="left"/>
      <w:pPr>
        <w:tabs>
          <w:tab w:val="num" w:pos="1648"/>
        </w:tabs>
        <w:ind w:left="1648" w:hanging="360"/>
      </w:pPr>
    </w:lvl>
    <w:lvl w:ilvl="2" w:tplc="04190005">
      <w:start w:val="1"/>
      <w:numFmt w:val="decimal"/>
      <w:lvlText w:val="%3."/>
      <w:lvlJc w:val="left"/>
      <w:pPr>
        <w:tabs>
          <w:tab w:val="num" w:pos="2368"/>
        </w:tabs>
        <w:ind w:left="2368" w:hanging="360"/>
      </w:pPr>
    </w:lvl>
    <w:lvl w:ilvl="3" w:tplc="04190001">
      <w:start w:val="1"/>
      <w:numFmt w:val="decimal"/>
      <w:lvlText w:val="%4."/>
      <w:lvlJc w:val="left"/>
      <w:pPr>
        <w:tabs>
          <w:tab w:val="num" w:pos="3088"/>
        </w:tabs>
        <w:ind w:left="3088" w:hanging="360"/>
      </w:pPr>
    </w:lvl>
    <w:lvl w:ilvl="4" w:tplc="04190003">
      <w:start w:val="1"/>
      <w:numFmt w:val="decimal"/>
      <w:lvlText w:val="%5."/>
      <w:lvlJc w:val="left"/>
      <w:pPr>
        <w:tabs>
          <w:tab w:val="num" w:pos="3808"/>
        </w:tabs>
        <w:ind w:left="3808" w:hanging="360"/>
      </w:pPr>
    </w:lvl>
    <w:lvl w:ilvl="5" w:tplc="04190005">
      <w:start w:val="1"/>
      <w:numFmt w:val="decimal"/>
      <w:lvlText w:val="%6."/>
      <w:lvlJc w:val="left"/>
      <w:pPr>
        <w:tabs>
          <w:tab w:val="num" w:pos="4528"/>
        </w:tabs>
        <w:ind w:left="4528" w:hanging="360"/>
      </w:pPr>
    </w:lvl>
    <w:lvl w:ilvl="6" w:tplc="04190001">
      <w:start w:val="1"/>
      <w:numFmt w:val="decimal"/>
      <w:lvlText w:val="%7."/>
      <w:lvlJc w:val="left"/>
      <w:pPr>
        <w:tabs>
          <w:tab w:val="num" w:pos="5248"/>
        </w:tabs>
        <w:ind w:left="5248" w:hanging="360"/>
      </w:pPr>
    </w:lvl>
    <w:lvl w:ilvl="7" w:tplc="04190003">
      <w:start w:val="1"/>
      <w:numFmt w:val="decimal"/>
      <w:lvlText w:val="%8."/>
      <w:lvlJc w:val="left"/>
      <w:pPr>
        <w:tabs>
          <w:tab w:val="num" w:pos="5968"/>
        </w:tabs>
        <w:ind w:left="5968" w:hanging="360"/>
      </w:pPr>
    </w:lvl>
    <w:lvl w:ilvl="8" w:tplc="04190005">
      <w:start w:val="1"/>
      <w:numFmt w:val="decimal"/>
      <w:lvlText w:val="%9."/>
      <w:lvlJc w:val="left"/>
      <w:pPr>
        <w:tabs>
          <w:tab w:val="num" w:pos="6688"/>
        </w:tabs>
        <w:ind w:left="6688" w:hanging="360"/>
      </w:pPr>
    </w:lvl>
  </w:abstractNum>
  <w:abstractNum w:abstractNumId="81" w15:restartNumberingAfterBreak="0">
    <w:nsid w:val="727133F6"/>
    <w:multiLevelType w:val="hybridMultilevel"/>
    <w:tmpl w:val="BFE43330"/>
    <w:lvl w:ilvl="0" w:tplc="8546653A">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3C17638"/>
    <w:multiLevelType w:val="hybridMultilevel"/>
    <w:tmpl w:val="28083DE8"/>
    <w:lvl w:ilvl="0" w:tplc="9258D24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3" w15:restartNumberingAfterBreak="0">
    <w:nsid w:val="74007B66"/>
    <w:multiLevelType w:val="hybridMultilevel"/>
    <w:tmpl w:val="873CAA9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751C0FCC"/>
    <w:multiLevelType w:val="hybridMultilevel"/>
    <w:tmpl w:val="1BD297BC"/>
    <w:lvl w:ilvl="0" w:tplc="9258D24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5" w15:restartNumberingAfterBreak="0">
    <w:nsid w:val="761F4315"/>
    <w:multiLevelType w:val="hybridMultilevel"/>
    <w:tmpl w:val="93E2C2BE"/>
    <w:lvl w:ilvl="0" w:tplc="DE3E98D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767096D"/>
    <w:multiLevelType w:val="multilevel"/>
    <w:tmpl w:val="78F4A4F6"/>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77EC5F9B"/>
    <w:multiLevelType w:val="hybridMultilevel"/>
    <w:tmpl w:val="9DDC7AF6"/>
    <w:lvl w:ilvl="0" w:tplc="8C60AEE2">
      <w:start w:val="17"/>
      <w:numFmt w:val="bullet"/>
      <w:lvlText w:val="-"/>
      <w:lvlJc w:val="left"/>
      <w:pPr>
        <w:ind w:left="720" w:hanging="360"/>
      </w:pPr>
      <w:rPr>
        <w:rFonts w:ascii="Times New Roman" w:eastAsia="Times New Roman" w:hAnsi="Times New Roman" w:cs="Times New Roman" w:hint="default"/>
      </w:rPr>
    </w:lvl>
    <w:lvl w:ilvl="1" w:tplc="A7AAB0A8">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7AF31843"/>
    <w:multiLevelType w:val="hybridMultilevel"/>
    <w:tmpl w:val="FCBC5094"/>
    <w:lvl w:ilvl="0" w:tplc="4C8C0FB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DA57BA2"/>
    <w:multiLevelType w:val="hybridMultilevel"/>
    <w:tmpl w:val="552AC676"/>
    <w:lvl w:ilvl="0" w:tplc="5118567C">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7DE05F0B"/>
    <w:multiLevelType w:val="hybridMultilevel"/>
    <w:tmpl w:val="A958430C"/>
    <w:lvl w:ilvl="0" w:tplc="A4A4D4EA">
      <w:start w:val="1"/>
      <w:numFmt w:val="decimal"/>
      <w:lvlText w:val="%1."/>
      <w:lvlJc w:val="left"/>
      <w:pPr>
        <w:tabs>
          <w:tab w:val="num" w:pos="720"/>
        </w:tabs>
        <w:ind w:left="720" w:hanging="360"/>
      </w:pPr>
      <w:rPr>
        <w:rFonts w:cs="Times New Roman" w:hint="default"/>
        <w:b w:val="0"/>
      </w:rPr>
    </w:lvl>
    <w:lvl w:ilvl="1" w:tplc="B714006C" w:tentative="1">
      <w:start w:val="1"/>
      <w:numFmt w:val="lowerLetter"/>
      <w:lvlText w:val="%2."/>
      <w:lvlJc w:val="left"/>
      <w:pPr>
        <w:ind w:left="1440" w:hanging="360"/>
      </w:pPr>
    </w:lvl>
    <w:lvl w:ilvl="2" w:tplc="7346B600" w:tentative="1">
      <w:start w:val="1"/>
      <w:numFmt w:val="lowerRoman"/>
      <w:lvlText w:val="%3."/>
      <w:lvlJc w:val="right"/>
      <w:pPr>
        <w:ind w:left="2160" w:hanging="180"/>
      </w:pPr>
    </w:lvl>
    <w:lvl w:ilvl="3" w:tplc="C534F96E" w:tentative="1">
      <w:start w:val="1"/>
      <w:numFmt w:val="decimal"/>
      <w:lvlText w:val="%4."/>
      <w:lvlJc w:val="left"/>
      <w:pPr>
        <w:ind w:left="2880" w:hanging="360"/>
      </w:pPr>
    </w:lvl>
    <w:lvl w:ilvl="4" w:tplc="81562886" w:tentative="1">
      <w:start w:val="1"/>
      <w:numFmt w:val="lowerLetter"/>
      <w:lvlText w:val="%5."/>
      <w:lvlJc w:val="left"/>
      <w:pPr>
        <w:ind w:left="3600" w:hanging="360"/>
      </w:pPr>
    </w:lvl>
    <w:lvl w:ilvl="5" w:tplc="F7D68620" w:tentative="1">
      <w:start w:val="1"/>
      <w:numFmt w:val="lowerRoman"/>
      <w:lvlText w:val="%6."/>
      <w:lvlJc w:val="right"/>
      <w:pPr>
        <w:ind w:left="4320" w:hanging="180"/>
      </w:pPr>
    </w:lvl>
    <w:lvl w:ilvl="6" w:tplc="F3E89DC0" w:tentative="1">
      <w:start w:val="1"/>
      <w:numFmt w:val="decimal"/>
      <w:lvlText w:val="%7."/>
      <w:lvlJc w:val="left"/>
      <w:pPr>
        <w:ind w:left="5040" w:hanging="360"/>
      </w:pPr>
    </w:lvl>
    <w:lvl w:ilvl="7" w:tplc="5364BB80" w:tentative="1">
      <w:start w:val="1"/>
      <w:numFmt w:val="lowerLetter"/>
      <w:lvlText w:val="%8."/>
      <w:lvlJc w:val="left"/>
      <w:pPr>
        <w:ind w:left="5760" w:hanging="360"/>
      </w:pPr>
    </w:lvl>
    <w:lvl w:ilvl="8" w:tplc="9E74554C" w:tentative="1">
      <w:start w:val="1"/>
      <w:numFmt w:val="lowerRoman"/>
      <w:lvlText w:val="%9."/>
      <w:lvlJc w:val="right"/>
      <w:pPr>
        <w:ind w:left="6480" w:hanging="180"/>
      </w:pPr>
    </w:lvl>
  </w:abstractNum>
  <w:num w:numId="1">
    <w:abstractNumId w:val="4"/>
  </w:num>
  <w:num w:numId="2">
    <w:abstractNumId w:val="68"/>
  </w:num>
  <w:num w:numId="3">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4"/>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89"/>
  </w:num>
  <w:num w:numId="8">
    <w:abstractNumId w:val="48"/>
  </w:num>
  <w:num w:numId="9">
    <w:abstractNumId w:val="75"/>
  </w:num>
  <w:num w:numId="10">
    <w:abstractNumId w:val="49"/>
  </w:num>
  <w:num w:numId="11">
    <w:abstractNumId w:val="43"/>
  </w:num>
  <w:num w:numId="12">
    <w:abstractNumId w:val="83"/>
  </w:num>
  <w:num w:numId="13">
    <w:abstractNumId w:val="32"/>
  </w:num>
  <w:num w:numId="14">
    <w:abstractNumId w:val="71"/>
  </w:num>
  <w:num w:numId="15">
    <w:abstractNumId w:val="29"/>
  </w:num>
  <w:num w:numId="16">
    <w:abstractNumId w:val="45"/>
  </w:num>
  <w:num w:numId="17">
    <w:abstractNumId w:val="7"/>
  </w:num>
  <w:num w:numId="18">
    <w:abstractNumId w:val="70"/>
  </w:num>
  <w:num w:numId="19">
    <w:abstractNumId w:val="2"/>
  </w:num>
  <w:num w:numId="20">
    <w:abstractNumId w:val="62"/>
  </w:num>
  <w:num w:numId="21">
    <w:abstractNumId w:val="69"/>
  </w:num>
  <w:num w:numId="22">
    <w:abstractNumId w:val="84"/>
  </w:num>
  <w:num w:numId="23">
    <w:abstractNumId w:val="82"/>
  </w:num>
  <w:num w:numId="24">
    <w:abstractNumId w:val="13"/>
  </w:num>
  <w:num w:numId="25">
    <w:abstractNumId w:val="79"/>
  </w:num>
  <w:num w:numId="26">
    <w:abstractNumId w:val="40"/>
  </w:num>
  <w:num w:numId="27">
    <w:abstractNumId w:val="3"/>
  </w:num>
  <w:num w:numId="28">
    <w:abstractNumId w:val="52"/>
  </w:num>
  <w:num w:numId="29">
    <w:abstractNumId w:val="28"/>
  </w:num>
  <w:num w:numId="30">
    <w:abstractNumId w:val="23"/>
  </w:num>
  <w:num w:numId="31">
    <w:abstractNumId w:val="78"/>
  </w:num>
  <w:num w:numId="32">
    <w:abstractNumId w:val="27"/>
  </w:num>
  <w:num w:numId="33">
    <w:abstractNumId w:val="85"/>
  </w:num>
  <w:num w:numId="34">
    <w:abstractNumId w:val="60"/>
  </w:num>
  <w:num w:numId="35">
    <w:abstractNumId w:val="0"/>
  </w:num>
  <w:num w:numId="36">
    <w:abstractNumId w:val="65"/>
  </w:num>
  <w:num w:numId="37">
    <w:abstractNumId w:val="87"/>
  </w:num>
  <w:num w:numId="38">
    <w:abstractNumId w:val="76"/>
  </w:num>
  <w:num w:numId="39">
    <w:abstractNumId w:val="46"/>
  </w:num>
  <w:num w:numId="40">
    <w:abstractNumId w:val="88"/>
  </w:num>
  <w:num w:numId="41">
    <w:abstractNumId w:val="15"/>
  </w:num>
  <w:num w:numId="42">
    <w:abstractNumId w:val="42"/>
  </w:num>
  <w:num w:numId="43">
    <w:abstractNumId w:val="61"/>
  </w:num>
  <w:num w:numId="44">
    <w:abstractNumId w:val="90"/>
  </w:num>
  <w:num w:numId="4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2"/>
  </w:num>
  <w:num w:numId="66">
    <w:abstractNumId w:val="19"/>
  </w:num>
  <w:num w:numId="67">
    <w:abstractNumId w:val="77"/>
  </w:num>
  <w:num w:numId="68">
    <w:abstractNumId w:val="39"/>
  </w:num>
  <w:num w:numId="69">
    <w:abstractNumId w:val="10"/>
  </w:num>
  <w:num w:numId="70">
    <w:abstractNumId w:val="59"/>
  </w:num>
  <w:num w:numId="71">
    <w:abstractNumId w:val="63"/>
  </w:num>
  <w:num w:numId="72">
    <w:abstractNumId w:val="54"/>
  </w:num>
  <w:num w:numId="73">
    <w:abstractNumId w:val="1"/>
  </w:num>
  <w:num w:numId="74">
    <w:abstractNumId w:val="9"/>
  </w:num>
  <w:num w:numId="75">
    <w:abstractNumId w:val="67"/>
  </w:num>
  <w:num w:numId="76">
    <w:abstractNumId w:val="12"/>
  </w:num>
  <w:num w:numId="77">
    <w:abstractNumId w:val="21"/>
  </w:num>
  <w:num w:numId="78">
    <w:abstractNumId w:val="57"/>
  </w:num>
  <w:num w:numId="79">
    <w:abstractNumId w:val="14"/>
  </w:num>
  <w:num w:numId="80">
    <w:abstractNumId w:val="74"/>
  </w:num>
  <w:num w:numId="81">
    <w:abstractNumId w:val="58"/>
  </w:num>
  <w:num w:numId="82">
    <w:abstractNumId w:val="86"/>
  </w:num>
  <w:num w:numId="83">
    <w:abstractNumId w:val="8"/>
  </w:num>
  <w:num w:numId="84">
    <w:abstractNumId w:val="16"/>
  </w:num>
  <w:num w:numId="85">
    <w:abstractNumId w:val="81"/>
  </w:num>
  <w:num w:numId="86">
    <w:abstractNumId w:val="6"/>
  </w:num>
  <w:num w:numId="87">
    <w:abstractNumId w:val="24"/>
  </w:num>
  <w:num w:numId="88">
    <w:abstractNumId w:val="26"/>
  </w:num>
  <w:num w:numId="89">
    <w:abstractNumId w:val="35"/>
  </w:num>
  <w:num w:numId="90">
    <w:abstractNumId w:val="17"/>
  </w:num>
  <w:num w:numId="91">
    <w:abstractNumId w:val="50"/>
  </w:num>
  <w:num w:numId="92">
    <w:abstractNumId w:val="47"/>
  </w:num>
  <w:num w:numId="93">
    <w:abstractNumId w:val="3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96268"/>
    <w:rsid w:val="000017D1"/>
    <w:rsid w:val="00002E75"/>
    <w:rsid w:val="00005FF5"/>
    <w:rsid w:val="000113E0"/>
    <w:rsid w:val="00011589"/>
    <w:rsid w:val="00011998"/>
    <w:rsid w:val="00012D39"/>
    <w:rsid w:val="00013EA0"/>
    <w:rsid w:val="00013F12"/>
    <w:rsid w:val="00020E2B"/>
    <w:rsid w:val="000273DF"/>
    <w:rsid w:val="00034505"/>
    <w:rsid w:val="00035304"/>
    <w:rsid w:val="00035EC2"/>
    <w:rsid w:val="00037869"/>
    <w:rsid w:val="00037B28"/>
    <w:rsid w:val="00040DE5"/>
    <w:rsid w:val="0004341A"/>
    <w:rsid w:val="00043926"/>
    <w:rsid w:val="00044E20"/>
    <w:rsid w:val="00044E7C"/>
    <w:rsid w:val="000454F1"/>
    <w:rsid w:val="0004637D"/>
    <w:rsid w:val="000469D0"/>
    <w:rsid w:val="00047D3A"/>
    <w:rsid w:val="00050225"/>
    <w:rsid w:val="00053F49"/>
    <w:rsid w:val="000569FC"/>
    <w:rsid w:val="00062CDA"/>
    <w:rsid w:val="0006306C"/>
    <w:rsid w:val="00063FE8"/>
    <w:rsid w:val="0006471F"/>
    <w:rsid w:val="000676C7"/>
    <w:rsid w:val="0007062A"/>
    <w:rsid w:val="00071A5A"/>
    <w:rsid w:val="00072A49"/>
    <w:rsid w:val="00073BEB"/>
    <w:rsid w:val="0007559F"/>
    <w:rsid w:val="00075759"/>
    <w:rsid w:val="000764E9"/>
    <w:rsid w:val="00076958"/>
    <w:rsid w:val="000774C3"/>
    <w:rsid w:val="00077FE5"/>
    <w:rsid w:val="000801E2"/>
    <w:rsid w:val="00082B68"/>
    <w:rsid w:val="00084BB9"/>
    <w:rsid w:val="000853A0"/>
    <w:rsid w:val="00087CC9"/>
    <w:rsid w:val="00090346"/>
    <w:rsid w:val="0009253A"/>
    <w:rsid w:val="00093EA5"/>
    <w:rsid w:val="000947F8"/>
    <w:rsid w:val="00094C65"/>
    <w:rsid w:val="00096BC1"/>
    <w:rsid w:val="000A0839"/>
    <w:rsid w:val="000A08FC"/>
    <w:rsid w:val="000A0972"/>
    <w:rsid w:val="000A1A6A"/>
    <w:rsid w:val="000A2B21"/>
    <w:rsid w:val="000A34C4"/>
    <w:rsid w:val="000A35C1"/>
    <w:rsid w:val="000A36AC"/>
    <w:rsid w:val="000A4529"/>
    <w:rsid w:val="000A4612"/>
    <w:rsid w:val="000A6D99"/>
    <w:rsid w:val="000A6DDD"/>
    <w:rsid w:val="000A744B"/>
    <w:rsid w:val="000B1776"/>
    <w:rsid w:val="000B2576"/>
    <w:rsid w:val="000B2F0F"/>
    <w:rsid w:val="000C0332"/>
    <w:rsid w:val="000C13EA"/>
    <w:rsid w:val="000C1DBF"/>
    <w:rsid w:val="000C2A57"/>
    <w:rsid w:val="000C4447"/>
    <w:rsid w:val="000D01DA"/>
    <w:rsid w:val="000D0B45"/>
    <w:rsid w:val="000D0FB9"/>
    <w:rsid w:val="000D343A"/>
    <w:rsid w:val="000E710C"/>
    <w:rsid w:val="000E7569"/>
    <w:rsid w:val="000E7862"/>
    <w:rsid w:val="000F173E"/>
    <w:rsid w:val="000F502A"/>
    <w:rsid w:val="000F7E01"/>
    <w:rsid w:val="00100089"/>
    <w:rsid w:val="0010031B"/>
    <w:rsid w:val="00102DE4"/>
    <w:rsid w:val="001046A8"/>
    <w:rsid w:val="001054EF"/>
    <w:rsid w:val="001065E7"/>
    <w:rsid w:val="001077E7"/>
    <w:rsid w:val="001107B6"/>
    <w:rsid w:val="001121BC"/>
    <w:rsid w:val="001144EA"/>
    <w:rsid w:val="00114D50"/>
    <w:rsid w:val="0011501F"/>
    <w:rsid w:val="00115965"/>
    <w:rsid w:val="0011630F"/>
    <w:rsid w:val="00121A68"/>
    <w:rsid w:val="00122C6F"/>
    <w:rsid w:val="001237B4"/>
    <w:rsid w:val="00124F05"/>
    <w:rsid w:val="00125B44"/>
    <w:rsid w:val="00125F4A"/>
    <w:rsid w:val="001306F8"/>
    <w:rsid w:val="00130F65"/>
    <w:rsid w:val="001330E6"/>
    <w:rsid w:val="00133376"/>
    <w:rsid w:val="0013356A"/>
    <w:rsid w:val="00133A93"/>
    <w:rsid w:val="00135181"/>
    <w:rsid w:val="001354B5"/>
    <w:rsid w:val="00135B5D"/>
    <w:rsid w:val="00135EFF"/>
    <w:rsid w:val="001362B9"/>
    <w:rsid w:val="00136A1F"/>
    <w:rsid w:val="00143866"/>
    <w:rsid w:val="00143E5F"/>
    <w:rsid w:val="00146121"/>
    <w:rsid w:val="00150A3E"/>
    <w:rsid w:val="00152724"/>
    <w:rsid w:val="00154B97"/>
    <w:rsid w:val="0015698D"/>
    <w:rsid w:val="00160874"/>
    <w:rsid w:val="00160E66"/>
    <w:rsid w:val="00161A7C"/>
    <w:rsid w:val="00163AE8"/>
    <w:rsid w:val="00163BC5"/>
    <w:rsid w:val="001641BF"/>
    <w:rsid w:val="00164AC7"/>
    <w:rsid w:val="001677D1"/>
    <w:rsid w:val="00171B63"/>
    <w:rsid w:val="0017243F"/>
    <w:rsid w:val="0017426C"/>
    <w:rsid w:val="001757E4"/>
    <w:rsid w:val="00176248"/>
    <w:rsid w:val="0018110E"/>
    <w:rsid w:val="0018560B"/>
    <w:rsid w:val="001858DE"/>
    <w:rsid w:val="00186999"/>
    <w:rsid w:val="00186EF8"/>
    <w:rsid w:val="001879F7"/>
    <w:rsid w:val="00193192"/>
    <w:rsid w:val="0019610A"/>
    <w:rsid w:val="001A04CC"/>
    <w:rsid w:val="001A16C0"/>
    <w:rsid w:val="001A410F"/>
    <w:rsid w:val="001A6637"/>
    <w:rsid w:val="001A6674"/>
    <w:rsid w:val="001A72E2"/>
    <w:rsid w:val="001A77B7"/>
    <w:rsid w:val="001B0887"/>
    <w:rsid w:val="001B0E5B"/>
    <w:rsid w:val="001B2108"/>
    <w:rsid w:val="001B6BDC"/>
    <w:rsid w:val="001B6DF4"/>
    <w:rsid w:val="001C176A"/>
    <w:rsid w:val="001C20EF"/>
    <w:rsid w:val="001C2619"/>
    <w:rsid w:val="001C4E32"/>
    <w:rsid w:val="001C5304"/>
    <w:rsid w:val="001C6756"/>
    <w:rsid w:val="001C76C8"/>
    <w:rsid w:val="001D19E5"/>
    <w:rsid w:val="001D2314"/>
    <w:rsid w:val="001D53B3"/>
    <w:rsid w:val="001D5A53"/>
    <w:rsid w:val="001D67A3"/>
    <w:rsid w:val="001E0F1A"/>
    <w:rsid w:val="001E737E"/>
    <w:rsid w:val="001E7A10"/>
    <w:rsid w:val="001F05B0"/>
    <w:rsid w:val="001F3E20"/>
    <w:rsid w:val="001F5206"/>
    <w:rsid w:val="001F5610"/>
    <w:rsid w:val="001F5904"/>
    <w:rsid w:val="00201185"/>
    <w:rsid w:val="0020195F"/>
    <w:rsid w:val="00203903"/>
    <w:rsid w:val="002040E8"/>
    <w:rsid w:val="00205E7A"/>
    <w:rsid w:val="0020637E"/>
    <w:rsid w:val="00206880"/>
    <w:rsid w:val="00206AA9"/>
    <w:rsid w:val="00207F9D"/>
    <w:rsid w:val="002100FB"/>
    <w:rsid w:val="00210981"/>
    <w:rsid w:val="00211DBA"/>
    <w:rsid w:val="00212F4A"/>
    <w:rsid w:val="00212F64"/>
    <w:rsid w:val="002159C4"/>
    <w:rsid w:val="00220318"/>
    <w:rsid w:val="002233D2"/>
    <w:rsid w:val="00223687"/>
    <w:rsid w:val="00223C01"/>
    <w:rsid w:val="00223EDB"/>
    <w:rsid w:val="00224673"/>
    <w:rsid w:val="00224755"/>
    <w:rsid w:val="00225550"/>
    <w:rsid w:val="00225ABF"/>
    <w:rsid w:val="00226CAA"/>
    <w:rsid w:val="00230ADD"/>
    <w:rsid w:val="002313F3"/>
    <w:rsid w:val="00233661"/>
    <w:rsid w:val="00234FF8"/>
    <w:rsid w:val="00235C53"/>
    <w:rsid w:val="00235F2D"/>
    <w:rsid w:val="00236FFA"/>
    <w:rsid w:val="0024103A"/>
    <w:rsid w:val="00242FF0"/>
    <w:rsid w:val="00243D2F"/>
    <w:rsid w:val="0024428F"/>
    <w:rsid w:val="00244A2E"/>
    <w:rsid w:val="0024581B"/>
    <w:rsid w:val="00245A78"/>
    <w:rsid w:val="00246C6B"/>
    <w:rsid w:val="00246C8D"/>
    <w:rsid w:val="0025136B"/>
    <w:rsid w:val="0025188E"/>
    <w:rsid w:val="00252842"/>
    <w:rsid w:val="00254F64"/>
    <w:rsid w:val="00257C98"/>
    <w:rsid w:val="00261654"/>
    <w:rsid w:val="002647E2"/>
    <w:rsid w:val="002654B2"/>
    <w:rsid w:val="00267805"/>
    <w:rsid w:val="002702A0"/>
    <w:rsid w:val="00273E86"/>
    <w:rsid w:val="00274537"/>
    <w:rsid w:val="002754C9"/>
    <w:rsid w:val="0027798A"/>
    <w:rsid w:val="00277DD6"/>
    <w:rsid w:val="00280817"/>
    <w:rsid w:val="00282D6D"/>
    <w:rsid w:val="00283B17"/>
    <w:rsid w:val="00283D15"/>
    <w:rsid w:val="00286225"/>
    <w:rsid w:val="00287D67"/>
    <w:rsid w:val="00290334"/>
    <w:rsid w:val="00290B6A"/>
    <w:rsid w:val="00291203"/>
    <w:rsid w:val="00292F92"/>
    <w:rsid w:val="00293718"/>
    <w:rsid w:val="00294FCC"/>
    <w:rsid w:val="00295412"/>
    <w:rsid w:val="0029659B"/>
    <w:rsid w:val="002A16A7"/>
    <w:rsid w:val="002A1784"/>
    <w:rsid w:val="002A71EB"/>
    <w:rsid w:val="002A722D"/>
    <w:rsid w:val="002B284C"/>
    <w:rsid w:val="002B2913"/>
    <w:rsid w:val="002B4168"/>
    <w:rsid w:val="002B4232"/>
    <w:rsid w:val="002B58D6"/>
    <w:rsid w:val="002B6700"/>
    <w:rsid w:val="002B7F07"/>
    <w:rsid w:val="002C1966"/>
    <w:rsid w:val="002C4223"/>
    <w:rsid w:val="002C571D"/>
    <w:rsid w:val="002C64F8"/>
    <w:rsid w:val="002D0EBA"/>
    <w:rsid w:val="002D137E"/>
    <w:rsid w:val="002D2DC1"/>
    <w:rsid w:val="002D3C88"/>
    <w:rsid w:val="002D47F1"/>
    <w:rsid w:val="002D4CE4"/>
    <w:rsid w:val="002D5B46"/>
    <w:rsid w:val="002D6FB5"/>
    <w:rsid w:val="002D71DB"/>
    <w:rsid w:val="002E0BE7"/>
    <w:rsid w:val="002E1AEC"/>
    <w:rsid w:val="002E3630"/>
    <w:rsid w:val="002E3985"/>
    <w:rsid w:val="002E57A4"/>
    <w:rsid w:val="002E5A75"/>
    <w:rsid w:val="002E5B80"/>
    <w:rsid w:val="002E7CBA"/>
    <w:rsid w:val="002F1818"/>
    <w:rsid w:val="002F2C0A"/>
    <w:rsid w:val="002F35FF"/>
    <w:rsid w:val="002F4DEB"/>
    <w:rsid w:val="002F5011"/>
    <w:rsid w:val="002F522B"/>
    <w:rsid w:val="002F721C"/>
    <w:rsid w:val="002F7AC8"/>
    <w:rsid w:val="00300306"/>
    <w:rsid w:val="00303356"/>
    <w:rsid w:val="00304247"/>
    <w:rsid w:val="00305076"/>
    <w:rsid w:val="003079A2"/>
    <w:rsid w:val="00310B4D"/>
    <w:rsid w:val="00312A4A"/>
    <w:rsid w:val="00313A91"/>
    <w:rsid w:val="00313B22"/>
    <w:rsid w:val="0031536F"/>
    <w:rsid w:val="00317BD2"/>
    <w:rsid w:val="003208EF"/>
    <w:rsid w:val="00323086"/>
    <w:rsid w:val="003233FF"/>
    <w:rsid w:val="0032356D"/>
    <w:rsid w:val="00324019"/>
    <w:rsid w:val="00326605"/>
    <w:rsid w:val="00327ED9"/>
    <w:rsid w:val="00332DAF"/>
    <w:rsid w:val="00333F7E"/>
    <w:rsid w:val="00337C39"/>
    <w:rsid w:val="00341B76"/>
    <w:rsid w:val="00342BD7"/>
    <w:rsid w:val="00343F42"/>
    <w:rsid w:val="00344EF2"/>
    <w:rsid w:val="00345576"/>
    <w:rsid w:val="00347E90"/>
    <w:rsid w:val="00352636"/>
    <w:rsid w:val="00353A42"/>
    <w:rsid w:val="0035466A"/>
    <w:rsid w:val="00357FD8"/>
    <w:rsid w:val="0036068C"/>
    <w:rsid w:val="003617BE"/>
    <w:rsid w:val="00362374"/>
    <w:rsid w:val="003631B8"/>
    <w:rsid w:val="0036719F"/>
    <w:rsid w:val="00367B4A"/>
    <w:rsid w:val="00367FFA"/>
    <w:rsid w:val="00372423"/>
    <w:rsid w:val="0037265E"/>
    <w:rsid w:val="003733A1"/>
    <w:rsid w:val="003737D2"/>
    <w:rsid w:val="003742FA"/>
    <w:rsid w:val="00376B5E"/>
    <w:rsid w:val="00376FFE"/>
    <w:rsid w:val="0037746D"/>
    <w:rsid w:val="00377B7A"/>
    <w:rsid w:val="00381645"/>
    <w:rsid w:val="003818EC"/>
    <w:rsid w:val="0038477C"/>
    <w:rsid w:val="00387CB3"/>
    <w:rsid w:val="003904B9"/>
    <w:rsid w:val="00391F44"/>
    <w:rsid w:val="00394C0C"/>
    <w:rsid w:val="0039581D"/>
    <w:rsid w:val="00396268"/>
    <w:rsid w:val="00397067"/>
    <w:rsid w:val="00397B16"/>
    <w:rsid w:val="003A00A6"/>
    <w:rsid w:val="003A1BF2"/>
    <w:rsid w:val="003A3A6B"/>
    <w:rsid w:val="003A6906"/>
    <w:rsid w:val="003A769B"/>
    <w:rsid w:val="003B0503"/>
    <w:rsid w:val="003B30F1"/>
    <w:rsid w:val="003C2362"/>
    <w:rsid w:val="003C4217"/>
    <w:rsid w:val="003C5DDC"/>
    <w:rsid w:val="003D017A"/>
    <w:rsid w:val="003D1DB7"/>
    <w:rsid w:val="003D5462"/>
    <w:rsid w:val="003D5482"/>
    <w:rsid w:val="003D5997"/>
    <w:rsid w:val="003D6401"/>
    <w:rsid w:val="003D7EF5"/>
    <w:rsid w:val="003E038A"/>
    <w:rsid w:val="003E03A5"/>
    <w:rsid w:val="003E0CE7"/>
    <w:rsid w:val="003E1F0A"/>
    <w:rsid w:val="003E27F7"/>
    <w:rsid w:val="003E301C"/>
    <w:rsid w:val="003E4D43"/>
    <w:rsid w:val="003F2233"/>
    <w:rsid w:val="003F338E"/>
    <w:rsid w:val="003F36CD"/>
    <w:rsid w:val="003F38B4"/>
    <w:rsid w:val="003F57C8"/>
    <w:rsid w:val="003F7ED3"/>
    <w:rsid w:val="004021A6"/>
    <w:rsid w:val="00403BAC"/>
    <w:rsid w:val="00410A0D"/>
    <w:rsid w:val="00423C8C"/>
    <w:rsid w:val="00427082"/>
    <w:rsid w:val="00430A9C"/>
    <w:rsid w:val="00435B3D"/>
    <w:rsid w:val="00435CDB"/>
    <w:rsid w:val="004363D3"/>
    <w:rsid w:val="0044228F"/>
    <w:rsid w:val="00443BB9"/>
    <w:rsid w:val="00444BE9"/>
    <w:rsid w:val="0044545A"/>
    <w:rsid w:val="0044708B"/>
    <w:rsid w:val="0044763A"/>
    <w:rsid w:val="00447913"/>
    <w:rsid w:val="004512D7"/>
    <w:rsid w:val="00452A7C"/>
    <w:rsid w:val="00457C5A"/>
    <w:rsid w:val="0046000C"/>
    <w:rsid w:val="00460107"/>
    <w:rsid w:val="00461582"/>
    <w:rsid w:val="004622EE"/>
    <w:rsid w:val="004624B2"/>
    <w:rsid w:val="00462C1D"/>
    <w:rsid w:val="00462DAA"/>
    <w:rsid w:val="0046489A"/>
    <w:rsid w:val="00466822"/>
    <w:rsid w:val="0046717C"/>
    <w:rsid w:val="00470C6A"/>
    <w:rsid w:val="00473BBC"/>
    <w:rsid w:val="0047406A"/>
    <w:rsid w:val="0047486C"/>
    <w:rsid w:val="00476B13"/>
    <w:rsid w:val="004775DF"/>
    <w:rsid w:val="004776F9"/>
    <w:rsid w:val="00477F78"/>
    <w:rsid w:val="004823F9"/>
    <w:rsid w:val="00483EDB"/>
    <w:rsid w:val="004905AF"/>
    <w:rsid w:val="00491652"/>
    <w:rsid w:val="00491742"/>
    <w:rsid w:val="00491F3D"/>
    <w:rsid w:val="004940A5"/>
    <w:rsid w:val="00496FD7"/>
    <w:rsid w:val="004A2780"/>
    <w:rsid w:val="004A313A"/>
    <w:rsid w:val="004A458B"/>
    <w:rsid w:val="004A7D69"/>
    <w:rsid w:val="004B1FF4"/>
    <w:rsid w:val="004B69CF"/>
    <w:rsid w:val="004B6B67"/>
    <w:rsid w:val="004B7F30"/>
    <w:rsid w:val="004B7FDC"/>
    <w:rsid w:val="004C5747"/>
    <w:rsid w:val="004C5F8A"/>
    <w:rsid w:val="004D0329"/>
    <w:rsid w:val="004D1D2E"/>
    <w:rsid w:val="004D20B4"/>
    <w:rsid w:val="004D2C20"/>
    <w:rsid w:val="004D2C8F"/>
    <w:rsid w:val="004D2FEB"/>
    <w:rsid w:val="004D3F6D"/>
    <w:rsid w:val="004D4D9E"/>
    <w:rsid w:val="004D587D"/>
    <w:rsid w:val="004D6106"/>
    <w:rsid w:val="004D6194"/>
    <w:rsid w:val="004D6BAA"/>
    <w:rsid w:val="004D7673"/>
    <w:rsid w:val="004D7E73"/>
    <w:rsid w:val="004E0A5D"/>
    <w:rsid w:val="004E7362"/>
    <w:rsid w:val="004E7844"/>
    <w:rsid w:val="004E7CDB"/>
    <w:rsid w:val="004F18E9"/>
    <w:rsid w:val="004F3D55"/>
    <w:rsid w:val="004F66FE"/>
    <w:rsid w:val="004F7396"/>
    <w:rsid w:val="00502180"/>
    <w:rsid w:val="0050290E"/>
    <w:rsid w:val="0050345D"/>
    <w:rsid w:val="00507ADF"/>
    <w:rsid w:val="00510482"/>
    <w:rsid w:val="00510FDE"/>
    <w:rsid w:val="0051567B"/>
    <w:rsid w:val="00515824"/>
    <w:rsid w:val="0051657F"/>
    <w:rsid w:val="005223AA"/>
    <w:rsid w:val="00522985"/>
    <w:rsid w:val="00522CAE"/>
    <w:rsid w:val="00527CF3"/>
    <w:rsid w:val="00527EC4"/>
    <w:rsid w:val="005300C0"/>
    <w:rsid w:val="00531C27"/>
    <w:rsid w:val="00532262"/>
    <w:rsid w:val="00532EF1"/>
    <w:rsid w:val="00536FCA"/>
    <w:rsid w:val="00541866"/>
    <w:rsid w:val="00541D8E"/>
    <w:rsid w:val="00541F38"/>
    <w:rsid w:val="0054222C"/>
    <w:rsid w:val="00543873"/>
    <w:rsid w:val="00546B59"/>
    <w:rsid w:val="00547C86"/>
    <w:rsid w:val="005501C3"/>
    <w:rsid w:val="00550495"/>
    <w:rsid w:val="00553478"/>
    <w:rsid w:val="00554984"/>
    <w:rsid w:val="00556153"/>
    <w:rsid w:val="00557565"/>
    <w:rsid w:val="005615BC"/>
    <w:rsid w:val="005615FF"/>
    <w:rsid w:val="005621C6"/>
    <w:rsid w:val="00562403"/>
    <w:rsid w:val="005647A7"/>
    <w:rsid w:val="005655EC"/>
    <w:rsid w:val="00565ADE"/>
    <w:rsid w:val="00566AA6"/>
    <w:rsid w:val="00566B09"/>
    <w:rsid w:val="005673B7"/>
    <w:rsid w:val="00567779"/>
    <w:rsid w:val="0057008F"/>
    <w:rsid w:val="00571931"/>
    <w:rsid w:val="005735A1"/>
    <w:rsid w:val="00580D4A"/>
    <w:rsid w:val="0058120E"/>
    <w:rsid w:val="0058219E"/>
    <w:rsid w:val="00582C1E"/>
    <w:rsid w:val="00583016"/>
    <w:rsid w:val="00583BD1"/>
    <w:rsid w:val="00591055"/>
    <w:rsid w:val="00592AEE"/>
    <w:rsid w:val="0059339D"/>
    <w:rsid w:val="00594164"/>
    <w:rsid w:val="00594463"/>
    <w:rsid w:val="00595789"/>
    <w:rsid w:val="00596938"/>
    <w:rsid w:val="00597189"/>
    <w:rsid w:val="005972D5"/>
    <w:rsid w:val="0059758D"/>
    <w:rsid w:val="005A0EEF"/>
    <w:rsid w:val="005A1CE9"/>
    <w:rsid w:val="005A66BB"/>
    <w:rsid w:val="005A6E9D"/>
    <w:rsid w:val="005A725C"/>
    <w:rsid w:val="005A7963"/>
    <w:rsid w:val="005B25D5"/>
    <w:rsid w:val="005B264D"/>
    <w:rsid w:val="005B311B"/>
    <w:rsid w:val="005B5404"/>
    <w:rsid w:val="005B66F9"/>
    <w:rsid w:val="005B6927"/>
    <w:rsid w:val="005B70EE"/>
    <w:rsid w:val="005C3AB1"/>
    <w:rsid w:val="005C45D5"/>
    <w:rsid w:val="005C5702"/>
    <w:rsid w:val="005C5BCB"/>
    <w:rsid w:val="005D305F"/>
    <w:rsid w:val="005D3E02"/>
    <w:rsid w:val="005D59B5"/>
    <w:rsid w:val="005D5C76"/>
    <w:rsid w:val="005D6578"/>
    <w:rsid w:val="005D6F82"/>
    <w:rsid w:val="005D74F7"/>
    <w:rsid w:val="005E05D4"/>
    <w:rsid w:val="005E30DF"/>
    <w:rsid w:val="005E483F"/>
    <w:rsid w:val="005E4E7E"/>
    <w:rsid w:val="005E76C4"/>
    <w:rsid w:val="005E7AA0"/>
    <w:rsid w:val="005F0F19"/>
    <w:rsid w:val="005F29AC"/>
    <w:rsid w:val="005F368A"/>
    <w:rsid w:val="005F5759"/>
    <w:rsid w:val="005F5919"/>
    <w:rsid w:val="005F5DB0"/>
    <w:rsid w:val="005F6314"/>
    <w:rsid w:val="005F7DE1"/>
    <w:rsid w:val="0060250F"/>
    <w:rsid w:val="00602DA1"/>
    <w:rsid w:val="006037BA"/>
    <w:rsid w:val="00604FCE"/>
    <w:rsid w:val="006054D0"/>
    <w:rsid w:val="00605B68"/>
    <w:rsid w:val="006069F1"/>
    <w:rsid w:val="006125EE"/>
    <w:rsid w:val="00612A61"/>
    <w:rsid w:val="00620150"/>
    <w:rsid w:val="00620840"/>
    <w:rsid w:val="006209BE"/>
    <w:rsid w:val="00621107"/>
    <w:rsid w:val="00621DE6"/>
    <w:rsid w:val="006227DE"/>
    <w:rsid w:val="006248D5"/>
    <w:rsid w:val="006262B8"/>
    <w:rsid w:val="00627F53"/>
    <w:rsid w:val="00635422"/>
    <w:rsid w:val="00641073"/>
    <w:rsid w:val="00641528"/>
    <w:rsid w:val="00641948"/>
    <w:rsid w:val="00643963"/>
    <w:rsid w:val="00645D41"/>
    <w:rsid w:val="006475C6"/>
    <w:rsid w:val="00650DC1"/>
    <w:rsid w:val="0065660D"/>
    <w:rsid w:val="006567E6"/>
    <w:rsid w:val="00661030"/>
    <w:rsid w:val="006679CC"/>
    <w:rsid w:val="00672DC3"/>
    <w:rsid w:val="00673227"/>
    <w:rsid w:val="006739D0"/>
    <w:rsid w:val="006744BF"/>
    <w:rsid w:val="0067494A"/>
    <w:rsid w:val="00675927"/>
    <w:rsid w:val="006759AD"/>
    <w:rsid w:val="00677454"/>
    <w:rsid w:val="00677AAF"/>
    <w:rsid w:val="006805CC"/>
    <w:rsid w:val="00680A4F"/>
    <w:rsid w:val="00681967"/>
    <w:rsid w:val="0068556F"/>
    <w:rsid w:val="006879FC"/>
    <w:rsid w:val="00693FED"/>
    <w:rsid w:val="006958B5"/>
    <w:rsid w:val="00695E19"/>
    <w:rsid w:val="00696AED"/>
    <w:rsid w:val="006970CA"/>
    <w:rsid w:val="006A0185"/>
    <w:rsid w:val="006A054C"/>
    <w:rsid w:val="006A0FB3"/>
    <w:rsid w:val="006A16A6"/>
    <w:rsid w:val="006A5E52"/>
    <w:rsid w:val="006A6F72"/>
    <w:rsid w:val="006B1A7B"/>
    <w:rsid w:val="006B2791"/>
    <w:rsid w:val="006B355F"/>
    <w:rsid w:val="006B40F4"/>
    <w:rsid w:val="006B441E"/>
    <w:rsid w:val="006B5C47"/>
    <w:rsid w:val="006C0777"/>
    <w:rsid w:val="006C2DEE"/>
    <w:rsid w:val="006C6BF1"/>
    <w:rsid w:val="006D11FC"/>
    <w:rsid w:val="006D1717"/>
    <w:rsid w:val="006D2C72"/>
    <w:rsid w:val="006D30F1"/>
    <w:rsid w:val="006D6787"/>
    <w:rsid w:val="006E32A5"/>
    <w:rsid w:val="006E3458"/>
    <w:rsid w:val="006E3D7F"/>
    <w:rsid w:val="006E3E34"/>
    <w:rsid w:val="006E6A73"/>
    <w:rsid w:val="006E7E22"/>
    <w:rsid w:val="006F21C9"/>
    <w:rsid w:val="006F267F"/>
    <w:rsid w:val="006F27F3"/>
    <w:rsid w:val="006F4532"/>
    <w:rsid w:val="006F7C0C"/>
    <w:rsid w:val="0070092F"/>
    <w:rsid w:val="00702F5D"/>
    <w:rsid w:val="0070366B"/>
    <w:rsid w:val="00704AAC"/>
    <w:rsid w:val="00705C05"/>
    <w:rsid w:val="00710346"/>
    <w:rsid w:val="0071056F"/>
    <w:rsid w:val="007120B7"/>
    <w:rsid w:val="00712CDB"/>
    <w:rsid w:val="0071437F"/>
    <w:rsid w:val="00714BB3"/>
    <w:rsid w:val="007171E5"/>
    <w:rsid w:val="007204E5"/>
    <w:rsid w:val="00720560"/>
    <w:rsid w:val="007206A7"/>
    <w:rsid w:val="00720F38"/>
    <w:rsid w:val="00721132"/>
    <w:rsid w:val="00721C58"/>
    <w:rsid w:val="00721E46"/>
    <w:rsid w:val="0072243B"/>
    <w:rsid w:val="00722F11"/>
    <w:rsid w:val="007239BF"/>
    <w:rsid w:val="0073333E"/>
    <w:rsid w:val="00734591"/>
    <w:rsid w:val="00737CBD"/>
    <w:rsid w:val="00740665"/>
    <w:rsid w:val="00741075"/>
    <w:rsid w:val="0074193D"/>
    <w:rsid w:val="00742657"/>
    <w:rsid w:val="007430FB"/>
    <w:rsid w:val="00744EE1"/>
    <w:rsid w:val="00745748"/>
    <w:rsid w:val="00750165"/>
    <w:rsid w:val="00750216"/>
    <w:rsid w:val="00753101"/>
    <w:rsid w:val="0075453E"/>
    <w:rsid w:val="0075696E"/>
    <w:rsid w:val="00761395"/>
    <w:rsid w:val="00764441"/>
    <w:rsid w:val="0076543D"/>
    <w:rsid w:val="00766D37"/>
    <w:rsid w:val="0077049F"/>
    <w:rsid w:val="00770D97"/>
    <w:rsid w:val="00770F3D"/>
    <w:rsid w:val="007737D0"/>
    <w:rsid w:val="00773EF5"/>
    <w:rsid w:val="00774816"/>
    <w:rsid w:val="007756EB"/>
    <w:rsid w:val="00777280"/>
    <w:rsid w:val="0077764B"/>
    <w:rsid w:val="00777C05"/>
    <w:rsid w:val="00782DEF"/>
    <w:rsid w:val="00785B38"/>
    <w:rsid w:val="00785E07"/>
    <w:rsid w:val="0078612F"/>
    <w:rsid w:val="00787637"/>
    <w:rsid w:val="00787FCF"/>
    <w:rsid w:val="0079415B"/>
    <w:rsid w:val="00794E63"/>
    <w:rsid w:val="00796BB0"/>
    <w:rsid w:val="00796DCB"/>
    <w:rsid w:val="00796DEE"/>
    <w:rsid w:val="007A2445"/>
    <w:rsid w:val="007A2ADF"/>
    <w:rsid w:val="007A5A11"/>
    <w:rsid w:val="007B1121"/>
    <w:rsid w:val="007B2458"/>
    <w:rsid w:val="007B28E5"/>
    <w:rsid w:val="007B2ED9"/>
    <w:rsid w:val="007B369E"/>
    <w:rsid w:val="007B7CB9"/>
    <w:rsid w:val="007C25FA"/>
    <w:rsid w:val="007C2DB4"/>
    <w:rsid w:val="007C3E02"/>
    <w:rsid w:val="007C4538"/>
    <w:rsid w:val="007C7095"/>
    <w:rsid w:val="007D0230"/>
    <w:rsid w:val="007D121B"/>
    <w:rsid w:val="007D1340"/>
    <w:rsid w:val="007D1A7F"/>
    <w:rsid w:val="007E1644"/>
    <w:rsid w:val="007E19C5"/>
    <w:rsid w:val="007E28E2"/>
    <w:rsid w:val="007E3EFE"/>
    <w:rsid w:val="007E4F2C"/>
    <w:rsid w:val="007E569A"/>
    <w:rsid w:val="007E590B"/>
    <w:rsid w:val="007E685B"/>
    <w:rsid w:val="007F1855"/>
    <w:rsid w:val="007F1DE3"/>
    <w:rsid w:val="007F22D9"/>
    <w:rsid w:val="007F2318"/>
    <w:rsid w:val="007F4D4A"/>
    <w:rsid w:val="007F53D5"/>
    <w:rsid w:val="007F7D10"/>
    <w:rsid w:val="008102B2"/>
    <w:rsid w:val="008112C6"/>
    <w:rsid w:val="0081349E"/>
    <w:rsid w:val="008158A3"/>
    <w:rsid w:val="00817547"/>
    <w:rsid w:val="008177FD"/>
    <w:rsid w:val="00821B4A"/>
    <w:rsid w:val="008222F1"/>
    <w:rsid w:val="00822DBA"/>
    <w:rsid w:val="008230EF"/>
    <w:rsid w:val="00823DA4"/>
    <w:rsid w:val="00825445"/>
    <w:rsid w:val="00827364"/>
    <w:rsid w:val="00827CEB"/>
    <w:rsid w:val="00830748"/>
    <w:rsid w:val="00830A86"/>
    <w:rsid w:val="00830BE4"/>
    <w:rsid w:val="00830DD9"/>
    <w:rsid w:val="00832279"/>
    <w:rsid w:val="008324E1"/>
    <w:rsid w:val="00832751"/>
    <w:rsid w:val="00834368"/>
    <w:rsid w:val="00837D23"/>
    <w:rsid w:val="00840949"/>
    <w:rsid w:val="00843CF9"/>
    <w:rsid w:val="008502DB"/>
    <w:rsid w:val="00851200"/>
    <w:rsid w:val="008516B6"/>
    <w:rsid w:val="00851FCA"/>
    <w:rsid w:val="00852103"/>
    <w:rsid w:val="00852C33"/>
    <w:rsid w:val="00853074"/>
    <w:rsid w:val="00855577"/>
    <w:rsid w:val="0085572C"/>
    <w:rsid w:val="00855FB2"/>
    <w:rsid w:val="008561A4"/>
    <w:rsid w:val="0086063B"/>
    <w:rsid w:val="00860E80"/>
    <w:rsid w:val="00861878"/>
    <w:rsid w:val="0086195B"/>
    <w:rsid w:val="00864DBF"/>
    <w:rsid w:val="00866117"/>
    <w:rsid w:val="00866BF7"/>
    <w:rsid w:val="0087007A"/>
    <w:rsid w:val="00871F9E"/>
    <w:rsid w:val="00873E85"/>
    <w:rsid w:val="00875DA8"/>
    <w:rsid w:val="00877097"/>
    <w:rsid w:val="00877DF4"/>
    <w:rsid w:val="00877FF5"/>
    <w:rsid w:val="008800E9"/>
    <w:rsid w:val="00880ED6"/>
    <w:rsid w:val="00883C24"/>
    <w:rsid w:val="00884499"/>
    <w:rsid w:val="00884DCA"/>
    <w:rsid w:val="0088527B"/>
    <w:rsid w:val="00885683"/>
    <w:rsid w:val="00886628"/>
    <w:rsid w:val="00886B02"/>
    <w:rsid w:val="008918CB"/>
    <w:rsid w:val="00895287"/>
    <w:rsid w:val="008969A5"/>
    <w:rsid w:val="008974D1"/>
    <w:rsid w:val="008A0E2E"/>
    <w:rsid w:val="008A1A92"/>
    <w:rsid w:val="008A309B"/>
    <w:rsid w:val="008A33CF"/>
    <w:rsid w:val="008A425F"/>
    <w:rsid w:val="008A646F"/>
    <w:rsid w:val="008B08BC"/>
    <w:rsid w:val="008B0A1B"/>
    <w:rsid w:val="008B0D13"/>
    <w:rsid w:val="008B68EE"/>
    <w:rsid w:val="008C07B5"/>
    <w:rsid w:val="008C0862"/>
    <w:rsid w:val="008C0B4C"/>
    <w:rsid w:val="008C10CE"/>
    <w:rsid w:val="008C20F3"/>
    <w:rsid w:val="008C359F"/>
    <w:rsid w:val="008C4D95"/>
    <w:rsid w:val="008C5106"/>
    <w:rsid w:val="008C56AA"/>
    <w:rsid w:val="008C65DF"/>
    <w:rsid w:val="008D0D6C"/>
    <w:rsid w:val="008D1B42"/>
    <w:rsid w:val="008D3CBF"/>
    <w:rsid w:val="008D3D44"/>
    <w:rsid w:val="008D48C5"/>
    <w:rsid w:val="008D51CB"/>
    <w:rsid w:val="008D57D3"/>
    <w:rsid w:val="008D690B"/>
    <w:rsid w:val="008D7957"/>
    <w:rsid w:val="008E16CA"/>
    <w:rsid w:val="008E1998"/>
    <w:rsid w:val="008E2548"/>
    <w:rsid w:val="008E4868"/>
    <w:rsid w:val="008E55DD"/>
    <w:rsid w:val="008E5992"/>
    <w:rsid w:val="008E72E8"/>
    <w:rsid w:val="008F00DF"/>
    <w:rsid w:val="008F1D5C"/>
    <w:rsid w:val="008F26BC"/>
    <w:rsid w:val="008F3155"/>
    <w:rsid w:val="008F37FD"/>
    <w:rsid w:val="008F3B79"/>
    <w:rsid w:val="008F552E"/>
    <w:rsid w:val="008F5ADE"/>
    <w:rsid w:val="008F61D8"/>
    <w:rsid w:val="008F6C2B"/>
    <w:rsid w:val="008F7F27"/>
    <w:rsid w:val="00903D0B"/>
    <w:rsid w:val="00904821"/>
    <w:rsid w:val="00904C16"/>
    <w:rsid w:val="00905217"/>
    <w:rsid w:val="00905F02"/>
    <w:rsid w:val="00905F1A"/>
    <w:rsid w:val="00906B2E"/>
    <w:rsid w:val="009113C4"/>
    <w:rsid w:val="0091331D"/>
    <w:rsid w:val="00913668"/>
    <w:rsid w:val="00914FDD"/>
    <w:rsid w:val="00917B58"/>
    <w:rsid w:val="00920B77"/>
    <w:rsid w:val="00925D2B"/>
    <w:rsid w:val="00926948"/>
    <w:rsid w:val="00926F39"/>
    <w:rsid w:val="00927803"/>
    <w:rsid w:val="00930F0D"/>
    <w:rsid w:val="00932266"/>
    <w:rsid w:val="009336E9"/>
    <w:rsid w:val="00934AD3"/>
    <w:rsid w:val="00934D57"/>
    <w:rsid w:val="009356BD"/>
    <w:rsid w:val="00937669"/>
    <w:rsid w:val="00941FB5"/>
    <w:rsid w:val="009432FF"/>
    <w:rsid w:val="00946409"/>
    <w:rsid w:val="0094688D"/>
    <w:rsid w:val="009479E0"/>
    <w:rsid w:val="00950C70"/>
    <w:rsid w:val="00951A70"/>
    <w:rsid w:val="00952A96"/>
    <w:rsid w:val="00953016"/>
    <w:rsid w:val="00953A22"/>
    <w:rsid w:val="00953D87"/>
    <w:rsid w:val="00960C5E"/>
    <w:rsid w:val="009649B7"/>
    <w:rsid w:val="00965724"/>
    <w:rsid w:val="0096593B"/>
    <w:rsid w:val="009663D8"/>
    <w:rsid w:val="009678F8"/>
    <w:rsid w:val="00971A5F"/>
    <w:rsid w:val="00972E57"/>
    <w:rsid w:val="00974568"/>
    <w:rsid w:val="00975727"/>
    <w:rsid w:val="00981596"/>
    <w:rsid w:val="00984879"/>
    <w:rsid w:val="0098793C"/>
    <w:rsid w:val="009903C1"/>
    <w:rsid w:val="00991597"/>
    <w:rsid w:val="00992A19"/>
    <w:rsid w:val="00993180"/>
    <w:rsid w:val="009936F1"/>
    <w:rsid w:val="00996702"/>
    <w:rsid w:val="009977F5"/>
    <w:rsid w:val="009A1556"/>
    <w:rsid w:val="009A1B8B"/>
    <w:rsid w:val="009A2A1E"/>
    <w:rsid w:val="009A3467"/>
    <w:rsid w:val="009A4F52"/>
    <w:rsid w:val="009A5490"/>
    <w:rsid w:val="009A59F3"/>
    <w:rsid w:val="009A7786"/>
    <w:rsid w:val="009A7948"/>
    <w:rsid w:val="009B01EB"/>
    <w:rsid w:val="009B0DA4"/>
    <w:rsid w:val="009B3EDB"/>
    <w:rsid w:val="009B6058"/>
    <w:rsid w:val="009C031F"/>
    <w:rsid w:val="009C2156"/>
    <w:rsid w:val="009C321F"/>
    <w:rsid w:val="009C4406"/>
    <w:rsid w:val="009C48F9"/>
    <w:rsid w:val="009C5434"/>
    <w:rsid w:val="009C5F91"/>
    <w:rsid w:val="009C68E9"/>
    <w:rsid w:val="009C75C3"/>
    <w:rsid w:val="009C7A74"/>
    <w:rsid w:val="009D2E9C"/>
    <w:rsid w:val="009D2FF4"/>
    <w:rsid w:val="009D573C"/>
    <w:rsid w:val="009D5967"/>
    <w:rsid w:val="009D6674"/>
    <w:rsid w:val="009D79B3"/>
    <w:rsid w:val="009E060C"/>
    <w:rsid w:val="009E15AE"/>
    <w:rsid w:val="009E48AE"/>
    <w:rsid w:val="009E59CE"/>
    <w:rsid w:val="009E6F1A"/>
    <w:rsid w:val="009F0823"/>
    <w:rsid w:val="009F1A4B"/>
    <w:rsid w:val="009F2968"/>
    <w:rsid w:val="009F30C7"/>
    <w:rsid w:val="009F4663"/>
    <w:rsid w:val="009F4F64"/>
    <w:rsid w:val="009F5320"/>
    <w:rsid w:val="009F5358"/>
    <w:rsid w:val="009F5BA4"/>
    <w:rsid w:val="009F64BC"/>
    <w:rsid w:val="00A01B06"/>
    <w:rsid w:val="00A01F8C"/>
    <w:rsid w:val="00A02BC5"/>
    <w:rsid w:val="00A02F28"/>
    <w:rsid w:val="00A05129"/>
    <w:rsid w:val="00A1168A"/>
    <w:rsid w:val="00A14FCB"/>
    <w:rsid w:val="00A2255C"/>
    <w:rsid w:val="00A23E85"/>
    <w:rsid w:val="00A24736"/>
    <w:rsid w:val="00A26B0F"/>
    <w:rsid w:val="00A32242"/>
    <w:rsid w:val="00A32D79"/>
    <w:rsid w:val="00A3421A"/>
    <w:rsid w:val="00A3425B"/>
    <w:rsid w:val="00A342BD"/>
    <w:rsid w:val="00A34C4E"/>
    <w:rsid w:val="00A35AF9"/>
    <w:rsid w:val="00A377A5"/>
    <w:rsid w:val="00A37B7C"/>
    <w:rsid w:val="00A45E17"/>
    <w:rsid w:val="00A45F40"/>
    <w:rsid w:val="00A47088"/>
    <w:rsid w:val="00A50FF2"/>
    <w:rsid w:val="00A55614"/>
    <w:rsid w:val="00A5704D"/>
    <w:rsid w:val="00A60E7F"/>
    <w:rsid w:val="00A616FA"/>
    <w:rsid w:val="00A6192B"/>
    <w:rsid w:val="00A6360F"/>
    <w:rsid w:val="00A6428D"/>
    <w:rsid w:val="00A64A41"/>
    <w:rsid w:val="00A6720D"/>
    <w:rsid w:val="00A701F9"/>
    <w:rsid w:val="00A70850"/>
    <w:rsid w:val="00A70BE7"/>
    <w:rsid w:val="00A71ED0"/>
    <w:rsid w:val="00A7222C"/>
    <w:rsid w:val="00A734D0"/>
    <w:rsid w:val="00A75033"/>
    <w:rsid w:val="00A75CB7"/>
    <w:rsid w:val="00A77435"/>
    <w:rsid w:val="00A811BD"/>
    <w:rsid w:val="00A822E5"/>
    <w:rsid w:val="00A8288C"/>
    <w:rsid w:val="00A847E0"/>
    <w:rsid w:val="00A867F6"/>
    <w:rsid w:val="00A90590"/>
    <w:rsid w:val="00A90EB4"/>
    <w:rsid w:val="00A91E9B"/>
    <w:rsid w:val="00A92F58"/>
    <w:rsid w:val="00A945F4"/>
    <w:rsid w:val="00A949C5"/>
    <w:rsid w:val="00A94CF6"/>
    <w:rsid w:val="00AA0110"/>
    <w:rsid w:val="00AA042F"/>
    <w:rsid w:val="00AA06F0"/>
    <w:rsid w:val="00AA078A"/>
    <w:rsid w:val="00AA0980"/>
    <w:rsid w:val="00AA18AC"/>
    <w:rsid w:val="00AA32DF"/>
    <w:rsid w:val="00AA5762"/>
    <w:rsid w:val="00AA76C1"/>
    <w:rsid w:val="00AA7AF9"/>
    <w:rsid w:val="00AB5AEC"/>
    <w:rsid w:val="00AB5EC7"/>
    <w:rsid w:val="00AB6A40"/>
    <w:rsid w:val="00AC0B26"/>
    <w:rsid w:val="00AC0D22"/>
    <w:rsid w:val="00AC249F"/>
    <w:rsid w:val="00AD12E9"/>
    <w:rsid w:val="00AD2D29"/>
    <w:rsid w:val="00AD53E7"/>
    <w:rsid w:val="00AD6835"/>
    <w:rsid w:val="00AD7D0E"/>
    <w:rsid w:val="00AE0E2A"/>
    <w:rsid w:val="00AE16EF"/>
    <w:rsid w:val="00AE4EB8"/>
    <w:rsid w:val="00AF1797"/>
    <w:rsid w:val="00AF1C1C"/>
    <w:rsid w:val="00AF4663"/>
    <w:rsid w:val="00AF62F7"/>
    <w:rsid w:val="00AF6DCC"/>
    <w:rsid w:val="00B01F6D"/>
    <w:rsid w:val="00B03096"/>
    <w:rsid w:val="00B05747"/>
    <w:rsid w:val="00B05980"/>
    <w:rsid w:val="00B10AE0"/>
    <w:rsid w:val="00B126BB"/>
    <w:rsid w:val="00B139C0"/>
    <w:rsid w:val="00B152E6"/>
    <w:rsid w:val="00B177FF"/>
    <w:rsid w:val="00B2086D"/>
    <w:rsid w:val="00B21AD9"/>
    <w:rsid w:val="00B21DB4"/>
    <w:rsid w:val="00B21EDE"/>
    <w:rsid w:val="00B231D0"/>
    <w:rsid w:val="00B25A98"/>
    <w:rsid w:val="00B27F7F"/>
    <w:rsid w:val="00B34E55"/>
    <w:rsid w:val="00B365AA"/>
    <w:rsid w:val="00B407FE"/>
    <w:rsid w:val="00B40B83"/>
    <w:rsid w:val="00B40C46"/>
    <w:rsid w:val="00B42ECA"/>
    <w:rsid w:val="00B42FAC"/>
    <w:rsid w:val="00B45228"/>
    <w:rsid w:val="00B464E6"/>
    <w:rsid w:val="00B46595"/>
    <w:rsid w:val="00B51B58"/>
    <w:rsid w:val="00B55A01"/>
    <w:rsid w:val="00B56348"/>
    <w:rsid w:val="00B5729C"/>
    <w:rsid w:val="00B574B6"/>
    <w:rsid w:val="00B62AB2"/>
    <w:rsid w:val="00B67E3A"/>
    <w:rsid w:val="00B67FF2"/>
    <w:rsid w:val="00B70E0D"/>
    <w:rsid w:val="00B7199B"/>
    <w:rsid w:val="00B71D7B"/>
    <w:rsid w:val="00B7404D"/>
    <w:rsid w:val="00B75195"/>
    <w:rsid w:val="00B76058"/>
    <w:rsid w:val="00B769F2"/>
    <w:rsid w:val="00B7759E"/>
    <w:rsid w:val="00B84779"/>
    <w:rsid w:val="00B85F65"/>
    <w:rsid w:val="00B863CA"/>
    <w:rsid w:val="00B869EB"/>
    <w:rsid w:val="00B86AD8"/>
    <w:rsid w:val="00B87DC6"/>
    <w:rsid w:val="00B9035F"/>
    <w:rsid w:val="00B91F68"/>
    <w:rsid w:val="00B92B4E"/>
    <w:rsid w:val="00B92F39"/>
    <w:rsid w:val="00B93559"/>
    <w:rsid w:val="00B95459"/>
    <w:rsid w:val="00B967A1"/>
    <w:rsid w:val="00B96CBB"/>
    <w:rsid w:val="00B96D10"/>
    <w:rsid w:val="00BA0A61"/>
    <w:rsid w:val="00BA0D4A"/>
    <w:rsid w:val="00BA18F2"/>
    <w:rsid w:val="00BA3231"/>
    <w:rsid w:val="00BA4AE0"/>
    <w:rsid w:val="00BA4D26"/>
    <w:rsid w:val="00BA4D97"/>
    <w:rsid w:val="00BA5B1D"/>
    <w:rsid w:val="00BB21E7"/>
    <w:rsid w:val="00BB2C0A"/>
    <w:rsid w:val="00BB41B3"/>
    <w:rsid w:val="00BB611B"/>
    <w:rsid w:val="00BB6308"/>
    <w:rsid w:val="00BB6C08"/>
    <w:rsid w:val="00BC06E7"/>
    <w:rsid w:val="00BC106D"/>
    <w:rsid w:val="00BC3EC2"/>
    <w:rsid w:val="00BC4201"/>
    <w:rsid w:val="00BC56A4"/>
    <w:rsid w:val="00BD0B05"/>
    <w:rsid w:val="00BD1D6B"/>
    <w:rsid w:val="00BD266D"/>
    <w:rsid w:val="00BD2AE4"/>
    <w:rsid w:val="00BD4006"/>
    <w:rsid w:val="00BD4A30"/>
    <w:rsid w:val="00BD738B"/>
    <w:rsid w:val="00BE086E"/>
    <w:rsid w:val="00BE4229"/>
    <w:rsid w:val="00BE5F4B"/>
    <w:rsid w:val="00BE75B1"/>
    <w:rsid w:val="00BE7808"/>
    <w:rsid w:val="00BF1BB5"/>
    <w:rsid w:val="00BF200D"/>
    <w:rsid w:val="00BF45F3"/>
    <w:rsid w:val="00BF7079"/>
    <w:rsid w:val="00C02112"/>
    <w:rsid w:val="00C077BE"/>
    <w:rsid w:val="00C13AB9"/>
    <w:rsid w:val="00C13E01"/>
    <w:rsid w:val="00C13FE7"/>
    <w:rsid w:val="00C144E0"/>
    <w:rsid w:val="00C14CEA"/>
    <w:rsid w:val="00C151B6"/>
    <w:rsid w:val="00C16115"/>
    <w:rsid w:val="00C168AC"/>
    <w:rsid w:val="00C177CE"/>
    <w:rsid w:val="00C17D2E"/>
    <w:rsid w:val="00C2097C"/>
    <w:rsid w:val="00C236D9"/>
    <w:rsid w:val="00C2370B"/>
    <w:rsid w:val="00C251A9"/>
    <w:rsid w:val="00C32DB3"/>
    <w:rsid w:val="00C33950"/>
    <w:rsid w:val="00C37948"/>
    <w:rsid w:val="00C406BF"/>
    <w:rsid w:val="00C426C1"/>
    <w:rsid w:val="00C430E6"/>
    <w:rsid w:val="00C44BA7"/>
    <w:rsid w:val="00C5058D"/>
    <w:rsid w:val="00C52061"/>
    <w:rsid w:val="00C5474C"/>
    <w:rsid w:val="00C566EA"/>
    <w:rsid w:val="00C57A56"/>
    <w:rsid w:val="00C6149E"/>
    <w:rsid w:val="00C62467"/>
    <w:rsid w:val="00C6353A"/>
    <w:rsid w:val="00C65E03"/>
    <w:rsid w:val="00C6607E"/>
    <w:rsid w:val="00C66804"/>
    <w:rsid w:val="00C70F56"/>
    <w:rsid w:val="00C71DB6"/>
    <w:rsid w:val="00C74829"/>
    <w:rsid w:val="00C7510C"/>
    <w:rsid w:val="00C75D9D"/>
    <w:rsid w:val="00C761AC"/>
    <w:rsid w:val="00C76AF4"/>
    <w:rsid w:val="00C77387"/>
    <w:rsid w:val="00C811A2"/>
    <w:rsid w:val="00C81D5C"/>
    <w:rsid w:val="00C81F79"/>
    <w:rsid w:val="00C827D9"/>
    <w:rsid w:val="00C84262"/>
    <w:rsid w:val="00C9064E"/>
    <w:rsid w:val="00C91C52"/>
    <w:rsid w:val="00C91D0B"/>
    <w:rsid w:val="00C9349F"/>
    <w:rsid w:val="00C95935"/>
    <w:rsid w:val="00C95A35"/>
    <w:rsid w:val="00C97728"/>
    <w:rsid w:val="00C97C06"/>
    <w:rsid w:val="00CA0F18"/>
    <w:rsid w:val="00CA16E3"/>
    <w:rsid w:val="00CA321D"/>
    <w:rsid w:val="00CA3D44"/>
    <w:rsid w:val="00CA53B0"/>
    <w:rsid w:val="00CA5E92"/>
    <w:rsid w:val="00CB2410"/>
    <w:rsid w:val="00CB5867"/>
    <w:rsid w:val="00CB754B"/>
    <w:rsid w:val="00CC3DBA"/>
    <w:rsid w:val="00CC42C4"/>
    <w:rsid w:val="00CC44BE"/>
    <w:rsid w:val="00CC4BE0"/>
    <w:rsid w:val="00CD1BAF"/>
    <w:rsid w:val="00CD291F"/>
    <w:rsid w:val="00CD3FB0"/>
    <w:rsid w:val="00CD5504"/>
    <w:rsid w:val="00CD65BF"/>
    <w:rsid w:val="00CD7DE4"/>
    <w:rsid w:val="00CE0CC8"/>
    <w:rsid w:val="00CE10E5"/>
    <w:rsid w:val="00CE3211"/>
    <w:rsid w:val="00CE3793"/>
    <w:rsid w:val="00CE4D98"/>
    <w:rsid w:val="00CE7841"/>
    <w:rsid w:val="00CF0464"/>
    <w:rsid w:val="00CF1FB0"/>
    <w:rsid w:val="00CF42ED"/>
    <w:rsid w:val="00CF4BBC"/>
    <w:rsid w:val="00CF67D6"/>
    <w:rsid w:val="00CF704D"/>
    <w:rsid w:val="00D00E90"/>
    <w:rsid w:val="00D03931"/>
    <w:rsid w:val="00D04670"/>
    <w:rsid w:val="00D05272"/>
    <w:rsid w:val="00D05542"/>
    <w:rsid w:val="00D060FE"/>
    <w:rsid w:val="00D06531"/>
    <w:rsid w:val="00D126BF"/>
    <w:rsid w:val="00D132BA"/>
    <w:rsid w:val="00D14B07"/>
    <w:rsid w:val="00D15128"/>
    <w:rsid w:val="00D159CA"/>
    <w:rsid w:val="00D16779"/>
    <w:rsid w:val="00D169CA"/>
    <w:rsid w:val="00D16FD1"/>
    <w:rsid w:val="00D170D1"/>
    <w:rsid w:val="00D1756A"/>
    <w:rsid w:val="00D20736"/>
    <w:rsid w:val="00D208F5"/>
    <w:rsid w:val="00D20E5D"/>
    <w:rsid w:val="00D234BE"/>
    <w:rsid w:val="00D24214"/>
    <w:rsid w:val="00D265A7"/>
    <w:rsid w:val="00D2667E"/>
    <w:rsid w:val="00D27F83"/>
    <w:rsid w:val="00D30BF0"/>
    <w:rsid w:val="00D30F19"/>
    <w:rsid w:val="00D31E61"/>
    <w:rsid w:val="00D3223F"/>
    <w:rsid w:val="00D33C5D"/>
    <w:rsid w:val="00D349AD"/>
    <w:rsid w:val="00D4181C"/>
    <w:rsid w:val="00D41A8B"/>
    <w:rsid w:val="00D41BF4"/>
    <w:rsid w:val="00D44000"/>
    <w:rsid w:val="00D46210"/>
    <w:rsid w:val="00D4721E"/>
    <w:rsid w:val="00D50C87"/>
    <w:rsid w:val="00D5131D"/>
    <w:rsid w:val="00D51B5F"/>
    <w:rsid w:val="00D51F83"/>
    <w:rsid w:val="00D53C7D"/>
    <w:rsid w:val="00D553B3"/>
    <w:rsid w:val="00D55ECC"/>
    <w:rsid w:val="00D60AF8"/>
    <w:rsid w:val="00D642E2"/>
    <w:rsid w:val="00D644B4"/>
    <w:rsid w:val="00D65E20"/>
    <w:rsid w:val="00D7577B"/>
    <w:rsid w:val="00D75DB3"/>
    <w:rsid w:val="00D77896"/>
    <w:rsid w:val="00D80613"/>
    <w:rsid w:val="00D8139B"/>
    <w:rsid w:val="00D81BC0"/>
    <w:rsid w:val="00D81E08"/>
    <w:rsid w:val="00D84BAE"/>
    <w:rsid w:val="00D859C5"/>
    <w:rsid w:val="00D864B5"/>
    <w:rsid w:val="00D878A1"/>
    <w:rsid w:val="00D87E71"/>
    <w:rsid w:val="00D9046E"/>
    <w:rsid w:val="00D924B7"/>
    <w:rsid w:val="00D925D7"/>
    <w:rsid w:val="00D939DF"/>
    <w:rsid w:val="00D97E54"/>
    <w:rsid w:val="00DA0888"/>
    <w:rsid w:val="00DA0BDD"/>
    <w:rsid w:val="00DA37A5"/>
    <w:rsid w:val="00DA48DC"/>
    <w:rsid w:val="00DA497E"/>
    <w:rsid w:val="00DB0BF6"/>
    <w:rsid w:val="00DB1F62"/>
    <w:rsid w:val="00DB41EE"/>
    <w:rsid w:val="00DB449E"/>
    <w:rsid w:val="00DB69F2"/>
    <w:rsid w:val="00DB6A50"/>
    <w:rsid w:val="00DB79AC"/>
    <w:rsid w:val="00DC04F3"/>
    <w:rsid w:val="00DC04F7"/>
    <w:rsid w:val="00DC210C"/>
    <w:rsid w:val="00DC2BF3"/>
    <w:rsid w:val="00DC5067"/>
    <w:rsid w:val="00DC5EEE"/>
    <w:rsid w:val="00DC638D"/>
    <w:rsid w:val="00DC683A"/>
    <w:rsid w:val="00DC6E8D"/>
    <w:rsid w:val="00DC6FFB"/>
    <w:rsid w:val="00DC745C"/>
    <w:rsid w:val="00DD2A88"/>
    <w:rsid w:val="00DD3765"/>
    <w:rsid w:val="00DD6A41"/>
    <w:rsid w:val="00DD7EAE"/>
    <w:rsid w:val="00DE04D9"/>
    <w:rsid w:val="00DE38E0"/>
    <w:rsid w:val="00DE497F"/>
    <w:rsid w:val="00DE67C3"/>
    <w:rsid w:val="00DE7496"/>
    <w:rsid w:val="00DE7543"/>
    <w:rsid w:val="00DF1B6C"/>
    <w:rsid w:val="00DF1C7A"/>
    <w:rsid w:val="00DF3541"/>
    <w:rsid w:val="00E000F0"/>
    <w:rsid w:val="00E009BC"/>
    <w:rsid w:val="00E014A9"/>
    <w:rsid w:val="00E015D5"/>
    <w:rsid w:val="00E02171"/>
    <w:rsid w:val="00E03AC3"/>
    <w:rsid w:val="00E040DD"/>
    <w:rsid w:val="00E06F74"/>
    <w:rsid w:val="00E07FBB"/>
    <w:rsid w:val="00E10AF5"/>
    <w:rsid w:val="00E13193"/>
    <w:rsid w:val="00E14417"/>
    <w:rsid w:val="00E14DA2"/>
    <w:rsid w:val="00E153CC"/>
    <w:rsid w:val="00E1755B"/>
    <w:rsid w:val="00E205EA"/>
    <w:rsid w:val="00E246C4"/>
    <w:rsid w:val="00E251C7"/>
    <w:rsid w:val="00E25AB8"/>
    <w:rsid w:val="00E26C8C"/>
    <w:rsid w:val="00E27D57"/>
    <w:rsid w:val="00E3031B"/>
    <w:rsid w:val="00E321A1"/>
    <w:rsid w:val="00E370A9"/>
    <w:rsid w:val="00E3786D"/>
    <w:rsid w:val="00E40817"/>
    <w:rsid w:val="00E42D6F"/>
    <w:rsid w:val="00E44B05"/>
    <w:rsid w:val="00E45056"/>
    <w:rsid w:val="00E47791"/>
    <w:rsid w:val="00E47861"/>
    <w:rsid w:val="00E47953"/>
    <w:rsid w:val="00E51B73"/>
    <w:rsid w:val="00E5387F"/>
    <w:rsid w:val="00E56909"/>
    <w:rsid w:val="00E56C3E"/>
    <w:rsid w:val="00E56F34"/>
    <w:rsid w:val="00E57E2B"/>
    <w:rsid w:val="00E60667"/>
    <w:rsid w:val="00E63673"/>
    <w:rsid w:val="00E64F1D"/>
    <w:rsid w:val="00E67093"/>
    <w:rsid w:val="00E67B58"/>
    <w:rsid w:val="00E709DC"/>
    <w:rsid w:val="00E71F3A"/>
    <w:rsid w:val="00E72619"/>
    <w:rsid w:val="00E72C26"/>
    <w:rsid w:val="00E7311D"/>
    <w:rsid w:val="00E76DE8"/>
    <w:rsid w:val="00E812E2"/>
    <w:rsid w:val="00E8288A"/>
    <w:rsid w:val="00E83B6D"/>
    <w:rsid w:val="00E83F9E"/>
    <w:rsid w:val="00E84541"/>
    <w:rsid w:val="00E86197"/>
    <w:rsid w:val="00E86432"/>
    <w:rsid w:val="00E8703D"/>
    <w:rsid w:val="00E94050"/>
    <w:rsid w:val="00E96E0C"/>
    <w:rsid w:val="00E9744D"/>
    <w:rsid w:val="00E97FAA"/>
    <w:rsid w:val="00EA0D0B"/>
    <w:rsid w:val="00EA1087"/>
    <w:rsid w:val="00EA242C"/>
    <w:rsid w:val="00EA3ACE"/>
    <w:rsid w:val="00EA42F6"/>
    <w:rsid w:val="00EA5135"/>
    <w:rsid w:val="00EB053E"/>
    <w:rsid w:val="00EB065C"/>
    <w:rsid w:val="00EB2D29"/>
    <w:rsid w:val="00EB44B7"/>
    <w:rsid w:val="00EB53AB"/>
    <w:rsid w:val="00EB6349"/>
    <w:rsid w:val="00EB77D5"/>
    <w:rsid w:val="00EC0C6F"/>
    <w:rsid w:val="00EC1885"/>
    <w:rsid w:val="00EC2360"/>
    <w:rsid w:val="00EC3168"/>
    <w:rsid w:val="00EC6E16"/>
    <w:rsid w:val="00ED0B43"/>
    <w:rsid w:val="00ED1DCD"/>
    <w:rsid w:val="00ED528D"/>
    <w:rsid w:val="00ED5A9C"/>
    <w:rsid w:val="00ED637D"/>
    <w:rsid w:val="00ED6CAB"/>
    <w:rsid w:val="00EE02E3"/>
    <w:rsid w:val="00EE08B8"/>
    <w:rsid w:val="00EE3433"/>
    <w:rsid w:val="00EF02C4"/>
    <w:rsid w:val="00EF199E"/>
    <w:rsid w:val="00EF2950"/>
    <w:rsid w:val="00EF3296"/>
    <w:rsid w:val="00EF7A90"/>
    <w:rsid w:val="00F009F3"/>
    <w:rsid w:val="00F0299E"/>
    <w:rsid w:val="00F03C8F"/>
    <w:rsid w:val="00F05251"/>
    <w:rsid w:val="00F05A99"/>
    <w:rsid w:val="00F05D62"/>
    <w:rsid w:val="00F06E3C"/>
    <w:rsid w:val="00F07129"/>
    <w:rsid w:val="00F100E4"/>
    <w:rsid w:val="00F13472"/>
    <w:rsid w:val="00F154F5"/>
    <w:rsid w:val="00F1614E"/>
    <w:rsid w:val="00F17B7E"/>
    <w:rsid w:val="00F201AF"/>
    <w:rsid w:val="00F2059A"/>
    <w:rsid w:val="00F2169D"/>
    <w:rsid w:val="00F21F03"/>
    <w:rsid w:val="00F23F0D"/>
    <w:rsid w:val="00F24B36"/>
    <w:rsid w:val="00F26CEE"/>
    <w:rsid w:val="00F26D5A"/>
    <w:rsid w:val="00F26FB7"/>
    <w:rsid w:val="00F271E9"/>
    <w:rsid w:val="00F348A5"/>
    <w:rsid w:val="00F35D7F"/>
    <w:rsid w:val="00F371A5"/>
    <w:rsid w:val="00F37AD8"/>
    <w:rsid w:val="00F37B13"/>
    <w:rsid w:val="00F41418"/>
    <w:rsid w:val="00F4544C"/>
    <w:rsid w:val="00F46586"/>
    <w:rsid w:val="00F46FD9"/>
    <w:rsid w:val="00F5301B"/>
    <w:rsid w:val="00F54515"/>
    <w:rsid w:val="00F555BB"/>
    <w:rsid w:val="00F60D04"/>
    <w:rsid w:val="00F60E8B"/>
    <w:rsid w:val="00F61018"/>
    <w:rsid w:val="00F61226"/>
    <w:rsid w:val="00F62A57"/>
    <w:rsid w:val="00F656BD"/>
    <w:rsid w:val="00F65A43"/>
    <w:rsid w:val="00F66729"/>
    <w:rsid w:val="00F67AF7"/>
    <w:rsid w:val="00F67C22"/>
    <w:rsid w:val="00F71E17"/>
    <w:rsid w:val="00F7412B"/>
    <w:rsid w:val="00F77A67"/>
    <w:rsid w:val="00F80C81"/>
    <w:rsid w:val="00F82329"/>
    <w:rsid w:val="00F826D0"/>
    <w:rsid w:val="00F828AE"/>
    <w:rsid w:val="00F82D96"/>
    <w:rsid w:val="00F860EF"/>
    <w:rsid w:val="00F870C0"/>
    <w:rsid w:val="00F87736"/>
    <w:rsid w:val="00F906B5"/>
    <w:rsid w:val="00F906B9"/>
    <w:rsid w:val="00F911C9"/>
    <w:rsid w:val="00FA26B5"/>
    <w:rsid w:val="00FA2F1D"/>
    <w:rsid w:val="00FA303F"/>
    <w:rsid w:val="00FA37EE"/>
    <w:rsid w:val="00FA7566"/>
    <w:rsid w:val="00FB1A1F"/>
    <w:rsid w:val="00FB3636"/>
    <w:rsid w:val="00FB516B"/>
    <w:rsid w:val="00FB5CE4"/>
    <w:rsid w:val="00FB609B"/>
    <w:rsid w:val="00FB65EC"/>
    <w:rsid w:val="00FB69A7"/>
    <w:rsid w:val="00FC24E7"/>
    <w:rsid w:val="00FC313C"/>
    <w:rsid w:val="00FC4DE1"/>
    <w:rsid w:val="00FC5200"/>
    <w:rsid w:val="00FC5B03"/>
    <w:rsid w:val="00FC7536"/>
    <w:rsid w:val="00FD017D"/>
    <w:rsid w:val="00FD0B41"/>
    <w:rsid w:val="00FD2F92"/>
    <w:rsid w:val="00FD3844"/>
    <w:rsid w:val="00FD4B6E"/>
    <w:rsid w:val="00FD6346"/>
    <w:rsid w:val="00FD6BD0"/>
    <w:rsid w:val="00FD7569"/>
    <w:rsid w:val="00FE1691"/>
    <w:rsid w:val="00FE2DC3"/>
    <w:rsid w:val="00FE7637"/>
    <w:rsid w:val="00FE79BB"/>
    <w:rsid w:val="00FF6CA5"/>
    <w:rsid w:val="00FF76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7"/>
        <o:r id="V:Rule2" type="connector" idref="#_x0000_s1035"/>
      </o:rules>
    </o:shapelayout>
  </w:shapeDefaults>
  <w:decimalSymbol w:val=","/>
  <w:listSeparator w:val=";"/>
  <w14:docId w14:val="228AB707"/>
  <w15:docId w15:val="{DA1035A3-5CEB-4776-A8C2-FB7B2CCBF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6268"/>
    <w:rPr>
      <w:rFonts w:eastAsiaTheme="minorEastAsia"/>
      <w:lang w:eastAsia="ru-RU"/>
    </w:rPr>
  </w:style>
  <w:style w:type="paragraph" w:styleId="1">
    <w:name w:val="heading 1"/>
    <w:basedOn w:val="a"/>
    <w:next w:val="a"/>
    <w:link w:val="10"/>
    <w:qFormat/>
    <w:rsid w:val="004B7F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B7F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5E483F"/>
    <w:pPr>
      <w:keepNext/>
      <w:spacing w:after="0" w:line="240" w:lineRule="auto"/>
      <w:contextualSpacing/>
      <w:jc w:val="center"/>
      <w:outlineLvl w:val="2"/>
    </w:pPr>
    <w:rPr>
      <w:rFonts w:ascii="Times New Roman" w:eastAsia="Times New Roman" w:hAnsi="Times New Roman" w:cs="Arial"/>
      <w:b/>
      <w:bCs/>
      <w:sz w:val="24"/>
      <w:szCs w:val="26"/>
    </w:rPr>
  </w:style>
  <w:style w:type="paragraph" w:styleId="4">
    <w:name w:val="heading 4"/>
    <w:basedOn w:val="a"/>
    <w:link w:val="40"/>
    <w:qFormat/>
    <w:rsid w:val="0086063B"/>
    <w:pPr>
      <w:widowControl w:val="0"/>
      <w:spacing w:after="0" w:line="240" w:lineRule="auto"/>
      <w:ind w:left="118"/>
      <w:outlineLvl w:val="3"/>
    </w:pPr>
    <w:rPr>
      <w:rFonts w:ascii="Times New Roman" w:eastAsia="Calibri" w:hAnsi="Times New Roman" w:cs="Times New Roman"/>
      <w:b/>
      <w:bCs/>
      <w:sz w:val="24"/>
      <w:szCs w:val="24"/>
      <w:lang w:val="en-US" w:eastAsia="en-US"/>
    </w:rPr>
  </w:style>
  <w:style w:type="paragraph" w:styleId="5">
    <w:name w:val="heading 5"/>
    <w:basedOn w:val="a"/>
    <w:next w:val="a"/>
    <w:link w:val="50"/>
    <w:unhideWhenUsed/>
    <w:qFormat/>
    <w:rsid w:val="004B7FD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96593B"/>
    <w:pPr>
      <w:spacing w:before="240" w:after="60" w:line="240" w:lineRule="auto"/>
      <w:outlineLvl w:val="5"/>
    </w:pPr>
    <w:rPr>
      <w:rFonts w:ascii="Times New Roman" w:eastAsia="Times New Roman" w:hAnsi="Times New Roman" w:cs="Times New Roman"/>
      <w:b/>
      <w:bCs/>
    </w:rPr>
  </w:style>
  <w:style w:type="paragraph" w:styleId="9">
    <w:name w:val="heading 9"/>
    <w:basedOn w:val="a"/>
    <w:next w:val="a"/>
    <w:link w:val="90"/>
    <w:unhideWhenUsed/>
    <w:qFormat/>
    <w:rsid w:val="006354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 Знак Знак Знак Знак Знак2, Знак Знак Знак Знак3,Основной текст_ Знак Знак,Основной текст_ Знак,Основной текст_,Знак Знак Знак Знак Знак,Знак Знак Знак Знак Знак Знак,Знак Знак Знак Знак2, Знак Знак Знак Знак Знак Знак Знак Знак Знак Знак"/>
    <w:basedOn w:val="a"/>
    <w:link w:val="a4"/>
    <w:uiPriority w:val="99"/>
    <w:qFormat/>
    <w:rsid w:val="00396268"/>
    <w:pPr>
      <w:spacing w:after="0" w:line="240" w:lineRule="auto"/>
      <w:jc w:val="center"/>
    </w:pPr>
    <w:rPr>
      <w:rFonts w:ascii="Times New Roman" w:eastAsia="Times New Roman" w:hAnsi="Times New Roman" w:cs="Times New Roman"/>
      <w:b/>
      <w:sz w:val="28"/>
      <w:szCs w:val="20"/>
    </w:rPr>
  </w:style>
  <w:style w:type="character" w:customStyle="1" w:styleId="a4">
    <w:name w:val="Основной текст Знак"/>
    <w:aliases w:val=" Знак Знак Знак Знак Знак2 Знак, Знак Знак Знак Знак3 Знак,Основной текст_ Знак Знак Знак,Основной текст_ Знак Знак1,Основной текст_ Знак1,Знак Знак Знак Знак Знак Знак1,Знак Знак Знак Знак Знак Знак Знак,Знак Знак Знак Знак2 Знак"/>
    <w:basedOn w:val="a0"/>
    <w:link w:val="a3"/>
    <w:uiPriority w:val="99"/>
    <w:rsid w:val="00396268"/>
    <w:rPr>
      <w:rFonts w:ascii="Times New Roman" w:eastAsia="Times New Roman" w:hAnsi="Times New Roman" w:cs="Times New Roman"/>
      <w:b/>
      <w:sz w:val="28"/>
      <w:szCs w:val="20"/>
      <w:lang w:eastAsia="ru-RU"/>
    </w:rPr>
  </w:style>
  <w:style w:type="paragraph" w:styleId="a5">
    <w:name w:val="Body Text Indent"/>
    <w:basedOn w:val="a"/>
    <w:link w:val="a6"/>
    <w:rsid w:val="00396268"/>
    <w:pPr>
      <w:spacing w:after="0" w:line="240" w:lineRule="auto"/>
      <w:ind w:firstLine="851"/>
      <w:jc w:val="both"/>
    </w:pPr>
    <w:rPr>
      <w:rFonts w:ascii="Times New Roman" w:eastAsia="Times New Roman" w:hAnsi="Times New Roman" w:cs="Times New Roman"/>
      <w:sz w:val="28"/>
      <w:szCs w:val="20"/>
      <w:lang w:val="uk-UA"/>
    </w:rPr>
  </w:style>
  <w:style w:type="character" w:customStyle="1" w:styleId="a6">
    <w:name w:val="Основной текст с отступом Знак"/>
    <w:basedOn w:val="a0"/>
    <w:link w:val="a5"/>
    <w:rsid w:val="00396268"/>
    <w:rPr>
      <w:rFonts w:ascii="Times New Roman" w:eastAsia="Times New Roman" w:hAnsi="Times New Roman" w:cs="Times New Roman"/>
      <w:sz w:val="28"/>
      <w:szCs w:val="20"/>
      <w:lang w:val="uk-UA" w:eastAsia="ru-RU"/>
    </w:rPr>
  </w:style>
  <w:style w:type="paragraph" w:styleId="a7">
    <w:name w:val="List Paragraph"/>
    <w:basedOn w:val="a"/>
    <w:uiPriority w:val="34"/>
    <w:qFormat/>
    <w:rsid w:val="00396268"/>
    <w:pPr>
      <w:spacing w:after="0" w:line="240" w:lineRule="auto"/>
      <w:ind w:left="708"/>
    </w:pPr>
    <w:rPr>
      <w:rFonts w:ascii="Times New Roman" w:eastAsia="Times New Roman" w:hAnsi="Times New Roman" w:cs="Times New Roman"/>
      <w:sz w:val="28"/>
      <w:szCs w:val="20"/>
      <w:lang w:val="uk-UA"/>
    </w:rPr>
  </w:style>
  <w:style w:type="paragraph" w:styleId="a8">
    <w:name w:val="Balloon Text"/>
    <w:basedOn w:val="a"/>
    <w:link w:val="a9"/>
    <w:semiHidden/>
    <w:unhideWhenUsed/>
    <w:rsid w:val="00396268"/>
    <w:pPr>
      <w:spacing w:after="0" w:line="240" w:lineRule="auto"/>
    </w:pPr>
    <w:rPr>
      <w:rFonts w:ascii="Tahoma" w:hAnsi="Tahoma" w:cs="Tahoma"/>
      <w:sz w:val="16"/>
      <w:szCs w:val="16"/>
    </w:rPr>
  </w:style>
  <w:style w:type="character" w:customStyle="1" w:styleId="a9">
    <w:name w:val="Текст выноски Знак"/>
    <w:basedOn w:val="a0"/>
    <w:link w:val="a8"/>
    <w:semiHidden/>
    <w:rsid w:val="00396268"/>
    <w:rPr>
      <w:rFonts w:ascii="Tahoma" w:eastAsiaTheme="minorEastAsia" w:hAnsi="Tahoma" w:cs="Tahoma"/>
      <w:sz w:val="16"/>
      <w:szCs w:val="16"/>
      <w:lang w:eastAsia="ru-RU"/>
    </w:rPr>
  </w:style>
  <w:style w:type="paragraph" w:styleId="aa">
    <w:name w:val="Title"/>
    <w:aliases w:val="Знак1"/>
    <w:basedOn w:val="a"/>
    <w:link w:val="ab"/>
    <w:qFormat/>
    <w:rsid w:val="006E3E34"/>
    <w:pPr>
      <w:spacing w:after="0" w:line="240" w:lineRule="auto"/>
      <w:jc w:val="center"/>
    </w:pPr>
    <w:rPr>
      <w:rFonts w:ascii="Times New Roman" w:eastAsia="Times New Roman" w:hAnsi="Times New Roman" w:cs="Times New Roman"/>
      <w:b/>
      <w:sz w:val="28"/>
      <w:szCs w:val="20"/>
      <w:u w:val="single"/>
      <w:lang w:val="uk-UA"/>
    </w:rPr>
  </w:style>
  <w:style w:type="character" w:customStyle="1" w:styleId="ab">
    <w:name w:val="Заголовок Знак"/>
    <w:aliases w:val="Знак1 Знак1"/>
    <w:basedOn w:val="a0"/>
    <w:link w:val="aa"/>
    <w:rsid w:val="006E3E34"/>
    <w:rPr>
      <w:rFonts w:ascii="Times New Roman" w:eastAsia="Times New Roman" w:hAnsi="Times New Roman" w:cs="Times New Roman"/>
      <w:b/>
      <w:sz w:val="28"/>
      <w:szCs w:val="20"/>
      <w:u w:val="single"/>
      <w:lang w:val="uk-UA" w:eastAsia="ru-RU"/>
    </w:rPr>
  </w:style>
  <w:style w:type="paragraph" w:styleId="ac">
    <w:name w:val="caption"/>
    <w:basedOn w:val="a"/>
    <w:next w:val="a"/>
    <w:qFormat/>
    <w:rsid w:val="006E3E34"/>
    <w:pPr>
      <w:spacing w:before="120" w:after="120" w:line="240" w:lineRule="auto"/>
    </w:pPr>
    <w:rPr>
      <w:rFonts w:ascii="Times New Roman" w:eastAsia="Times New Roman" w:hAnsi="Times New Roman" w:cs="Times New Roman"/>
      <w:b/>
      <w:bCs/>
      <w:sz w:val="20"/>
      <w:szCs w:val="20"/>
    </w:rPr>
  </w:style>
  <w:style w:type="paragraph" w:styleId="ad">
    <w:name w:val="No Spacing"/>
    <w:link w:val="ae"/>
    <w:uiPriority w:val="1"/>
    <w:qFormat/>
    <w:rsid w:val="006E3E34"/>
    <w:pPr>
      <w:spacing w:after="0" w:line="240" w:lineRule="auto"/>
    </w:pPr>
    <w:rPr>
      <w:rFonts w:ascii="Calibri" w:eastAsia="Calibri" w:hAnsi="Calibri" w:cs="Times New Roman"/>
    </w:rPr>
  </w:style>
  <w:style w:type="character" w:customStyle="1" w:styleId="ae">
    <w:name w:val="Без интервала Знак"/>
    <w:link w:val="ad"/>
    <w:uiPriority w:val="1"/>
    <w:qFormat/>
    <w:rsid w:val="006E3E34"/>
    <w:rPr>
      <w:rFonts w:ascii="Calibri" w:eastAsia="Calibri" w:hAnsi="Calibri" w:cs="Times New Roman"/>
    </w:rPr>
  </w:style>
  <w:style w:type="paragraph" w:styleId="21">
    <w:name w:val="Body Text 2"/>
    <w:basedOn w:val="a"/>
    <w:link w:val="22"/>
    <w:uiPriority w:val="99"/>
    <w:unhideWhenUsed/>
    <w:rsid w:val="006E3E34"/>
    <w:pPr>
      <w:spacing w:after="120" w:line="480" w:lineRule="auto"/>
    </w:pPr>
    <w:rPr>
      <w:rFonts w:ascii="Times New Roman" w:eastAsia="Times New Roman" w:hAnsi="Times New Roman" w:cs="Times New Roman"/>
      <w:color w:val="000000"/>
      <w:sz w:val="28"/>
      <w:szCs w:val="28"/>
    </w:rPr>
  </w:style>
  <w:style w:type="character" w:customStyle="1" w:styleId="22">
    <w:name w:val="Основной текст 2 Знак"/>
    <w:basedOn w:val="a0"/>
    <w:link w:val="21"/>
    <w:uiPriority w:val="99"/>
    <w:rsid w:val="006E3E34"/>
    <w:rPr>
      <w:rFonts w:ascii="Times New Roman" w:eastAsia="Times New Roman" w:hAnsi="Times New Roman" w:cs="Times New Roman"/>
      <w:color w:val="000000"/>
      <w:sz w:val="28"/>
      <w:szCs w:val="28"/>
      <w:lang w:eastAsia="ru-RU"/>
    </w:rPr>
  </w:style>
  <w:style w:type="paragraph" w:styleId="23">
    <w:name w:val="Body Text Indent 2"/>
    <w:basedOn w:val="a"/>
    <w:link w:val="24"/>
    <w:uiPriority w:val="99"/>
    <w:unhideWhenUsed/>
    <w:rsid w:val="006E3E34"/>
    <w:pPr>
      <w:spacing w:after="120" w:line="480" w:lineRule="auto"/>
      <w:ind w:left="283"/>
    </w:pPr>
    <w:rPr>
      <w:rFonts w:ascii="Times New Roman" w:eastAsia="Times New Roman" w:hAnsi="Times New Roman" w:cs="Times New Roman"/>
      <w:color w:val="000000"/>
      <w:sz w:val="28"/>
      <w:szCs w:val="28"/>
    </w:rPr>
  </w:style>
  <w:style w:type="character" w:customStyle="1" w:styleId="24">
    <w:name w:val="Основной текст с отступом 2 Знак"/>
    <w:basedOn w:val="a0"/>
    <w:link w:val="23"/>
    <w:uiPriority w:val="99"/>
    <w:rsid w:val="006E3E34"/>
    <w:rPr>
      <w:rFonts w:ascii="Times New Roman" w:eastAsia="Times New Roman" w:hAnsi="Times New Roman" w:cs="Times New Roman"/>
      <w:color w:val="000000"/>
      <w:sz w:val="28"/>
      <w:szCs w:val="28"/>
      <w:lang w:eastAsia="ru-RU"/>
    </w:rPr>
  </w:style>
  <w:style w:type="paragraph" w:customStyle="1" w:styleId="Default">
    <w:name w:val="Default"/>
    <w:qFormat/>
    <w:rsid w:val="00A35AF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fontstyle01">
    <w:name w:val="fontstyle01"/>
    <w:basedOn w:val="a0"/>
    <w:rsid w:val="00A35AF9"/>
    <w:rPr>
      <w:rFonts w:ascii="Times New Roman" w:hAnsi="Times New Roman" w:cs="Times New Roman" w:hint="default"/>
      <w:b w:val="0"/>
      <w:bCs w:val="0"/>
      <w:i w:val="0"/>
      <w:iCs w:val="0"/>
      <w:color w:val="000000"/>
      <w:sz w:val="26"/>
      <w:szCs w:val="26"/>
    </w:rPr>
  </w:style>
  <w:style w:type="character" w:styleId="af">
    <w:name w:val="Strong"/>
    <w:qFormat/>
    <w:rsid w:val="00A35AF9"/>
    <w:rPr>
      <w:b/>
      <w:bCs/>
    </w:rPr>
  </w:style>
  <w:style w:type="paragraph" w:customStyle="1" w:styleId="100">
    <w:name w:val="Обычный + Масштаб знаков: 100%"/>
    <w:basedOn w:val="a"/>
    <w:rsid w:val="0037265E"/>
    <w:pPr>
      <w:spacing w:after="0" w:line="240" w:lineRule="auto"/>
      <w:ind w:firstLine="720"/>
      <w:jc w:val="both"/>
    </w:pPr>
    <w:rPr>
      <w:rFonts w:ascii="Times New Roman" w:eastAsia="Times New Roman" w:hAnsi="Times New Roman" w:cs="Times New Roman"/>
      <w:color w:val="000000"/>
      <w:sz w:val="28"/>
      <w:szCs w:val="28"/>
      <w:lang w:val="uk-UA"/>
    </w:rPr>
  </w:style>
  <w:style w:type="character" w:customStyle="1" w:styleId="mediumtext">
    <w:name w:val="medium_text"/>
    <w:basedOn w:val="a0"/>
    <w:rsid w:val="0037265E"/>
  </w:style>
  <w:style w:type="character" w:customStyle="1" w:styleId="30">
    <w:name w:val="Заголовок 3 Знак"/>
    <w:basedOn w:val="a0"/>
    <w:link w:val="3"/>
    <w:rsid w:val="005E483F"/>
    <w:rPr>
      <w:rFonts w:ascii="Times New Roman" w:eastAsia="Times New Roman" w:hAnsi="Times New Roman" w:cs="Arial"/>
      <w:b/>
      <w:bCs/>
      <w:sz w:val="24"/>
      <w:szCs w:val="26"/>
      <w:lang w:eastAsia="ru-RU"/>
    </w:rPr>
  </w:style>
  <w:style w:type="character" w:customStyle="1" w:styleId="40">
    <w:name w:val="Заголовок 4 Знак"/>
    <w:basedOn w:val="a0"/>
    <w:link w:val="4"/>
    <w:rsid w:val="0086063B"/>
    <w:rPr>
      <w:rFonts w:ascii="Times New Roman" w:eastAsia="Calibri" w:hAnsi="Times New Roman" w:cs="Times New Roman"/>
      <w:b/>
      <w:bCs/>
      <w:sz w:val="24"/>
      <w:szCs w:val="24"/>
      <w:lang w:val="en-US"/>
    </w:rPr>
  </w:style>
  <w:style w:type="numbering" w:customStyle="1" w:styleId="11">
    <w:name w:val="Нет списка1"/>
    <w:next w:val="a2"/>
    <w:uiPriority w:val="99"/>
    <w:semiHidden/>
    <w:unhideWhenUsed/>
    <w:rsid w:val="0086063B"/>
  </w:style>
  <w:style w:type="table" w:styleId="af0">
    <w:name w:val="Table Grid"/>
    <w:basedOn w:val="a1"/>
    <w:rsid w:val="008606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er"/>
    <w:basedOn w:val="a"/>
    <w:link w:val="af2"/>
    <w:uiPriority w:val="99"/>
    <w:rsid w:val="0086063B"/>
    <w:pPr>
      <w:tabs>
        <w:tab w:val="center" w:pos="4677"/>
        <w:tab w:val="right" w:pos="9355"/>
      </w:tabs>
      <w:spacing w:after="0" w:line="240" w:lineRule="auto"/>
    </w:pPr>
    <w:rPr>
      <w:rFonts w:ascii="Times New Roman" w:eastAsia="Times New Roman" w:hAnsi="Times New Roman" w:cs="Times New Roman"/>
      <w:sz w:val="24"/>
      <w:szCs w:val="24"/>
      <w:lang w:val="uk-UA"/>
    </w:rPr>
  </w:style>
  <w:style w:type="character" w:customStyle="1" w:styleId="af2">
    <w:name w:val="Нижний колонтитул Знак"/>
    <w:basedOn w:val="a0"/>
    <w:link w:val="af1"/>
    <w:uiPriority w:val="99"/>
    <w:rsid w:val="0086063B"/>
    <w:rPr>
      <w:rFonts w:ascii="Times New Roman" w:eastAsia="Times New Roman" w:hAnsi="Times New Roman" w:cs="Times New Roman"/>
      <w:sz w:val="24"/>
      <w:szCs w:val="24"/>
      <w:lang w:val="uk-UA" w:eastAsia="ru-RU"/>
    </w:rPr>
  </w:style>
  <w:style w:type="character" w:styleId="af3">
    <w:name w:val="page number"/>
    <w:basedOn w:val="a0"/>
    <w:rsid w:val="0086063B"/>
  </w:style>
  <w:style w:type="paragraph" w:styleId="af4">
    <w:name w:val="header"/>
    <w:basedOn w:val="a"/>
    <w:link w:val="af5"/>
    <w:uiPriority w:val="99"/>
    <w:rsid w:val="0086063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Верхний колонтитул Знак"/>
    <w:basedOn w:val="a0"/>
    <w:link w:val="af4"/>
    <w:uiPriority w:val="99"/>
    <w:rsid w:val="0086063B"/>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4B7FDC"/>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4B7FDC"/>
    <w:rPr>
      <w:rFonts w:asciiTheme="majorHAnsi" w:eastAsiaTheme="majorEastAsia" w:hAnsiTheme="majorHAnsi" w:cstheme="majorBidi"/>
      <w:b/>
      <w:bCs/>
      <w:color w:val="4F81BD" w:themeColor="accent1"/>
      <w:sz w:val="26"/>
      <w:szCs w:val="26"/>
      <w:lang w:eastAsia="ru-RU"/>
    </w:rPr>
  </w:style>
  <w:style w:type="character" w:customStyle="1" w:styleId="50">
    <w:name w:val="Заголовок 5 Знак"/>
    <w:basedOn w:val="a0"/>
    <w:link w:val="5"/>
    <w:rsid w:val="004B7FDC"/>
    <w:rPr>
      <w:rFonts w:asciiTheme="majorHAnsi" w:eastAsiaTheme="majorEastAsia" w:hAnsiTheme="majorHAnsi" w:cstheme="majorBidi"/>
      <w:color w:val="243F60" w:themeColor="accent1" w:themeShade="7F"/>
      <w:lang w:eastAsia="ru-RU"/>
    </w:rPr>
  </w:style>
  <w:style w:type="paragraph" w:styleId="af6">
    <w:name w:val="Plain Text"/>
    <w:aliases w:val=" Знак Знак"/>
    <w:basedOn w:val="a"/>
    <w:link w:val="af7"/>
    <w:rsid w:val="004B7FDC"/>
    <w:pPr>
      <w:spacing w:after="0" w:line="240" w:lineRule="auto"/>
    </w:pPr>
    <w:rPr>
      <w:rFonts w:ascii="Courier New" w:eastAsia="Times New Roman" w:hAnsi="Courier New" w:cs="Courier New"/>
      <w:color w:val="000000"/>
      <w:w w:val="90"/>
      <w:sz w:val="28"/>
      <w:szCs w:val="28"/>
      <w:lang w:val="uk-UA"/>
    </w:rPr>
  </w:style>
  <w:style w:type="character" w:customStyle="1" w:styleId="af7">
    <w:name w:val="Текст Знак"/>
    <w:aliases w:val=" Знак Знак Знак"/>
    <w:basedOn w:val="a0"/>
    <w:link w:val="af6"/>
    <w:rsid w:val="004B7FDC"/>
    <w:rPr>
      <w:rFonts w:ascii="Courier New" w:eastAsia="Times New Roman" w:hAnsi="Courier New" w:cs="Courier New"/>
      <w:color w:val="000000"/>
      <w:w w:val="90"/>
      <w:sz w:val="28"/>
      <w:szCs w:val="28"/>
      <w:lang w:val="uk-UA" w:eastAsia="ru-RU"/>
    </w:rPr>
  </w:style>
  <w:style w:type="paragraph" w:customStyle="1" w:styleId="12">
    <w:name w:val="Абзац списку1"/>
    <w:basedOn w:val="a"/>
    <w:qFormat/>
    <w:rsid w:val="004B7FDC"/>
    <w:pPr>
      <w:ind w:left="720"/>
    </w:pPr>
    <w:rPr>
      <w:rFonts w:ascii="Calibri" w:eastAsia="Times New Roman" w:hAnsi="Calibri" w:cs="Times New Roman"/>
      <w:lang w:val="uk-UA" w:eastAsia="uk-UA"/>
    </w:rPr>
  </w:style>
  <w:style w:type="paragraph" w:customStyle="1" w:styleId="13">
    <w:name w:val="Основний текст з відступом1"/>
    <w:basedOn w:val="a"/>
    <w:rsid w:val="004B7FDC"/>
    <w:pPr>
      <w:spacing w:after="0" w:line="240" w:lineRule="auto"/>
      <w:ind w:firstLine="567"/>
      <w:jc w:val="both"/>
    </w:pPr>
    <w:rPr>
      <w:rFonts w:ascii="Times New Roman" w:eastAsia="Times New Roman" w:hAnsi="Times New Roman" w:cs="Times New Roman"/>
      <w:sz w:val="24"/>
      <w:szCs w:val="24"/>
    </w:rPr>
  </w:style>
  <w:style w:type="paragraph" w:customStyle="1" w:styleId="31">
    <w:name w:val="Заголовок 31"/>
    <w:basedOn w:val="a"/>
    <w:uiPriority w:val="1"/>
    <w:qFormat/>
    <w:rsid w:val="00635422"/>
    <w:pPr>
      <w:widowControl w:val="0"/>
      <w:spacing w:after="0" w:line="240" w:lineRule="auto"/>
      <w:ind w:left="810"/>
      <w:outlineLvl w:val="3"/>
    </w:pPr>
    <w:rPr>
      <w:rFonts w:ascii="Times New Roman" w:eastAsia="Times New Roman" w:hAnsi="Times New Roman"/>
      <w:b/>
      <w:bCs/>
      <w:sz w:val="24"/>
      <w:szCs w:val="24"/>
      <w:lang w:val="en-US" w:eastAsia="en-US"/>
    </w:rPr>
  </w:style>
  <w:style w:type="paragraph" w:customStyle="1" w:styleId="TableParagraph">
    <w:name w:val="Table Paragraph"/>
    <w:basedOn w:val="a"/>
    <w:uiPriority w:val="1"/>
    <w:qFormat/>
    <w:rsid w:val="00635422"/>
    <w:pPr>
      <w:widowControl w:val="0"/>
      <w:spacing w:after="0" w:line="240" w:lineRule="auto"/>
    </w:pPr>
    <w:rPr>
      <w:rFonts w:eastAsiaTheme="minorHAnsi"/>
      <w:lang w:val="en-US" w:eastAsia="en-US"/>
    </w:rPr>
  </w:style>
  <w:style w:type="table" w:customStyle="1" w:styleId="TableNormal">
    <w:name w:val="Table Normal"/>
    <w:uiPriority w:val="2"/>
    <w:semiHidden/>
    <w:unhideWhenUsed/>
    <w:qFormat/>
    <w:rsid w:val="00635422"/>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90">
    <w:name w:val="Заголовок 9 Знак"/>
    <w:basedOn w:val="a0"/>
    <w:link w:val="9"/>
    <w:rsid w:val="00635422"/>
    <w:rPr>
      <w:rFonts w:asciiTheme="majorHAnsi" w:eastAsiaTheme="majorEastAsia" w:hAnsiTheme="majorHAnsi" w:cstheme="majorBidi"/>
      <w:i/>
      <w:iCs/>
      <w:color w:val="404040" w:themeColor="text1" w:themeTint="BF"/>
      <w:sz w:val="20"/>
      <w:szCs w:val="20"/>
      <w:lang w:eastAsia="ru-RU"/>
    </w:rPr>
  </w:style>
  <w:style w:type="paragraph" w:customStyle="1" w:styleId="110">
    <w:name w:val="Заголовок 11"/>
    <w:basedOn w:val="a"/>
    <w:uiPriority w:val="1"/>
    <w:qFormat/>
    <w:rsid w:val="007E1644"/>
    <w:pPr>
      <w:widowControl w:val="0"/>
      <w:spacing w:after="0" w:line="240" w:lineRule="auto"/>
      <w:ind w:left="114"/>
      <w:outlineLvl w:val="1"/>
    </w:pPr>
    <w:rPr>
      <w:rFonts w:ascii="Times New Roman" w:eastAsia="Times New Roman" w:hAnsi="Times New Roman"/>
      <w:b/>
      <w:bCs/>
      <w:sz w:val="28"/>
      <w:szCs w:val="28"/>
      <w:lang w:val="en-US" w:eastAsia="en-US"/>
    </w:rPr>
  </w:style>
  <w:style w:type="paragraph" w:customStyle="1" w:styleId="111">
    <w:name w:val="Оглавление 11"/>
    <w:basedOn w:val="a"/>
    <w:uiPriority w:val="1"/>
    <w:qFormat/>
    <w:rsid w:val="00827364"/>
    <w:pPr>
      <w:widowControl w:val="0"/>
      <w:spacing w:before="5" w:after="0" w:line="240" w:lineRule="auto"/>
      <w:ind w:left="102"/>
    </w:pPr>
    <w:rPr>
      <w:rFonts w:ascii="Times New Roman" w:eastAsia="Times New Roman" w:hAnsi="Times New Roman"/>
      <w:b/>
      <w:bCs/>
      <w:sz w:val="24"/>
      <w:szCs w:val="24"/>
      <w:lang w:val="en-US" w:eastAsia="en-US"/>
    </w:rPr>
  </w:style>
  <w:style w:type="paragraph" w:customStyle="1" w:styleId="210">
    <w:name w:val="Оглавление 21"/>
    <w:basedOn w:val="a"/>
    <w:uiPriority w:val="1"/>
    <w:qFormat/>
    <w:rsid w:val="00827364"/>
    <w:pPr>
      <w:widowControl w:val="0"/>
      <w:spacing w:after="0" w:line="240" w:lineRule="auto"/>
      <w:ind w:left="102"/>
    </w:pPr>
    <w:rPr>
      <w:rFonts w:ascii="Times New Roman" w:eastAsia="Times New Roman" w:hAnsi="Times New Roman"/>
      <w:sz w:val="24"/>
      <w:szCs w:val="24"/>
      <w:lang w:val="en-US" w:eastAsia="en-US"/>
    </w:rPr>
  </w:style>
  <w:style w:type="paragraph" w:customStyle="1" w:styleId="310">
    <w:name w:val="Оглавление 31"/>
    <w:basedOn w:val="a"/>
    <w:uiPriority w:val="1"/>
    <w:qFormat/>
    <w:rsid w:val="00827364"/>
    <w:pPr>
      <w:widowControl w:val="0"/>
      <w:spacing w:after="0" w:line="240" w:lineRule="auto"/>
      <w:ind w:left="1129" w:hanging="600"/>
    </w:pPr>
    <w:rPr>
      <w:rFonts w:ascii="Times New Roman" w:eastAsia="Times New Roman" w:hAnsi="Times New Roman"/>
      <w:sz w:val="24"/>
      <w:szCs w:val="24"/>
      <w:lang w:val="en-US" w:eastAsia="en-US"/>
    </w:rPr>
  </w:style>
  <w:style w:type="paragraph" w:customStyle="1" w:styleId="211">
    <w:name w:val="Заголовок 21"/>
    <w:basedOn w:val="a"/>
    <w:uiPriority w:val="1"/>
    <w:qFormat/>
    <w:rsid w:val="00827364"/>
    <w:pPr>
      <w:widowControl w:val="0"/>
      <w:spacing w:after="0" w:line="240" w:lineRule="auto"/>
      <w:ind w:left="40"/>
      <w:outlineLvl w:val="2"/>
    </w:pPr>
    <w:rPr>
      <w:rFonts w:ascii="Times New Roman" w:eastAsia="Times New Roman" w:hAnsi="Times New Roman"/>
      <w:sz w:val="28"/>
      <w:szCs w:val="28"/>
      <w:lang w:val="en-US" w:eastAsia="en-US"/>
    </w:rPr>
  </w:style>
  <w:style w:type="paragraph" w:customStyle="1" w:styleId="41">
    <w:name w:val="Заголовок 41"/>
    <w:basedOn w:val="a"/>
    <w:uiPriority w:val="1"/>
    <w:qFormat/>
    <w:rsid w:val="00827364"/>
    <w:pPr>
      <w:widowControl w:val="0"/>
      <w:spacing w:after="0" w:line="240" w:lineRule="auto"/>
      <w:ind w:left="950"/>
      <w:outlineLvl w:val="4"/>
    </w:pPr>
    <w:rPr>
      <w:rFonts w:ascii="Times New Roman" w:eastAsia="Times New Roman" w:hAnsi="Times New Roman"/>
      <w:b/>
      <w:bCs/>
      <w:i/>
      <w:sz w:val="24"/>
      <w:szCs w:val="24"/>
      <w:lang w:val="en-US" w:eastAsia="en-US"/>
    </w:rPr>
  </w:style>
  <w:style w:type="character" w:customStyle="1" w:styleId="fontstyle21">
    <w:name w:val="fontstyle21"/>
    <w:basedOn w:val="a0"/>
    <w:rsid w:val="00F65A43"/>
    <w:rPr>
      <w:rFonts w:ascii="Times New Roman" w:hAnsi="Times New Roman" w:cs="Times New Roman" w:hint="default"/>
      <w:b w:val="0"/>
      <w:bCs w:val="0"/>
      <w:i w:val="0"/>
      <w:iCs w:val="0"/>
      <w:color w:val="000000"/>
      <w:sz w:val="28"/>
      <w:szCs w:val="28"/>
    </w:rPr>
  </w:style>
  <w:style w:type="character" w:customStyle="1" w:styleId="60">
    <w:name w:val="Заголовок 6 Знак"/>
    <w:basedOn w:val="a0"/>
    <w:link w:val="6"/>
    <w:rsid w:val="0096593B"/>
    <w:rPr>
      <w:rFonts w:ascii="Times New Roman" w:eastAsia="Times New Roman" w:hAnsi="Times New Roman" w:cs="Times New Roman"/>
      <w:b/>
      <w:bCs/>
      <w:lang w:eastAsia="ru-RU"/>
    </w:rPr>
  </w:style>
  <w:style w:type="character" w:styleId="af8">
    <w:name w:val="Hyperlink"/>
    <w:basedOn w:val="a0"/>
    <w:uiPriority w:val="99"/>
    <w:unhideWhenUsed/>
    <w:rsid w:val="0096593B"/>
    <w:rPr>
      <w:color w:val="0000FF"/>
      <w:u w:val="single"/>
    </w:rPr>
  </w:style>
  <w:style w:type="paragraph" w:customStyle="1" w:styleId="af9">
    <w:name w:val="Знак Знак Знак Знак Знак Знак Знак Знак Знак Знак Знак"/>
    <w:basedOn w:val="a"/>
    <w:autoRedefine/>
    <w:rsid w:val="0096593B"/>
    <w:pPr>
      <w:spacing w:after="160" w:line="240" w:lineRule="exact"/>
    </w:pPr>
    <w:rPr>
      <w:rFonts w:ascii="Verdana" w:eastAsia="MS Mincho" w:hAnsi="Verdana" w:cs="Times New Roman"/>
      <w:sz w:val="20"/>
      <w:szCs w:val="20"/>
      <w:lang w:val="en-US" w:eastAsia="en-US"/>
    </w:rPr>
  </w:style>
  <w:style w:type="paragraph" w:styleId="14">
    <w:name w:val="toc 1"/>
    <w:basedOn w:val="a"/>
    <w:next w:val="a"/>
    <w:link w:val="15"/>
    <w:autoRedefine/>
    <w:uiPriority w:val="39"/>
    <w:rsid w:val="0096593B"/>
    <w:pPr>
      <w:spacing w:after="0" w:line="360" w:lineRule="auto"/>
      <w:ind w:right="-142"/>
    </w:pPr>
    <w:rPr>
      <w:rFonts w:ascii="Times New Roman" w:eastAsia="Times New Roman" w:hAnsi="Times New Roman" w:cs="Times New Roman"/>
      <w:b/>
      <w:bCs/>
      <w:noProof/>
      <w:sz w:val="28"/>
      <w:szCs w:val="28"/>
      <w:lang w:val="uk-UA"/>
    </w:rPr>
  </w:style>
  <w:style w:type="character" w:customStyle="1" w:styleId="15">
    <w:name w:val="Оглавление 1 Знак"/>
    <w:basedOn w:val="a0"/>
    <w:link w:val="14"/>
    <w:rsid w:val="0096593B"/>
    <w:rPr>
      <w:rFonts w:ascii="Times New Roman" w:eastAsia="Times New Roman" w:hAnsi="Times New Roman" w:cs="Times New Roman"/>
      <w:b/>
      <w:bCs/>
      <w:noProof/>
      <w:sz w:val="28"/>
      <w:szCs w:val="28"/>
      <w:lang w:val="uk-UA" w:eastAsia="ru-RU"/>
    </w:rPr>
  </w:style>
  <w:style w:type="paragraph" w:styleId="25">
    <w:name w:val="toc 2"/>
    <w:basedOn w:val="a"/>
    <w:next w:val="a"/>
    <w:link w:val="26"/>
    <w:autoRedefine/>
    <w:uiPriority w:val="39"/>
    <w:rsid w:val="0096593B"/>
    <w:pPr>
      <w:tabs>
        <w:tab w:val="right" w:leader="dot" w:pos="9911"/>
      </w:tabs>
      <w:spacing w:after="0" w:line="240" w:lineRule="auto"/>
      <w:ind w:left="11" w:right="-142"/>
    </w:pPr>
    <w:rPr>
      <w:rFonts w:ascii="Times New Roman" w:eastAsia="Times New Roman" w:hAnsi="Times New Roman" w:cs="Times New Roman"/>
      <w:bCs/>
      <w:noProof/>
      <w:sz w:val="28"/>
      <w:szCs w:val="28"/>
      <w:lang w:val="uk-UA"/>
    </w:rPr>
  </w:style>
  <w:style w:type="character" w:customStyle="1" w:styleId="26">
    <w:name w:val="Оглавление 2 Знак"/>
    <w:basedOn w:val="a0"/>
    <w:link w:val="25"/>
    <w:rsid w:val="0096593B"/>
    <w:rPr>
      <w:rFonts w:ascii="Times New Roman" w:eastAsia="Times New Roman" w:hAnsi="Times New Roman" w:cs="Times New Roman"/>
      <w:bCs/>
      <w:noProof/>
      <w:sz w:val="28"/>
      <w:szCs w:val="28"/>
      <w:lang w:val="uk-UA" w:eastAsia="ru-RU"/>
    </w:rPr>
  </w:style>
  <w:style w:type="paragraph" w:customStyle="1" w:styleId="16">
    <w:name w:val="Без интервала1"/>
    <w:qFormat/>
    <w:rsid w:val="0096593B"/>
    <w:pPr>
      <w:spacing w:after="0" w:line="240" w:lineRule="auto"/>
    </w:pPr>
    <w:rPr>
      <w:rFonts w:ascii="Calibri" w:eastAsia="Times New Roman" w:hAnsi="Calibri" w:cs="Times New Roman"/>
    </w:rPr>
  </w:style>
  <w:style w:type="paragraph" w:customStyle="1" w:styleId="17">
    <w:name w:val="Без інтервалів1"/>
    <w:qFormat/>
    <w:rsid w:val="0096593B"/>
    <w:pPr>
      <w:spacing w:after="0" w:line="240" w:lineRule="auto"/>
    </w:pPr>
    <w:rPr>
      <w:rFonts w:ascii="Calibri" w:eastAsia="Calibri" w:hAnsi="Calibri" w:cs="Times New Roman"/>
    </w:rPr>
  </w:style>
  <w:style w:type="paragraph" w:styleId="32">
    <w:name w:val="Body Text 3"/>
    <w:basedOn w:val="a"/>
    <w:link w:val="33"/>
    <w:rsid w:val="0096593B"/>
    <w:pPr>
      <w:spacing w:after="0" w:line="240" w:lineRule="auto"/>
      <w:jc w:val="both"/>
    </w:pPr>
    <w:rPr>
      <w:rFonts w:ascii="Times New Roman" w:eastAsia="Times New Roman" w:hAnsi="Times New Roman" w:cs="Times New Roman"/>
      <w:color w:val="000000"/>
      <w:sz w:val="24"/>
      <w:szCs w:val="20"/>
      <w:lang w:val="uk-UA"/>
    </w:rPr>
  </w:style>
  <w:style w:type="character" w:customStyle="1" w:styleId="33">
    <w:name w:val="Основной текст 3 Знак"/>
    <w:basedOn w:val="a0"/>
    <w:link w:val="32"/>
    <w:rsid w:val="0096593B"/>
    <w:rPr>
      <w:rFonts w:ascii="Times New Roman" w:eastAsia="Times New Roman" w:hAnsi="Times New Roman" w:cs="Times New Roman"/>
      <w:color w:val="000000"/>
      <w:sz w:val="24"/>
      <w:szCs w:val="20"/>
      <w:lang w:val="uk-UA" w:eastAsia="ru-RU"/>
    </w:rPr>
  </w:style>
  <w:style w:type="paragraph" w:styleId="34">
    <w:name w:val="Body Text Indent 3"/>
    <w:basedOn w:val="a"/>
    <w:link w:val="35"/>
    <w:rsid w:val="0096593B"/>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rsid w:val="0096593B"/>
    <w:rPr>
      <w:rFonts w:ascii="Times New Roman" w:eastAsia="Times New Roman" w:hAnsi="Times New Roman" w:cs="Times New Roman"/>
      <w:sz w:val="16"/>
      <w:szCs w:val="16"/>
      <w:lang w:eastAsia="ru-RU"/>
    </w:rPr>
  </w:style>
  <w:style w:type="paragraph" w:styleId="afa">
    <w:name w:val="Subtitle"/>
    <w:basedOn w:val="a"/>
    <w:next w:val="a3"/>
    <w:link w:val="afb"/>
    <w:qFormat/>
    <w:rsid w:val="0096593B"/>
    <w:pPr>
      <w:suppressAutoHyphens/>
      <w:spacing w:after="60" w:line="240" w:lineRule="auto"/>
      <w:jc w:val="center"/>
    </w:pPr>
    <w:rPr>
      <w:rFonts w:ascii="Arial" w:eastAsia="Times New Roman" w:hAnsi="Arial" w:cs="Arial"/>
      <w:color w:val="000000"/>
      <w:sz w:val="24"/>
      <w:szCs w:val="24"/>
      <w:lang w:eastAsia="ar-SA"/>
    </w:rPr>
  </w:style>
  <w:style w:type="character" w:customStyle="1" w:styleId="afb">
    <w:name w:val="Подзаголовок Знак"/>
    <w:basedOn w:val="a0"/>
    <w:link w:val="afa"/>
    <w:rsid w:val="0096593B"/>
    <w:rPr>
      <w:rFonts w:ascii="Arial" w:eastAsia="Times New Roman" w:hAnsi="Arial" w:cs="Arial"/>
      <w:color w:val="000000"/>
      <w:sz w:val="24"/>
      <w:szCs w:val="24"/>
      <w:lang w:eastAsia="ar-SA"/>
    </w:rPr>
  </w:style>
  <w:style w:type="paragraph" w:styleId="afc">
    <w:name w:val="Normal (Web)"/>
    <w:aliases w:val="Обычный (Web), Знак4,Обычный (Web)1,Обычный (веб) Знак Знак Знак Знак Знак Знак Знак Знак Знак Знак Знак Знак,Обычный (веб)1,Обычный (веб)2,Обычный (веб)31,Обычный (веб)111,Обычный (веб)2111, Знак1,Знак4"/>
    <w:basedOn w:val="a"/>
    <w:link w:val="afd"/>
    <w:uiPriority w:val="99"/>
    <w:qFormat/>
    <w:rsid w:val="0096593B"/>
    <w:pPr>
      <w:spacing w:before="100" w:beforeAutospacing="1" w:after="119" w:line="240" w:lineRule="auto"/>
    </w:pPr>
    <w:rPr>
      <w:rFonts w:ascii="Times New Roman" w:eastAsia="Times New Roman" w:hAnsi="Times New Roman" w:cs="Times New Roman"/>
      <w:sz w:val="24"/>
      <w:szCs w:val="24"/>
    </w:rPr>
  </w:style>
  <w:style w:type="character" w:customStyle="1" w:styleId="afd">
    <w:name w:val="Обычный (веб) Знак"/>
    <w:aliases w:val="Обычный (Web) Знак, Знак4 Знак,Обычный (Web)1 Знак,Обычный (веб) Знак Знак Знак Знак Знак Знак Знак Знак Знак Знак Знак Знак Знак,Обычный (веб)1 Знак,Обычный (веб)2 Знак,Обычный (веб)31 Знак,Обычный (веб)111 Знак, Знак1 Знак"/>
    <w:basedOn w:val="a0"/>
    <w:link w:val="afc"/>
    <w:uiPriority w:val="99"/>
    <w:qFormat/>
    <w:rsid w:val="0096593B"/>
    <w:rPr>
      <w:rFonts w:ascii="Times New Roman" w:eastAsia="Times New Roman" w:hAnsi="Times New Roman" w:cs="Times New Roman"/>
      <w:sz w:val="24"/>
      <w:szCs w:val="24"/>
      <w:lang w:eastAsia="ru-RU"/>
    </w:rPr>
  </w:style>
  <w:style w:type="paragraph" w:customStyle="1" w:styleId="212">
    <w:name w:val="Основной текст с отступом 21"/>
    <w:basedOn w:val="a"/>
    <w:rsid w:val="0096593B"/>
    <w:pPr>
      <w:spacing w:after="120" w:line="480" w:lineRule="auto"/>
      <w:ind w:left="283"/>
    </w:pPr>
    <w:rPr>
      <w:rFonts w:ascii="Times New Roman" w:eastAsia="Times New Roman" w:hAnsi="Times New Roman" w:cs="Times New Roman"/>
      <w:sz w:val="24"/>
      <w:szCs w:val="24"/>
      <w:lang w:eastAsia="ar-SA"/>
    </w:rPr>
  </w:style>
  <w:style w:type="paragraph" w:customStyle="1" w:styleId="18">
    <w:name w:val="Абзац списка1"/>
    <w:basedOn w:val="a"/>
    <w:rsid w:val="0096593B"/>
    <w:pPr>
      <w:widowControl w:val="0"/>
      <w:autoSpaceDE w:val="0"/>
      <w:autoSpaceDN w:val="0"/>
      <w:adjustRightInd w:val="0"/>
      <w:spacing w:after="0" w:line="240" w:lineRule="auto"/>
      <w:ind w:left="720"/>
    </w:pPr>
    <w:rPr>
      <w:rFonts w:ascii="Times New Roman" w:eastAsia="Calibri" w:hAnsi="Times New Roman" w:cs="Times New Roman"/>
      <w:sz w:val="24"/>
      <w:szCs w:val="24"/>
    </w:rPr>
  </w:style>
  <w:style w:type="paragraph" w:customStyle="1" w:styleId="afe">
    <w:name w:val="Знак"/>
    <w:basedOn w:val="a"/>
    <w:link w:val="aff"/>
    <w:autoRedefine/>
    <w:rsid w:val="0096593B"/>
    <w:pPr>
      <w:spacing w:after="160" w:line="240" w:lineRule="exact"/>
    </w:pPr>
    <w:rPr>
      <w:rFonts w:ascii="Verdana" w:eastAsia="MS Mincho" w:hAnsi="Verdana" w:cs="Times New Roman"/>
      <w:sz w:val="20"/>
      <w:szCs w:val="20"/>
      <w:lang w:val="en-US" w:eastAsia="en-US"/>
    </w:rPr>
  </w:style>
  <w:style w:type="character" w:customStyle="1" w:styleId="aff">
    <w:name w:val="Знак Знак"/>
    <w:basedOn w:val="a0"/>
    <w:link w:val="afe"/>
    <w:rsid w:val="0096593B"/>
    <w:rPr>
      <w:rFonts w:ascii="Verdana" w:eastAsia="MS Mincho" w:hAnsi="Verdana" w:cs="Times New Roman"/>
      <w:sz w:val="20"/>
      <w:szCs w:val="20"/>
      <w:lang w:val="en-US"/>
    </w:rPr>
  </w:style>
  <w:style w:type="paragraph" w:customStyle="1" w:styleId="311">
    <w:name w:val="Основной текст 31"/>
    <w:basedOn w:val="a"/>
    <w:rsid w:val="0096593B"/>
    <w:pPr>
      <w:suppressAutoHyphens/>
      <w:spacing w:after="120" w:line="240" w:lineRule="auto"/>
    </w:pPr>
    <w:rPr>
      <w:rFonts w:ascii="Times New Roman" w:eastAsia="Times New Roman" w:hAnsi="Times New Roman" w:cs="Times New Roman"/>
      <w:sz w:val="16"/>
      <w:szCs w:val="16"/>
      <w:lang w:eastAsia="ar-SA"/>
    </w:rPr>
  </w:style>
  <w:style w:type="paragraph" w:customStyle="1" w:styleId="aff0">
    <w:name w:val="Знак Знак Знак"/>
    <w:basedOn w:val="a"/>
    <w:autoRedefine/>
    <w:rsid w:val="0096593B"/>
    <w:pPr>
      <w:spacing w:after="160" w:line="240" w:lineRule="exact"/>
    </w:pPr>
    <w:rPr>
      <w:rFonts w:ascii="Verdana" w:eastAsia="MS Mincho" w:hAnsi="Verdana" w:cs="Times New Roman"/>
      <w:sz w:val="20"/>
      <w:szCs w:val="20"/>
      <w:lang w:val="en-US" w:eastAsia="en-US"/>
    </w:rPr>
  </w:style>
  <w:style w:type="paragraph" w:customStyle="1" w:styleId="rteleft">
    <w:name w:val="rteleft"/>
    <w:basedOn w:val="a"/>
    <w:rsid w:val="0096593B"/>
    <w:pPr>
      <w:spacing w:after="0" w:line="240" w:lineRule="auto"/>
    </w:pPr>
    <w:rPr>
      <w:rFonts w:ascii="Times New Roman" w:eastAsia="Times New Roman" w:hAnsi="Times New Roman" w:cs="Times New Roman"/>
      <w:sz w:val="24"/>
      <w:szCs w:val="24"/>
    </w:rPr>
  </w:style>
  <w:style w:type="paragraph" w:customStyle="1" w:styleId="aff1">
    <w:name w:val="Знак Знак Знак Знак Знак Знак Знак Знак Знак Знак Знак Знак Знак Знак Знак Знак"/>
    <w:basedOn w:val="a"/>
    <w:autoRedefine/>
    <w:rsid w:val="0096593B"/>
    <w:pPr>
      <w:spacing w:after="160" w:line="240" w:lineRule="exact"/>
    </w:pPr>
    <w:rPr>
      <w:rFonts w:ascii="Verdana" w:eastAsia="MS Mincho" w:hAnsi="Verdana" w:cs="Times New Roman"/>
      <w:sz w:val="20"/>
      <w:szCs w:val="20"/>
      <w:lang w:val="en-US" w:eastAsia="en-US"/>
    </w:rPr>
  </w:style>
  <w:style w:type="paragraph" w:customStyle="1" w:styleId="wymcenter">
    <w:name w:val="wym_center"/>
    <w:basedOn w:val="a"/>
    <w:rsid w:val="0096593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ff2">
    <w:name w:val="Знак Знак Знак Знак Знак Знак Знак Знак Знак Знак Знак Знак"/>
    <w:basedOn w:val="a"/>
    <w:autoRedefine/>
    <w:rsid w:val="0096593B"/>
    <w:pPr>
      <w:spacing w:after="160" w:line="240" w:lineRule="exact"/>
    </w:pPr>
    <w:rPr>
      <w:rFonts w:ascii="Verdana" w:eastAsia="MS Mincho" w:hAnsi="Verdana" w:cs="Times New Roman"/>
      <w:sz w:val="20"/>
      <w:szCs w:val="20"/>
      <w:lang w:val="en-US" w:eastAsia="en-US"/>
    </w:rPr>
  </w:style>
  <w:style w:type="paragraph" w:styleId="aff3">
    <w:name w:val="Body Text First Indent"/>
    <w:basedOn w:val="a3"/>
    <w:link w:val="aff4"/>
    <w:rsid w:val="0096593B"/>
    <w:pPr>
      <w:spacing w:after="120"/>
      <w:ind w:firstLine="210"/>
      <w:jc w:val="left"/>
    </w:pPr>
    <w:rPr>
      <w:b w:val="0"/>
      <w:lang w:eastAsia="uk-UA"/>
    </w:rPr>
  </w:style>
  <w:style w:type="character" w:customStyle="1" w:styleId="aff4">
    <w:name w:val="Красная строка Знак"/>
    <w:basedOn w:val="a4"/>
    <w:link w:val="aff3"/>
    <w:rsid w:val="0096593B"/>
    <w:rPr>
      <w:rFonts w:ascii="Times New Roman" w:eastAsia="Times New Roman" w:hAnsi="Times New Roman" w:cs="Times New Roman"/>
      <w:b w:val="0"/>
      <w:sz w:val="28"/>
      <w:szCs w:val="20"/>
      <w:lang w:eastAsia="uk-UA"/>
    </w:rPr>
  </w:style>
  <w:style w:type="paragraph" w:customStyle="1" w:styleId="27">
    <w:name w:val="Без интервала2"/>
    <w:uiPriority w:val="99"/>
    <w:qFormat/>
    <w:rsid w:val="0096593B"/>
    <w:pPr>
      <w:spacing w:after="0" w:line="240" w:lineRule="auto"/>
    </w:pPr>
    <w:rPr>
      <w:rFonts w:ascii="Calibri" w:eastAsia="Calibri" w:hAnsi="Calibri" w:cs="Calibri"/>
      <w:lang w:val="uk-UA"/>
    </w:rPr>
  </w:style>
  <w:style w:type="character" w:customStyle="1" w:styleId="FontStyle467">
    <w:name w:val="Font Style467"/>
    <w:basedOn w:val="a0"/>
    <w:rsid w:val="0096593B"/>
    <w:rPr>
      <w:rFonts w:ascii="Times New Roman" w:hAnsi="Times New Roman" w:cs="Times New Roman"/>
      <w:b/>
      <w:bCs/>
      <w:sz w:val="22"/>
      <w:szCs w:val="22"/>
    </w:rPr>
  </w:style>
  <w:style w:type="character" w:customStyle="1" w:styleId="FontStyle400">
    <w:name w:val="Font Style400"/>
    <w:basedOn w:val="a0"/>
    <w:rsid w:val="0096593B"/>
    <w:rPr>
      <w:rFonts w:ascii="Times New Roman" w:hAnsi="Times New Roman" w:cs="Times New Roman"/>
      <w:sz w:val="22"/>
      <w:szCs w:val="22"/>
    </w:rPr>
  </w:style>
  <w:style w:type="paragraph" w:customStyle="1" w:styleId="Style46">
    <w:name w:val="Style46"/>
    <w:basedOn w:val="a"/>
    <w:rsid w:val="0096593B"/>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styleId="HTML">
    <w:name w:val="HTML Preformatted"/>
    <w:basedOn w:val="a"/>
    <w:link w:val="HTML0"/>
    <w:rsid w:val="00965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rPr>
  </w:style>
  <w:style w:type="character" w:customStyle="1" w:styleId="HTML0">
    <w:name w:val="Стандартный HTML Знак"/>
    <w:basedOn w:val="a0"/>
    <w:link w:val="HTML"/>
    <w:rsid w:val="0096593B"/>
    <w:rPr>
      <w:rFonts w:ascii="Courier New" w:eastAsia="Times New Roman" w:hAnsi="Courier New" w:cs="Courier New"/>
      <w:color w:val="000000"/>
      <w:sz w:val="18"/>
      <w:szCs w:val="18"/>
      <w:lang w:eastAsia="ru-RU"/>
    </w:rPr>
  </w:style>
  <w:style w:type="character" w:customStyle="1" w:styleId="textexposedshow">
    <w:name w:val="text_exposed_show"/>
    <w:basedOn w:val="a0"/>
    <w:rsid w:val="0096593B"/>
  </w:style>
  <w:style w:type="character" w:styleId="aff5">
    <w:name w:val="line number"/>
    <w:basedOn w:val="a0"/>
    <w:uiPriority w:val="99"/>
    <w:semiHidden/>
    <w:unhideWhenUsed/>
    <w:rsid w:val="0096593B"/>
  </w:style>
  <w:style w:type="table" w:customStyle="1" w:styleId="19">
    <w:name w:val="Сетка таблицы1"/>
    <w:basedOn w:val="a1"/>
    <w:next w:val="af0"/>
    <w:uiPriority w:val="59"/>
    <w:rsid w:val="0096593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8">
    <w:name w:val="Сетка таблицы2"/>
    <w:basedOn w:val="a1"/>
    <w:next w:val="af0"/>
    <w:uiPriority w:val="59"/>
    <w:rsid w:val="0096593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6">
    <w:name w:val="Сетка таблицы3"/>
    <w:basedOn w:val="a1"/>
    <w:next w:val="af0"/>
    <w:uiPriority w:val="59"/>
    <w:rsid w:val="0096593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a">
    <w:name w:val="Без интервала Знак1"/>
    <w:rsid w:val="00904821"/>
    <w:rPr>
      <w:sz w:val="22"/>
      <w:szCs w:val="22"/>
      <w:lang w:eastAsia="en-US"/>
    </w:rPr>
  </w:style>
  <w:style w:type="character" w:customStyle="1" w:styleId="xfm39648529">
    <w:name w:val="xfm_39648529"/>
    <w:basedOn w:val="a0"/>
    <w:rsid w:val="0017426C"/>
  </w:style>
  <w:style w:type="character" w:customStyle="1" w:styleId="apple-converted-space">
    <w:name w:val="apple-converted-space"/>
    <w:basedOn w:val="a0"/>
    <w:rsid w:val="0017426C"/>
  </w:style>
  <w:style w:type="character" w:customStyle="1" w:styleId="rvts0">
    <w:name w:val="rvts0"/>
    <w:basedOn w:val="a0"/>
    <w:rsid w:val="00B95459"/>
  </w:style>
  <w:style w:type="paragraph" w:customStyle="1" w:styleId="29">
    <w:name w:val="Абзац списка2"/>
    <w:basedOn w:val="a"/>
    <w:rsid w:val="00B95459"/>
    <w:pPr>
      <w:spacing w:after="0" w:line="240" w:lineRule="auto"/>
      <w:ind w:left="720" w:hanging="57"/>
      <w:contextualSpacing/>
      <w:jc w:val="both"/>
    </w:pPr>
    <w:rPr>
      <w:rFonts w:ascii="Times New Roman" w:eastAsia="Calibri" w:hAnsi="Times New Roman" w:cs="Times New Roman"/>
      <w:sz w:val="24"/>
      <w:szCs w:val="24"/>
    </w:rPr>
  </w:style>
  <w:style w:type="paragraph" w:customStyle="1" w:styleId="p5">
    <w:name w:val="p5"/>
    <w:basedOn w:val="a"/>
    <w:rsid w:val="00B95459"/>
    <w:pPr>
      <w:spacing w:before="100" w:beforeAutospacing="1" w:after="100" w:afterAutospacing="1" w:line="240" w:lineRule="auto"/>
    </w:pPr>
    <w:rPr>
      <w:rFonts w:ascii="Times New Roman" w:eastAsia="Calibri" w:hAnsi="Times New Roman" w:cs="Times New Roman"/>
      <w:sz w:val="24"/>
      <w:szCs w:val="24"/>
    </w:rPr>
  </w:style>
  <w:style w:type="character" w:customStyle="1" w:styleId="s4">
    <w:name w:val="s4"/>
    <w:rsid w:val="00B95459"/>
    <w:rPr>
      <w:rFonts w:cs="Times New Roman"/>
    </w:rPr>
  </w:style>
  <w:style w:type="character" w:customStyle="1" w:styleId="s2">
    <w:name w:val="s2"/>
    <w:basedOn w:val="a0"/>
    <w:rsid w:val="00B95459"/>
  </w:style>
  <w:style w:type="character" w:customStyle="1" w:styleId="s3">
    <w:name w:val="s3"/>
    <w:basedOn w:val="a0"/>
    <w:rsid w:val="00B95459"/>
  </w:style>
  <w:style w:type="paragraph" w:customStyle="1" w:styleId="p10">
    <w:name w:val="p10"/>
    <w:basedOn w:val="a"/>
    <w:rsid w:val="00B9545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42">
    <w:name w:val="Сетка таблицы4"/>
    <w:basedOn w:val="a1"/>
    <w:next w:val="af0"/>
    <w:uiPriority w:val="59"/>
    <w:rsid w:val="00235C5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6">
    <w:name w:val="TOC Heading"/>
    <w:basedOn w:val="1"/>
    <w:next w:val="a"/>
    <w:uiPriority w:val="39"/>
    <w:unhideWhenUsed/>
    <w:qFormat/>
    <w:rsid w:val="00171B63"/>
    <w:pPr>
      <w:spacing w:before="240" w:line="259" w:lineRule="auto"/>
      <w:outlineLvl w:val="9"/>
    </w:pPr>
    <w:rPr>
      <w:b w:val="0"/>
      <w:bCs w:val="0"/>
      <w:sz w:val="32"/>
      <w:szCs w:val="32"/>
    </w:rPr>
  </w:style>
  <w:style w:type="paragraph" w:styleId="37">
    <w:name w:val="toc 3"/>
    <w:basedOn w:val="a"/>
    <w:next w:val="a"/>
    <w:autoRedefine/>
    <w:uiPriority w:val="39"/>
    <w:unhideWhenUsed/>
    <w:rsid w:val="008D0D6C"/>
    <w:pPr>
      <w:tabs>
        <w:tab w:val="right" w:leader="dot" w:pos="9628"/>
      </w:tabs>
      <w:spacing w:after="100"/>
    </w:pPr>
  </w:style>
  <w:style w:type="paragraph" w:customStyle="1" w:styleId="aff7">
    <w:basedOn w:val="a"/>
    <w:next w:val="aa"/>
    <w:link w:val="aff8"/>
    <w:qFormat/>
    <w:rsid w:val="00E8703D"/>
    <w:pPr>
      <w:spacing w:after="0" w:line="240" w:lineRule="auto"/>
      <w:jc w:val="center"/>
    </w:pPr>
    <w:rPr>
      <w:rFonts w:ascii="Times New Roman" w:eastAsia="Times New Roman" w:hAnsi="Times New Roman" w:cs="Times New Roman"/>
      <w:b/>
      <w:sz w:val="28"/>
      <w:szCs w:val="20"/>
      <w:u w:val="single"/>
      <w:lang w:val="uk-UA"/>
    </w:rPr>
  </w:style>
  <w:style w:type="character" w:customStyle="1" w:styleId="aff8">
    <w:name w:val="Название Знак"/>
    <w:aliases w:val="Знак1 Знак"/>
    <w:link w:val="aff7"/>
    <w:rsid w:val="00E8703D"/>
    <w:rPr>
      <w:rFonts w:ascii="Times New Roman" w:eastAsia="Times New Roman" w:hAnsi="Times New Roman" w:cs="Times New Roman"/>
      <w:b/>
      <w:sz w:val="28"/>
      <w:szCs w:val="20"/>
      <w:u w:val="single"/>
      <w:lang w:val="uk-UA" w:eastAsia="ru-RU"/>
    </w:rPr>
  </w:style>
  <w:style w:type="paragraph" w:customStyle="1" w:styleId="aff9">
    <w:basedOn w:val="a"/>
    <w:next w:val="aa"/>
    <w:qFormat/>
    <w:rsid w:val="0060250F"/>
    <w:pPr>
      <w:spacing w:after="0" w:line="240" w:lineRule="auto"/>
      <w:jc w:val="center"/>
    </w:pPr>
    <w:rPr>
      <w:rFonts w:ascii="Times New Roman" w:eastAsia="Times New Roman" w:hAnsi="Times New Roman" w:cs="Times New Roman"/>
      <w:b/>
      <w:sz w:val="28"/>
      <w:szCs w:val="20"/>
      <w:u w:val="single"/>
      <w:lang w:val="uk-UA"/>
    </w:rPr>
  </w:style>
  <w:style w:type="character" w:customStyle="1" w:styleId="fs14">
    <w:name w:val="fs_14"/>
    <w:basedOn w:val="a0"/>
    <w:rsid w:val="008A1A92"/>
  </w:style>
  <w:style w:type="paragraph" w:customStyle="1" w:styleId="130">
    <w:name w:val="Основной текст13"/>
    <w:basedOn w:val="a"/>
    <w:uiPriority w:val="99"/>
    <w:qFormat/>
    <w:rsid w:val="00230ADD"/>
    <w:pPr>
      <w:widowControl w:val="0"/>
      <w:shd w:val="clear" w:color="auto" w:fill="FFFFFF"/>
      <w:spacing w:before="420" w:after="1980" w:line="0" w:lineRule="atLeast"/>
      <w:ind w:hanging="960"/>
    </w:pPr>
    <w:rPr>
      <w:rFonts w:ascii="Times New Roman" w:eastAsia="Times New Roman" w:hAnsi="Times New Roman" w:cs="Times New Roman"/>
      <w:color w:val="000000"/>
      <w:spacing w:val="4"/>
      <w:sz w:val="19"/>
      <w:szCs w:val="19"/>
      <w:lang w:val="uk-UA"/>
    </w:rPr>
  </w:style>
  <w:style w:type="paragraph" w:styleId="43">
    <w:name w:val="toc 4"/>
    <w:basedOn w:val="a"/>
    <w:next w:val="a"/>
    <w:autoRedefine/>
    <w:uiPriority w:val="39"/>
    <w:unhideWhenUsed/>
    <w:rsid w:val="00230ADD"/>
    <w:pPr>
      <w:spacing w:after="100"/>
      <w:ind w:left="660"/>
    </w:pPr>
  </w:style>
  <w:style w:type="paragraph" w:styleId="51">
    <w:name w:val="toc 5"/>
    <w:basedOn w:val="a"/>
    <w:next w:val="a"/>
    <w:autoRedefine/>
    <w:uiPriority w:val="39"/>
    <w:unhideWhenUsed/>
    <w:rsid w:val="00230ADD"/>
    <w:pPr>
      <w:spacing w:after="100"/>
      <w:ind w:left="880"/>
    </w:pPr>
  </w:style>
  <w:style w:type="paragraph" w:styleId="61">
    <w:name w:val="toc 6"/>
    <w:basedOn w:val="a"/>
    <w:next w:val="a"/>
    <w:autoRedefine/>
    <w:uiPriority w:val="39"/>
    <w:unhideWhenUsed/>
    <w:rsid w:val="00230ADD"/>
    <w:pPr>
      <w:spacing w:after="100"/>
      <w:ind w:left="1100"/>
    </w:pPr>
  </w:style>
  <w:style w:type="paragraph" w:styleId="7">
    <w:name w:val="toc 7"/>
    <w:basedOn w:val="a"/>
    <w:next w:val="a"/>
    <w:autoRedefine/>
    <w:uiPriority w:val="39"/>
    <w:unhideWhenUsed/>
    <w:rsid w:val="00230ADD"/>
    <w:pPr>
      <w:spacing w:after="100"/>
      <w:ind w:left="1320"/>
    </w:pPr>
  </w:style>
  <w:style w:type="paragraph" w:styleId="8">
    <w:name w:val="toc 8"/>
    <w:basedOn w:val="a"/>
    <w:next w:val="a"/>
    <w:autoRedefine/>
    <w:uiPriority w:val="39"/>
    <w:unhideWhenUsed/>
    <w:rsid w:val="00230ADD"/>
    <w:pPr>
      <w:spacing w:after="100"/>
      <w:ind w:left="1540"/>
    </w:pPr>
  </w:style>
  <w:style w:type="paragraph" w:styleId="91">
    <w:name w:val="toc 9"/>
    <w:basedOn w:val="a"/>
    <w:next w:val="a"/>
    <w:autoRedefine/>
    <w:uiPriority w:val="39"/>
    <w:unhideWhenUsed/>
    <w:rsid w:val="00230ADD"/>
    <w:pPr>
      <w:spacing w:after="100"/>
      <w:ind w:left="1760"/>
    </w:pPr>
  </w:style>
  <w:style w:type="paragraph" w:customStyle="1" w:styleId="2661">
    <w:name w:val="2661"/>
    <w:aliases w:val="baiaagaaboqcaaadnggaaawscaaaaaaaaaaaaaaaaaaaaaaaaaaaaaaaaaaaaaaaaaaaaaaaaaaaaaaaaaaaaaaaaaaaaaaaaaaaaaaaaaaaaaaaaaaaaaaaaaaaaaaaaaaaaaaaaaaaaaaaaaaaaaaaaaaaaaaaaaaaaaaaaaaaaaaaaaaaaaaaaaaaaaaaaaaaaaaaaaaaaaaaaaaaaaaaaaaaaaaaaaaaaaaa"/>
    <w:basedOn w:val="a"/>
    <w:rsid w:val="00A1168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361073">
      <w:bodyDiv w:val="1"/>
      <w:marLeft w:val="0"/>
      <w:marRight w:val="0"/>
      <w:marTop w:val="0"/>
      <w:marBottom w:val="0"/>
      <w:divBdr>
        <w:top w:val="none" w:sz="0" w:space="0" w:color="auto"/>
        <w:left w:val="none" w:sz="0" w:space="0" w:color="auto"/>
        <w:bottom w:val="none" w:sz="0" w:space="0" w:color="auto"/>
        <w:right w:val="none" w:sz="0" w:space="0" w:color="auto"/>
      </w:divBdr>
    </w:div>
    <w:div w:id="1102720172">
      <w:bodyDiv w:val="1"/>
      <w:marLeft w:val="0"/>
      <w:marRight w:val="0"/>
      <w:marTop w:val="0"/>
      <w:marBottom w:val="0"/>
      <w:divBdr>
        <w:top w:val="none" w:sz="0" w:space="0" w:color="auto"/>
        <w:left w:val="none" w:sz="0" w:space="0" w:color="auto"/>
        <w:bottom w:val="none" w:sz="0" w:space="0" w:color="auto"/>
        <w:right w:val="none" w:sz="0" w:space="0" w:color="auto"/>
      </w:divBdr>
    </w:div>
    <w:div w:id="1442069064">
      <w:bodyDiv w:val="1"/>
      <w:marLeft w:val="0"/>
      <w:marRight w:val="0"/>
      <w:marTop w:val="0"/>
      <w:marBottom w:val="0"/>
      <w:divBdr>
        <w:top w:val="none" w:sz="0" w:space="0" w:color="auto"/>
        <w:left w:val="none" w:sz="0" w:space="0" w:color="auto"/>
        <w:bottom w:val="none" w:sz="0" w:space="0" w:color="auto"/>
        <w:right w:val="none" w:sz="0" w:space="0" w:color="auto"/>
      </w:divBdr>
    </w:div>
    <w:div w:id="2025469989">
      <w:bodyDiv w:val="1"/>
      <w:marLeft w:val="0"/>
      <w:marRight w:val="0"/>
      <w:marTop w:val="0"/>
      <w:marBottom w:val="0"/>
      <w:divBdr>
        <w:top w:val="none" w:sz="0" w:space="0" w:color="auto"/>
        <w:left w:val="none" w:sz="0" w:space="0" w:color="auto"/>
        <w:bottom w:val="none" w:sz="0" w:space="0" w:color="auto"/>
        <w:right w:val="none" w:sz="0" w:space="0" w:color="auto"/>
      </w:divBdr>
    </w:div>
    <w:div w:id="2064861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chart" Target="charts/chart13.xml"/><Relationship Id="rId42" Type="http://schemas.openxmlformats.org/officeDocument/2006/relationships/image" Target="media/image14.jpeg"/><Relationship Id="rId47" Type="http://schemas.openxmlformats.org/officeDocument/2006/relationships/image" Target="media/image19.jpeg"/><Relationship Id="rId63" Type="http://schemas.openxmlformats.org/officeDocument/2006/relationships/image" Target="media/image35.jpeg"/><Relationship Id="rId68" Type="http://schemas.openxmlformats.org/officeDocument/2006/relationships/diagramQuickStyle" Target="diagrams/quickStyle1.xml"/><Relationship Id="rId84" Type="http://schemas.openxmlformats.org/officeDocument/2006/relationships/chart" Target="charts/chart25.xml"/><Relationship Id="rId16" Type="http://schemas.openxmlformats.org/officeDocument/2006/relationships/chart" Target="charts/chart8.xml"/><Relationship Id="rId11" Type="http://schemas.openxmlformats.org/officeDocument/2006/relationships/chart" Target="charts/chart3.xml"/><Relationship Id="rId32" Type="http://schemas.openxmlformats.org/officeDocument/2006/relationships/chart" Target="charts/chart21.xml"/><Relationship Id="rId37" Type="http://schemas.openxmlformats.org/officeDocument/2006/relationships/image" Target="media/image9.png"/><Relationship Id="rId53" Type="http://schemas.openxmlformats.org/officeDocument/2006/relationships/image" Target="media/image25.jpeg"/><Relationship Id="rId58" Type="http://schemas.openxmlformats.org/officeDocument/2006/relationships/image" Target="media/image30.jpeg"/><Relationship Id="rId74" Type="http://schemas.openxmlformats.org/officeDocument/2006/relationships/diagramColors" Target="diagrams/colors2.xml"/><Relationship Id="rId79" Type="http://schemas.openxmlformats.org/officeDocument/2006/relationships/image" Target="media/image39.emf"/><Relationship Id="rId5" Type="http://schemas.openxmlformats.org/officeDocument/2006/relationships/webSettings" Target="webSettings.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image" Target="media/image5.emf"/><Relationship Id="rId30" Type="http://schemas.openxmlformats.org/officeDocument/2006/relationships/chart" Target="charts/chart19.xml"/><Relationship Id="rId35" Type="http://schemas.openxmlformats.org/officeDocument/2006/relationships/image" Target="media/image7.png"/><Relationship Id="rId43" Type="http://schemas.openxmlformats.org/officeDocument/2006/relationships/image" Target="media/image15.jpeg"/><Relationship Id="rId48" Type="http://schemas.openxmlformats.org/officeDocument/2006/relationships/image" Target="media/image20.emf"/><Relationship Id="rId56" Type="http://schemas.openxmlformats.org/officeDocument/2006/relationships/image" Target="media/image28.emf"/><Relationship Id="rId64" Type="http://schemas.openxmlformats.org/officeDocument/2006/relationships/image" Target="media/image36.emf"/><Relationship Id="rId69" Type="http://schemas.openxmlformats.org/officeDocument/2006/relationships/diagramColors" Target="diagrams/colors1.xml"/><Relationship Id="rId77" Type="http://schemas.openxmlformats.org/officeDocument/2006/relationships/image" Target="media/image38.emf"/><Relationship Id="rId8" Type="http://schemas.openxmlformats.org/officeDocument/2006/relationships/image" Target="media/image1.jpeg"/><Relationship Id="rId51" Type="http://schemas.openxmlformats.org/officeDocument/2006/relationships/image" Target="media/image23.jpeg"/><Relationship Id="rId72" Type="http://schemas.openxmlformats.org/officeDocument/2006/relationships/diagramLayout" Target="diagrams/layout2.xml"/><Relationship Id="rId80" Type="http://schemas.openxmlformats.org/officeDocument/2006/relationships/image" Target="media/image40.emf"/><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3.png"/><Relationship Id="rId33" Type="http://schemas.openxmlformats.org/officeDocument/2006/relationships/chart" Target="charts/chart22.xml"/><Relationship Id="rId38" Type="http://schemas.openxmlformats.org/officeDocument/2006/relationships/image" Target="media/image10.png"/><Relationship Id="rId46" Type="http://schemas.openxmlformats.org/officeDocument/2006/relationships/image" Target="media/image18.jpeg"/><Relationship Id="rId59" Type="http://schemas.openxmlformats.org/officeDocument/2006/relationships/image" Target="media/image31.jpeg"/><Relationship Id="rId67" Type="http://schemas.openxmlformats.org/officeDocument/2006/relationships/diagramLayout" Target="diagrams/layout1.xml"/><Relationship Id="rId20" Type="http://schemas.openxmlformats.org/officeDocument/2006/relationships/chart" Target="charts/chart12.xml"/><Relationship Id="rId41" Type="http://schemas.openxmlformats.org/officeDocument/2006/relationships/image" Target="media/image13.jpeg"/><Relationship Id="rId54" Type="http://schemas.openxmlformats.org/officeDocument/2006/relationships/image" Target="media/image26.jpeg"/><Relationship Id="rId62" Type="http://schemas.openxmlformats.org/officeDocument/2006/relationships/image" Target="media/image34.jpeg"/><Relationship Id="rId70" Type="http://schemas.microsoft.com/office/2007/relationships/diagramDrawing" Target="diagrams/drawing1.xml"/><Relationship Id="rId75" Type="http://schemas.microsoft.com/office/2007/relationships/diagramDrawing" Target="diagrams/drawing2.xml"/><Relationship Id="rId83" Type="http://schemas.openxmlformats.org/officeDocument/2006/relationships/image" Target="media/image43.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17.xml"/><Relationship Id="rId36" Type="http://schemas.openxmlformats.org/officeDocument/2006/relationships/image" Target="media/image8.png"/><Relationship Id="rId49" Type="http://schemas.openxmlformats.org/officeDocument/2006/relationships/image" Target="media/image21.jpeg"/><Relationship Id="rId57" Type="http://schemas.openxmlformats.org/officeDocument/2006/relationships/image" Target="media/image29.jpeg"/><Relationship Id="rId10" Type="http://schemas.openxmlformats.org/officeDocument/2006/relationships/chart" Target="charts/chart2.xml"/><Relationship Id="rId31" Type="http://schemas.openxmlformats.org/officeDocument/2006/relationships/chart" Target="charts/chart20.xml"/><Relationship Id="rId44" Type="http://schemas.openxmlformats.org/officeDocument/2006/relationships/image" Target="media/image16.jpeg"/><Relationship Id="rId52" Type="http://schemas.openxmlformats.org/officeDocument/2006/relationships/image" Target="media/image24.emf"/><Relationship Id="rId60" Type="http://schemas.openxmlformats.org/officeDocument/2006/relationships/image" Target="media/image32.emf"/><Relationship Id="rId65" Type="http://schemas.openxmlformats.org/officeDocument/2006/relationships/image" Target="media/image37.jpeg"/><Relationship Id="rId73" Type="http://schemas.openxmlformats.org/officeDocument/2006/relationships/diagramQuickStyle" Target="diagrams/quickStyle2.xml"/><Relationship Id="rId78" Type="http://schemas.openxmlformats.org/officeDocument/2006/relationships/chart" Target="charts/chart24.xml"/><Relationship Id="rId81" Type="http://schemas.openxmlformats.org/officeDocument/2006/relationships/image" Target="media/image41.emf"/><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image" Target="media/image11.png"/><Relationship Id="rId34" Type="http://schemas.openxmlformats.org/officeDocument/2006/relationships/image" Target="media/image6.png"/><Relationship Id="rId50" Type="http://schemas.openxmlformats.org/officeDocument/2006/relationships/image" Target="media/image22.jpeg"/><Relationship Id="rId55" Type="http://schemas.openxmlformats.org/officeDocument/2006/relationships/image" Target="media/image27.jpeg"/><Relationship Id="rId76" Type="http://schemas.openxmlformats.org/officeDocument/2006/relationships/chart" Target="charts/chart23.xml"/><Relationship Id="rId7" Type="http://schemas.openxmlformats.org/officeDocument/2006/relationships/endnotes" Target="endnotes.xml"/><Relationship Id="rId71" Type="http://schemas.openxmlformats.org/officeDocument/2006/relationships/diagramData" Target="diagrams/data2.xml"/><Relationship Id="rId2" Type="http://schemas.openxmlformats.org/officeDocument/2006/relationships/numbering" Target="numbering.xml"/><Relationship Id="rId29" Type="http://schemas.openxmlformats.org/officeDocument/2006/relationships/chart" Target="charts/chart18.xml"/><Relationship Id="rId24" Type="http://schemas.openxmlformats.org/officeDocument/2006/relationships/chart" Target="charts/chart16.xml"/><Relationship Id="rId40" Type="http://schemas.openxmlformats.org/officeDocument/2006/relationships/image" Target="media/image12.jpeg"/><Relationship Id="rId45" Type="http://schemas.openxmlformats.org/officeDocument/2006/relationships/image" Target="media/image17.jpeg"/><Relationship Id="rId66" Type="http://schemas.openxmlformats.org/officeDocument/2006/relationships/diagramData" Target="diagrams/data1.xml"/><Relationship Id="rId87" Type="http://schemas.openxmlformats.org/officeDocument/2006/relationships/fontTable" Target="fontTable.xml"/><Relationship Id="rId61" Type="http://schemas.openxmlformats.org/officeDocument/2006/relationships/image" Target="media/image33.jpeg"/><Relationship Id="rId82" Type="http://schemas.openxmlformats.org/officeDocument/2006/relationships/image" Target="media/image42.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52;&#1086;&#1080;%20&#1076;&#1086;&#1082;&#1091;&#1084;&#1077;&#1085;&#1090;&#1099;\&#1054;&#1041;&#1051;&#1030;&#1050;\&#1086;&#1073;&#1083;&#1110;&#1082;%202017.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1088;&#1086;&#1079;&#1088;&#1072;&#1093;&#1091;&#1085;&#1086;&#1082;%20&#1088;&#1110;&#1095;&#1085;&#1080;&#1081;%20&#1087;&#1083;&#1072;&#108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1088;&#1086;&#1079;&#1088;&#1072;&#1093;&#1091;&#1085;&#1086;&#1082;%20&#1088;&#1110;&#1095;&#1085;&#1080;&#1081;%20&#1087;&#1083;&#1072;&#108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1088;&#1086;&#1079;&#1088;&#1072;&#1093;&#1091;&#1085;&#1086;&#1082;%20&#1088;&#1110;&#1095;&#1085;&#1080;&#1081;%20&#1087;&#1083;&#1072;&#108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1052;&#1086;&#1080;%20&#1076;&#1086;&#1082;&#1091;&#1084;&#1077;&#1085;&#1090;&#1099;\&#1084;&#1077;&#1076;&#1080;&#1095;&#1085;&#1072;%20&#1088;&#1086;&#1073;&#1086;&#1090;&#1072;\&#1089;&#1090;&#1072;&#1085;%20&#1079;&#1076;&#1086;&#1088;&#1086;&#1074;'&#1103;\2017.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1052;&#1086;&#1080;%20&#1076;&#1086;&#1082;&#1091;&#1084;&#1077;&#1085;&#1090;&#1099;\&#1084;&#1077;&#1076;&#1080;&#1095;&#1085;&#1072;%20&#1088;&#1086;&#1073;&#1086;&#1090;&#1072;\&#1089;&#1090;&#1072;&#1085;%20&#1079;&#1076;&#1086;&#1088;&#1086;&#1074;'&#1103;\2018.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20&#1044;&#1086;&#1082;&#1091;&#1084;&#1077;&#1085;&#1090;&#1099;\&#1052;&#1077;&#1088;&#1077;&#1078;&#1072;\05.09.2018\&#1055;&#1086;&#1088;&#1110;&#1074;&#1085;&#1103;&#1085;&#1085;&#1103;.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20&#1044;&#1086;&#1082;&#1091;&#1084;&#1077;&#1085;&#1090;&#1099;\&#1052;&#1077;&#1088;&#1077;&#1078;&#1072;\05.09.2018\&#1055;&#1086;&#1088;&#1110;&#1074;&#1085;&#1103;&#1085;&#1085;&#1103;.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23%20&#1040;&#1088;&#1093;&#1080;&#1074;\@%20&#1044;&#1086;&#1082;&#1091;&#1084;&#1077;&#1085;&#1090;&#1099;\&#1044;&#1045;&#1056;&#1045;&#1042;&#1071;&#1053;&#1050;&#1054;\&#1030;&#1085;&#1092;&#1086;&#1088;&#1084;&#1072;&#1094;&#1110;&#1111;%20&#1085;&#1072;%20&#1072;&#1087;&#1072;&#1088;&#1072;&#1090;&#1085;&#1110;%20&#1085;&#1072;&#1088;&#1072;&#1076;&#1080;\2018-2019\&#1050;&#1085;&#1080;&#1075;&#1072;%20&#1055;&#1088;&#1072;&#1094;&#1077;&#1074;&#1083;%202018.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20&#1044;&#1086;&#1082;&#1091;&#1084;&#1077;&#1085;&#1090;&#1099;\&#1052;&#1077;&#1076;&#1086;&#1073;&#1089;&#1083;&#1091;&#1075;&#1086;&#1074;&#1091;&#1074;&#1072;&#1085;&#1085;&#1103;\&#1040;&#1087;&#1072;&#1088;&#1072;&#1090;&#1085;&#1072;\&#1052;&#1077;&#1076;&#1086;&#1075;&#1083;&#1103;&#1076;.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20&#1044;&#1086;&#1082;&#1091;&#1084;&#1077;&#1085;&#1090;&#1099;\&#1052;&#1077;&#1076;&#1086;&#1073;&#1089;&#1083;&#1091;&#1075;&#1086;&#1074;&#1091;&#1074;&#1072;&#1085;&#1085;&#1103;\&#1040;&#1087;&#1072;&#1088;&#1072;&#1090;&#1085;&#1072;\&#1052;&#1077;&#1076;&#1086;&#1075;&#1083;&#1103;&#1076;.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esktop\&#1052;&#1086;&#1080;%20&#1076;&#1086;&#1082;&#1091;&#1084;&#1077;&#1085;&#1090;&#1099;\&#1095;&#1077;&#1088;&#1075;&#1072;\&#1085;&#1072;&#1087;&#1086;&#1074;&#1085;&#1102;&#1074;&#1072;&#1085;.xls" TargetMode="External"/><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oleObject" Target="file:///D:\%23%20&#1040;&#1088;&#1093;&#1080;&#1074;\@%20&#1044;&#1086;&#1082;&#1091;&#1084;&#1077;&#1085;&#1090;&#1099;\&#1052;&#1077;&#1076;&#1086;&#1073;&#1089;&#1083;&#1091;&#1075;&#1086;&#1074;&#1091;&#1074;&#1072;&#1085;&#1085;&#1103;\&#1040;&#1087;&#1072;&#1088;&#1072;&#1090;&#1085;&#1072;\&#1052;&#1077;&#1076;&#1086;&#1075;&#1083;&#1103;&#1076;.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F:\@%20&#1044;&#1086;&#1082;&#1091;&#1084;&#1077;&#1085;&#1090;&#1099;\&#1061;&#1072;&#1088;&#1095;&#1091;&#1074;&#1072;&#1085;&#1085;&#1103;\&#1047;&#1074;&#1110;&#1090;&#1091;&#1074;&#1072;&#1085;&#1085;&#1103;\&#1061;&#1072;&#1088;&#1095;&#1091;&#1074;&#1072;&#1085;&#1085;&#1103;%202018.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1042;&#1080;&#1082;&#1090;&#1086;&#1088;&#1080;&#1103;\AppData\Roaming\Microsoft\Excel\&#1044;&#1080;&#1072;&#1075;&#1088;&#1072;&#1084;&#1084;&#1072;%20&#1074;%20&#1047;&#1072;&#1073;&#1077;&#1079;&#1087;&#1077;&#1095;&#1077;&#1085;&#1085;&#1103;%20&#1087;&#1077;&#1076;&#1087;&#1088;&#1072;&#1094;&#1110;&#1074;&#1085;&#1080;&#1082;&#1072;&#1084;&#1080;%202018%20(&#1056;&#1077;&#1078;&#1080;&#1084;%20&#1089;&#1086;&#1074;&#1084;&#1077;&#1089;&#1090;&#1080;&#1084;&#1086;&#1089;&#1090;&#1080;)%20(version%201).xls" TargetMode="External"/></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5.xml.rels><?xml version="1.0" encoding="UTF-8" standalone="yes"?>
<Relationships xmlns="http://schemas.openxmlformats.org/package/2006/relationships"><Relationship Id="rId1" Type="http://schemas.openxmlformats.org/officeDocument/2006/relationships/oleObject" Target="file:///D:\&#1040;&#1088;&#1093;&#1080;&#1074;%20&#1051;&#1050;&#1058;&#1054;\&#1044;&#1086;&#1082;&#1091;&#1084;&#1077;&#1085;&#1090;&#1099;%20&#1051;&#1050;&#1058;&#1054;\LKTO\2018\01.12.2018\&#1044;&#1083;&#1103;%20&#1088;&#1077;&#1081;&#1090;&#1080;&#1085;&#1075;&#1072;%202018.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esktop\&#1052;&#1086;&#1080;%20&#1076;&#1086;&#1082;&#1091;&#1084;&#1077;&#1085;&#1090;&#1099;\&#1095;&#1077;&#1088;&#1075;&#1072;\&#1085;&#1072;&#1087;&#1086;&#1074;&#1085;&#1102;&#1074;&#1072;&#1085;.xls"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52;&#1086;&#1080;%20&#1076;&#1086;&#1082;&#1091;&#1084;&#1077;&#1085;&#1090;&#1099;\&#1095;&#1077;&#1088;&#1075;&#1072;\&#1085;&#1072;&#1087;&#1086;&#1074;&#1085;&#1102;&#1074;&#1072;&#1085;.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88;&#1086;&#1079;&#1088;&#1072;&#1093;&#1091;&#1085;&#1086;&#1082;%20&#1088;&#1110;&#1095;&#1085;&#1080;&#1081;%20&#1087;&#1083;&#1072;&#108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1088;&#1086;&#1079;&#1088;&#1072;&#1093;&#1091;&#1085;&#1086;&#1082;%20&#1088;&#1110;&#1095;&#1085;&#1080;&#1081;%20&#1087;&#1083;&#1072;&#108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1052;&#1086;&#1080;%20&#1076;&#1086;&#1082;&#1091;&#1084;&#1077;&#1085;&#1090;&#1099;\&#1084;&#1077;&#1076;&#1080;&#1095;&#1085;&#1072;%20&#1088;&#1086;&#1073;&#1086;&#1090;&#1072;\&#1089;&#1090;&#1072;&#1085;%20&#1079;&#1076;&#1086;&#1088;&#1086;&#1074;'&#1103;\201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1052;&#1086;&#1080;%20&#1076;&#1086;&#1082;&#1091;&#1084;&#1077;&#1085;&#1090;&#1099;\&#1084;&#1077;&#1076;&#1080;&#1095;&#1085;&#1072;%20&#1088;&#1086;&#1073;&#1086;&#1090;&#1072;\&#1089;&#1090;&#1072;&#1085;%20&#1079;&#1076;&#1086;&#1088;&#1086;&#1074;'&#1103;\201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1088;&#1086;&#1079;&#1088;&#1072;&#1093;&#1091;&#1085;&#1086;&#1082;%20&#1088;&#1110;&#1095;&#1085;&#1080;&#1081;%20&#1087;&#1083;&#1072;&#108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'100 мест'!$B$7</c:f>
              <c:strCache>
                <c:ptCount val="1"/>
                <c:pt idx="0">
                  <c:v>на 100 місцях</c:v>
                </c:pt>
              </c:strCache>
            </c:strRef>
          </c:tx>
          <c:invertIfNegative val="0"/>
          <c:cat>
            <c:strRef>
              <c:f>'100 мест'!$A$10:$A$14</c:f>
              <c:strCache>
                <c:ptCount val="5"/>
                <c:pt idx="0">
                  <c:v>2 014р.</c:v>
                </c:pt>
                <c:pt idx="1">
                  <c:v>2 015р.</c:v>
                </c:pt>
                <c:pt idx="2">
                  <c:v>2 016р.</c:v>
                </c:pt>
                <c:pt idx="3">
                  <c:v>2 017р.</c:v>
                </c:pt>
                <c:pt idx="4">
                  <c:v>2018р.</c:v>
                </c:pt>
              </c:strCache>
            </c:strRef>
          </c:cat>
          <c:val>
            <c:numRef>
              <c:f>'100 мест'!$B$10:$B$14</c:f>
              <c:numCache>
                <c:formatCode>General</c:formatCode>
                <c:ptCount val="5"/>
                <c:pt idx="0">
                  <c:v>112</c:v>
                </c:pt>
                <c:pt idx="1">
                  <c:v>116</c:v>
                </c:pt>
                <c:pt idx="2">
                  <c:v>115</c:v>
                </c:pt>
                <c:pt idx="3">
                  <c:v>105</c:v>
                </c:pt>
                <c:pt idx="4">
                  <c:v>104</c:v>
                </c:pt>
              </c:numCache>
            </c:numRef>
          </c:val>
          <c:extLst>
            <c:ext xmlns:c16="http://schemas.microsoft.com/office/drawing/2014/chart" uri="{C3380CC4-5D6E-409C-BE32-E72D297353CC}">
              <c16:uniqueId val="{00000000-32FB-4C5A-B960-096919334B54}"/>
            </c:ext>
          </c:extLst>
        </c:ser>
        <c:dLbls>
          <c:showLegendKey val="0"/>
          <c:showVal val="0"/>
          <c:showCatName val="0"/>
          <c:showSerName val="0"/>
          <c:showPercent val="0"/>
          <c:showBubbleSize val="0"/>
        </c:dLbls>
        <c:gapWidth val="150"/>
        <c:shape val="box"/>
        <c:axId val="156601344"/>
        <c:axId val="156627712"/>
        <c:axId val="0"/>
      </c:bar3DChart>
      <c:catAx>
        <c:axId val="15660134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uk-UA"/>
          </a:p>
        </c:txPr>
        <c:crossAx val="156627712"/>
        <c:crosses val="autoZero"/>
        <c:auto val="1"/>
        <c:lblAlgn val="ctr"/>
        <c:lblOffset val="100"/>
        <c:noMultiLvlLbl val="0"/>
      </c:catAx>
      <c:valAx>
        <c:axId val="156627712"/>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uk-UA"/>
          </a:p>
        </c:txPr>
        <c:crossAx val="156601344"/>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Лист1!$B$51</c:f>
              <c:strCache>
                <c:ptCount val="1"/>
                <c:pt idx="0">
                  <c:v>2017 рік</c:v>
                </c:pt>
              </c:strCache>
            </c:strRef>
          </c:tx>
          <c:invertIfNegative val="0"/>
          <c:dPt>
            <c:idx val="18"/>
            <c:invertIfNegative val="0"/>
            <c:bubble3D val="0"/>
            <c:spPr>
              <a:solidFill>
                <a:srgbClr val="00B050"/>
              </a:solidFill>
            </c:spPr>
            <c:extLst>
              <c:ext xmlns:c16="http://schemas.microsoft.com/office/drawing/2014/chart" uri="{C3380CC4-5D6E-409C-BE32-E72D297353CC}">
                <c16:uniqueId val="{00000001-3B66-4827-9056-BD3D47709AD3}"/>
              </c:ext>
            </c:extLst>
          </c:dPt>
          <c:cat>
            <c:strRef>
              <c:f>Лист1!$A$52:$A$70</c:f>
              <c:strCache>
                <c:ptCount val="19"/>
                <c:pt idx="0">
                  <c:v>13</c:v>
                </c:pt>
                <c:pt idx="1">
                  <c:v>24</c:v>
                </c:pt>
                <c:pt idx="2">
                  <c:v>31</c:v>
                </c:pt>
                <c:pt idx="3">
                  <c:v>44</c:v>
                </c:pt>
                <c:pt idx="4">
                  <c:v>50</c:v>
                </c:pt>
                <c:pt idx="5">
                  <c:v>52</c:v>
                </c:pt>
                <c:pt idx="6">
                  <c:v>67</c:v>
                </c:pt>
                <c:pt idx="7">
                  <c:v>72</c:v>
                </c:pt>
                <c:pt idx="8">
                  <c:v>96</c:v>
                </c:pt>
                <c:pt idx="9">
                  <c:v>122</c:v>
                </c:pt>
                <c:pt idx="10">
                  <c:v>253</c:v>
                </c:pt>
                <c:pt idx="11">
                  <c:v>345</c:v>
                </c:pt>
                <c:pt idx="12">
                  <c:v>349</c:v>
                </c:pt>
                <c:pt idx="13">
                  <c:v>353</c:v>
                </c:pt>
                <c:pt idx="14">
                  <c:v>391</c:v>
                </c:pt>
                <c:pt idx="15">
                  <c:v>417</c:v>
                </c:pt>
                <c:pt idx="16">
                  <c:v>420</c:v>
                </c:pt>
                <c:pt idx="17">
                  <c:v>441</c:v>
                </c:pt>
                <c:pt idx="18">
                  <c:v>по району</c:v>
                </c:pt>
              </c:strCache>
            </c:strRef>
          </c:cat>
          <c:val>
            <c:numRef>
              <c:f>Лист1!$B$52:$B$70</c:f>
              <c:numCache>
                <c:formatCode>General</c:formatCode>
                <c:ptCount val="19"/>
                <c:pt idx="0">
                  <c:v>119</c:v>
                </c:pt>
                <c:pt idx="1">
                  <c:v>233.8</c:v>
                </c:pt>
                <c:pt idx="2">
                  <c:v>722.2</c:v>
                </c:pt>
                <c:pt idx="3">
                  <c:v>56.6</c:v>
                </c:pt>
                <c:pt idx="4">
                  <c:v>203.1</c:v>
                </c:pt>
                <c:pt idx="5">
                  <c:v>220.4</c:v>
                </c:pt>
                <c:pt idx="6">
                  <c:v>181.8</c:v>
                </c:pt>
                <c:pt idx="7">
                  <c:v>301.7</c:v>
                </c:pt>
                <c:pt idx="8">
                  <c:v>347.4</c:v>
                </c:pt>
                <c:pt idx="9">
                  <c:v>225</c:v>
                </c:pt>
                <c:pt idx="10">
                  <c:v>323.5</c:v>
                </c:pt>
                <c:pt idx="11">
                  <c:v>341.8</c:v>
                </c:pt>
                <c:pt idx="12">
                  <c:v>258.10000000000002</c:v>
                </c:pt>
                <c:pt idx="13">
                  <c:v>73.2</c:v>
                </c:pt>
                <c:pt idx="14">
                  <c:v>186.7</c:v>
                </c:pt>
                <c:pt idx="15">
                  <c:v>184.6</c:v>
                </c:pt>
                <c:pt idx="16">
                  <c:v>250.8</c:v>
                </c:pt>
                <c:pt idx="17">
                  <c:v>111.1</c:v>
                </c:pt>
                <c:pt idx="18">
                  <c:v>233.4</c:v>
                </c:pt>
              </c:numCache>
            </c:numRef>
          </c:val>
          <c:extLst>
            <c:ext xmlns:c16="http://schemas.microsoft.com/office/drawing/2014/chart" uri="{C3380CC4-5D6E-409C-BE32-E72D297353CC}">
              <c16:uniqueId val="{00000002-3B66-4827-9056-BD3D47709AD3}"/>
            </c:ext>
          </c:extLst>
        </c:ser>
        <c:ser>
          <c:idx val="1"/>
          <c:order val="1"/>
          <c:tx>
            <c:strRef>
              <c:f>Лист1!$C$51</c:f>
              <c:strCache>
                <c:ptCount val="1"/>
                <c:pt idx="0">
                  <c:v>2018 рік</c:v>
                </c:pt>
              </c:strCache>
            </c:strRef>
          </c:tx>
          <c:invertIfNegative val="0"/>
          <c:dPt>
            <c:idx val="18"/>
            <c:invertIfNegative val="0"/>
            <c:bubble3D val="0"/>
            <c:spPr>
              <a:solidFill>
                <a:srgbClr val="FFC000"/>
              </a:solidFill>
            </c:spPr>
            <c:extLst>
              <c:ext xmlns:c16="http://schemas.microsoft.com/office/drawing/2014/chart" uri="{C3380CC4-5D6E-409C-BE32-E72D297353CC}">
                <c16:uniqueId val="{00000004-3B66-4827-9056-BD3D47709AD3}"/>
              </c:ext>
            </c:extLst>
          </c:dPt>
          <c:cat>
            <c:strRef>
              <c:f>Лист1!$A$52:$A$70</c:f>
              <c:strCache>
                <c:ptCount val="19"/>
                <c:pt idx="0">
                  <c:v>13</c:v>
                </c:pt>
                <c:pt idx="1">
                  <c:v>24</c:v>
                </c:pt>
                <c:pt idx="2">
                  <c:v>31</c:v>
                </c:pt>
                <c:pt idx="3">
                  <c:v>44</c:v>
                </c:pt>
                <c:pt idx="4">
                  <c:v>50</c:v>
                </c:pt>
                <c:pt idx="5">
                  <c:v>52</c:v>
                </c:pt>
                <c:pt idx="6">
                  <c:v>67</c:v>
                </c:pt>
                <c:pt idx="7">
                  <c:v>72</c:v>
                </c:pt>
                <c:pt idx="8">
                  <c:v>96</c:v>
                </c:pt>
                <c:pt idx="9">
                  <c:v>122</c:v>
                </c:pt>
                <c:pt idx="10">
                  <c:v>253</c:v>
                </c:pt>
                <c:pt idx="11">
                  <c:v>345</c:v>
                </c:pt>
                <c:pt idx="12">
                  <c:v>349</c:v>
                </c:pt>
                <c:pt idx="13">
                  <c:v>353</c:v>
                </c:pt>
                <c:pt idx="14">
                  <c:v>391</c:v>
                </c:pt>
                <c:pt idx="15">
                  <c:v>417</c:v>
                </c:pt>
                <c:pt idx="16">
                  <c:v>420</c:v>
                </c:pt>
                <c:pt idx="17">
                  <c:v>441</c:v>
                </c:pt>
                <c:pt idx="18">
                  <c:v>по району</c:v>
                </c:pt>
              </c:strCache>
            </c:strRef>
          </c:cat>
          <c:val>
            <c:numRef>
              <c:f>Лист1!$C$52:$C$70</c:f>
              <c:numCache>
                <c:formatCode>General</c:formatCode>
                <c:ptCount val="19"/>
                <c:pt idx="0">
                  <c:v>74.099999999999994</c:v>
                </c:pt>
                <c:pt idx="1">
                  <c:v>213.4</c:v>
                </c:pt>
                <c:pt idx="2">
                  <c:v>149.6</c:v>
                </c:pt>
                <c:pt idx="3">
                  <c:v>35.700000000000003</c:v>
                </c:pt>
                <c:pt idx="4">
                  <c:v>53.8</c:v>
                </c:pt>
                <c:pt idx="5">
                  <c:v>241.9</c:v>
                </c:pt>
                <c:pt idx="6">
                  <c:v>168</c:v>
                </c:pt>
                <c:pt idx="7">
                  <c:v>51.7</c:v>
                </c:pt>
                <c:pt idx="8">
                  <c:v>325.39999999999969</c:v>
                </c:pt>
                <c:pt idx="9">
                  <c:v>227.3</c:v>
                </c:pt>
                <c:pt idx="10">
                  <c:v>515.20000000000005</c:v>
                </c:pt>
                <c:pt idx="11">
                  <c:v>61.7</c:v>
                </c:pt>
                <c:pt idx="12">
                  <c:v>71.7</c:v>
                </c:pt>
                <c:pt idx="13">
                  <c:v>107.8</c:v>
                </c:pt>
                <c:pt idx="14">
                  <c:v>133.30000000000001</c:v>
                </c:pt>
                <c:pt idx="15">
                  <c:v>30.8</c:v>
                </c:pt>
                <c:pt idx="16">
                  <c:v>234.7</c:v>
                </c:pt>
                <c:pt idx="17">
                  <c:v>135.5</c:v>
                </c:pt>
                <c:pt idx="18">
                  <c:v>158.4</c:v>
                </c:pt>
              </c:numCache>
            </c:numRef>
          </c:val>
          <c:extLst>
            <c:ext xmlns:c16="http://schemas.microsoft.com/office/drawing/2014/chart" uri="{C3380CC4-5D6E-409C-BE32-E72D297353CC}">
              <c16:uniqueId val="{00000005-3B66-4827-9056-BD3D47709AD3}"/>
            </c:ext>
          </c:extLst>
        </c:ser>
        <c:dLbls>
          <c:showLegendKey val="0"/>
          <c:showVal val="0"/>
          <c:showCatName val="0"/>
          <c:showSerName val="0"/>
          <c:showPercent val="0"/>
          <c:showBubbleSize val="0"/>
        </c:dLbls>
        <c:gapWidth val="150"/>
        <c:shape val="box"/>
        <c:axId val="161818880"/>
        <c:axId val="161824768"/>
        <c:axId val="0"/>
      </c:bar3DChart>
      <c:catAx>
        <c:axId val="161818880"/>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uk-UA"/>
          </a:p>
        </c:txPr>
        <c:crossAx val="161824768"/>
        <c:crosses val="autoZero"/>
        <c:auto val="1"/>
        <c:lblAlgn val="ctr"/>
        <c:lblOffset val="100"/>
        <c:noMultiLvlLbl val="0"/>
      </c:catAx>
      <c:valAx>
        <c:axId val="161824768"/>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uk-UA"/>
          </a:p>
        </c:txPr>
        <c:crossAx val="161818880"/>
        <c:crosses val="autoZero"/>
        <c:crossBetween val="between"/>
      </c:valAx>
    </c:plotArea>
    <c:legend>
      <c:legendPos val="r"/>
      <c:overlay val="0"/>
      <c:txPr>
        <a:bodyPr/>
        <a:lstStyle/>
        <a:p>
          <a:pPr>
            <a:defRPr>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Лист1!$B$88</c:f>
              <c:strCache>
                <c:ptCount val="1"/>
                <c:pt idx="0">
                  <c:v>2018 рік</c:v>
                </c:pt>
              </c:strCache>
            </c:strRef>
          </c:tx>
          <c:invertIfNegative val="0"/>
          <c:dPt>
            <c:idx val="18"/>
            <c:invertIfNegative val="0"/>
            <c:bubble3D val="0"/>
            <c:spPr>
              <a:solidFill>
                <a:srgbClr val="00B050"/>
              </a:solidFill>
            </c:spPr>
            <c:extLst>
              <c:ext xmlns:c16="http://schemas.microsoft.com/office/drawing/2014/chart" uri="{C3380CC4-5D6E-409C-BE32-E72D297353CC}">
                <c16:uniqueId val="{00000001-4148-44C4-AFA6-7314A8D16219}"/>
              </c:ext>
            </c:extLst>
          </c:dPt>
          <c:cat>
            <c:strRef>
              <c:f>Лист1!$A$89:$A$107</c:f>
              <c:strCache>
                <c:ptCount val="19"/>
                <c:pt idx="0">
                  <c:v>13</c:v>
                </c:pt>
                <c:pt idx="1">
                  <c:v>24</c:v>
                </c:pt>
                <c:pt idx="2">
                  <c:v>31</c:v>
                </c:pt>
                <c:pt idx="3">
                  <c:v>44</c:v>
                </c:pt>
                <c:pt idx="4">
                  <c:v>50</c:v>
                </c:pt>
                <c:pt idx="5">
                  <c:v>52</c:v>
                </c:pt>
                <c:pt idx="6">
                  <c:v>67</c:v>
                </c:pt>
                <c:pt idx="7">
                  <c:v>72</c:v>
                </c:pt>
                <c:pt idx="8">
                  <c:v>96</c:v>
                </c:pt>
                <c:pt idx="9">
                  <c:v>122</c:v>
                </c:pt>
                <c:pt idx="10">
                  <c:v>253</c:v>
                </c:pt>
                <c:pt idx="11">
                  <c:v>345</c:v>
                </c:pt>
                <c:pt idx="12">
                  <c:v>349</c:v>
                </c:pt>
                <c:pt idx="13">
                  <c:v>353</c:v>
                </c:pt>
                <c:pt idx="14">
                  <c:v>391</c:v>
                </c:pt>
                <c:pt idx="15">
                  <c:v>417</c:v>
                </c:pt>
                <c:pt idx="16">
                  <c:v>420</c:v>
                </c:pt>
                <c:pt idx="17">
                  <c:v>441</c:v>
                </c:pt>
                <c:pt idx="18">
                  <c:v>по району</c:v>
                </c:pt>
              </c:strCache>
            </c:strRef>
          </c:cat>
          <c:val>
            <c:numRef>
              <c:f>Лист1!$B$89:$B$107</c:f>
              <c:numCache>
                <c:formatCode>General</c:formatCode>
                <c:ptCount val="19"/>
                <c:pt idx="0">
                  <c:v>84</c:v>
                </c:pt>
                <c:pt idx="1">
                  <c:v>82</c:v>
                </c:pt>
                <c:pt idx="2">
                  <c:v>79.099999999999994</c:v>
                </c:pt>
                <c:pt idx="3">
                  <c:v>93</c:v>
                </c:pt>
                <c:pt idx="4">
                  <c:v>88</c:v>
                </c:pt>
                <c:pt idx="5">
                  <c:v>65</c:v>
                </c:pt>
                <c:pt idx="6">
                  <c:v>71.400000000000006</c:v>
                </c:pt>
                <c:pt idx="7">
                  <c:v>85.3</c:v>
                </c:pt>
                <c:pt idx="8">
                  <c:v>54</c:v>
                </c:pt>
                <c:pt idx="9">
                  <c:v>57.4</c:v>
                </c:pt>
                <c:pt idx="10">
                  <c:v>43.9</c:v>
                </c:pt>
                <c:pt idx="11">
                  <c:v>89</c:v>
                </c:pt>
                <c:pt idx="12">
                  <c:v>84</c:v>
                </c:pt>
                <c:pt idx="13">
                  <c:v>81.8</c:v>
                </c:pt>
                <c:pt idx="14">
                  <c:v>78.2</c:v>
                </c:pt>
                <c:pt idx="15">
                  <c:v>92</c:v>
                </c:pt>
                <c:pt idx="16">
                  <c:v>82.5</c:v>
                </c:pt>
                <c:pt idx="17">
                  <c:v>82.3</c:v>
                </c:pt>
                <c:pt idx="18" formatCode="0.0">
                  <c:v>77.383333333332658</c:v>
                </c:pt>
              </c:numCache>
            </c:numRef>
          </c:val>
          <c:extLst>
            <c:ext xmlns:c16="http://schemas.microsoft.com/office/drawing/2014/chart" uri="{C3380CC4-5D6E-409C-BE32-E72D297353CC}">
              <c16:uniqueId val="{00000002-4148-44C4-AFA6-7314A8D16219}"/>
            </c:ext>
          </c:extLst>
        </c:ser>
        <c:dLbls>
          <c:showLegendKey val="0"/>
          <c:showVal val="0"/>
          <c:showCatName val="0"/>
          <c:showSerName val="0"/>
          <c:showPercent val="0"/>
          <c:showBubbleSize val="0"/>
        </c:dLbls>
        <c:gapWidth val="150"/>
        <c:shape val="box"/>
        <c:axId val="161836416"/>
        <c:axId val="161858688"/>
        <c:axId val="0"/>
      </c:bar3DChart>
      <c:catAx>
        <c:axId val="161836416"/>
        <c:scaling>
          <c:orientation val="minMax"/>
        </c:scaling>
        <c:delete val="0"/>
        <c:axPos val="b"/>
        <c:numFmt formatCode="General" sourceLinked="0"/>
        <c:majorTickMark val="out"/>
        <c:minorTickMark val="none"/>
        <c:tickLblPos val="nextTo"/>
        <c:crossAx val="161858688"/>
        <c:crosses val="autoZero"/>
        <c:auto val="1"/>
        <c:lblAlgn val="ctr"/>
        <c:lblOffset val="100"/>
        <c:noMultiLvlLbl val="0"/>
      </c:catAx>
      <c:valAx>
        <c:axId val="161858688"/>
        <c:scaling>
          <c:orientation val="minMax"/>
        </c:scaling>
        <c:delete val="0"/>
        <c:axPos val="l"/>
        <c:majorGridlines/>
        <c:numFmt formatCode="General" sourceLinked="1"/>
        <c:majorTickMark val="out"/>
        <c:minorTickMark val="none"/>
        <c:tickLblPos val="nextTo"/>
        <c:crossAx val="161836416"/>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Лист1!$B$74</c:f>
              <c:strCache>
                <c:ptCount val="1"/>
                <c:pt idx="0">
                  <c:v>ремонтні роботи</c:v>
                </c:pt>
              </c:strCache>
            </c:strRef>
          </c:tx>
          <c:invertIfNegative val="0"/>
          <c:cat>
            <c:numRef>
              <c:f>Лист1!$A$75:$A$78</c:f>
              <c:numCache>
                <c:formatCode>General</c:formatCode>
                <c:ptCount val="4"/>
                <c:pt idx="0">
                  <c:v>2015</c:v>
                </c:pt>
                <c:pt idx="1">
                  <c:v>2016</c:v>
                </c:pt>
                <c:pt idx="2">
                  <c:v>2017</c:v>
                </c:pt>
                <c:pt idx="3">
                  <c:v>2018</c:v>
                </c:pt>
              </c:numCache>
            </c:numRef>
          </c:cat>
          <c:val>
            <c:numRef>
              <c:f>Лист1!$B$75:$B$78</c:f>
              <c:numCache>
                <c:formatCode>General</c:formatCode>
                <c:ptCount val="4"/>
                <c:pt idx="0">
                  <c:v>41.7</c:v>
                </c:pt>
                <c:pt idx="1">
                  <c:v>47.6</c:v>
                </c:pt>
                <c:pt idx="2">
                  <c:v>87.5</c:v>
                </c:pt>
                <c:pt idx="3">
                  <c:v>41.4</c:v>
                </c:pt>
              </c:numCache>
            </c:numRef>
          </c:val>
          <c:extLst>
            <c:ext xmlns:c16="http://schemas.microsoft.com/office/drawing/2014/chart" uri="{C3380CC4-5D6E-409C-BE32-E72D297353CC}">
              <c16:uniqueId val="{00000000-30D7-4CE0-806E-84020B84BD93}"/>
            </c:ext>
          </c:extLst>
        </c:ser>
        <c:ser>
          <c:idx val="1"/>
          <c:order val="1"/>
          <c:tx>
            <c:strRef>
              <c:f>Лист1!$C$74</c:f>
              <c:strCache>
                <c:ptCount val="1"/>
                <c:pt idx="0">
                  <c:v>матеріальні цінності</c:v>
                </c:pt>
              </c:strCache>
            </c:strRef>
          </c:tx>
          <c:invertIfNegative val="0"/>
          <c:cat>
            <c:numRef>
              <c:f>Лист1!$A$75:$A$78</c:f>
              <c:numCache>
                <c:formatCode>General</c:formatCode>
                <c:ptCount val="4"/>
                <c:pt idx="0">
                  <c:v>2015</c:v>
                </c:pt>
                <c:pt idx="1">
                  <c:v>2016</c:v>
                </c:pt>
                <c:pt idx="2">
                  <c:v>2017</c:v>
                </c:pt>
                <c:pt idx="3">
                  <c:v>2018</c:v>
                </c:pt>
              </c:numCache>
            </c:numRef>
          </c:cat>
          <c:val>
            <c:numRef>
              <c:f>Лист1!$C$75:$C$78</c:f>
              <c:numCache>
                <c:formatCode>General</c:formatCode>
                <c:ptCount val="4"/>
                <c:pt idx="0">
                  <c:v>18.8</c:v>
                </c:pt>
                <c:pt idx="1">
                  <c:v>42.7</c:v>
                </c:pt>
                <c:pt idx="2">
                  <c:v>59.9</c:v>
                </c:pt>
                <c:pt idx="3">
                  <c:v>57.6</c:v>
                </c:pt>
              </c:numCache>
            </c:numRef>
          </c:val>
          <c:extLst>
            <c:ext xmlns:c16="http://schemas.microsoft.com/office/drawing/2014/chart" uri="{C3380CC4-5D6E-409C-BE32-E72D297353CC}">
              <c16:uniqueId val="{00000001-30D7-4CE0-806E-84020B84BD93}"/>
            </c:ext>
          </c:extLst>
        </c:ser>
        <c:dLbls>
          <c:showLegendKey val="0"/>
          <c:showVal val="0"/>
          <c:showCatName val="0"/>
          <c:showSerName val="0"/>
          <c:showPercent val="0"/>
          <c:showBubbleSize val="0"/>
        </c:dLbls>
        <c:gapWidth val="150"/>
        <c:shape val="box"/>
        <c:axId val="161946624"/>
        <c:axId val="161956608"/>
        <c:axId val="0"/>
      </c:bar3DChart>
      <c:catAx>
        <c:axId val="16194662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uk-UA"/>
          </a:p>
        </c:txPr>
        <c:crossAx val="161956608"/>
        <c:crosses val="autoZero"/>
        <c:auto val="1"/>
        <c:lblAlgn val="ctr"/>
        <c:lblOffset val="100"/>
        <c:noMultiLvlLbl val="0"/>
      </c:catAx>
      <c:valAx>
        <c:axId val="161956608"/>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uk-UA"/>
          </a:p>
        </c:txPr>
        <c:crossAx val="161946624"/>
        <c:crosses val="autoZero"/>
        <c:crossBetween val="between"/>
      </c:valAx>
    </c:plotArea>
    <c:legend>
      <c:legendPos val="r"/>
      <c:overlay val="0"/>
      <c:txPr>
        <a:bodyPr/>
        <a:lstStyle/>
        <a:p>
          <a:pPr>
            <a:defRPr>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розрахунок!$K$24</c:f>
              <c:strCache>
                <c:ptCount val="1"/>
                <c:pt idx="0">
                  <c:v>надмірна вага</c:v>
                </c:pt>
              </c:strCache>
            </c:strRef>
          </c:tx>
          <c:invertIfNegative val="0"/>
          <c:cat>
            <c:numRef>
              <c:f>розрахунок!$J$25:$J$27</c:f>
              <c:numCache>
                <c:formatCode>General</c:formatCode>
                <c:ptCount val="3"/>
                <c:pt idx="0">
                  <c:v>2016</c:v>
                </c:pt>
                <c:pt idx="1">
                  <c:v>2017</c:v>
                </c:pt>
                <c:pt idx="2">
                  <c:v>2018</c:v>
                </c:pt>
              </c:numCache>
            </c:numRef>
          </c:cat>
          <c:val>
            <c:numRef>
              <c:f>розрахунок!$K$25:$K$27</c:f>
              <c:numCache>
                <c:formatCode>0.0%</c:formatCode>
                <c:ptCount val="3"/>
                <c:pt idx="0">
                  <c:v>6.0000000000000114E-3</c:v>
                </c:pt>
                <c:pt idx="1">
                  <c:v>7.0000000000000114E-3</c:v>
                </c:pt>
                <c:pt idx="2">
                  <c:v>8.0000000000000227E-3</c:v>
                </c:pt>
              </c:numCache>
            </c:numRef>
          </c:val>
          <c:extLst>
            <c:ext xmlns:c16="http://schemas.microsoft.com/office/drawing/2014/chart" uri="{C3380CC4-5D6E-409C-BE32-E72D297353CC}">
              <c16:uniqueId val="{00000000-2930-4D2D-B1BE-2CBA737D587E}"/>
            </c:ext>
          </c:extLst>
        </c:ser>
        <c:ser>
          <c:idx val="1"/>
          <c:order val="1"/>
          <c:tx>
            <c:strRef>
              <c:f>розрахунок!$L$24</c:f>
              <c:strCache>
                <c:ptCount val="1"/>
                <c:pt idx="0">
                  <c:v>дефіцит ваги</c:v>
                </c:pt>
              </c:strCache>
            </c:strRef>
          </c:tx>
          <c:invertIfNegative val="0"/>
          <c:cat>
            <c:numRef>
              <c:f>розрахунок!$J$25:$J$27</c:f>
              <c:numCache>
                <c:formatCode>General</c:formatCode>
                <c:ptCount val="3"/>
                <c:pt idx="0">
                  <c:v>2016</c:v>
                </c:pt>
                <c:pt idx="1">
                  <c:v>2017</c:v>
                </c:pt>
                <c:pt idx="2">
                  <c:v>2018</c:v>
                </c:pt>
              </c:numCache>
            </c:numRef>
          </c:cat>
          <c:val>
            <c:numRef>
              <c:f>розрахунок!$L$25:$L$27</c:f>
              <c:numCache>
                <c:formatCode>0.00%</c:formatCode>
                <c:ptCount val="3"/>
                <c:pt idx="0">
                  <c:v>8.0000000000000227E-3</c:v>
                </c:pt>
                <c:pt idx="1">
                  <c:v>6.0000000000000114E-3</c:v>
                </c:pt>
                <c:pt idx="2">
                  <c:v>6.0000000000000114E-3</c:v>
                </c:pt>
              </c:numCache>
            </c:numRef>
          </c:val>
          <c:extLst>
            <c:ext xmlns:c16="http://schemas.microsoft.com/office/drawing/2014/chart" uri="{C3380CC4-5D6E-409C-BE32-E72D297353CC}">
              <c16:uniqueId val="{00000001-2930-4D2D-B1BE-2CBA737D587E}"/>
            </c:ext>
          </c:extLst>
        </c:ser>
        <c:dLbls>
          <c:showLegendKey val="0"/>
          <c:showVal val="0"/>
          <c:showCatName val="0"/>
          <c:showSerName val="0"/>
          <c:showPercent val="0"/>
          <c:showBubbleSize val="0"/>
        </c:dLbls>
        <c:gapWidth val="150"/>
        <c:shape val="box"/>
        <c:axId val="161974144"/>
        <c:axId val="161975680"/>
        <c:axId val="0"/>
      </c:bar3DChart>
      <c:catAx>
        <c:axId val="161974144"/>
        <c:scaling>
          <c:orientation val="minMax"/>
        </c:scaling>
        <c:delete val="0"/>
        <c:axPos val="b"/>
        <c:numFmt formatCode="General" sourceLinked="1"/>
        <c:majorTickMark val="out"/>
        <c:minorTickMark val="none"/>
        <c:tickLblPos val="nextTo"/>
        <c:txPr>
          <a:bodyPr/>
          <a:lstStyle/>
          <a:p>
            <a:pPr>
              <a:defRPr sz="1000"/>
            </a:pPr>
            <a:endParaRPr lang="uk-UA"/>
          </a:p>
        </c:txPr>
        <c:crossAx val="161975680"/>
        <c:crosses val="autoZero"/>
        <c:auto val="1"/>
        <c:lblAlgn val="ctr"/>
        <c:lblOffset val="100"/>
        <c:noMultiLvlLbl val="0"/>
      </c:catAx>
      <c:valAx>
        <c:axId val="161975680"/>
        <c:scaling>
          <c:orientation val="minMax"/>
        </c:scaling>
        <c:delete val="0"/>
        <c:axPos val="l"/>
        <c:majorGridlines/>
        <c:numFmt formatCode="0.0%" sourceLinked="1"/>
        <c:majorTickMark val="out"/>
        <c:minorTickMark val="none"/>
        <c:tickLblPos val="nextTo"/>
        <c:txPr>
          <a:bodyPr/>
          <a:lstStyle/>
          <a:p>
            <a:pPr>
              <a:defRPr sz="1000">
                <a:latin typeface="Times New Roman" pitchFamily="18" charset="0"/>
                <a:cs typeface="Times New Roman" pitchFamily="18" charset="0"/>
              </a:defRPr>
            </a:pPr>
            <a:endParaRPr lang="uk-UA"/>
          </a:p>
        </c:txPr>
        <c:crossAx val="161974144"/>
        <c:crosses val="autoZero"/>
        <c:crossBetween val="between"/>
      </c:valAx>
    </c:plotArea>
    <c:legend>
      <c:legendPos val="r"/>
      <c:overlay val="0"/>
      <c:txPr>
        <a:bodyPr/>
        <a:lstStyle/>
        <a:p>
          <a:pPr>
            <a:defRPr sz="1000">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розрахунок!$B$90</c:f>
              <c:strCache>
                <c:ptCount val="1"/>
                <c:pt idx="0">
                  <c:v>КШТ</c:v>
                </c:pt>
              </c:strCache>
            </c:strRef>
          </c:tx>
          <c:invertIfNegative val="0"/>
          <c:cat>
            <c:strRef>
              <c:f>розрахунок!$A$91:$A$109</c:f>
              <c:strCache>
                <c:ptCount val="19"/>
                <c:pt idx="0">
                  <c:v>13</c:v>
                </c:pt>
                <c:pt idx="1">
                  <c:v>24</c:v>
                </c:pt>
                <c:pt idx="2">
                  <c:v>31</c:v>
                </c:pt>
                <c:pt idx="3">
                  <c:v>44</c:v>
                </c:pt>
                <c:pt idx="4">
                  <c:v>50</c:v>
                </c:pt>
                <c:pt idx="5">
                  <c:v>52</c:v>
                </c:pt>
                <c:pt idx="6">
                  <c:v>67</c:v>
                </c:pt>
                <c:pt idx="7">
                  <c:v>72</c:v>
                </c:pt>
                <c:pt idx="8">
                  <c:v>96</c:v>
                </c:pt>
                <c:pt idx="9">
                  <c:v>122</c:v>
                </c:pt>
                <c:pt idx="10">
                  <c:v>253</c:v>
                </c:pt>
                <c:pt idx="11">
                  <c:v>345</c:v>
                </c:pt>
                <c:pt idx="12">
                  <c:v>349</c:v>
                </c:pt>
                <c:pt idx="13">
                  <c:v>353</c:v>
                </c:pt>
                <c:pt idx="14">
                  <c:v>391</c:v>
                </c:pt>
                <c:pt idx="15">
                  <c:v>417</c:v>
                </c:pt>
                <c:pt idx="16">
                  <c:v>420</c:v>
                </c:pt>
                <c:pt idx="17">
                  <c:v>441</c:v>
                </c:pt>
                <c:pt idx="18">
                  <c:v>усього</c:v>
                </c:pt>
              </c:strCache>
            </c:strRef>
          </c:cat>
          <c:val>
            <c:numRef>
              <c:f>розрахунок!$B$91:$B$109</c:f>
              <c:numCache>
                <c:formatCode>General</c:formatCode>
                <c:ptCount val="19"/>
                <c:pt idx="2">
                  <c:v>2</c:v>
                </c:pt>
                <c:pt idx="8">
                  <c:v>1</c:v>
                </c:pt>
                <c:pt idx="9">
                  <c:v>2</c:v>
                </c:pt>
                <c:pt idx="12">
                  <c:v>2</c:v>
                </c:pt>
                <c:pt idx="16">
                  <c:v>2</c:v>
                </c:pt>
                <c:pt idx="17">
                  <c:v>2</c:v>
                </c:pt>
                <c:pt idx="18">
                  <c:v>11</c:v>
                </c:pt>
              </c:numCache>
            </c:numRef>
          </c:val>
          <c:extLst>
            <c:ext xmlns:c16="http://schemas.microsoft.com/office/drawing/2014/chart" uri="{C3380CC4-5D6E-409C-BE32-E72D297353CC}">
              <c16:uniqueId val="{00000000-DCD4-43CD-8951-C306B93B7BCA}"/>
            </c:ext>
          </c:extLst>
        </c:ser>
        <c:ser>
          <c:idx val="1"/>
          <c:order val="1"/>
          <c:tx>
            <c:strRef>
              <c:f>розрахунок!$C$90</c:f>
              <c:strCache>
                <c:ptCount val="1"/>
                <c:pt idx="0">
                  <c:v>захворювання нирок</c:v>
                </c:pt>
              </c:strCache>
            </c:strRef>
          </c:tx>
          <c:invertIfNegative val="0"/>
          <c:cat>
            <c:strRef>
              <c:f>розрахунок!$A$91:$A$109</c:f>
              <c:strCache>
                <c:ptCount val="19"/>
                <c:pt idx="0">
                  <c:v>13</c:v>
                </c:pt>
                <c:pt idx="1">
                  <c:v>24</c:v>
                </c:pt>
                <c:pt idx="2">
                  <c:v>31</c:v>
                </c:pt>
                <c:pt idx="3">
                  <c:v>44</c:v>
                </c:pt>
                <c:pt idx="4">
                  <c:v>50</c:v>
                </c:pt>
                <c:pt idx="5">
                  <c:v>52</c:v>
                </c:pt>
                <c:pt idx="6">
                  <c:v>67</c:v>
                </c:pt>
                <c:pt idx="7">
                  <c:v>72</c:v>
                </c:pt>
                <c:pt idx="8">
                  <c:v>96</c:v>
                </c:pt>
                <c:pt idx="9">
                  <c:v>122</c:v>
                </c:pt>
                <c:pt idx="10">
                  <c:v>253</c:v>
                </c:pt>
                <c:pt idx="11">
                  <c:v>345</c:v>
                </c:pt>
                <c:pt idx="12">
                  <c:v>349</c:v>
                </c:pt>
                <c:pt idx="13">
                  <c:v>353</c:v>
                </c:pt>
                <c:pt idx="14">
                  <c:v>391</c:v>
                </c:pt>
                <c:pt idx="15">
                  <c:v>417</c:v>
                </c:pt>
                <c:pt idx="16">
                  <c:v>420</c:v>
                </c:pt>
                <c:pt idx="17">
                  <c:v>441</c:v>
                </c:pt>
                <c:pt idx="18">
                  <c:v>усього</c:v>
                </c:pt>
              </c:strCache>
            </c:strRef>
          </c:cat>
          <c:val>
            <c:numRef>
              <c:f>розрахунок!$C$91:$C$109</c:f>
              <c:numCache>
                <c:formatCode>General</c:formatCode>
                <c:ptCount val="19"/>
                <c:pt idx="1">
                  <c:v>5</c:v>
                </c:pt>
                <c:pt idx="2">
                  <c:v>3</c:v>
                </c:pt>
                <c:pt idx="3">
                  <c:v>1</c:v>
                </c:pt>
                <c:pt idx="4">
                  <c:v>4</c:v>
                </c:pt>
                <c:pt idx="5">
                  <c:v>1</c:v>
                </c:pt>
                <c:pt idx="6">
                  <c:v>1</c:v>
                </c:pt>
                <c:pt idx="7">
                  <c:v>2</c:v>
                </c:pt>
                <c:pt idx="8">
                  <c:v>4</c:v>
                </c:pt>
                <c:pt idx="9">
                  <c:v>2</c:v>
                </c:pt>
                <c:pt idx="12">
                  <c:v>1</c:v>
                </c:pt>
                <c:pt idx="13">
                  <c:v>5</c:v>
                </c:pt>
                <c:pt idx="16">
                  <c:v>8</c:v>
                </c:pt>
                <c:pt idx="17">
                  <c:v>1</c:v>
                </c:pt>
                <c:pt idx="18">
                  <c:v>38</c:v>
                </c:pt>
              </c:numCache>
            </c:numRef>
          </c:val>
          <c:extLst>
            <c:ext xmlns:c16="http://schemas.microsoft.com/office/drawing/2014/chart" uri="{C3380CC4-5D6E-409C-BE32-E72D297353CC}">
              <c16:uniqueId val="{00000001-DCD4-43CD-8951-C306B93B7BCA}"/>
            </c:ext>
          </c:extLst>
        </c:ser>
        <c:ser>
          <c:idx val="2"/>
          <c:order val="2"/>
          <c:tx>
            <c:strRef>
              <c:f>розрахунок!$D$90</c:f>
              <c:strCache>
                <c:ptCount val="1"/>
                <c:pt idx="0">
                  <c:v>алергії</c:v>
                </c:pt>
              </c:strCache>
            </c:strRef>
          </c:tx>
          <c:invertIfNegative val="0"/>
          <c:cat>
            <c:strRef>
              <c:f>розрахунок!$A$91:$A$109</c:f>
              <c:strCache>
                <c:ptCount val="19"/>
                <c:pt idx="0">
                  <c:v>13</c:v>
                </c:pt>
                <c:pt idx="1">
                  <c:v>24</c:v>
                </c:pt>
                <c:pt idx="2">
                  <c:v>31</c:v>
                </c:pt>
                <c:pt idx="3">
                  <c:v>44</c:v>
                </c:pt>
                <c:pt idx="4">
                  <c:v>50</c:v>
                </c:pt>
                <c:pt idx="5">
                  <c:v>52</c:v>
                </c:pt>
                <c:pt idx="6">
                  <c:v>67</c:v>
                </c:pt>
                <c:pt idx="7">
                  <c:v>72</c:v>
                </c:pt>
                <c:pt idx="8">
                  <c:v>96</c:v>
                </c:pt>
                <c:pt idx="9">
                  <c:v>122</c:v>
                </c:pt>
                <c:pt idx="10">
                  <c:v>253</c:v>
                </c:pt>
                <c:pt idx="11">
                  <c:v>345</c:v>
                </c:pt>
                <c:pt idx="12">
                  <c:v>349</c:v>
                </c:pt>
                <c:pt idx="13">
                  <c:v>353</c:v>
                </c:pt>
                <c:pt idx="14">
                  <c:v>391</c:v>
                </c:pt>
                <c:pt idx="15">
                  <c:v>417</c:v>
                </c:pt>
                <c:pt idx="16">
                  <c:v>420</c:v>
                </c:pt>
                <c:pt idx="17">
                  <c:v>441</c:v>
                </c:pt>
                <c:pt idx="18">
                  <c:v>усього</c:v>
                </c:pt>
              </c:strCache>
            </c:strRef>
          </c:cat>
          <c:val>
            <c:numRef>
              <c:f>розрахунок!$D$91:$D$109</c:f>
              <c:numCache>
                <c:formatCode>General</c:formatCode>
                <c:ptCount val="19"/>
                <c:pt idx="2">
                  <c:v>1</c:v>
                </c:pt>
                <c:pt idx="4">
                  <c:v>2</c:v>
                </c:pt>
                <c:pt idx="5">
                  <c:v>2</c:v>
                </c:pt>
                <c:pt idx="6">
                  <c:v>2</c:v>
                </c:pt>
                <c:pt idx="8">
                  <c:v>3</c:v>
                </c:pt>
                <c:pt idx="9">
                  <c:v>5</c:v>
                </c:pt>
                <c:pt idx="10">
                  <c:v>1</c:v>
                </c:pt>
                <c:pt idx="12">
                  <c:v>2</c:v>
                </c:pt>
                <c:pt idx="13">
                  <c:v>3</c:v>
                </c:pt>
                <c:pt idx="16">
                  <c:v>6</c:v>
                </c:pt>
                <c:pt idx="17">
                  <c:v>1</c:v>
                </c:pt>
                <c:pt idx="18">
                  <c:v>28</c:v>
                </c:pt>
              </c:numCache>
            </c:numRef>
          </c:val>
          <c:extLst>
            <c:ext xmlns:c16="http://schemas.microsoft.com/office/drawing/2014/chart" uri="{C3380CC4-5D6E-409C-BE32-E72D297353CC}">
              <c16:uniqueId val="{00000002-DCD4-43CD-8951-C306B93B7BCA}"/>
            </c:ext>
          </c:extLst>
        </c:ser>
        <c:ser>
          <c:idx val="3"/>
          <c:order val="3"/>
          <c:tx>
            <c:strRef>
              <c:f>розрахунок!$E$90</c:f>
              <c:strCache>
                <c:ptCount val="1"/>
                <c:pt idx="0">
                  <c:v>охоплено дієт. харчуванням</c:v>
                </c:pt>
              </c:strCache>
            </c:strRef>
          </c:tx>
          <c:invertIfNegative val="0"/>
          <c:cat>
            <c:strRef>
              <c:f>розрахунок!$A$91:$A$109</c:f>
              <c:strCache>
                <c:ptCount val="19"/>
                <c:pt idx="0">
                  <c:v>13</c:v>
                </c:pt>
                <c:pt idx="1">
                  <c:v>24</c:v>
                </c:pt>
                <c:pt idx="2">
                  <c:v>31</c:v>
                </c:pt>
                <c:pt idx="3">
                  <c:v>44</c:v>
                </c:pt>
                <c:pt idx="4">
                  <c:v>50</c:v>
                </c:pt>
                <c:pt idx="5">
                  <c:v>52</c:v>
                </c:pt>
                <c:pt idx="6">
                  <c:v>67</c:v>
                </c:pt>
                <c:pt idx="7">
                  <c:v>72</c:v>
                </c:pt>
                <c:pt idx="8">
                  <c:v>96</c:v>
                </c:pt>
                <c:pt idx="9">
                  <c:v>122</c:v>
                </c:pt>
                <c:pt idx="10">
                  <c:v>253</c:v>
                </c:pt>
                <c:pt idx="11">
                  <c:v>345</c:v>
                </c:pt>
                <c:pt idx="12">
                  <c:v>349</c:v>
                </c:pt>
                <c:pt idx="13">
                  <c:v>353</c:v>
                </c:pt>
                <c:pt idx="14">
                  <c:v>391</c:v>
                </c:pt>
                <c:pt idx="15">
                  <c:v>417</c:v>
                </c:pt>
                <c:pt idx="16">
                  <c:v>420</c:v>
                </c:pt>
                <c:pt idx="17">
                  <c:v>441</c:v>
                </c:pt>
                <c:pt idx="18">
                  <c:v>усього</c:v>
                </c:pt>
              </c:strCache>
            </c:strRef>
          </c:cat>
          <c:val>
            <c:numRef>
              <c:f>розрахунок!$E$91:$E$109</c:f>
              <c:numCache>
                <c:formatCode>General</c:formatCode>
                <c:ptCount val="19"/>
                <c:pt idx="2">
                  <c:v>1</c:v>
                </c:pt>
                <c:pt idx="3">
                  <c:v>1</c:v>
                </c:pt>
                <c:pt idx="4">
                  <c:v>1</c:v>
                </c:pt>
                <c:pt idx="5">
                  <c:v>1</c:v>
                </c:pt>
                <c:pt idx="7">
                  <c:v>1</c:v>
                </c:pt>
                <c:pt idx="10">
                  <c:v>1</c:v>
                </c:pt>
                <c:pt idx="12">
                  <c:v>2</c:v>
                </c:pt>
                <c:pt idx="15">
                  <c:v>3</c:v>
                </c:pt>
                <c:pt idx="17">
                  <c:v>4</c:v>
                </c:pt>
                <c:pt idx="18">
                  <c:v>15</c:v>
                </c:pt>
              </c:numCache>
            </c:numRef>
          </c:val>
          <c:extLst>
            <c:ext xmlns:c16="http://schemas.microsoft.com/office/drawing/2014/chart" uri="{C3380CC4-5D6E-409C-BE32-E72D297353CC}">
              <c16:uniqueId val="{00000003-DCD4-43CD-8951-C306B93B7BCA}"/>
            </c:ext>
          </c:extLst>
        </c:ser>
        <c:dLbls>
          <c:showLegendKey val="0"/>
          <c:showVal val="0"/>
          <c:showCatName val="0"/>
          <c:showSerName val="0"/>
          <c:showPercent val="0"/>
          <c:showBubbleSize val="0"/>
        </c:dLbls>
        <c:gapWidth val="150"/>
        <c:shape val="box"/>
        <c:axId val="162008064"/>
        <c:axId val="162030336"/>
        <c:axId val="0"/>
      </c:bar3DChart>
      <c:catAx>
        <c:axId val="16200806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uk-UA"/>
          </a:p>
        </c:txPr>
        <c:crossAx val="162030336"/>
        <c:crosses val="autoZero"/>
        <c:auto val="1"/>
        <c:lblAlgn val="ctr"/>
        <c:lblOffset val="100"/>
        <c:noMultiLvlLbl val="0"/>
      </c:catAx>
      <c:valAx>
        <c:axId val="16203033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uk-UA"/>
          </a:p>
        </c:txPr>
        <c:crossAx val="162008064"/>
        <c:crosses val="autoZero"/>
        <c:crossBetween val="between"/>
      </c:valAx>
    </c:plotArea>
    <c:legend>
      <c:legendPos val="r"/>
      <c:layout>
        <c:manualLayout>
          <c:xMode val="edge"/>
          <c:yMode val="edge"/>
          <c:x val="0.77867555516600528"/>
          <c:y val="0.39738043161272368"/>
          <c:w val="0.18421869344254363"/>
          <c:h val="0.50616506270049577"/>
        </c:manualLayout>
      </c:layout>
      <c:overlay val="0"/>
      <c:txPr>
        <a:bodyPr/>
        <a:lstStyle/>
        <a:p>
          <a:pPr>
            <a:defRPr>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488407699037621E-2"/>
          <c:y val="4.9111700365755073E-2"/>
          <c:w val="0.90454221347331665"/>
          <c:h val="0.74970489859623501"/>
        </c:manualLayout>
      </c:layout>
      <c:bar3DChart>
        <c:barDir val="col"/>
        <c:grouping val="clustered"/>
        <c:varyColors val="0"/>
        <c:ser>
          <c:idx val="0"/>
          <c:order val="0"/>
          <c:tx>
            <c:strRef>
              <c:f>'2017-2018'!$Q$3</c:f>
              <c:strCache>
                <c:ptCount val="1"/>
                <c:pt idx="0">
                  <c:v>2017/2018</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numRef>
              <c:f>'2017-2018'!$P$4:$P$13</c:f>
              <c:numCache>
                <c:formatCode>General</c:formatCode>
                <c:ptCount val="10"/>
                <c:pt idx="0">
                  <c:v>7</c:v>
                </c:pt>
                <c:pt idx="1">
                  <c:v>10</c:v>
                </c:pt>
                <c:pt idx="2">
                  <c:v>12</c:v>
                </c:pt>
                <c:pt idx="3">
                  <c:v>34</c:v>
                </c:pt>
                <c:pt idx="4">
                  <c:v>35</c:v>
                </c:pt>
                <c:pt idx="5">
                  <c:v>41</c:v>
                </c:pt>
                <c:pt idx="6">
                  <c:v>48</c:v>
                </c:pt>
                <c:pt idx="7">
                  <c:v>53</c:v>
                </c:pt>
                <c:pt idx="8">
                  <c:v>66</c:v>
                </c:pt>
                <c:pt idx="9">
                  <c:v>120</c:v>
                </c:pt>
              </c:numCache>
            </c:numRef>
          </c:cat>
          <c:val>
            <c:numRef>
              <c:f>'2017-2018'!$Q$4:$Q$13</c:f>
              <c:numCache>
                <c:formatCode>General</c:formatCode>
                <c:ptCount val="10"/>
                <c:pt idx="0">
                  <c:v>11</c:v>
                </c:pt>
                <c:pt idx="1">
                  <c:v>20</c:v>
                </c:pt>
                <c:pt idx="2">
                  <c:v>30</c:v>
                </c:pt>
                <c:pt idx="3">
                  <c:v>27</c:v>
                </c:pt>
                <c:pt idx="4">
                  <c:v>23</c:v>
                </c:pt>
                <c:pt idx="5">
                  <c:v>12</c:v>
                </c:pt>
                <c:pt idx="6">
                  <c:v>20</c:v>
                </c:pt>
                <c:pt idx="7">
                  <c:v>47</c:v>
                </c:pt>
                <c:pt idx="8">
                  <c:v>20</c:v>
                </c:pt>
                <c:pt idx="9">
                  <c:v>12</c:v>
                </c:pt>
              </c:numCache>
            </c:numRef>
          </c:val>
          <c:extLst>
            <c:ext xmlns:c16="http://schemas.microsoft.com/office/drawing/2014/chart" uri="{C3380CC4-5D6E-409C-BE32-E72D297353CC}">
              <c16:uniqueId val="{00000000-51BE-4275-9762-EEB179F8E25F}"/>
            </c:ext>
          </c:extLst>
        </c:ser>
        <c:ser>
          <c:idx val="1"/>
          <c:order val="1"/>
          <c:tx>
            <c:strRef>
              <c:f>'2018-2019'!$R$3</c:f>
              <c:strCache>
                <c:ptCount val="1"/>
                <c:pt idx="0">
                  <c:v>2018/2019</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val>
            <c:numRef>
              <c:f>'2018-2019'!$R$4:$R$13</c:f>
              <c:numCache>
                <c:formatCode>General</c:formatCode>
                <c:ptCount val="10"/>
                <c:pt idx="0">
                  <c:v>11</c:v>
                </c:pt>
                <c:pt idx="1">
                  <c:v>20</c:v>
                </c:pt>
                <c:pt idx="2">
                  <c:v>30</c:v>
                </c:pt>
                <c:pt idx="3">
                  <c:v>28</c:v>
                </c:pt>
                <c:pt idx="4">
                  <c:v>25</c:v>
                </c:pt>
                <c:pt idx="5">
                  <c:v>12</c:v>
                </c:pt>
                <c:pt idx="6">
                  <c:v>20</c:v>
                </c:pt>
                <c:pt idx="7">
                  <c:v>48</c:v>
                </c:pt>
                <c:pt idx="8">
                  <c:v>20</c:v>
                </c:pt>
                <c:pt idx="9">
                  <c:v>12</c:v>
                </c:pt>
              </c:numCache>
            </c:numRef>
          </c:val>
          <c:extLst>
            <c:ext xmlns:c16="http://schemas.microsoft.com/office/drawing/2014/chart" uri="{C3380CC4-5D6E-409C-BE32-E72D297353CC}">
              <c16:uniqueId val="{00000001-51BE-4275-9762-EEB179F8E25F}"/>
            </c:ext>
          </c:extLst>
        </c:ser>
        <c:dLbls>
          <c:showLegendKey val="0"/>
          <c:showVal val="0"/>
          <c:showCatName val="0"/>
          <c:showSerName val="0"/>
          <c:showPercent val="0"/>
          <c:showBubbleSize val="0"/>
        </c:dLbls>
        <c:gapWidth val="65"/>
        <c:shape val="cylinder"/>
        <c:axId val="162084736"/>
        <c:axId val="162086272"/>
        <c:axId val="0"/>
      </c:bar3DChart>
      <c:catAx>
        <c:axId val="1620847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162086272"/>
        <c:crosses val="autoZero"/>
        <c:auto val="1"/>
        <c:lblAlgn val="ctr"/>
        <c:lblOffset val="100"/>
        <c:noMultiLvlLbl val="0"/>
      </c:catAx>
      <c:valAx>
        <c:axId val="162086272"/>
        <c:scaling>
          <c:orientation val="minMax"/>
          <c:max val="47"/>
          <c:min val="0"/>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crossAx val="1620847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'2018-2019'!$B$3</c:f>
              <c:strCache>
                <c:ptCount val="1"/>
                <c:pt idx="0">
                  <c:v>2017/2018</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'2018-2019'!$A$4:$A$14</c:f>
              <c:strCache>
                <c:ptCount val="11"/>
                <c:pt idx="0">
                  <c:v>7</c:v>
                </c:pt>
                <c:pt idx="1">
                  <c:v>10</c:v>
                </c:pt>
                <c:pt idx="2">
                  <c:v>12</c:v>
                </c:pt>
                <c:pt idx="3">
                  <c:v>34</c:v>
                </c:pt>
                <c:pt idx="4">
                  <c:v>35</c:v>
                </c:pt>
                <c:pt idx="5">
                  <c:v>41</c:v>
                </c:pt>
                <c:pt idx="6">
                  <c:v>48</c:v>
                </c:pt>
                <c:pt idx="7">
                  <c:v>53</c:v>
                </c:pt>
                <c:pt idx="8">
                  <c:v>66</c:v>
                </c:pt>
                <c:pt idx="9">
                  <c:v>120</c:v>
                </c:pt>
                <c:pt idx="10">
                  <c:v>район</c:v>
                </c:pt>
              </c:strCache>
            </c:strRef>
          </c:cat>
          <c:val>
            <c:numRef>
              <c:f>'2018-2019'!$B$4:$B$14</c:f>
              <c:numCache>
                <c:formatCode>0.00</c:formatCode>
                <c:ptCount val="11"/>
                <c:pt idx="0">
                  <c:v>22.45</c:v>
                </c:pt>
                <c:pt idx="1">
                  <c:v>25.3</c:v>
                </c:pt>
                <c:pt idx="2">
                  <c:v>32</c:v>
                </c:pt>
                <c:pt idx="3">
                  <c:v>29.479999999999986</c:v>
                </c:pt>
                <c:pt idx="4">
                  <c:v>29.959999999999987</c:v>
                </c:pt>
                <c:pt idx="5">
                  <c:v>20.170000000000005</c:v>
                </c:pt>
                <c:pt idx="6">
                  <c:v>26.35</c:v>
                </c:pt>
                <c:pt idx="7">
                  <c:v>29.830000000000005</c:v>
                </c:pt>
                <c:pt idx="8">
                  <c:v>28.8</c:v>
                </c:pt>
                <c:pt idx="9">
                  <c:v>26.58</c:v>
                </c:pt>
                <c:pt idx="10">
                  <c:v>28.22</c:v>
                </c:pt>
              </c:numCache>
            </c:numRef>
          </c:val>
          <c:extLst>
            <c:ext xmlns:c16="http://schemas.microsoft.com/office/drawing/2014/chart" uri="{C3380CC4-5D6E-409C-BE32-E72D297353CC}">
              <c16:uniqueId val="{00000000-B4D8-4683-875D-285AB1226054}"/>
            </c:ext>
          </c:extLst>
        </c:ser>
        <c:ser>
          <c:idx val="1"/>
          <c:order val="1"/>
          <c:tx>
            <c:strRef>
              <c:f>'2018-2019'!$C$3</c:f>
              <c:strCache>
                <c:ptCount val="1"/>
                <c:pt idx="0">
                  <c:v>2018/2019</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'2018-2019'!$A$4:$A$14</c:f>
              <c:strCache>
                <c:ptCount val="11"/>
                <c:pt idx="0">
                  <c:v>7</c:v>
                </c:pt>
                <c:pt idx="1">
                  <c:v>10</c:v>
                </c:pt>
                <c:pt idx="2">
                  <c:v>12</c:v>
                </c:pt>
                <c:pt idx="3">
                  <c:v>34</c:v>
                </c:pt>
                <c:pt idx="4">
                  <c:v>35</c:v>
                </c:pt>
                <c:pt idx="5">
                  <c:v>41</c:v>
                </c:pt>
                <c:pt idx="6">
                  <c:v>48</c:v>
                </c:pt>
                <c:pt idx="7">
                  <c:v>53</c:v>
                </c:pt>
                <c:pt idx="8">
                  <c:v>66</c:v>
                </c:pt>
                <c:pt idx="9">
                  <c:v>120</c:v>
                </c:pt>
                <c:pt idx="10">
                  <c:v>район</c:v>
                </c:pt>
              </c:strCache>
            </c:strRef>
          </c:cat>
          <c:val>
            <c:numRef>
              <c:f>'2018-2019'!$C$4:$C$14</c:f>
              <c:numCache>
                <c:formatCode>General</c:formatCode>
                <c:ptCount val="11"/>
                <c:pt idx="0">
                  <c:v>23.73</c:v>
                </c:pt>
                <c:pt idx="1">
                  <c:v>25.7</c:v>
                </c:pt>
                <c:pt idx="2">
                  <c:v>33.370000000000005</c:v>
                </c:pt>
                <c:pt idx="3">
                  <c:v>30.29</c:v>
                </c:pt>
                <c:pt idx="4">
                  <c:v>29.88</c:v>
                </c:pt>
                <c:pt idx="5">
                  <c:v>21.5</c:v>
                </c:pt>
                <c:pt idx="6">
                  <c:v>27.7</c:v>
                </c:pt>
                <c:pt idx="7">
                  <c:v>29.73</c:v>
                </c:pt>
                <c:pt idx="8">
                  <c:v>30.45</c:v>
                </c:pt>
                <c:pt idx="9">
                  <c:v>26.17</c:v>
                </c:pt>
                <c:pt idx="10" formatCode="0.00">
                  <c:v>28.91</c:v>
                </c:pt>
              </c:numCache>
            </c:numRef>
          </c:val>
          <c:extLst>
            <c:ext xmlns:c16="http://schemas.microsoft.com/office/drawing/2014/chart" uri="{C3380CC4-5D6E-409C-BE32-E72D297353CC}">
              <c16:uniqueId val="{00000001-B4D8-4683-875D-285AB1226054}"/>
            </c:ext>
          </c:extLst>
        </c:ser>
        <c:dLbls>
          <c:showLegendKey val="0"/>
          <c:showVal val="0"/>
          <c:showCatName val="0"/>
          <c:showSerName val="0"/>
          <c:showPercent val="0"/>
          <c:showBubbleSize val="0"/>
        </c:dLbls>
        <c:gapWidth val="65"/>
        <c:shape val="box"/>
        <c:axId val="162116352"/>
        <c:axId val="162117888"/>
        <c:axId val="0"/>
      </c:bar3DChart>
      <c:catAx>
        <c:axId val="1621163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270000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162117888"/>
        <c:crosses val="autoZero"/>
        <c:auto val="1"/>
        <c:lblAlgn val="ctr"/>
        <c:lblOffset val="100"/>
        <c:noMultiLvlLbl val="0"/>
      </c:catAx>
      <c:valAx>
        <c:axId val="162117888"/>
        <c:scaling>
          <c:orientation val="minMax"/>
          <c:max val="34"/>
          <c:min val="15"/>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crossAx val="16211635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Аркуш2!$A$2</c:f>
              <c:strCache>
                <c:ptCount val="1"/>
                <c:pt idx="0">
                  <c:v>2016</c:v>
                </c:pt>
              </c:strCache>
            </c:strRef>
          </c:tx>
          <c:invertIfNegative val="0"/>
          <c:cat>
            <c:strRef>
              <c:f>Аркуш2!$B$1:$G$1</c:f>
              <c:strCache>
                <c:ptCount val="6"/>
                <c:pt idx="0">
                  <c:v>10 клас</c:v>
                </c:pt>
                <c:pt idx="1">
                  <c:v>вечірня</c:v>
                </c:pt>
                <c:pt idx="2">
                  <c:v>ЗПТО</c:v>
                </c:pt>
                <c:pt idx="3">
                  <c:v>БЗСО</c:v>
                </c:pt>
                <c:pt idx="4">
                  <c:v>ВЗОІ-ІІ</c:v>
                </c:pt>
                <c:pt idx="5">
                  <c:v>інші</c:v>
                </c:pt>
              </c:strCache>
            </c:strRef>
          </c:cat>
          <c:val>
            <c:numRef>
              <c:f>Аркуш2!$B$2:$G$2</c:f>
              <c:numCache>
                <c:formatCode>General</c:formatCode>
                <c:ptCount val="6"/>
                <c:pt idx="0">
                  <c:v>306</c:v>
                </c:pt>
                <c:pt idx="1">
                  <c:v>17</c:v>
                </c:pt>
                <c:pt idx="2">
                  <c:v>43</c:v>
                </c:pt>
                <c:pt idx="3">
                  <c:v>0</c:v>
                </c:pt>
                <c:pt idx="4">
                  <c:v>116</c:v>
                </c:pt>
                <c:pt idx="5">
                  <c:v>0</c:v>
                </c:pt>
              </c:numCache>
            </c:numRef>
          </c:val>
          <c:extLst>
            <c:ext xmlns:c16="http://schemas.microsoft.com/office/drawing/2014/chart" uri="{C3380CC4-5D6E-409C-BE32-E72D297353CC}">
              <c16:uniqueId val="{00000000-FDFD-4209-8A31-09E5F752EFB7}"/>
            </c:ext>
          </c:extLst>
        </c:ser>
        <c:ser>
          <c:idx val="1"/>
          <c:order val="1"/>
          <c:tx>
            <c:strRef>
              <c:f>Аркуш2!$A$3</c:f>
              <c:strCache>
                <c:ptCount val="1"/>
                <c:pt idx="0">
                  <c:v>2017</c:v>
                </c:pt>
              </c:strCache>
            </c:strRef>
          </c:tx>
          <c:invertIfNegative val="0"/>
          <c:cat>
            <c:strRef>
              <c:f>Аркуш2!$B$1:$G$1</c:f>
              <c:strCache>
                <c:ptCount val="6"/>
                <c:pt idx="0">
                  <c:v>10 клас</c:v>
                </c:pt>
                <c:pt idx="1">
                  <c:v>вечірня</c:v>
                </c:pt>
                <c:pt idx="2">
                  <c:v>ЗПТО</c:v>
                </c:pt>
                <c:pt idx="3">
                  <c:v>БЗСО</c:v>
                </c:pt>
                <c:pt idx="4">
                  <c:v>ВЗОІ-ІІ</c:v>
                </c:pt>
                <c:pt idx="5">
                  <c:v>інші</c:v>
                </c:pt>
              </c:strCache>
            </c:strRef>
          </c:cat>
          <c:val>
            <c:numRef>
              <c:f>Аркуш2!$B$3:$G$3</c:f>
              <c:numCache>
                <c:formatCode>General</c:formatCode>
                <c:ptCount val="6"/>
                <c:pt idx="0">
                  <c:v>314</c:v>
                </c:pt>
                <c:pt idx="1">
                  <c:v>12</c:v>
                </c:pt>
                <c:pt idx="2">
                  <c:v>40</c:v>
                </c:pt>
                <c:pt idx="3">
                  <c:v>0</c:v>
                </c:pt>
                <c:pt idx="4">
                  <c:v>112</c:v>
                </c:pt>
                <c:pt idx="5">
                  <c:v>0</c:v>
                </c:pt>
              </c:numCache>
            </c:numRef>
          </c:val>
          <c:extLst>
            <c:ext xmlns:c16="http://schemas.microsoft.com/office/drawing/2014/chart" uri="{C3380CC4-5D6E-409C-BE32-E72D297353CC}">
              <c16:uniqueId val="{00000001-FDFD-4209-8A31-09E5F752EFB7}"/>
            </c:ext>
          </c:extLst>
        </c:ser>
        <c:ser>
          <c:idx val="2"/>
          <c:order val="2"/>
          <c:tx>
            <c:strRef>
              <c:f>Аркуш2!$A$4</c:f>
              <c:strCache>
                <c:ptCount val="1"/>
                <c:pt idx="0">
                  <c:v>2018</c:v>
                </c:pt>
              </c:strCache>
            </c:strRef>
          </c:tx>
          <c:invertIfNegative val="0"/>
          <c:cat>
            <c:strRef>
              <c:f>Аркуш2!$B$1:$G$1</c:f>
              <c:strCache>
                <c:ptCount val="6"/>
                <c:pt idx="0">
                  <c:v>10 клас</c:v>
                </c:pt>
                <c:pt idx="1">
                  <c:v>вечірня</c:v>
                </c:pt>
                <c:pt idx="2">
                  <c:v>ЗПТО</c:v>
                </c:pt>
                <c:pt idx="3">
                  <c:v>БЗСО</c:v>
                </c:pt>
                <c:pt idx="4">
                  <c:v>ВЗОІ-ІІ</c:v>
                </c:pt>
                <c:pt idx="5">
                  <c:v>інші</c:v>
                </c:pt>
              </c:strCache>
            </c:strRef>
          </c:cat>
          <c:val>
            <c:numRef>
              <c:f>Аркуш2!$B$4:$G$4</c:f>
              <c:numCache>
                <c:formatCode>General</c:formatCode>
                <c:ptCount val="6"/>
                <c:pt idx="0">
                  <c:v>392</c:v>
                </c:pt>
                <c:pt idx="1">
                  <c:v>4</c:v>
                </c:pt>
                <c:pt idx="2">
                  <c:v>57</c:v>
                </c:pt>
                <c:pt idx="3">
                  <c:v>0</c:v>
                </c:pt>
                <c:pt idx="4">
                  <c:v>81</c:v>
                </c:pt>
                <c:pt idx="5">
                  <c:v>1</c:v>
                </c:pt>
              </c:numCache>
            </c:numRef>
          </c:val>
          <c:extLst>
            <c:ext xmlns:c16="http://schemas.microsoft.com/office/drawing/2014/chart" uri="{C3380CC4-5D6E-409C-BE32-E72D297353CC}">
              <c16:uniqueId val="{00000002-FDFD-4209-8A31-09E5F752EFB7}"/>
            </c:ext>
          </c:extLst>
        </c:ser>
        <c:dLbls>
          <c:showLegendKey val="0"/>
          <c:showVal val="0"/>
          <c:showCatName val="0"/>
          <c:showSerName val="0"/>
          <c:showPercent val="0"/>
          <c:showBubbleSize val="0"/>
        </c:dLbls>
        <c:gapWidth val="150"/>
        <c:axId val="162155520"/>
        <c:axId val="162161408"/>
      </c:barChart>
      <c:catAx>
        <c:axId val="162155520"/>
        <c:scaling>
          <c:orientation val="minMax"/>
        </c:scaling>
        <c:delete val="0"/>
        <c:axPos val="b"/>
        <c:numFmt formatCode="General" sourceLinked="0"/>
        <c:majorTickMark val="none"/>
        <c:minorTickMark val="none"/>
        <c:tickLblPos val="nextTo"/>
        <c:crossAx val="162161408"/>
        <c:crosses val="autoZero"/>
        <c:auto val="1"/>
        <c:lblAlgn val="ctr"/>
        <c:lblOffset val="100"/>
        <c:noMultiLvlLbl val="0"/>
      </c:catAx>
      <c:valAx>
        <c:axId val="162161408"/>
        <c:scaling>
          <c:orientation val="minMax"/>
        </c:scaling>
        <c:delete val="0"/>
        <c:axPos val="l"/>
        <c:majorGridlines/>
        <c:title>
          <c:overlay val="0"/>
        </c:title>
        <c:numFmt formatCode="General" sourceLinked="1"/>
        <c:majorTickMark val="none"/>
        <c:minorTickMark val="none"/>
        <c:tickLblPos val="nextTo"/>
        <c:crossAx val="16215552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floor>
    <c:sideWall>
      <c:thickness val="0"/>
    </c:sideWall>
    <c:backWall>
      <c:thickness val="0"/>
    </c:backWall>
    <c:plotArea>
      <c:layout>
        <c:manualLayout>
          <c:layoutTarget val="inner"/>
          <c:xMode val="edge"/>
          <c:yMode val="edge"/>
          <c:x val="1.8511324786324782E-2"/>
          <c:y val="0"/>
          <c:w val="0.97432072649572665"/>
          <c:h val="1"/>
        </c:manualLayout>
      </c:layout>
      <c:pie3DChart>
        <c:varyColors val="1"/>
        <c:ser>
          <c:idx val="0"/>
          <c:order val="0"/>
          <c:explosion val="25"/>
          <c:dPt>
            <c:idx val="2"/>
            <c:bubble3D val="0"/>
            <c:spPr>
              <a:solidFill>
                <a:srgbClr val="00B050"/>
              </a:solidFill>
            </c:spPr>
            <c:extLst>
              <c:ext xmlns:c16="http://schemas.microsoft.com/office/drawing/2014/chart" uri="{C3380CC4-5D6E-409C-BE32-E72D297353CC}">
                <c16:uniqueId val="{00000000-DB84-451E-8358-C9D334912C9A}"/>
              </c:ext>
            </c:extLst>
          </c:dPt>
          <c:dLbls>
            <c:dLbl>
              <c:idx val="3"/>
              <c:layout>
                <c:manualLayout>
                  <c:x val="-2.4132211206392726E-2"/>
                  <c:y val="8.80088008800885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D3-49C7-8C3C-F634F5B99073}"/>
                </c:ext>
              </c:extLst>
            </c:dLbl>
            <c:spPr>
              <a:noFill/>
              <a:ln>
                <a:noFill/>
              </a:ln>
              <a:effectLst/>
            </c:spPr>
            <c:txPr>
              <a:bodyPr wrap="square" lIns="38100" tIns="19050" rIns="38100" bIns="19050" anchor="ctr">
                <a:spAutoFit/>
              </a:bodyPr>
              <a:lstStyle/>
              <a:p>
                <a:pPr>
                  <a:defRPr sz="1200" b="1"/>
                </a:pPr>
                <a:endParaRPr lang="uk-UA"/>
              </a:p>
            </c:txPr>
            <c:showLegendKey val="0"/>
            <c:showVal val="1"/>
            <c:showCatName val="0"/>
            <c:showSerName val="0"/>
            <c:showPercent val="0"/>
            <c:showBubbleSize val="0"/>
            <c:showLeaderLines val="0"/>
            <c:extLst>
              <c:ext xmlns:c15="http://schemas.microsoft.com/office/drawing/2012/chart" uri="{CE6537A1-D6FC-4f65-9D91-7224C49458BB}"/>
            </c:extLst>
          </c:dLbls>
          <c:cat>
            <c:strRef>
              <c:f>'2017'!$C$7:$F$7</c:f>
              <c:strCache>
                <c:ptCount val="4"/>
                <c:pt idx="0">
                  <c:v>Практично здорові</c:v>
                </c:pt>
                <c:pt idx="1">
                  <c:v>на диспансерному обліку</c:v>
                </c:pt>
                <c:pt idx="2">
                  <c:v>на дообстеження</c:v>
                </c:pt>
                <c:pt idx="3">
                  <c:v>не оглянуто</c:v>
                </c:pt>
              </c:strCache>
            </c:strRef>
          </c:cat>
          <c:val>
            <c:numRef>
              <c:f>'2017'!$C$8:$F$8</c:f>
              <c:numCache>
                <c:formatCode>General</c:formatCode>
                <c:ptCount val="4"/>
                <c:pt idx="0">
                  <c:v>36.700000000000003</c:v>
                </c:pt>
                <c:pt idx="1">
                  <c:v>35.4</c:v>
                </c:pt>
                <c:pt idx="2">
                  <c:v>26.3</c:v>
                </c:pt>
                <c:pt idx="3">
                  <c:v>0.8</c:v>
                </c:pt>
              </c:numCache>
            </c:numRef>
          </c:val>
          <c:extLst>
            <c:ext xmlns:c16="http://schemas.microsoft.com/office/drawing/2014/chart" uri="{C3380CC4-5D6E-409C-BE32-E72D297353CC}">
              <c16:uniqueId val="{00000001-DB84-451E-8358-C9D334912C9A}"/>
            </c:ext>
          </c:extLst>
        </c:ser>
        <c:dLbls>
          <c:showLegendKey val="0"/>
          <c:showVal val="0"/>
          <c:showCatName val="0"/>
          <c:showSerName val="0"/>
          <c:showPercent val="1"/>
          <c:showBubbleSize val="0"/>
          <c:showLeaderLines val="0"/>
        </c:dLbls>
      </c:pie3DChart>
    </c:plotArea>
    <c:legend>
      <c:legendPos val="b"/>
      <c:layout>
        <c:manualLayout>
          <c:xMode val="edge"/>
          <c:yMode val="edge"/>
          <c:x val="0"/>
          <c:y val="0.87411868970924056"/>
          <c:w val="0.9971168249277651"/>
          <c:h val="0.11072400040904012"/>
        </c:manualLayout>
      </c:layout>
      <c:overlay val="0"/>
      <c:txPr>
        <a:bodyPr/>
        <a:lstStyle/>
        <a:p>
          <a:pPr>
            <a:defRPr sz="1200" b="1"/>
          </a:pPr>
          <a:endParaRPr lang="uk-UA"/>
        </a:p>
      </c:txPr>
    </c:legend>
    <c:plotVisOnly val="1"/>
    <c:dispBlanksAs val="zero"/>
    <c:showDLblsOverMax val="0"/>
  </c:chart>
  <c:spPr>
    <a:solidFill>
      <a:schemeClr val="accent6">
        <a:lumMod val="40000"/>
        <a:lumOff val="60000"/>
      </a:schemeClr>
    </a:solidFill>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noFill/>
      </c:spPr>
    </c:sideWall>
    <c:backWall>
      <c:thickness val="0"/>
      <c:spPr>
        <a:noFill/>
      </c:spPr>
    </c:backWall>
    <c:plotArea>
      <c:layout>
        <c:manualLayout>
          <c:layoutTarget val="inner"/>
          <c:xMode val="edge"/>
          <c:yMode val="edge"/>
          <c:x val="5.5559710090370966E-2"/>
          <c:y val="3.2950051001749144E-2"/>
          <c:w val="0.82810523108451384"/>
          <c:h val="0.41650330138470215"/>
        </c:manualLayout>
      </c:layout>
      <c:bar3DChart>
        <c:barDir val="col"/>
        <c:grouping val="clustered"/>
        <c:varyColors val="0"/>
        <c:ser>
          <c:idx val="0"/>
          <c:order val="0"/>
          <c:tx>
            <c:strRef>
              <c:f>'2017'!$B$31</c:f>
              <c:strCache>
                <c:ptCount val="1"/>
                <c:pt idx="0">
                  <c:v>2014</c:v>
                </c:pt>
              </c:strCache>
            </c:strRef>
          </c:tx>
          <c:invertIfNegative val="0"/>
          <c:cat>
            <c:strRef>
              <c:f>'2017'!$A$32:$A$40</c:f>
              <c:strCache>
                <c:ptCount val="9"/>
                <c:pt idx="0">
                  <c:v>Хв. серця та кровообігу</c:v>
                </c:pt>
                <c:pt idx="1">
                  <c:v>Хв. органів зору</c:v>
                </c:pt>
                <c:pt idx="2">
                  <c:v>Хв.  кістково-м’язової системи</c:v>
                </c:pt>
                <c:pt idx="3">
                  <c:v>Хв. ЛОР органів</c:v>
                </c:pt>
                <c:pt idx="4">
                  <c:v>Хв. нервової системи</c:v>
                </c:pt>
                <c:pt idx="5">
                  <c:v>Хв. органів травлення</c:v>
                </c:pt>
                <c:pt idx="6">
                  <c:v>Хв. ендокринної системи</c:v>
                </c:pt>
                <c:pt idx="7">
                  <c:v>Хв. сечовивідної системи</c:v>
                </c:pt>
                <c:pt idx="8">
                  <c:v>Хв. органів дихання</c:v>
                </c:pt>
              </c:strCache>
            </c:strRef>
          </c:cat>
          <c:val>
            <c:numRef>
              <c:f>'2017'!$B$32:$B$40</c:f>
              <c:numCache>
                <c:formatCode>General</c:formatCode>
                <c:ptCount val="9"/>
                <c:pt idx="0">
                  <c:v>21</c:v>
                </c:pt>
                <c:pt idx="1">
                  <c:v>17.5</c:v>
                </c:pt>
                <c:pt idx="2">
                  <c:v>20.100000000000001</c:v>
                </c:pt>
                <c:pt idx="3">
                  <c:v>12</c:v>
                </c:pt>
                <c:pt idx="4">
                  <c:v>9</c:v>
                </c:pt>
                <c:pt idx="5">
                  <c:v>9.9</c:v>
                </c:pt>
                <c:pt idx="6">
                  <c:v>4.7</c:v>
                </c:pt>
                <c:pt idx="7">
                  <c:v>3.9</c:v>
                </c:pt>
                <c:pt idx="8">
                  <c:v>1.7</c:v>
                </c:pt>
              </c:numCache>
            </c:numRef>
          </c:val>
          <c:extLst>
            <c:ext xmlns:c16="http://schemas.microsoft.com/office/drawing/2014/chart" uri="{C3380CC4-5D6E-409C-BE32-E72D297353CC}">
              <c16:uniqueId val="{00000000-4E73-4CC1-BA91-EAD567B042FF}"/>
            </c:ext>
          </c:extLst>
        </c:ser>
        <c:ser>
          <c:idx val="1"/>
          <c:order val="1"/>
          <c:tx>
            <c:strRef>
              <c:f>'2017'!$C$31</c:f>
              <c:strCache>
                <c:ptCount val="1"/>
                <c:pt idx="0">
                  <c:v>2015</c:v>
                </c:pt>
              </c:strCache>
            </c:strRef>
          </c:tx>
          <c:invertIfNegative val="0"/>
          <c:cat>
            <c:strRef>
              <c:f>'2017'!$A$32:$A$40</c:f>
              <c:strCache>
                <c:ptCount val="9"/>
                <c:pt idx="0">
                  <c:v>Хв. серця та кровообігу</c:v>
                </c:pt>
                <c:pt idx="1">
                  <c:v>Хв. органів зору</c:v>
                </c:pt>
                <c:pt idx="2">
                  <c:v>Хв.  кістково-м’язової системи</c:v>
                </c:pt>
                <c:pt idx="3">
                  <c:v>Хв. ЛОР органів</c:v>
                </c:pt>
                <c:pt idx="4">
                  <c:v>Хв. нервової системи</c:v>
                </c:pt>
                <c:pt idx="5">
                  <c:v>Хв. органів травлення</c:v>
                </c:pt>
                <c:pt idx="6">
                  <c:v>Хв. ендокринної системи</c:v>
                </c:pt>
                <c:pt idx="7">
                  <c:v>Хв. сечовивідної системи</c:v>
                </c:pt>
                <c:pt idx="8">
                  <c:v>Хв. органів дихання</c:v>
                </c:pt>
              </c:strCache>
            </c:strRef>
          </c:cat>
          <c:val>
            <c:numRef>
              <c:f>'2017'!$C$32:$C$40</c:f>
              <c:numCache>
                <c:formatCode>General</c:formatCode>
                <c:ptCount val="9"/>
                <c:pt idx="0">
                  <c:v>20.2</c:v>
                </c:pt>
                <c:pt idx="1">
                  <c:v>16.3</c:v>
                </c:pt>
                <c:pt idx="2">
                  <c:v>13.4</c:v>
                </c:pt>
                <c:pt idx="3">
                  <c:v>9.1</c:v>
                </c:pt>
                <c:pt idx="4">
                  <c:v>7.6</c:v>
                </c:pt>
                <c:pt idx="5">
                  <c:v>7.4</c:v>
                </c:pt>
                <c:pt idx="6">
                  <c:v>3.7</c:v>
                </c:pt>
                <c:pt idx="7">
                  <c:v>2.8</c:v>
                </c:pt>
                <c:pt idx="8">
                  <c:v>1.2</c:v>
                </c:pt>
              </c:numCache>
            </c:numRef>
          </c:val>
          <c:extLst>
            <c:ext xmlns:c16="http://schemas.microsoft.com/office/drawing/2014/chart" uri="{C3380CC4-5D6E-409C-BE32-E72D297353CC}">
              <c16:uniqueId val="{00000001-4E73-4CC1-BA91-EAD567B042FF}"/>
            </c:ext>
          </c:extLst>
        </c:ser>
        <c:ser>
          <c:idx val="2"/>
          <c:order val="2"/>
          <c:tx>
            <c:strRef>
              <c:f>'2017'!$D$31</c:f>
              <c:strCache>
                <c:ptCount val="1"/>
                <c:pt idx="0">
                  <c:v>2016</c:v>
                </c:pt>
              </c:strCache>
            </c:strRef>
          </c:tx>
          <c:invertIfNegative val="0"/>
          <c:cat>
            <c:strRef>
              <c:f>'2017'!$A$32:$A$40</c:f>
              <c:strCache>
                <c:ptCount val="9"/>
                <c:pt idx="0">
                  <c:v>Хв. серця та кровообігу</c:v>
                </c:pt>
                <c:pt idx="1">
                  <c:v>Хв. органів зору</c:v>
                </c:pt>
                <c:pt idx="2">
                  <c:v>Хв.  кістково-м’язової системи</c:v>
                </c:pt>
                <c:pt idx="3">
                  <c:v>Хв. ЛОР органів</c:v>
                </c:pt>
                <c:pt idx="4">
                  <c:v>Хв. нервової системи</c:v>
                </c:pt>
                <c:pt idx="5">
                  <c:v>Хв. органів травлення</c:v>
                </c:pt>
                <c:pt idx="6">
                  <c:v>Хв. ендокринної системи</c:v>
                </c:pt>
                <c:pt idx="7">
                  <c:v>Хв. сечовивідної системи</c:v>
                </c:pt>
                <c:pt idx="8">
                  <c:v>Хв. органів дихання</c:v>
                </c:pt>
              </c:strCache>
            </c:strRef>
          </c:cat>
          <c:val>
            <c:numRef>
              <c:f>'2017'!$D$32:$D$40</c:f>
              <c:numCache>
                <c:formatCode>General</c:formatCode>
                <c:ptCount val="9"/>
                <c:pt idx="0">
                  <c:v>21.8</c:v>
                </c:pt>
                <c:pt idx="1">
                  <c:v>17.399999999999999</c:v>
                </c:pt>
                <c:pt idx="2">
                  <c:v>24.5</c:v>
                </c:pt>
                <c:pt idx="3">
                  <c:v>10.1</c:v>
                </c:pt>
                <c:pt idx="4">
                  <c:v>8.4</c:v>
                </c:pt>
                <c:pt idx="5">
                  <c:v>9.1</c:v>
                </c:pt>
                <c:pt idx="6">
                  <c:v>4.7</c:v>
                </c:pt>
                <c:pt idx="7">
                  <c:v>3.2</c:v>
                </c:pt>
                <c:pt idx="8">
                  <c:v>1</c:v>
                </c:pt>
              </c:numCache>
            </c:numRef>
          </c:val>
          <c:extLst>
            <c:ext xmlns:c16="http://schemas.microsoft.com/office/drawing/2014/chart" uri="{C3380CC4-5D6E-409C-BE32-E72D297353CC}">
              <c16:uniqueId val="{00000002-4E73-4CC1-BA91-EAD567B042FF}"/>
            </c:ext>
          </c:extLst>
        </c:ser>
        <c:ser>
          <c:idx val="3"/>
          <c:order val="3"/>
          <c:tx>
            <c:strRef>
              <c:f>'2017'!$E$31</c:f>
              <c:strCache>
                <c:ptCount val="1"/>
                <c:pt idx="0">
                  <c:v>2017</c:v>
                </c:pt>
              </c:strCache>
            </c:strRef>
          </c:tx>
          <c:invertIfNegative val="0"/>
          <c:cat>
            <c:strRef>
              <c:f>'2017'!$A$32:$A$40</c:f>
              <c:strCache>
                <c:ptCount val="9"/>
                <c:pt idx="0">
                  <c:v>Хв. серця та кровообігу</c:v>
                </c:pt>
                <c:pt idx="1">
                  <c:v>Хв. органів зору</c:v>
                </c:pt>
                <c:pt idx="2">
                  <c:v>Хв.  кістково-м’язової системи</c:v>
                </c:pt>
                <c:pt idx="3">
                  <c:v>Хв. ЛОР органів</c:v>
                </c:pt>
                <c:pt idx="4">
                  <c:v>Хв. нервової системи</c:v>
                </c:pt>
                <c:pt idx="5">
                  <c:v>Хв. органів травлення</c:v>
                </c:pt>
                <c:pt idx="6">
                  <c:v>Хв. ендокринної системи</c:v>
                </c:pt>
                <c:pt idx="7">
                  <c:v>Хв. сечовивідної системи</c:v>
                </c:pt>
                <c:pt idx="8">
                  <c:v>Хв. органів дихання</c:v>
                </c:pt>
              </c:strCache>
            </c:strRef>
          </c:cat>
          <c:val>
            <c:numRef>
              <c:f>'2017'!$E$32:$E$40</c:f>
              <c:numCache>
                <c:formatCode>General</c:formatCode>
                <c:ptCount val="9"/>
                <c:pt idx="0">
                  <c:v>22.3</c:v>
                </c:pt>
                <c:pt idx="1">
                  <c:v>17.100000000000001</c:v>
                </c:pt>
                <c:pt idx="2">
                  <c:v>26.8</c:v>
                </c:pt>
                <c:pt idx="3">
                  <c:v>10.4</c:v>
                </c:pt>
                <c:pt idx="4">
                  <c:v>8.3000000000000007</c:v>
                </c:pt>
                <c:pt idx="5">
                  <c:v>7.9</c:v>
                </c:pt>
                <c:pt idx="6">
                  <c:v>3.6</c:v>
                </c:pt>
                <c:pt idx="7">
                  <c:v>2.8</c:v>
                </c:pt>
                <c:pt idx="8">
                  <c:v>1.1000000000000001</c:v>
                </c:pt>
              </c:numCache>
            </c:numRef>
          </c:val>
          <c:extLst>
            <c:ext xmlns:c16="http://schemas.microsoft.com/office/drawing/2014/chart" uri="{C3380CC4-5D6E-409C-BE32-E72D297353CC}">
              <c16:uniqueId val="{00000003-4E73-4CC1-BA91-EAD567B042FF}"/>
            </c:ext>
          </c:extLst>
        </c:ser>
        <c:ser>
          <c:idx val="4"/>
          <c:order val="4"/>
          <c:tx>
            <c:strRef>
              <c:f>'2017'!$F$31</c:f>
              <c:strCache>
                <c:ptCount val="1"/>
                <c:pt idx="0">
                  <c:v>2018</c:v>
                </c:pt>
              </c:strCache>
            </c:strRef>
          </c:tx>
          <c:invertIfNegative val="0"/>
          <c:cat>
            <c:strRef>
              <c:f>'2017'!$A$32:$A$40</c:f>
              <c:strCache>
                <c:ptCount val="9"/>
                <c:pt idx="0">
                  <c:v>Хв. серця та кровообігу</c:v>
                </c:pt>
                <c:pt idx="1">
                  <c:v>Хв. органів зору</c:v>
                </c:pt>
                <c:pt idx="2">
                  <c:v>Хв.  кістково-м’язової системи</c:v>
                </c:pt>
                <c:pt idx="3">
                  <c:v>Хв. ЛОР органів</c:v>
                </c:pt>
                <c:pt idx="4">
                  <c:v>Хв. нервової системи</c:v>
                </c:pt>
                <c:pt idx="5">
                  <c:v>Хв. органів травлення</c:v>
                </c:pt>
                <c:pt idx="6">
                  <c:v>Хв. ендокринної системи</c:v>
                </c:pt>
                <c:pt idx="7">
                  <c:v>Хв. сечовивідної системи</c:v>
                </c:pt>
                <c:pt idx="8">
                  <c:v>Хв. органів дихання</c:v>
                </c:pt>
              </c:strCache>
            </c:strRef>
          </c:cat>
          <c:val>
            <c:numRef>
              <c:f>'2017'!$F$32:$F$40</c:f>
              <c:numCache>
                <c:formatCode>General</c:formatCode>
                <c:ptCount val="9"/>
                <c:pt idx="0">
                  <c:v>22.5</c:v>
                </c:pt>
                <c:pt idx="1">
                  <c:v>16.899999999999999</c:v>
                </c:pt>
                <c:pt idx="2">
                  <c:v>19.3</c:v>
                </c:pt>
                <c:pt idx="3">
                  <c:v>7.6</c:v>
                </c:pt>
                <c:pt idx="4">
                  <c:v>8.8000000000000007</c:v>
                </c:pt>
                <c:pt idx="5">
                  <c:v>10</c:v>
                </c:pt>
                <c:pt idx="6">
                  <c:v>3.4</c:v>
                </c:pt>
                <c:pt idx="7">
                  <c:v>2.8</c:v>
                </c:pt>
                <c:pt idx="8">
                  <c:v>1.2</c:v>
                </c:pt>
              </c:numCache>
            </c:numRef>
          </c:val>
          <c:extLst>
            <c:ext xmlns:c16="http://schemas.microsoft.com/office/drawing/2014/chart" uri="{C3380CC4-5D6E-409C-BE32-E72D297353CC}">
              <c16:uniqueId val="{00000004-4E73-4CC1-BA91-EAD567B042FF}"/>
            </c:ext>
          </c:extLst>
        </c:ser>
        <c:dLbls>
          <c:showLegendKey val="0"/>
          <c:showVal val="0"/>
          <c:showCatName val="0"/>
          <c:showSerName val="0"/>
          <c:showPercent val="0"/>
          <c:showBubbleSize val="0"/>
        </c:dLbls>
        <c:gapWidth val="150"/>
        <c:shape val="box"/>
        <c:axId val="162221440"/>
        <c:axId val="162231424"/>
        <c:axId val="0"/>
      </c:bar3DChart>
      <c:catAx>
        <c:axId val="162221440"/>
        <c:scaling>
          <c:orientation val="minMax"/>
        </c:scaling>
        <c:delete val="0"/>
        <c:axPos val="b"/>
        <c:numFmt formatCode="General" sourceLinked="0"/>
        <c:majorTickMark val="none"/>
        <c:minorTickMark val="none"/>
        <c:tickLblPos val="nextTo"/>
        <c:spPr>
          <a:solidFill>
            <a:schemeClr val="accent6">
              <a:lumMod val="40000"/>
              <a:lumOff val="60000"/>
            </a:schemeClr>
          </a:solidFill>
        </c:spPr>
        <c:txPr>
          <a:bodyPr rot="-5400000" vert="horz"/>
          <a:lstStyle/>
          <a:p>
            <a:pPr>
              <a:defRPr sz="1200"/>
            </a:pPr>
            <a:endParaRPr lang="uk-UA"/>
          </a:p>
        </c:txPr>
        <c:crossAx val="162231424"/>
        <c:crosses val="autoZero"/>
        <c:auto val="1"/>
        <c:lblAlgn val="ctr"/>
        <c:lblOffset val="100"/>
        <c:noMultiLvlLbl val="0"/>
      </c:catAx>
      <c:valAx>
        <c:axId val="162231424"/>
        <c:scaling>
          <c:orientation val="minMax"/>
        </c:scaling>
        <c:delete val="0"/>
        <c:axPos val="l"/>
        <c:majorGridlines/>
        <c:numFmt formatCode="General" sourceLinked="1"/>
        <c:majorTickMark val="none"/>
        <c:minorTickMark val="none"/>
        <c:tickLblPos val="nextTo"/>
        <c:crossAx val="162221440"/>
        <c:crosses val="autoZero"/>
        <c:crossBetween val="between"/>
      </c:valAx>
      <c:spPr>
        <a:noFill/>
      </c:spPr>
    </c:plotArea>
    <c:legend>
      <c:legendPos val="r"/>
      <c:overlay val="0"/>
    </c:legend>
    <c:plotVisOnly val="1"/>
    <c:dispBlanksAs val="gap"/>
    <c:showDLblsOverMax val="0"/>
  </c:chart>
  <c:spPr>
    <a:solidFill>
      <a:schemeClr val="accent6">
        <a:lumMod val="40000"/>
        <a:lumOff val="6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430045166468239"/>
          <c:y val="5.6376797061817814E-2"/>
          <c:w val="0.55778202357058571"/>
          <c:h val="0.62173829833770977"/>
        </c:manualLayout>
      </c:layout>
      <c:bar3DChart>
        <c:barDir val="col"/>
        <c:grouping val="clustered"/>
        <c:varyColors val="0"/>
        <c:ser>
          <c:idx val="0"/>
          <c:order val="0"/>
          <c:tx>
            <c:strRef>
              <c:f>'черга на 09.2018'!$A$5</c:f>
              <c:strCache>
                <c:ptCount val="1"/>
                <c:pt idx="0">
                  <c:v>2016/2017 </c:v>
                </c:pt>
              </c:strCache>
            </c:strRef>
          </c:tx>
          <c:invertIfNegative val="0"/>
          <c:cat>
            <c:multiLvlStrRef>
              <c:f>'черга на 09.2018'!$B$3:$E$4</c:f>
              <c:multiLvlStrCache>
                <c:ptCount val="4"/>
                <c:lvl>
                  <c:pt idx="0">
                    <c:v>до 1 року</c:v>
                  </c:pt>
                  <c:pt idx="1">
                    <c:v>1-2 роки</c:v>
                  </c:pt>
                  <c:pt idx="2">
                    <c:v>2-3 роки</c:v>
                  </c:pt>
                  <c:pt idx="3">
                    <c:v>усього</c:v>
                  </c:pt>
                </c:lvl>
                <c:lvl>
                  <c:pt idx="0">
                    <c:v>ранній вік</c:v>
                  </c:pt>
                </c:lvl>
              </c:multiLvlStrCache>
            </c:multiLvlStrRef>
          </c:cat>
          <c:val>
            <c:numRef>
              <c:f>'черга на 09.2018'!$B$5:$E$5</c:f>
              <c:numCache>
                <c:formatCode>General</c:formatCode>
                <c:ptCount val="4"/>
                <c:pt idx="0">
                  <c:v>0</c:v>
                </c:pt>
                <c:pt idx="1">
                  <c:v>137</c:v>
                </c:pt>
                <c:pt idx="2">
                  <c:v>608</c:v>
                </c:pt>
                <c:pt idx="3">
                  <c:v>745</c:v>
                </c:pt>
              </c:numCache>
            </c:numRef>
          </c:val>
          <c:extLst>
            <c:ext xmlns:c16="http://schemas.microsoft.com/office/drawing/2014/chart" uri="{C3380CC4-5D6E-409C-BE32-E72D297353CC}">
              <c16:uniqueId val="{00000000-9203-407A-94D7-E48D3E016FA1}"/>
            </c:ext>
          </c:extLst>
        </c:ser>
        <c:ser>
          <c:idx val="1"/>
          <c:order val="1"/>
          <c:tx>
            <c:strRef>
              <c:f>'черга на 09.2018'!$A$6</c:f>
              <c:strCache>
                <c:ptCount val="1"/>
                <c:pt idx="0">
                  <c:v>2017/2018 </c:v>
                </c:pt>
              </c:strCache>
            </c:strRef>
          </c:tx>
          <c:invertIfNegative val="0"/>
          <c:cat>
            <c:multiLvlStrRef>
              <c:f>'черга на 09.2018'!$B$3:$E$4</c:f>
              <c:multiLvlStrCache>
                <c:ptCount val="4"/>
                <c:lvl>
                  <c:pt idx="0">
                    <c:v>до 1 року</c:v>
                  </c:pt>
                  <c:pt idx="1">
                    <c:v>1-2 роки</c:v>
                  </c:pt>
                  <c:pt idx="2">
                    <c:v>2-3 роки</c:v>
                  </c:pt>
                  <c:pt idx="3">
                    <c:v>усього</c:v>
                  </c:pt>
                </c:lvl>
                <c:lvl>
                  <c:pt idx="0">
                    <c:v>ранній вік</c:v>
                  </c:pt>
                </c:lvl>
              </c:multiLvlStrCache>
            </c:multiLvlStrRef>
          </c:cat>
          <c:val>
            <c:numRef>
              <c:f>'черга на 09.2018'!$B$6:$E$6</c:f>
              <c:numCache>
                <c:formatCode>General</c:formatCode>
                <c:ptCount val="4"/>
                <c:pt idx="0">
                  <c:v>0</c:v>
                </c:pt>
                <c:pt idx="1">
                  <c:v>121</c:v>
                </c:pt>
                <c:pt idx="2">
                  <c:v>557</c:v>
                </c:pt>
                <c:pt idx="3">
                  <c:v>678</c:v>
                </c:pt>
              </c:numCache>
            </c:numRef>
          </c:val>
          <c:extLst>
            <c:ext xmlns:c16="http://schemas.microsoft.com/office/drawing/2014/chart" uri="{C3380CC4-5D6E-409C-BE32-E72D297353CC}">
              <c16:uniqueId val="{00000001-9203-407A-94D7-E48D3E016FA1}"/>
            </c:ext>
          </c:extLst>
        </c:ser>
        <c:ser>
          <c:idx val="2"/>
          <c:order val="2"/>
          <c:tx>
            <c:strRef>
              <c:f>'черга на 09.2018'!$A$7</c:f>
              <c:strCache>
                <c:ptCount val="1"/>
                <c:pt idx="0">
                  <c:v>2018/2019 </c:v>
                </c:pt>
              </c:strCache>
            </c:strRef>
          </c:tx>
          <c:invertIfNegative val="0"/>
          <c:cat>
            <c:multiLvlStrRef>
              <c:f>'черга на 09.2018'!$B$3:$E$4</c:f>
              <c:multiLvlStrCache>
                <c:ptCount val="4"/>
                <c:lvl>
                  <c:pt idx="0">
                    <c:v>до 1 року</c:v>
                  </c:pt>
                  <c:pt idx="1">
                    <c:v>1-2 роки</c:v>
                  </c:pt>
                  <c:pt idx="2">
                    <c:v>2-3 роки</c:v>
                  </c:pt>
                  <c:pt idx="3">
                    <c:v>усього</c:v>
                  </c:pt>
                </c:lvl>
                <c:lvl>
                  <c:pt idx="0">
                    <c:v>ранній вік</c:v>
                  </c:pt>
                </c:lvl>
              </c:multiLvlStrCache>
            </c:multiLvlStrRef>
          </c:cat>
          <c:val>
            <c:numRef>
              <c:f>'черга на 09.2018'!$B$7:$E$7</c:f>
              <c:numCache>
                <c:formatCode>General</c:formatCode>
                <c:ptCount val="4"/>
                <c:pt idx="0">
                  <c:v>0</c:v>
                </c:pt>
                <c:pt idx="1">
                  <c:v>102</c:v>
                </c:pt>
                <c:pt idx="2">
                  <c:v>513</c:v>
                </c:pt>
                <c:pt idx="3">
                  <c:v>615</c:v>
                </c:pt>
              </c:numCache>
            </c:numRef>
          </c:val>
          <c:extLst>
            <c:ext xmlns:c16="http://schemas.microsoft.com/office/drawing/2014/chart" uri="{C3380CC4-5D6E-409C-BE32-E72D297353CC}">
              <c16:uniqueId val="{00000002-9203-407A-94D7-E48D3E016FA1}"/>
            </c:ext>
          </c:extLst>
        </c:ser>
        <c:dLbls>
          <c:showLegendKey val="0"/>
          <c:showVal val="0"/>
          <c:showCatName val="0"/>
          <c:showSerName val="0"/>
          <c:showPercent val="0"/>
          <c:showBubbleSize val="0"/>
        </c:dLbls>
        <c:gapWidth val="150"/>
        <c:shape val="box"/>
        <c:axId val="161233536"/>
        <c:axId val="161239424"/>
        <c:axId val="0"/>
      </c:bar3DChart>
      <c:catAx>
        <c:axId val="161233536"/>
        <c:scaling>
          <c:orientation val="minMax"/>
        </c:scaling>
        <c:delete val="0"/>
        <c:axPos val="b"/>
        <c:numFmt formatCode="General" sourceLinked="0"/>
        <c:majorTickMark val="out"/>
        <c:minorTickMark val="none"/>
        <c:tickLblPos val="low"/>
        <c:txPr>
          <a:bodyPr/>
          <a:lstStyle/>
          <a:p>
            <a:pPr>
              <a:defRPr sz="1100" b="0">
                <a:latin typeface="Times New Roman" pitchFamily="18" charset="0"/>
                <a:cs typeface="Times New Roman" pitchFamily="18" charset="0"/>
              </a:defRPr>
            </a:pPr>
            <a:endParaRPr lang="uk-UA"/>
          </a:p>
        </c:txPr>
        <c:crossAx val="161239424"/>
        <c:crosses val="autoZero"/>
        <c:auto val="1"/>
        <c:lblAlgn val="l"/>
        <c:lblOffset val="100"/>
        <c:tickLblSkip val="1"/>
        <c:noMultiLvlLbl val="0"/>
      </c:catAx>
      <c:valAx>
        <c:axId val="161239424"/>
        <c:scaling>
          <c:orientation val="minMax"/>
        </c:scaling>
        <c:delete val="0"/>
        <c:axPos val="l"/>
        <c:majorGridlines/>
        <c:numFmt formatCode="General" sourceLinked="1"/>
        <c:majorTickMark val="out"/>
        <c:minorTickMark val="none"/>
        <c:tickLblPos val="nextTo"/>
        <c:txPr>
          <a:bodyPr/>
          <a:lstStyle/>
          <a:p>
            <a:pPr>
              <a:defRPr b="0">
                <a:latin typeface="Times New Roman" pitchFamily="18" charset="0"/>
                <a:cs typeface="Times New Roman" pitchFamily="18" charset="0"/>
              </a:defRPr>
            </a:pPr>
            <a:endParaRPr lang="uk-UA"/>
          </a:p>
        </c:txPr>
        <c:crossAx val="161233536"/>
        <c:crosses val="autoZero"/>
        <c:crossBetween val="between"/>
      </c:valAx>
      <c:spPr>
        <a:noFill/>
        <a:ln w="25400">
          <a:noFill/>
        </a:ln>
      </c:spPr>
    </c:plotArea>
    <c:legend>
      <c:legendPos val="r"/>
      <c:layout>
        <c:manualLayout>
          <c:xMode val="edge"/>
          <c:yMode val="edge"/>
          <c:x val="0.71190751891307924"/>
          <c:y val="0.73186208169291256"/>
          <c:w val="0.25353847454913925"/>
          <c:h val="0.2143621651564957"/>
        </c:manualLayout>
      </c:layout>
      <c:overlay val="0"/>
      <c:txPr>
        <a:bodyPr/>
        <a:lstStyle/>
        <a:p>
          <a:pPr>
            <a:defRPr b="0">
              <a:latin typeface="Times New Roman" pitchFamily="18" charset="0"/>
              <a:cs typeface="Times New Roman" pitchFamily="18" charset="0"/>
            </a:defRPr>
          </a:pPr>
          <a:endParaRPr lang="uk-UA"/>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5.3120849933598925E-3"/>
          <c:w val="0.9956284153005488"/>
          <c:h val="0.8276128033796577"/>
        </c:manualLayout>
      </c:layout>
      <c:pie3DChart>
        <c:varyColors val="1"/>
        <c:ser>
          <c:idx val="0"/>
          <c:order val="0"/>
          <c:explosion val="28"/>
          <c:dLbls>
            <c:spPr>
              <a:noFill/>
              <a:ln>
                <a:noFill/>
              </a:ln>
              <a:effectLst/>
            </c:spPr>
            <c:txPr>
              <a:bodyPr wrap="square" lIns="38100" tIns="19050" rIns="38100" bIns="19050" anchor="ctr">
                <a:spAutoFit/>
              </a:bodyPr>
              <a:lstStyle/>
              <a:p>
                <a:pPr>
                  <a:defRPr sz="1200" b="1"/>
                </a:pPr>
                <a:endParaRPr lang="uk-UA"/>
              </a:p>
            </c:txPr>
            <c:showLegendKey val="0"/>
            <c:showVal val="0"/>
            <c:showCatName val="0"/>
            <c:showSerName val="0"/>
            <c:showPercent val="1"/>
            <c:showBubbleSize val="0"/>
            <c:showLeaderLines val="0"/>
            <c:extLst>
              <c:ext xmlns:c15="http://schemas.microsoft.com/office/drawing/2012/chart" uri="{CE6537A1-D6FC-4f65-9D91-7224C49458BB}"/>
            </c:extLst>
          </c:dLbls>
          <c:cat>
            <c:strRef>
              <c:f>'2017'!$C$11:$F$11</c:f>
              <c:strCache>
                <c:ptCount val="4"/>
                <c:pt idx="0">
                  <c:v>основна</c:v>
                </c:pt>
                <c:pt idx="1">
                  <c:v>підготовча</c:v>
                </c:pt>
                <c:pt idx="2">
                  <c:v>спеціальна</c:v>
                </c:pt>
                <c:pt idx="3">
                  <c:v>звільнені</c:v>
                </c:pt>
              </c:strCache>
            </c:strRef>
          </c:cat>
          <c:val>
            <c:numRef>
              <c:f>'2017'!$C$12:$F$12</c:f>
              <c:numCache>
                <c:formatCode>General</c:formatCode>
                <c:ptCount val="4"/>
                <c:pt idx="0">
                  <c:v>65.099999999999994</c:v>
                </c:pt>
                <c:pt idx="1">
                  <c:v>32.5</c:v>
                </c:pt>
                <c:pt idx="2">
                  <c:v>1.4</c:v>
                </c:pt>
                <c:pt idx="3">
                  <c:v>1</c:v>
                </c:pt>
              </c:numCache>
            </c:numRef>
          </c:val>
          <c:extLst>
            <c:ext xmlns:c16="http://schemas.microsoft.com/office/drawing/2014/chart" uri="{C3380CC4-5D6E-409C-BE32-E72D297353CC}">
              <c16:uniqueId val="{00000000-E318-4B13-942B-02508C84C30B}"/>
            </c:ext>
          </c:extLst>
        </c:ser>
        <c:dLbls>
          <c:showLegendKey val="0"/>
          <c:showVal val="0"/>
          <c:showCatName val="0"/>
          <c:showSerName val="0"/>
          <c:showPercent val="1"/>
          <c:showBubbleSize val="0"/>
          <c:showLeaderLines val="0"/>
        </c:dLbls>
      </c:pie3DChart>
      <c:spPr>
        <a:solidFill>
          <a:schemeClr val="accent6">
            <a:lumMod val="40000"/>
            <a:lumOff val="60000"/>
          </a:schemeClr>
        </a:solidFill>
      </c:spPr>
    </c:plotArea>
    <c:legend>
      <c:legendPos val="r"/>
      <c:overlay val="0"/>
    </c:legend>
    <c:plotVisOnly val="1"/>
    <c:dispBlanksAs val="zero"/>
    <c:showDLblsOverMax val="0"/>
  </c:chart>
  <c:spPr>
    <a:solidFill>
      <a:schemeClr val="accent6">
        <a:lumMod val="40000"/>
        <a:lumOff val="60000"/>
      </a:schemeClr>
    </a:solidFill>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957292426358827E-2"/>
          <c:y val="3.5860077392526418E-2"/>
          <c:w val="0.9150427075736417"/>
          <c:h val="0.82233165842044864"/>
        </c:manualLayout>
      </c:layout>
      <c:barChart>
        <c:barDir val="col"/>
        <c:grouping val="clustered"/>
        <c:varyColors val="0"/>
        <c:ser>
          <c:idx val="0"/>
          <c:order val="0"/>
          <c:spPr>
            <a:solidFill>
              <a:srgbClr val="0594FF"/>
            </a:solidFill>
            <a:ln w="12700">
              <a:solidFill>
                <a:srgbClr val="000000"/>
              </a:solidFill>
              <a:prstDash val="solid"/>
            </a:ln>
          </c:spPr>
          <c:invertIfNegative val="0"/>
          <c:cat>
            <c:strRef>
              <c:f>'за рік'!$A$4:$A$14</c:f>
              <c:strCache>
                <c:ptCount val="11"/>
                <c:pt idx="0">
                  <c:v>7</c:v>
                </c:pt>
                <c:pt idx="1">
                  <c:v>10</c:v>
                </c:pt>
                <c:pt idx="2">
                  <c:v>12</c:v>
                </c:pt>
                <c:pt idx="3">
                  <c:v>34</c:v>
                </c:pt>
                <c:pt idx="4">
                  <c:v>35</c:v>
                </c:pt>
                <c:pt idx="5">
                  <c:v>41</c:v>
                </c:pt>
                <c:pt idx="6">
                  <c:v>48</c:v>
                </c:pt>
                <c:pt idx="7">
                  <c:v>53</c:v>
                </c:pt>
                <c:pt idx="8">
                  <c:v>66</c:v>
                </c:pt>
                <c:pt idx="9">
                  <c:v>120</c:v>
                </c:pt>
                <c:pt idx="10">
                  <c:v>по району</c:v>
                </c:pt>
              </c:strCache>
            </c:strRef>
          </c:cat>
          <c:val>
            <c:numRef>
              <c:f>'за рік'!$K$4:$K$14</c:f>
              <c:numCache>
                <c:formatCode>0%</c:formatCode>
                <c:ptCount val="11"/>
                <c:pt idx="0">
                  <c:v>0.9810311620172294</c:v>
                </c:pt>
                <c:pt idx="1">
                  <c:v>0.98434852810261708</c:v>
                </c:pt>
                <c:pt idx="2">
                  <c:v>0.94742475957349503</c:v>
                </c:pt>
                <c:pt idx="3">
                  <c:v>0.98633765800245943</c:v>
                </c:pt>
                <c:pt idx="4">
                  <c:v>0.99049377482377698</c:v>
                </c:pt>
                <c:pt idx="5">
                  <c:v>0.99133775300816451</c:v>
                </c:pt>
                <c:pt idx="6">
                  <c:v>0.96653629981889999</c:v>
                </c:pt>
                <c:pt idx="7">
                  <c:v>0.99373830201337865</c:v>
                </c:pt>
                <c:pt idx="8">
                  <c:v>0.97863654945517364</c:v>
                </c:pt>
                <c:pt idx="9">
                  <c:v>1</c:v>
                </c:pt>
                <c:pt idx="10">
                  <c:v>0.9805221182764865</c:v>
                </c:pt>
              </c:numCache>
            </c:numRef>
          </c:val>
          <c:extLst>
            <c:ext xmlns:c16="http://schemas.microsoft.com/office/drawing/2014/chart" uri="{C3380CC4-5D6E-409C-BE32-E72D297353CC}">
              <c16:uniqueId val="{00000000-CFE9-4C02-9C55-8EA6ABF84CC1}"/>
            </c:ext>
          </c:extLst>
        </c:ser>
        <c:dLbls>
          <c:showLegendKey val="0"/>
          <c:showVal val="0"/>
          <c:showCatName val="0"/>
          <c:showSerName val="0"/>
          <c:showPercent val="0"/>
          <c:showBubbleSize val="0"/>
        </c:dLbls>
        <c:gapWidth val="150"/>
        <c:axId val="162273920"/>
        <c:axId val="162288000"/>
      </c:barChart>
      <c:catAx>
        <c:axId val="1622739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62288000"/>
        <c:crosses val="autoZero"/>
        <c:auto val="1"/>
        <c:lblAlgn val="ctr"/>
        <c:lblOffset val="100"/>
        <c:tickLblSkip val="1"/>
        <c:tickMarkSkip val="1"/>
        <c:noMultiLvlLbl val="0"/>
      </c:catAx>
      <c:valAx>
        <c:axId val="162288000"/>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62273920"/>
        <c:crosses val="autoZero"/>
        <c:crossBetween val="between"/>
      </c:valAx>
      <c:spPr>
        <a:solidFill>
          <a:schemeClr val="accent6">
            <a:lumMod val="40000"/>
            <a:lumOff val="60000"/>
          </a:schemeClr>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c:f>
              <c:strCache>
                <c:ptCount val="1"/>
                <c:pt idx="0">
                  <c:v>УЧ</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Лист1!$B$1:$C$1</c:f>
              <c:numCache>
                <c:formatCode>General</c:formatCode>
                <c:ptCount val="2"/>
                <c:pt idx="0">
                  <c:v>2017</c:v>
                </c:pt>
                <c:pt idx="1">
                  <c:v>2018</c:v>
                </c:pt>
              </c:numCache>
            </c:numRef>
          </c:cat>
          <c:val>
            <c:numRef>
              <c:f>Лист1!$B$2:$C$2</c:f>
              <c:numCache>
                <c:formatCode>General</c:formatCode>
                <c:ptCount val="2"/>
                <c:pt idx="0">
                  <c:v>18</c:v>
                </c:pt>
                <c:pt idx="1">
                  <c:v>10</c:v>
                </c:pt>
              </c:numCache>
            </c:numRef>
          </c:val>
          <c:extLst>
            <c:ext xmlns:c16="http://schemas.microsoft.com/office/drawing/2014/chart" uri="{C3380CC4-5D6E-409C-BE32-E72D297353CC}">
              <c16:uniqueId val="{00000000-7C0B-44A3-9C74-8EEBECC93DBF}"/>
            </c:ext>
          </c:extLst>
        </c:ser>
        <c:ser>
          <c:idx val="1"/>
          <c:order val="1"/>
          <c:tx>
            <c:strRef>
              <c:f>Лист1!$A$3</c:f>
              <c:strCache>
                <c:ptCount val="1"/>
                <c:pt idx="0">
                  <c:v>ПЧ</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Лист1!$B$1:$C$1</c:f>
              <c:numCache>
                <c:formatCode>General</c:formatCode>
                <c:ptCount val="2"/>
                <c:pt idx="0">
                  <c:v>2017</c:v>
                </c:pt>
                <c:pt idx="1">
                  <c:v>2018</c:v>
                </c:pt>
              </c:numCache>
            </c:numRef>
          </c:cat>
          <c:val>
            <c:numRef>
              <c:f>Лист1!$B$3:$C$3</c:f>
              <c:numCache>
                <c:formatCode>General</c:formatCode>
                <c:ptCount val="2"/>
                <c:pt idx="0">
                  <c:v>6</c:v>
                </c:pt>
                <c:pt idx="1">
                  <c:v>7</c:v>
                </c:pt>
              </c:numCache>
            </c:numRef>
          </c:val>
          <c:extLst>
            <c:ext xmlns:c16="http://schemas.microsoft.com/office/drawing/2014/chart" uri="{C3380CC4-5D6E-409C-BE32-E72D297353CC}">
              <c16:uniqueId val="{00000001-7C0B-44A3-9C74-8EEBECC93DBF}"/>
            </c:ext>
          </c:extLst>
        </c:ser>
        <c:dLbls>
          <c:showLegendKey val="0"/>
          <c:showVal val="0"/>
          <c:showCatName val="0"/>
          <c:showSerName val="0"/>
          <c:showPercent val="0"/>
          <c:showBubbleSize val="0"/>
        </c:dLbls>
        <c:gapWidth val="150"/>
        <c:axId val="162309632"/>
        <c:axId val="162311168"/>
      </c:barChart>
      <c:catAx>
        <c:axId val="162309632"/>
        <c:scaling>
          <c:orientation val="minMax"/>
        </c:scaling>
        <c:delete val="0"/>
        <c:axPos val="b"/>
        <c:numFmt formatCode="General" sourceLinked="1"/>
        <c:majorTickMark val="out"/>
        <c:minorTickMark val="none"/>
        <c:tickLblPos val="nextTo"/>
        <c:crossAx val="162311168"/>
        <c:crosses val="autoZero"/>
        <c:auto val="1"/>
        <c:lblAlgn val="ctr"/>
        <c:lblOffset val="100"/>
        <c:noMultiLvlLbl val="0"/>
      </c:catAx>
      <c:valAx>
        <c:axId val="162311168"/>
        <c:scaling>
          <c:orientation val="minMax"/>
        </c:scaling>
        <c:delete val="0"/>
        <c:axPos val="l"/>
        <c:majorGridlines/>
        <c:numFmt formatCode="General" sourceLinked="1"/>
        <c:majorTickMark val="out"/>
        <c:minorTickMark val="none"/>
        <c:tickLblPos val="nextTo"/>
        <c:crossAx val="162309632"/>
        <c:crosses val="autoZero"/>
        <c:crossBetween val="between"/>
      </c:valAx>
    </c:plotArea>
    <c:legend>
      <c:legendPos val="b"/>
      <c:overlay val="0"/>
    </c:legend>
    <c:plotVisOnly val="1"/>
    <c:dispBlanksAs val="gap"/>
    <c:showDLblsOverMax val="0"/>
  </c:chart>
  <c:txPr>
    <a:bodyPr/>
    <a:lstStyle/>
    <a:p>
      <a:pPr>
        <a:defRPr sz="1200" b="1">
          <a:latin typeface="Times New Roman" pitchFamily="18" charset="0"/>
          <a:cs typeface="Times New Roman" pitchFamily="18" charset="0"/>
        </a:defRPr>
      </a:pPr>
      <a:endParaRPr lang="uk-UA"/>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Вища</c:v>
                </c:pt>
              </c:strCache>
            </c:strRef>
          </c:tx>
          <c:invertIfNegative val="0"/>
          <c:cat>
            <c:numRef>
              <c:f>Лист1!$A$2:$A$4</c:f>
              <c:numCache>
                <c:formatCode>General</c:formatCode>
                <c:ptCount val="3"/>
                <c:pt idx="0">
                  <c:v>2016</c:v>
                </c:pt>
                <c:pt idx="1">
                  <c:v>2017</c:v>
                </c:pt>
                <c:pt idx="2">
                  <c:v>2018</c:v>
                </c:pt>
              </c:numCache>
            </c:numRef>
          </c:cat>
          <c:val>
            <c:numRef>
              <c:f>Лист1!$B$2:$B$4</c:f>
              <c:numCache>
                <c:formatCode>General</c:formatCode>
                <c:ptCount val="3"/>
                <c:pt idx="0">
                  <c:v>40</c:v>
                </c:pt>
                <c:pt idx="1">
                  <c:v>43</c:v>
                </c:pt>
                <c:pt idx="2">
                  <c:v>44</c:v>
                </c:pt>
              </c:numCache>
            </c:numRef>
          </c:val>
          <c:extLst>
            <c:ext xmlns:c16="http://schemas.microsoft.com/office/drawing/2014/chart" uri="{C3380CC4-5D6E-409C-BE32-E72D297353CC}">
              <c16:uniqueId val="{00000000-AD27-4485-A90D-5032D12F40BB}"/>
            </c:ext>
          </c:extLst>
        </c:ser>
        <c:ser>
          <c:idx val="1"/>
          <c:order val="1"/>
          <c:tx>
            <c:strRef>
              <c:f>Лист1!$C$1</c:f>
              <c:strCache>
                <c:ptCount val="1"/>
                <c:pt idx="0">
                  <c:v>Перша</c:v>
                </c:pt>
              </c:strCache>
            </c:strRef>
          </c:tx>
          <c:invertIfNegative val="0"/>
          <c:cat>
            <c:numRef>
              <c:f>Лист1!$A$2:$A$4</c:f>
              <c:numCache>
                <c:formatCode>General</c:formatCode>
                <c:ptCount val="3"/>
                <c:pt idx="0">
                  <c:v>2016</c:v>
                </c:pt>
                <c:pt idx="1">
                  <c:v>2017</c:v>
                </c:pt>
                <c:pt idx="2">
                  <c:v>2018</c:v>
                </c:pt>
              </c:numCache>
            </c:numRef>
          </c:cat>
          <c:val>
            <c:numRef>
              <c:f>Лист1!$C$2:$C$4</c:f>
              <c:numCache>
                <c:formatCode>General</c:formatCode>
                <c:ptCount val="3"/>
                <c:pt idx="0">
                  <c:v>18</c:v>
                </c:pt>
                <c:pt idx="1">
                  <c:v>16</c:v>
                </c:pt>
                <c:pt idx="2">
                  <c:v>16</c:v>
                </c:pt>
              </c:numCache>
            </c:numRef>
          </c:val>
          <c:extLst>
            <c:ext xmlns:c16="http://schemas.microsoft.com/office/drawing/2014/chart" uri="{C3380CC4-5D6E-409C-BE32-E72D297353CC}">
              <c16:uniqueId val="{00000001-AD27-4485-A90D-5032D12F40BB}"/>
            </c:ext>
          </c:extLst>
        </c:ser>
        <c:ser>
          <c:idx val="2"/>
          <c:order val="2"/>
          <c:tx>
            <c:strRef>
              <c:f>Лист1!$D$1</c:f>
              <c:strCache>
                <c:ptCount val="1"/>
                <c:pt idx="0">
                  <c:v>Друга</c:v>
                </c:pt>
              </c:strCache>
            </c:strRef>
          </c:tx>
          <c:invertIfNegative val="0"/>
          <c:cat>
            <c:numRef>
              <c:f>Лист1!$A$2:$A$4</c:f>
              <c:numCache>
                <c:formatCode>General</c:formatCode>
                <c:ptCount val="3"/>
                <c:pt idx="0">
                  <c:v>2016</c:v>
                </c:pt>
                <c:pt idx="1">
                  <c:v>2017</c:v>
                </c:pt>
                <c:pt idx="2">
                  <c:v>2018</c:v>
                </c:pt>
              </c:numCache>
            </c:numRef>
          </c:cat>
          <c:val>
            <c:numRef>
              <c:f>Лист1!$D$2:$D$4</c:f>
              <c:numCache>
                <c:formatCode>General</c:formatCode>
                <c:ptCount val="3"/>
                <c:pt idx="0">
                  <c:v>10</c:v>
                </c:pt>
                <c:pt idx="1">
                  <c:v>12</c:v>
                </c:pt>
                <c:pt idx="2">
                  <c:v>13</c:v>
                </c:pt>
              </c:numCache>
            </c:numRef>
          </c:val>
          <c:extLst>
            <c:ext xmlns:c16="http://schemas.microsoft.com/office/drawing/2014/chart" uri="{C3380CC4-5D6E-409C-BE32-E72D297353CC}">
              <c16:uniqueId val="{00000002-AD27-4485-A90D-5032D12F40BB}"/>
            </c:ext>
          </c:extLst>
        </c:ser>
        <c:ser>
          <c:idx val="3"/>
          <c:order val="3"/>
          <c:tx>
            <c:strRef>
              <c:f>Лист1!$E$1</c:f>
              <c:strCache>
                <c:ptCount val="1"/>
                <c:pt idx="0">
                  <c:v>Спецаліст</c:v>
                </c:pt>
              </c:strCache>
            </c:strRef>
          </c:tx>
          <c:invertIfNegative val="0"/>
          <c:cat>
            <c:numRef>
              <c:f>Лист1!$A$2:$A$4</c:f>
              <c:numCache>
                <c:formatCode>General</c:formatCode>
                <c:ptCount val="3"/>
                <c:pt idx="0">
                  <c:v>2016</c:v>
                </c:pt>
                <c:pt idx="1">
                  <c:v>2017</c:v>
                </c:pt>
                <c:pt idx="2">
                  <c:v>2018</c:v>
                </c:pt>
              </c:numCache>
            </c:numRef>
          </c:cat>
          <c:val>
            <c:numRef>
              <c:f>Лист1!$E$2:$E$4</c:f>
              <c:numCache>
                <c:formatCode>General</c:formatCode>
                <c:ptCount val="3"/>
                <c:pt idx="0">
                  <c:v>25</c:v>
                </c:pt>
                <c:pt idx="1">
                  <c:v>22</c:v>
                </c:pt>
                <c:pt idx="2">
                  <c:v>18</c:v>
                </c:pt>
              </c:numCache>
            </c:numRef>
          </c:val>
          <c:extLst>
            <c:ext xmlns:c16="http://schemas.microsoft.com/office/drawing/2014/chart" uri="{C3380CC4-5D6E-409C-BE32-E72D297353CC}">
              <c16:uniqueId val="{00000003-AD27-4485-A90D-5032D12F40BB}"/>
            </c:ext>
          </c:extLst>
        </c:ser>
        <c:ser>
          <c:idx val="4"/>
          <c:order val="4"/>
          <c:tx>
            <c:strRef>
              <c:f>Лист1!$F$1</c:f>
              <c:strCache>
                <c:ptCount val="1"/>
                <c:pt idx="0">
                  <c:v>Без категорії</c:v>
                </c:pt>
              </c:strCache>
            </c:strRef>
          </c:tx>
          <c:invertIfNegative val="0"/>
          <c:cat>
            <c:numRef>
              <c:f>Лист1!$A$2:$A$4</c:f>
              <c:numCache>
                <c:formatCode>General</c:formatCode>
                <c:ptCount val="3"/>
                <c:pt idx="0">
                  <c:v>2016</c:v>
                </c:pt>
                <c:pt idx="1">
                  <c:v>2017</c:v>
                </c:pt>
                <c:pt idx="2">
                  <c:v>2018</c:v>
                </c:pt>
              </c:numCache>
            </c:numRef>
          </c:cat>
          <c:val>
            <c:numRef>
              <c:f>Лист1!$F$2:$F$4</c:f>
              <c:numCache>
                <c:formatCode>General</c:formatCode>
                <c:ptCount val="3"/>
                <c:pt idx="0">
                  <c:v>7</c:v>
                </c:pt>
                <c:pt idx="1">
                  <c:v>7</c:v>
                </c:pt>
                <c:pt idx="2">
                  <c:v>9</c:v>
                </c:pt>
              </c:numCache>
            </c:numRef>
          </c:val>
          <c:extLst>
            <c:ext xmlns:c16="http://schemas.microsoft.com/office/drawing/2014/chart" uri="{C3380CC4-5D6E-409C-BE32-E72D297353CC}">
              <c16:uniqueId val="{00000004-AD27-4485-A90D-5032D12F40BB}"/>
            </c:ext>
          </c:extLst>
        </c:ser>
        <c:dLbls>
          <c:showLegendKey val="0"/>
          <c:showVal val="0"/>
          <c:showCatName val="0"/>
          <c:showSerName val="0"/>
          <c:showPercent val="0"/>
          <c:showBubbleSize val="0"/>
        </c:dLbls>
        <c:gapWidth val="150"/>
        <c:axId val="168201216"/>
        <c:axId val="168207104"/>
      </c:barChart>
      <c:catAx>
        <c:axId val="168201216"/>
        <c:scaling>
          <c:orientation val="minMax"/>
        </c:scaling>
        <c:delete val="0"/>
        <c:axPos val="b"/>
        <c:numFmt formatCode="General" sourceLinked="1"/>
        <c:majorTickMark val="out"/>
        <c:minorTickMark val="none"/>
        <c:tickLblPos val="nextTo"/>
        <c:crossAx val="168207104"/>
        <c:crosses val="autoZero"/>
        <c:auto val="1"/>
        <c:lblAlgn val="ctr"/>
        <c:lblOffset val="100"/>
        <c:noMultiLvlLbl val="0"/>
      </c:catAx>
      <c:valAx>
        <c:axId val="168207104"/>
        <c:scaling>
          <c:orientation val="minMax"/>
        </c:scaling>
        <c:delete val="0"/>
        <c:axPos val="l"/>
        <c:majorGridlines/>
        <c:numFmt formatCode="General" sourceLinked="1"/>
        <c:majorTickMark val="out"/>
        <c:minorTickMark val="none"/>
        <c:tickLblPos val="nextTo"/>
        <c:crossAx val="168201216"/>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bar3DChart>
        <c:barDir val="col"/>
        <c:grouping val="clustered"/>
        <c:varyColors val="0"/>
        <c:dLbls>
          <c:showLegendKey val="0"/>
          <c:showVal val="0"/>
          <c:showCatName val="0"/>
          <c:showSerName val="0"/>
          <c:showPercent val="0"/>
          <c:showBubbleSize val="0"/>
        </c:dLbls>
        <c:gapWidth val="150"/>
        <c:gapDepth val="0"/>
        <c:shape val="box"/>
        <c:axId val="165819136"/>
        <c:axId val="165820672"/>
        <c:axId val="0"/>
      </c:bar3DChart>
      <c:catAx>
        <c:axId val="165819136"/>
        <c:scaling>
          <c:orientation val="minMax"/>
        </c:scaling>
        <c:delete val="0"/>
        <c:axPos val="b"/>
        <c:majorTickMark val="out"/>
        <c:minorTickMark val="none"/>
        <c:tickLblPos val="low"/>
        <c:spPr>
          <a:ln w="2541">
            <a:solidFill>
              <a:srgbClr val="000000"/>
            </a:solidFill>
            <a:prstDash val="solid"/>
          </a:ln>
        </c:spPr>
        <c:txPr>
          <a:bodyPr rot="0" vert="horz"/>
          <a:lstStyle/>
          <a:p>
            <a:pPr>
              <a:defRPr sz="240" b="1" i="0" u="none" strike="noStrike" baseline="0">
                <a:solidFill>
                  <a:srgbClr val="000000"/>
                </a:solidFill>
                <a:latin typeface="Calibri"/>
                <a:ea typeface="Calibri"/>
                <a:cs typeface="Calibri"/>
              </a:defRPr>
            </a:pPr>
            <a:endParaRPr lang="uk-UA"/>
          </a:p>
        </c:txPr>
        <c:crossAx val="165820672"/>
        <c:crosses val="autoZero"/>
        <c:auto val="1"/>
        <c:lblAlgn val="ctr"/>
        <c:lblOffset val="100"/>
        <c:tickMarkSkip val="1"/>
        <c:noMultiLvlLbl val="0"/>
      </c:catAx>
      <c:valAx>
        <c:axId val="165820672"/>
        <c:scaling>
          <c:orientation val="minMax"/>
        </c:scaling>
        <c:delete val="0"/>
        <c:axPos val="l"/>
        <c:majorGridlines>
          <c:spPr>
            <a:ln w="2541">
              <a:solidFill>
                <a:srgbClr val="000000"/>
              </a:solidFill>
              <a:prstDash val="solid"/>
            </a:ln>
          </c:spPr>
        </c:majorGridlines>
        <c:majorTickMark val="out"/>
        <c:minorTickMark val="none"/>
        <c:tickLblPos val="nextTo"/>
        <c:spPr>
          <a:ln w="2541">
            <a:solidFill>
              <a:srgbClr val="000000"/>
            </a:solidFill>
            <a:prstDash val="solid"/>
          </a:ln>
        </c:spPr>
        <c:txPr>
          <a:bodyPr rot="0" vert="horz"/>
          <a:lstStyle/>
          <a:p>
            <a:pPr>
              <a:defRPr sz="240" b="1" i="0" u="none" strike="noStrike" baseline="0">
                <a:solidFill>
                  <a:srgbClr val="000000"/>
                </a:solidFill>
                <a:latin typeface="Calibri"/>
                <a:ea typeface="Calibri"/>
                <a:cs typeface="Calibri"/>
              </a:defRPr>
            </a:pPr>
            <a:endParaRPr lang="uk-UA"/>
          </a:p>
        </c:txPr>
        <c:crossAx val="165819136"/>
        <c:crosses val="autoZero"/>
        <c:crossBetween val="between"/>
      </c:valAx>
      <c:spPr>
        <a:noFill/>
        <a:ln w="20331">
          <a:noFill/>
        </a:ln>
      </c:spPr>
    </c:plotArea>
    <c:legend>
      <c:legendPos val="r"/>
      <c:layout>
        <c:manualLayout>
          <c:xMode val="edge"/>
          <c:yMode val="edge"/>
          <c:x val="0.23584905660377359"/>
          <c:y val="0.11627906976744186"/>
          <c:w val="0.7264150943396227"/>
          <c:h val="0.77906976744186063"/>
        </c:manualLayout>
      </c:layout>
      <c:overlay val="0"/>
      <c:spPr>
        <a:noFill/>
        <a:ln w="2541">
          <a:solidFill>
            <a:srgbClr val="000000"/>
          </a:solidFill>
          <a:prstDash val="solid"/>
        </a:ln>
      </c:spPr>
      <c:txPr>
        <a:bodyPr/>
        <a:lstStyle/>
        <a:p>
          <a:pPr>
            <a:defRPr sz="220" b="1" i="0" u="none" strike="noStrike" baseline="0">
              <a:solidFill>
                <a:srgbClr val="000000"/>
              </a:solidFill>
              <a:latin typeface="Calibri"/>
              <a:ea typeface="Calibri"/>
              <a:cs typeface="Calibri"/>
            </a:defRPr>
          </a:pPr>
          <a:endParaRPr lang="uk-UA"/>
        </a:p>
      </c:txPr>
    </c:legend>
    <c:plotVisOnly val="1"/>
    <c:dispBlanksAs val="gap"/>
    <c:showDLblsOverMax val="0"/>
  </c:chart>
  <c:spPr>
    <a:noFill/>
    <a:ln>
      <a:noFill/>
    </a:ln>
  </c:spPr>
  <c:txPr>
    <a:bodyPr/>
    <a:lstStyle/>
    <a:p>
      <a:pPr>
        <a:defRPr sz="240" b="1" i="0" u="none" strike="noStrike" baseline="0">
          <a:solidFill>
            <a:srgbClr val="000000"/>
          </a:solidFill>
          <a:latin typeface="Calibri"/>
          <a:ea typeface="Calibri"/>
          <a:cs typeface="Calibri"/>
        </a:defRPr>
      </a:pPr>
      <a:endParaRPr lang="uk-UA"/>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200">
                <a:latin typeface="Times New Roman" pitchFamily="18" charset="0"/>
                <a:cs typeface="Times New Roman" pitchFamily="18" charset="0"/>
              </a:rPr>
              <a:t>Кількість</a:t>
            </a:r>
            <a:r>
              <a:rPr lang="uk-UA" sz="1200" baseline="0">
                <a:latin typeface="Times New Roman" pitchFamily="18" charset="0"/>
                <a:cs typeface="Times New Roman" pitchFamily="18" charset="0"/>
              </a:rPr>
              <a:t> учнів</a:t>
            </a:r>
            <a:endParaRPr lang="en-US" sz="1200">
              <a:latin typeface="Times New Roman" pitchFamily="18" charset="0"/>
              <a:cs typeface="Times New Roman" pitchFamily="18" charset="0"/>
            </a:endParaRPr>
          </a:p>
        </c:rich>
      </c:tx>
      <c:layout>
        <c:manualLayout>
          <c:xMode val="edge"/>
          <c:yMode val="edge"/>
          <c:x val="1.7465223097112861E-2"/>
          <c:y val="2.7777777777778598E-2"/>
        </c:manualLayout>
      </c:layout>
      <c:overlay val="0"/>
    </c:title>
    <c:autoTitleDeleted val="0"/>
    <c:plotArea>
      <c:layout/>
      <c:barChart>
        <c:barDir val="col"/>
        <c:grouping val="clustered"/>
        <c:varyColors val="0"/>
        <c:ser>
          <c:idx val="0"/>
          <c:order val="0"/>
          <c:tx>
            <c:v>2018</c:v>
          </c:tx>
          <c:invertIfNegative val="0"/>
          <c:cat>
            <c:strRef>
              <c:f>Комплексна!$B$28:$B$39</c:f>
              <c:strCache>
                <c:ptCount val="12"/>
                <c:pt idx="0">
                  <c:v>ХЗОШ № 7</c:v>
                </c:pt>
                <c:pt idx="1">
                  <c:v>ХЗОШ №10</c:v>
                </c:pt>
                <c:pt idx="2">
                  <c:v>ХГ№12</c:v>
                </c:pt>
                <c:pt idx="3">
                  <c:v>ХГ№34</c:v>
                </c:pt>
                <c:pt idx="4">
                  <c:v>ХЗОШ №35</c:v>
                </c:pt>
                <c:pt idx="5">
                  <c:v>ХЗОШ №41</c:v>
                </c:pt>
                <c:pt idx="6">
                  <c:v>ХЗОШ №48</c:v>
                </c:pt>
                <c:pt idx="7">
                  <c:v>ХЗОШ №53</c:v>
                </c:pt>
                <c:pt idx="8">
                  <c:v>ХСШ №66</c:v>
                </c:pt>
                <c:pt idx="9">
                  <c:v>ХЗОШ №120</c:v>
                </c:pt>
                <c:pt idx="10">
                  <c:v>ХВ(З)Ш №3</c:v>
                </c:pt>
                <c:pt idx="11">
                  <c:v>АЛЬТЕРНАТИВА</c:v>
                </c:pt>
              </c:strCache>
            </c:strRef>
          </c:cat>
          <c:val>
            <c:numRef>
              <c:f>Комплексна!$C$28:$C$39</c:f>
              <c:numCache>
                <c:formatCode>General</c:formatCode>
                <c:ptCount val="12"/>
                <c:pt idx="0">
                  <c:v>16.3</c:v>
                </c:pt>
                <c:pt idx="1">
                  <c:v>13.5</c:v>
                </c:pt>
                <c:pt idx="2">
                  <c:v>19.3</c:v>
                </c:pt>
                <c:pt idx="3">
                  <c:v>17.3</c:v>
                </c:pt>
                <c:pt idx="4">
                  <c:v>37.5</c:v>
                </c:pt>
                <c:pt idx="5">
                  <c:v>18.399999999999999</c:v>
                </c:pt>
                <c:pt idx="6">
                  <c:v>40</c:v>
                </c:pt>
                <c:pt idx="7">
                  <c:v>28</c:v>
                </c:pt>
                <c:pt idx="8">
                  <c:v>26.5</c:v>
                </c:pt>
                <c:pt idx="9">
                  <c:v>10.8</c:v>
                </c:pt>
                <c:pt idx="10">
                  <c:v>47.5</c:v>
                </c:pt>
                <c:pt idx="11">
                  <c:v>332</c:v>
                </c:pt>
              </c:numCache>
            </c:numRef>
          </c:val>
          <c:extLst>
            <c:ext xmlns:c16="http://schemas.microsoft.com/office/drawing/2014/chart" uri="{C3380CC4-5D6E-409C-BE32-E72D297353CC}">
              <c16:uniqueId val="{00000000-B3F8-49B7-A6A8-4047DE1A7964}"/>
            </c:ext>
          </c:extLst>
        </c:ser>
        <c:dLbls>
          <c:showLegendKey val="0"/>
          <c:showVal val="0"/>
          <c:showCatName val="0"/>
          <c:showSerName val="0"/>
          <c:showPercent val="0"/>
          <c:showBubbleSize val="0"/>
        </c:dLbls>
        <c:gapWidth val="150"/>
        <c:axId val="165839616"/>
        <c:axId val="165841152"/>
      </c:barChart>
      <c:catAx>
        <c:axId val="165839616"/>
        <c:scaling>
          <c:orientation val="minMax"/>
        </c:scaling>
        <c:delete val="0"/>
        <c:axPos val="b"/>
        <c:numFmt formatCode="General" sourceLinked="0"/>
        <c:majorTickMark val="out"/>
        <c:minorTickMark val="none"/>
        <c:tickLblPos val="nextTo"/>
        <c:crossAx val="165841152"/>
        <c:crosses val="autoZero"/>
        <c:auto val="1"/>
        <c:lblAlgn val="ctr"/>
        <c:lblOffset val="100"/>
        <c:noMultiLvlLbl val="0"/>
      </c:catAx>
      <c:valAx>
        <c:axId val="165841152"/>
        <c:scaling>
          <c:orientation val="minMax"/>
        </c:scaling>
        <c:delete val="0"/>
        <c:axPos val="l"/>
        <c:majorGridlines/>
        <c:numFmt formatCode="General" sourceLinked="1"/>
        <c:majorTickMark val="out"/>
        <c:minorTickMark val="none"/>
        <c:tickLblPos val="nextTo"/>
        <c:crossAx val="16583961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'черга на 09.2018'!$A$5</c:f>
              <c:strCache>
                <c:ptCount val="1"/>
                <c:pt idx="0">
                  <c:v>2016/2017 </c:v>
                </c:pt>
              </c:strCache>
            </c:strRef>
          </c:tx>
          <c:spPr>
            <a:solidFill>
              <a:srgbClr val="C00000"/>
            </a:solidFill>
          </c:spPr>
          <c:invertIfNegative val="0"/>
          <c:cat>
            <c:multiLvlStrRef>
              <c:f>'черга на 09.2018'!$F$3:$J$4</c:f>
              <c:multiLvlStrCache>
                <c:ptCount val="5"/>
                <c:lvl>
                  <c:pt idx="0">
                    <c:v>3-4 роки</c:v>
                  </c:pt>
                  <c:pt idx="1">
                    <c:v>4-5 років</c:v>
                  </c:pt>
                  <c:pt idx="2">
                    <c:v>5-6 років</c:v>
                  </c:pt>
                  <c:pt idx="3">
                    <c:v>6-7 років</c:v>
                  </c:pt>
                  <c:pt idx="4">
                    <c:v>усього</c:v>
                  </c:pt>
                </c:lvl>
                <c:lvl>
                  <c:pt idx="0">
                    <c:v>дошкільний вік</c:v>
                  </c:pt>
                </c:lvl>
              </c:multiLvlStrCache>
            </c:multiLvlStrRef>
          </c:cat>
          <c:val>
            <c:numRef>
              <c:f>'черга на 09.2018'!$F$5:$J$5</c:f>
              <c:numCache>
                <c:formatCode>General</c:formatCode>
                <c:ptCount val="5"/>
                <c:pt idx="0">
                  <c:v>259</c:v>
                </c:pt>
                <c:pt idx="1">
                  <c:v>101</c:v>
                </c:pt>
                <c:pt idx="2">
                  <c:v>60</c:v>
                </c:pt>
                <c:pt idx="3">
                  <c:v>12</c:v>
                </c:pt>
                <c:pt idx="4">
                  <c:v>432</c:v>
                </c:pt>
              </c:numCache>
            </c:numRef>
          </c:val>
          <c:extLst>
            <c:ext xmlns:c16="http://schemas.microsoft.com/office/drawing/2014/chart" uri="{C3380CC4-5D6E-409C-BE32-E72D297353CC}">
              <c16:uniqueId val="{00000000-8075-4213-BE2A-6277F4A00EA7}"/>
            </c:ext>
          </c:extLst>
        </c:ser>
        <c:ser>
          <c:idx val="1"/>
          <c:order val="1"/>
          <c:tx>
            <c:strRef>
              <c:f>'черга на 09.2018'!$A$6</c:f>
              <c:strCache>
                <c:ptCount val="1"/>
                <c:pt idx="0">
                  <c:v>2017/2018 </c:v>
                </c:pt>
              </c:strCache>
            </c:strRef>
          </c:tx>
          <c:spPr>
            <a:solidFill>
              <a:srgbClr val="00B0F0"/>
            </a:solidFill>
          </c:spPr>
          <c:invertIfNegative val="0"/>
          <c:cat>
            <c:multiLvlStrRef>
              <c:f>'черга на 09.2018'!$F$3:$J$4</c:f>
              <c:multiLvlStrCache>
                <c:ptCount val="5"/>
                <c:lvl>
                  <c:pt idx="0">
                    <c:v>3-4 роки</c:v>
                  </c:pt>
                  <c:pt idx="1">
                    <c:v>4-5 років</c:v>
                  </c:pt>
                  <c:pt idx="2">
                    <c:v>5-6 років</c:v>
                  </c:pt>
                  <c:pt idx="3">
                    <c:v>6-7 років</c:v>
                  </c:pt>
                  <c:pt idx="4">
                    <c:v>усього</c:v>
                  </c:pt>
                </c:lvl>
                <c:lvl>
                  <c:pt idx="0">
                    <c:v>дошкільний вік</c:v>
                  </c:pt>
                </c:lvl>
              </c:multiLvlStrCache>
            </c:multiLvlStrRef>
          </c:cat>
          <c:val>
            <c:numRef>
              <c:f>'черга на 09.2018'!$F$6:$J$6</c:f>
              <c:numCache>
                <c:formatCode>General</c:formatCode>
                <c:ptCount val="5"/>
                <c:pt idx="0">
                  <c:v>283</c:v>
                </c:pt>
                <c:pt idx="1">
                  <c:v>88</c:v>
                </c:pt>
                <c:pt idx="2">
                  <c:v>74</c:v>
                </c:pt>
                <c:pt idx="3">
                  <c:v>7</c:v>
                </c:pt>
                <c:pt idx="4">
                  <c:v>445</c:v>
                </c:pt>
              </c:numCache>
            </c:numRef>
          </c:val>
          <c:extLst>
            <c:ext xmlns:c16="http://schemas.microsoft.com/office/drawing/2014/chart" uri="{C3380CC4-5D6E-409C-BE32-E72D297353CC}">
              <c16:uniqueId val="{00000001-8075-4213-BE2A-6277F4A00EA7}"/>
            </c:ext>
          </c:extLst>
        </c:ser>
        <c:ser>
          <c:idx val="2"/>
          <c:order val="2"/>
          <c:tx>
            <c:strRef>
              <c:f>'черга на 09.2018'!$A$7</c:f>
              <c:strCache>
                <c:ptCount val="1"/>
                <c:pt idx="0">
                  <c:v>2018/2019 </c:v>
                </c:pt>
              </c:strCache>
            </c:strRef>
          </c:tx>
          <c:spPr>
            <a:solidFill>
              <a:srgbClr val="CC99FF"/>
            </a:solidFill>
          </c:spPr>
          <c:invertIfNegative val="0"/>
          <c:cat>
            <c:multiLvlStrRef>
              <c:f>'черга на 09.2018'!$F$3:$J$4</c:f>
              <c:multiLvlStrCache>
                <c:ptCount val="5"/>
                <c:lvl>
                  <c:pt idx="0">
                    <c:v>3-4 роки</c:v>
                  </c:pt>
                  <c:pt idx="1">
                    <c:v>4-5 років</c:v>
                  </c:pt>
                  <c:pt idx="2">
                    <c:v>5-6 років</c:v>
                  </c:pt>
                  <c:pt idx="3">
                    <c:v>6-7 років</c:v>
                  </c:pt>
                  <c:pt idx="4">
                    <c:v>усього</c:v>
                  </c:pt>
                </c:lvl>
                <c:lvl>
                  <c:pt idx="0">
                    <c:v>дошкільний вік</c:v>
                  </c:pt>
                </c:lvl>
              </c:multiLvlStrCache>
            </c:multiLvlStrRef>
          </c:cat>
          <c:val>
            <c:numRef>
              <c:f>'черга на 09.2018'!$F$7:$J$7</c:f>
              <c:numCache>
                <c:formatCode>General</c:formatCode>
                <c:ptCount val="5"/>
                <c:pt idx="0">
                  <c:v>240</c:v>
                </c:pt>
                <c:pt idx="1">
                  <c:v>95</c:v>
                </c:pt>
                <c:pt idx="2">
                  <c:v>56</c:v>
                </c:pt>
                <c:pt idx="3">
                  <c:v>6</c:v>
                </c:pt>
                <c:pt idx="4">
                  <c:v>397</c:v>
                </c:pt>
              </c:numCache>
            </c:numRef>
          </c:val>
          <c:extLst>
            <c:ext xmlns:c16="http://schemas.microsoft.com/office/drawing/2014/chart" uri="{C3380CC4-5D6E-409C-BE32-E72D297353CC}">
              <c16:uniqueId val="{00000002-8075-4213-BE2A-6277F4A00EA7}"/>
            </c:ext>
          </c:extLst>
        </c:ser>
        <c:dLbls>
          <c:showLegendKey val="0"/>
          <c:showVal val="0"/>
          <c:showCatName val="0"/>
          <c:showSerName val="0"/>
          <c:showPercent val="0"/>
          <c:showBubbleSize val="0"/>
        </c:dLbls>
        <c:gapWidth val="150"/>
        <c:shape val="box"/>
        <c:axId val="161270400"/>
        <c:axId val="161272192"/>
        <c:axId val="0"/>
      </c:bar3DChart>
      <c:catAx>
        <c:axId val="161270400"/>
        <c:scaling>
          <c:orientation val="minMax"/>
        </c:scaling>
        <c:delete val="0"/>
        <c:axPos val="b"/>
        <c:numFmt formatCode="General" sourceLinked="0"/>
        <c:majorTickMark val="out"/>
        <c:minorTickMark val="none"/>
        <c:tickLblPos val="nextTo"/>
        <c:txPr>
          <a:bodyPr/>
          <a:lstStyle/>
          <a:p>
            <a:pPr>
              <a:defRPr sz="1100" b="0">
                <a:latin typeface="Times New Roman" pitchFamily="18" charset="0"/>
                <a:cs typeface="Times New Roman" pitchFamily="18" charset="0"/>
              </a:defRPr>
            </a:pPr>
            <a:endParaRPr lang="uk-UA"/>
          </a:p>
        </c:txPr>
        <c:crossAx val="161272192"/>
        <c:crosses val="autoZero"/>
        <c:auto val="1"/>
        <c:lblAlgn val="ctr"/>
        <c:lblOffset val="100"/>
        <c:noMultiLvlLbl val="0"/>
      </c:catAx>
      <c:valAx>
        <c:axId val="161272192"/>
        <c:scaling>
          <c:orientation val="minMax"/>
        </c:scaling>
        <c:delete val="0"/>
        <c:axPos val="l"/>
        <c:majorGridlines/>
        <c:numFmt formatCode="General" sourceLinked="1"/>
        <c:majorTickMark val="out"/>
        <c:minorTickMark val="none"/>
        <c:tickLblPos val="nextTo"/>
        <c:txPr>
          <a:bodyPr/>
          <a:lstStyle/>
          <a:p>
            <a:pPr>
              <a:defRPr b="0">
                <a:latin typeface="Times New Roman" pitchFamily="18" charset="0"/>
                <a:cs typeface="Times New Roman" pitchFamily="18" charset="0"/>
              </a:defRPr>
            </a:pPr>
            <a:endParaRPr lang="uk-UA"/>
          </a:p>
        </c:txPr>
        <c:crossAx val="161270400"/>
        <c:crosses val="autoZero"/>
        <c:crossBetween val="between"/>
      </c:valAx>
    </c:plotArea>
    <c:legend>
      <c:legendPos val="r"/>
      <c:layout>
        <c:manualLayout>
          <c:xMode val="edge"/>
          <c:yMode val="edge"/>
          <c:x val="0.68782265120085795"/>
          <c:y val="0.73218210528561956"/>
          <c:w val="0.27275082550165108"/>
          <c:h val="0.23120905618505044"/>
        </c:manualLayout>
      </c:layout>
      <c:overlay val="0"/>
      <c:txPr>
        <a:bodyPr/>
        <a:lstStyle/>
        <a:p>
          <a:pPr>
            <a:defRPr b="0">
              <a:latin typeface="Times New Roman" pitchFamily="18" charset="0"/>
              <a:cs typeface="Times New Roman" pitchFamily="18" charset="0"/>
            </a:defRPr>
          </a:pPr>
          <a:endParaRPr lang="uk-UA"/>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'ясла 10.2018 (факт)'!$Q$5</c:f>
              <c:strCache>
                <c:ptCount val="1"/>
                <c:pt idx="0">
                  <c:v>перевантаження в групах р. віку</c:v>
                </c:pt>
              </c:strCache>
            </c:strRef>
          </c:tx>
          <c:invertIfNegative val="0"/>
          <c:dPt>
            <c:idx val="18"/>
            <c:invertIfNegative val="0"/>
            <c:bubble3D val="0"/>
            <c:spPr>
              <a:solidFill>
                <a:srgbClr val="00B050"/>
              </a:solidFill>
            </c:spPr>
            <c:extLst>
              <c:ext xmlns:c16="http://schemas.microsoft.com/office/drawing/2014/chart" uri="{C3380CC4-5D6E-409C-BE32-E72D297353CC}">
                <c16:uniqueId val="{00000001-F4C6-4B87-BE7D-177D560C370A}"/>
              </c:ext>
            </c:extLst>
          </c:dPt>
          <c:cat>
            <c:strRef>
              <c:f>'ясла 10.2018 (факт)'!$P$6:$P$24</c:f>
              <c:strCache>
                <c:ptCount val="19"/>
                <c:pt idx="0">
                  <c:v>13</c:v>
                </c:pt>
                <c:pt idx="1">
                  <c:v>24</c:v>
                </c:pt>
                <c:pt idx="2">
                  <c:v>31</c:v>
                </c:pt>
                <c:pt idx="3">
                  <c:v>44</c:v>
                </c:pt>
                <c:pt idx="4">
                  <c:v>50</c:v>
                </c:pt>
                <c:pt idx="5">
                  <c:v>52</c:v>
                </c:pt>
                <c:pt idx="6">
                  <c:v>67</c:v>
                </c:pt>
                <c:pt idx="7">
                  <c:v>72</c:v>
                </c:pt>
                <c:pt idx="8">
                  <c:v>96</c:v>
                </c:pt>
                <c:pt idx="9">
                  <c:v>122</c:v>
                </c:pt>
                <c:pt idx="10">
                  <c:v>253</c:v>
                </c:pt>
                <c:pt idx="11">
                  <c:v>345</c:v>
                </c:pt>
                <c:pt idx="12">
                  <c:v>349</c:v>
                </c:pt>
                <c:pt idx="13">
                  <c:v>353</c:v>
                </c:pt>
                <c:pt idx="14">
                  <c:v>391</c:v>
                </c:pt>
                <c:pt idx="15">
                  <c:v>417</c:v>
                </c:pt>
                <c:pt idx="16">
                  <c:v>420</c:v>
                </c:pt>
                <c:pt idx="17">
                  <c:v>441</c:v>
                </c:pt>
                <c:pt idx="18">
                  <c:v>по району</c:v>
                </c:pt>
              </c:strCache>
            </c:strRef>
          </c:cat>
          <c:val>
            <c:numRef>
              <c:f>'ясла 10.2018 (факт)'!$Q$6:$Q$24</c:f>
              <c:numCache>
                <c:formatCode>General</c:formatCode>
                <c:ptCount val="19"/>
                <c:pt idx="0">
                  <c:v>60</c:v>
                </c:pt>
                <c:pt idx="1">
                  <c:v>56.7</c:v>
                </c:pt>
                <c:pt idx="2">
                  <c:v>0</c:v>
                </c:pt>
                <c:pt idx="3">
                  <c:v>86.7</c:v>
                </c:pt>
                <c:pt idx="4">
                  <c:v>23.3</c:v>
                </c:pt>
                <c:pt idx="5">
                  <c:v>40</c:v>
                </c:pt>
                <c:pt idx="6">
                  <c:v>0</c:v>
                </c:pt>
                <c:pt idx="7">
                  <c:v>6.7</c:v>
                </c:pt>
                <c:pt idx="8">
                  <c:v>36.700000000000003</c:v>
                </c:pt>
                <c:pt idx="9">
                  <c:v>46.7</c:v>
                </c:pt>
                <c:pt idx="10">
                  <c:v>20</c:v>
                </c:pt>
                <c:pt idx="11">
                  <c:v>36.700000000000003</c:v>
                </c:pt>
                <c:pt idx="12">
                  <c:v>33.300000000000004</c:v>
                </c:pt>
                <c:pt idx="13">
                  <c:v>0</c:v>
                </c:pt>
                <c:pt idx="14">
                  <c:v>46.7</c:v>
                </c:pt>
                <c:pt idx="15">
                  <c:v>13.3</c:v>
                </c:pt>
                <c:pt idx="16">
                  <c:v>50</c:v>
                </c:pt>
                <c:pt idx="17">
                  <c:v>56.7</c:v>
                </c:pt>
                <c:pt idx="18">
                  <c:v>34.9</c:v>
                </c:pt>
              </c:numCache>
            </c:numRef>
          </c:val>
          <c:extLst>
            <c:ext xmlns:c16="http://schemas.microsoft.com/office/drawing/2014/chart" uri="{C3380CC4-5D6E-409C-BE32-E72D297353CC}">
              <c16:uniqueId val="{00000002-F4C6-4B87-BE7D-177D560C370A}"/>
            </c:ext>
          </c:extLst>
        </c:ser>
        <c:ser>
          <c:idx val="1"/>
          <c:order val="1"/>
          <c:tx>
            <c:strRef>
              <c:f>'ясла 10.2018 (факт)'!$R$5</c:f>
              <c:strCache>
                <c:ptCount val="1"/>
                <c:pt idx="0">
                  <c:v>переавнтаження в дошкільних групах</c:v>
                </c:pt>
              </c:strCache>
            </c:strRef>
          </c:tx>
          <c:invertIfNegative val="0"/>
          <c:dPt>
            <c:idx val="18"/>
            <c:invertIfNegative val="0"/>
            <c:bubble3D val="0"/>
            <c:spPr>
              <a:solidFill>
                <a:srgbClr val="FFFF00"/>
              </a:solidFill>
            </c:spPr>
            <c:extLst>
              <c:ext xmlns:c16="http://schemas.microsoft.com/office/drawing/2014/chart" uri="{C3380CC4-5D6E-409C-BE32-E72D297353CC}">
                <c16:uniqueId val="{00000004-F4C6-4B87-BE7D-177D560C370A}"/>
              </c:ext>
            </c:extLst>
          </c:dPt>
          <c:cat>
            <c:strRef>
              <c:f>'ясла 10.2018 (факт)'!$P$6:$P$24</c:f>
              <c:strCache>
                <c:ptCount val="19"/>
                <c:pt idx="0">
                  <c:v>13</c:v>
                </c:pt>
                <c:pt idx="1">
                  <c:v>24</c:v>
                </c:pt>
                <c:pt idx="2">
                  <c:v>31</c:v>
                </c:pt>
                <c:pt idx="3">
                  <c:v>44</c:v>
                </c:pt>
                <c:pt idx="4">
                  <c:v>50</c:v>
                </c:pt>
                <c:pt idx="5">
                  <c:v>52</c:v>
                </c:pt>
                <c:pt idx="6">
                  <c:v>67</c:v>
                </c:pt>
                <c:pt idx="7">
                  <c:v>72</c:v>
                </c:pt>
                <c:pt idx="8">
                  <c:v>96</c:v>
                </c:pt>
                <c:pt idx="9">
                  <c:v>122</c:v>
                </c:pt>
                <c:pt idx="10">
                  <c:v>253</c:v>
                </c:pt>
                <c:pt idx="11">
                  <c:v>345</c:v>
                </c:pt>
                <c:pt idx="12">
                  <c:v>349</c:v>
                </c:pt>
                <c:pt idx="13">
                  <c:v>353</c:v>
                </c:pt>
                <c:pt idx="14">
                  <c:v>391</c:v>
                </c:pt>
                <c:pt idx="15">
                  <c:v>417</c:v>
                </c:pt>
                <c:pt idx="16">
                  <c:v>420</c:v>
                </c:pt>
                <c:pt idx="17">
                  <c:v>441</c:v>
                </c:pt>
                <c:pt idx="18">
                  <c:v>по району</c:v>
                </c:pt>
              </c:strCache>
            </c:strRef>
          </c:cat>
          <c:val>
            <c:numRef>
              <c:f>'ясла 10.2018 (факт)'!$R$6:$R$24</c:f>
              <c:numCache>
                <c:formatCode>General</c:formatCode>
                <c:ptCount val="19"/>
                <c:pt idx="0">
                  <c:v>30</c:v>
                </c:pt>
                <c:pt idx="1">
                  <c:v>35.5</c:v>
                </c:pt>
                <c:pt idx="2">
                  <c:v>3</c:v>
                </c:pt>
                <c:pt idx="3">
                  <c:v>35</c:v>
                </c:pt>
                <c:pt idx="4">
                  <c:v>27.8</c:v>
                </c:pt>
                <c:pt idx="5">
                  <c:v>38.5</c:v>
                </c:pt>
                <c:pt idx="6">
                  <c:v>10</c:v>
                </c:pt>
                <c:pt idx="7">
                  <c:v>7</c:v>
                </c:pt>
                <c:pt idx="8">
                  <c:v>19.5</c:v>
                </c:pt>
                <c:pt idx="9">
                  <c:v>48.3</c:v>
                </c:pt>
                <c:pt idx="10">
                  <c:v>28.3</c:v>
                </c:pt>
                <c:pt idx="11">
                  <c:v>32.700000000000003</c:v>
                </c:pt>
                <c:pt idx="12">
                  <c:v>33.9</c:v>
                </c:pt>
                <c:pt idx="13">
                  <c:v>3.7</c:v>
                </c:pt>
                <c:pt idx="14">
                  <c:v>26</c:v>
                </c:pt>
                <c:pt idx="15">
                  <c:v>27.5</c:v>
                </c:pt>
                <c:pt idx="16">
                  <c:v>30</c:v>
                </c:pt>
                <c:pt idx="17">
                  <c:v>42.9</c:v>
                </c:pt>
                <c:pt idx="18">
                  <c:v>26.6</c:v>
                </c:pt>
              </c:numCache>
            </c:numRef>
          </c:val>
          <c:extLst>
            <c:ext xmlns:c16="http://schemas.microsoft.com/office/drawing/2014/chart" uri="{C3380CC4-5D6E-409C-BE32-E72D297353CC}">
              <c16:uniqueId val="{00000005-F4C6-4B87-BE7D-177D560C370A}"/>
            </c:ext>
          </c:extLst>
        </c:ser>
        <c:dLbls>
          <c:showLegendKey val="0"/>
          <c:showVal val="0"/>
          <c:showCatName val="0"/>
          <c:showSerName val="0"/>
          <c:showPercent val="0"/>
          <c:showBubbleSize val="0"/>
        </c:dLbls>
        <c:gapWidth val="150"/>
        <c:shape val="box"/>
        <c:axId val="161307648"/>
        <c:axId val="161334016"/>
        <c:axId val="0"/>
      </c:bar3DChart>
      <c:catAx>
        <c:axId val="16130764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uk-UA"/>
          </a:p>
        </c:txPr>
        <c:crossAx val="161334016"/>
        <c:crosses val="autoZero"/>
        <c:auto val="1"/>
        <c:lblAlgn val="ctr"/>
        <c:lblOffset val="100"/>
        <c:noMultiLvlLbl val="0"/>
      </c:catAx>
      <c:valAx>
        <c:axId val="16133401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uk-UA"/>
          </a:p>
        </c:txPr>
        <c:crossAx val="161307648"/>
        <c:crosses val="autoZero"/>
        <c:crossBetween val="between"/>
      </c:valAx>
    </c:plotArea>
    <c:legend>
      <c:legendPos val="r"/>
      <c:layout>
        <c:manualLayout>
          <c:xMode val="edge"/>
          <c:yMode val="edge"/>
          <c:x val="0.68258223041268751"/>
          <c:y val="4.5528579760863205E-2"/>
          <c:w val="0.21855681966253251"/>
          <c:h val="0.27931321084864907"/>
        </c:manualLayout>
      </c:layout>
      <c:overlay val="0"/>
      <c:txPr>
        <a:bodyPr/>
        <a:lstStyle/>
        <a:p>
          <a:pPr>
            <a:defRPr>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кількість дітей в районі</c:v>
                </c:pt>
              </c:strCache>
            </c:strRef>
          </c:tx>
          <c:invertIfNegative val="0"/>
          <c:cat>
            <c:strRef>
              <c:f>Лист1!$A$2:$A$6</c:f>
              <c:strCache>
                <c:ptCount val="5"/>
                <c:pt idx="0">
                  <c:v>2014р.</c:v>
                </c:pt>
                <c:pt idx="1">
                  <c:v>2015р.</c:v>
                </c:pt>
                <c:pt idx="2">
                  <c:v>2016р.</c:v>
                </c:pt>
                <c:pt idx="3">
                  <c:v>2017р.</c:v>
                </c:pt>
                <c:pt idx="4">
                  <c:v>2018р.</c:v>
                </c:pt>
              </c:strCache>
            </c:strRef>
          </c:cat>
          <c:val>
            <c:numRef>
              <c:f>Лист1!$B$2:$B$6</c:f>
              <c:numCache>
                <c:formatCode>General</c:formatCode>
                <c:ptCount val="5"/>
                <c:pt idx="0">
                  <c:v>5230</c:v>
                </c:pt>
                <c:pt idx="1">
                  <c:v>4913</c:v>
                </c:pt>
                <c:pt idx="2">
                  <c:v>4665</c:v>
                </c:pt>
                <c:pt idx="3">
                  <c:v>4585</c:v>
                </c:pt>
                <c:pt idx="4">
                  <c:v>4525</c:v>
                </c:pt>
              </c:numCache>
            </c:numRef>
          </c:val>
          <c:extLst>
            <c:ext xmlns:c16="http://schemas.microsoft.com/office/drawing/2014/chart" uri="{C3380CC4-5D6E-409C-BE32-E72D297353CC}">
              <c16:uniqueId val="{00000000-3BFA-41AE-9CF5-0C99B0B728A6}"/>
            </c:ext>
          </c:extLst>
        </c:ser>
        <c:dLbls>
          <c:showLegendKey val="0"/>
          <c:showVal val="0"/>
          <c:showCatName val="0"/>
          <c:showSerName val="0"/>
          <c:showPercent val="0"/>
          <c:showBubbleSize val="0"/>
        </c:dLbls>
        <c:gapWidth val="150"/>
        <c:shape val="box"/>
        <c:axId val="161346304"/>
        <c:axId val="161347840"/>
        <c:axId val="0"/>
      </c:bar3DChart>
      <c:catAx>
        <c:axId val="16134630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uk-UA"/>
          </a:p>
        </c:txPr>
        <c:crossAx val="161347840"/>
        <c:crosses val="autoZero"/>
        <c:auto val="1"/>
        <c:lblAlgn val="ctr"/>
        <c:lblOffset val="100"/>
        <c:noMultiLvlLbl val="0"/>
      </c:catAx>
      <c:valAx>
        <c:axId val="161347840"/>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uk-UA"/>
          </a:p>
        </c:txPr>
        <c:crossAx val="161346304"/>
        <c:crosses val="autoZero"/>
        <c:crossBetween val="between"/>
      </c:valAx>
    </c:plotArea>
    <c:legend>
      <c:legendPos val="r"/>
      <c:layout>
        <c:manualLayout>
          <c:xMode val="edge"/>
          <c:yMode val="edge"/>
          <c:x val="0.65199465259871314"/>
          <c:y val="0.72940854375961628"/>
          <c:w val="0.32309874715225612"/>
          <c:h val="0.17336682052674451"/>
        </c:manualLayout>
      </c:layout>
      <c:overlay val="0"/>
      <c:txPr>
        <a:bodyPr/>
        <a:lstStyle/>
        <a:p>
          <a:pPr>
            <a:defRPr>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Лист1!$A$2:$A$6</c:f>
              <c:strCache>
                <c:ptCount val="5"/>
                <c:pt idx="0">
                  <c:v>2014р.</c:v>
                </c:pt>
                <c:pt idx="1">
                  <c:v>2015р.</c:v>
                </c:pt>
                <c:pt idx="2">
                  <c:v>2016р.</c:v>
                </c:pt>
                <c:pt idx="3">
                  <c:v>2017р.</c:v>
                </c:pt>
                <c:pt idx="4">
                  <c:v>2018р.</c:v>
                </c:pt>
              </c:strCache>
            </c:strRef>
          </c:cat>
          <c:val>
            <c:numRef>
              <c:f>Лист1!$C$2:$C$6</c:f>
              <c:numCache>
                <c:formatCode>General</c:formatCode>
                <c:ptCount val="5"/>
                <c:pt idx="0">
                  <c:v>3210</c:v>
                </c:pt>
                <c:pt idx="1">
                  <c:v>3238</c:v>
                </c:pt>
                <c:pt idx="2">
                  <c:v>3320</c:v>
                </c:pt>
                <c:pt idx="3">
                  <c:v>3328</c:v>
                </c:pt>
                <c:pt idx="4">
                  <c:v>3344</c:v>
                </c:pt>
              </c:numCache>
            </c:numRef>
          </c:val>
          <c:extLst>
            <c:ext xmlns:c16="http://schemas.microsoft.com/office/drawing/2014/chart" uri="{C3380CC4-5D6E-409C-BE32-E72D297353CC}">
              <c16:uniqueId val="{00000000-0172-46CA-81FE-55EEB1B637B6}"/>
            </c:ext>
          </c:extLst>
        </c:ser>
        <c:ser>
          <c:idx val="1"/>
          <c:order val="1"/>
          <c:invertIfNegative val="0"/>
          <c:cat>
            <c:strRef>
              <c:f>Лист1!$A$2:$A$6</c:f>
              <c:strCache>
                <c:ptCount val="5"/>
                <c:pt idx="0">
                  <c:v>2014р.</c:v>
                </c:pt>
                <c:pt idx="1">
                  <c:v>2015р.</c:v>
                </c:pt>
                <c:pt idx="2">
                  <c:v>2016р.</c:v>
                </c:pt>
                <c:pt idx="3">
                  <c:v>2017р.</c:v>
                </c:pt>
                <c:pt idx="4">
                  <c:v>2018р.</c:v>
                </c:pt>
              </c:strCache>
            </c:strRef>
          </c:cat>
          <c:val>
            <c:numRef>
              <c:f>Лист1!$C$1</c:f>
              <c:numCache>
                <c:formatCode>General</c:formatCode>
                <c:ptCount val="1"/>
                <c:pt idx="0">
                  <c:v>0</c:v>
                </c:pt>
              </c:numCache>
            </c:numRef>
          </c:val>
          <c:extLst>
            <c:ext xmlns:c16="http://schemas.microsoft.com/office/drawing/2014/chart" uri="{C3380CC4-5D6E-409C-BE32-E72D297353CC}">
              <c16:uniqueId val="{00000001-0172-46CA-81FE-55EEB1B637B6}"/>
            </c:ext>
          </c:extLst>
        </c:ser>
        <c:dLbls>
          <c:showLegendKey val="0"/>
          <c:showVal val="0"/>
          <c:showCatName val="0"/>
          <c:showSerName val="0"/>
          <c:showPercent val="0"/>
          <c:showBubbleSize val="0"/>
        </c:dLbls>
        <c:gapWidth val="150"/>
        <c:shape val="box"/>
        <c:axId val="161357184"/>
        <c:axId val="161367168"/>
        <c:axId val="0"/>
      </c:bar3DChart>
      <c:catAx>
        <c:axId val="16135718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uk-UA"/>
          </a:p>
        </c:txPr>
        <c:crossAx val="161367168"/>
        <c:crosses val="autoZero"/>
        <c:auto val="1"/>
        <c:lblAlgn val="ctr"/>
        <c:lblOffset val="100"/>
        <c:noMultiLvlLbl val="0"/>
      </c:catAx>
      <c:valAx>
        <c:axId val="161367168"/>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uk-UA"/>
          </a:p>
        </c:txPr>
        <c:crossAx val="16135718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розрахунок!$B$37</c:f>
              <c:strCache>
                <c:ptCount val="1"/>
                <c:pt idx="0">
                  <c:v>2017 рік</c:v>
                </c:pt>
              </c:strCache>
            </c:strRef>
          </c:tx>
          <c:invertIfNegative val="0"/>
          <c:dPt>
            <c:idx val="18"/>
            <c:invertIfNegative val="0"/>
            <c:bubble3D val="0"/>
            <c:spPr>
              <a:solidFill>
                <a:srgbClr val="00B050"/>
              </a:solidFill>
            </c:spPr>
            <c:extLst>
              <c:ext xmlns:c16="http://schemas.microsoft.com/office/drawing/2014/chart" uri="{C3380CC4-5D6E-409C-BE32-E72D297353CC}">
                <c16:uniqueId val="{00000001-19E2-414E-8452-77FF8D2B5445}"/>
              </c:ext>
            </c:extLst>
          </c:dPt>
          <c:cat>
            <c:strRef>
              <c:f>розрахунок!$A$38:$A$56</c:f>
              <c:strCache>
                <c:ptCount val="19"/>
                <c:pt idx="0">
                  <c:v>13</c:v>
                </c:pt>
                <c:pt idx="1">
                  <c:v>24</c:v>
                </c:pt>
                <c:pt idx="2">
                  <c:v>31</c:v>
                </c:pt>
                <c:pt idx="3">
                  <c:v>44</c:v>
                </c:pt>
                <c:pt idx="4">
                  <c:v>50</c:v>
                </c:pt>
                <c:pt idx="5">
                  <c:v>52</c:v>
                </c:pt>
                <c:pt idx="6">
                  <c:v>67</c:v>
                </c:pt>
                <c:pt idx="7">
                  <c:v>72</c:v>
                </c:pt>
                <c:pt idx="8">
                  <c:v>96</c:v>
                </c:pt>
                <c:pt idx="9">
                  <c:v>122</c:v>
                </c:pt>
                <c:pt idx="10">
                  <c:v>253</c:v>
                </c:pt>
                <c:pt idx="11">
                  <c:v>345</c:v>
                </c:pt>
                <c:pt idx="12">
                  <c:v>349</c:v>
                </c:pt>
                <c:pt idx="13">
                  <c:v>353</c:v>
                </c:pt>
                <c:pt idx="14">
                  <c:v>391</c:v>
                </c:pt>
                <c:pt idx="15">
                  <c:v>417</c:v>
                </c:pt>
                <c:pt idx="16">
                  <c:v>420</c:v>
                </c:pt>
                <c:pt idx="17">
                  <c:v>441</c:v>
                </c:pt>
                <c:pt idx="18">
                  <c:v>середній показник</c:v>
                </c:pt>
              </c:strCache>
            </c:strRef>
          </c:cat>
          <c:val>
            <c:numRef>
              <c:f>розрахунок!$B$38:$B$56</c:f>
              <c:numCache>
                <c:formatCode>0.0</c:formatCode>
                <c:ptCount val="19"/>
                <c:pt idx="0">
                  <c:v>39</c:v>
                </c:pt>
                <c:pt idx="1">
                  <c:v>31.8</c:v>
                </c:pt>
                <c:pt idx="2">
                  <c:v>39.4</c:v>
                </c:pt>
                <c:pt idx="3">
                  <c:v>26.4</c:v>
                </c:pt>
                <c:pt idx="4">
                  <c:v>44.2</c:v>
                </c:pt>
                <c:pt idx="5">
                  <c:v>32.800000000000004</c:v>
                </c:pt>
                <c:pt idx="6">
                  <c:v>34.1</c:v>
                </c:pt>
                <c:pt idx="7">
                  <c:v>59.5</c:v>
                </c:pt>
                <c:pt idx="8">
                  <c:v>66.099999999999994</c:v>
                </c:pt>
                <c:pt idx="9">
                  <c:v>26</c:v>
                </c:pt>
                <c:pt idx="10">
                  <c:v>14.7</c:v>
                </c:pt>
                <c:pt idx="11">
                  <c:v>27</c:v>
                </c:pt>
                <c:pt idx="12">
                  <c:v>39.1</c:v>
                </c:pt>
                <c:pt idx="13">
                  <c:v>45.9</c:v>
                </c:pt>
                <c:pt idx="14">
                  <c:v>36.9</c:v>
                </c:pt>
                <c:pt idx="15">
                  <c:v>16.899999999999999</c:v>
                </c:pt>
                <c:pt idx="16">
                  <c:v>40.200000000000003</c:v>
                </c:pt>
                <c:pt idx="17">
                  <c:v>29.1</c:v>
                </c:pt>
                <c:pt idx="18">
                  <c:v>37.4</c:v>
                </c:pt>
              </c:numCache>
            </c:numRef>
          </c:val>
          <c:extLst>
            <c:ext xmlns:c16="http://schemas.microsoft.com/office/drawing/2014/chart" uri="{C3380CC4-5D6E-409C-BE32-E72D297353CC}">
              <c16:uniqueId val="{00000002-19E2-414E-8452-77FF8D2B5445}"/>
            </c:ext>
          </c:extLst>
        </c:ser>
        <c:ser>
          <c:idx val="1"/>
          <c:order val="1"/>
          <c:tx>
            <c:strRef>
              <c:f>розрахунок!$C$37</c:f>
              <c:strCache>
                <c:ptCount val="1"/>
                <c:pt idx="0">
                  <c:v>2018 рік</c:v>
                </c:pt>
              </c:strCache>
            </c:strRef>
          </c:tx>
          <c:invertIfNegative val="0"/>
          <c:dPt>
            <c:idx val="18"/>
            <c:invertIfNegative val="0"/>
            <c:bubble3D val="0"/>
            <c:spPr>
              <a:solidFill>
                <a:srgbClr val="FFC000"/>
              </a:solidFill>
            </c:spPr>
            <c:extLst>
              <c:ext xmlns:c16="http://schemas.microsoft.com/office/drawing/2014/chart" uri="{C3380CC4-5D6E-409C-BE32-E72D297353CC}">
                <c16:uniqueId val="{00000004-19E2-414E-8452-77FF8D2B5445}"/>
              </c:ext>
            </c:extLst>
          </c:dPt>
          <c:cat>
            <c:strRef>
              <c:f>розрахунок!$A$38:$A$56</c:f>
              <c:strCache>
                <c:ptCount val="19"/>
                <c:pt idx="0">
                  <c:v>13</c:v>
                </c:pt>
                <c:pt idx="1">
                  <c:v>24</c:v>
                </c:pt>
                <c:pt idx="2">
                  <c:v>31</c:v>
                </c:pt>
                <c:pt idx="3">
                  <c:v>44</c:v>
                </c:pt>
                <c:pt idx="4">
                  <c:v>50</c:v>
                </c:pt>
                <c:pt idx="5">
                  <c:v>52</c:v>
                </c:pt>
                <c:pt idx="6">
                  <c:v>67</c:v>
                </c:pt>
                <c:pt idx="7">
                  <c:v>72</c:v>
                </c:pt>
                <c:pt idx="8">
                  <c:v>96</c:v>
                </c:pt>
                <c:pt idx="9">
                  <c:v>122</c:v>
                </c:pt>
                <c:pt idx="10">
                  <c:v>253</c:v>
                </c:pt>
                <c:pt idx="11">
                  <c:v>345</c:v>
                </c:pt>
                <c:pt idx="12">
                  <c:v>349</c:v>
                </c:pt>
                <c:pt idx="13">
                  <c:v>353</c:v>
                </c:pt>
                <c:pt idx="14">
                  <c:v>391</c:v>
                </c:pt>
                <c:pt idx="15">
                  <c:v>417</c:v>
                </c:pt>
                <c:pt idx="16">
                  <c:v>420</c:v>
                </c:pt>
                <c:pt idx="17">
                  <c:v>441</c:v>
                </c:pt>
                <c:pt idx="18">
                  <c:v>середній показник</c:v>
                </c:pt>
              </c:strCache>
            </c:strRef>
          </c:cat>
          <c:val>
            <c:numRef>
              <c:f>розрахунок!$C$38:$C$56</c:f>
              <c:numCache>
                <c:formatCode>General</c:formatCode>
                <c:ptCount val="19"/>
                <c:pt idx="0">
                  <c:v>22</c:v>
                </c:pt>
                <c:pt idx="1">
                  <c:v>50</c:v>
                </c:pt>
                <c:pt idx="2">
                  <c:v>36.1</c:v>
                </c:pt>
                <c:pt idx="3">
                  <c:v>64.3</c:v>
                </c:pt>
                <c:pt idx="4">
                  <c:v>24.4</c:v>
                </c:pt>
                <c:pt idx="5">
                  <c:v>64.400000000000006</c:v>
                </c:pt>
                <c:pt idx="6">
                  <c:v>16.3</c:v>
                </c:pt>
                <c:pt idx="7">
                  <c:v>55.6</c:v>
                </c:pt>
                <c:pt idx="8">
                  <c:v>92.2</c:v>
                </c:pt>
                <c:pt idx="9">
                  <c:v>36.700000000000003</c:v>
                </c:pt>
                <c:pt idx="10">
                  <c:v>82.8</c:v>
                </c:pt>
                <c:pt idx="11">
                  <c:v>63</c:v>
                </c:pt>
                <c:pt idx="12">
                  <c:v>42</c:v>
                </c:pt>
                <c:pt idx="13">
                  <c:v>78.900000000000006</c:v>
                </c:pt>
                <c:pt idx="14">
                  <c:v>42</c:v>
                </c:pt>
                <c:pt idx="15">
                  <c:v>22.2</c:v>
                </c:pt>
                <c:pt idx="16">
                  <c:v>29.9</c:v>
                </c:pt>
                <c:pt idx="17">
                  <c:v>29.5</c:v>
                </c:pt>
                <c:pt idx="18">
                  <c:v>44.9</c:v>
                </c:pt>
              </c:numCache>
            </c:numRef>
          </c:val>
          <c:extLst>
            <c:ext xmlns:c16="http://schemas.microsoft.com/office/drawing/2014/chart" uri="{C3380CC4-5D6E-409C-BE32-E72D297353CC}">
              <c16:uniqueId val="{00000005-19E2-414E-8452-77FF8D2B5445}"/>
            </c:ext>
          </c:extLst>
        </c:ser>
        <c:dLbls>
          <c:showLegendKey val="0"/>
          <c:showVal val="0"/>
          <c:showCatName val="0"/>
          <c:showSerName val="0"/>
          <c:showPercent val="0"/>
          <c:showBubbleSize val="0"/>
        </c:dLbls>
        <c:gapWidth val="150"/>
        <c:axId val="161405952"/>
        <c:axId val="161407744"/>
      </c:barChart>
      <c:catAx>
        <c:axId val="161405952"/>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uk-UA"/>
          </a:p>
        </c:txPr>
        <c:crossAx val="161407744"/>
        <c:crosses val="autoZero"/>
        <c:auto val="1"/>
        <c:lblAlgn val="ctr"/>
        <c:lblOffset val="100"/>
        <c:noMultiLvlLbl val="0"/>
      </c:catAx>
      <c:valAx>
        <c:axId val="161407744"/>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uk-UA"/>
          </a:p>
        </c:txPr>
        <c:crossAx val="161405952"/>
        <c:crosses val="autoZero"/>
        <c:crossBetween val="between"/>
      </c:valAx>
    </c:plotArea>
    <c:legend>
      <c:legendPos val="r"/>
      <c:overlay val="0"/>
      <c:txPr>
        <a:bodyPr/>
        <a:lstStyle/>
        <a:p>
          <a:pPr>
            <a:defRPr>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розрахунок!$D$58</c:f>
              <c:strCache>
                <c:ptCount val="1"/>
                <c:pt idx="0">
                  <c:v>2017 рік</c:v>
                </c:pt>
              </c:strCache>
            </c:strRef>
          </c:tx>
          <c:invertIfNegative val="0"/>
          <c:cat>
            <c:strRef>
              <c:f>розрахунок!$A$59:$A$66</c:f>
              <c:strCache>
                <c:ptCount val="8"/>
                <c:pt idx="0">
                  <c:v>серцево-судинна система</c:v>
                </c:pt>
                <c:pt idx="1">
                  <c:v>нервова система</c:v>
                </c:pt>
                <c:pt idx="2">
                  <c:v>кістково-м'язова система</c:v>
                </c:pt>
                <c:pt idx="3">
                  <c:v>органів дихання</c:v>
                </c:pt>
                <c:pt idx="4">
                  <c:v>органів зору</c:v>
                </c:pt>
                <c:pt idx="5">
                  <c:v>статевих органів</c:v>
                </c:pt>
                <c:pt idx="6">
                  <c:v>віраж туберкульозний</c:v>
                </c:pt>
                <c:pt idx="7">
                  <c:v> вади мови </c:v>
                </c:pt>
              </c:strCache>
            </c:strRef>
          </c:cat>
          <c:val>
            <c:numRef>
              <c:f>розрахунок!$D$59:$D$66</c:f>
              <c:numCache>
                <c:formatCode>0.00%</c:formatCode>
                <c:ptCount val="8"/>
                <c:pt idx="0">
                  <c:v>0.14800000000000021</c:v>
                </c:pt>
                <c:pt idx="1">
                  <c:v>2.9000000000000001E-2</c:v>
                </c:pt>
                <c:pt idx="2">
                  <c:v>9.4000000000000028E-2</c:v>
                </c:pt>
                <c:pt idx="3">
                  <c:v>2.3E-2</c:v>
                </c:pt>
                <c:pt idx="4">
                  <c:v>1.0999999999999998E-2</c:v>
                </c:pt>
                <c:pt idx="5">
                  <c:v>5.0000000000000114E-3</c:v>
                </c:pt>
                <c:pt idx="6">
                  <c:v>5.0000000000000114E-3</c:v>
                </c:pt>
                <c:pt idx="7">
                  <c:v>4.0000000000000022E-2</c:v>
                </c:pt>
              </c:numCache>
            </c:numRef>
          </c:val>
          <c:extLst>
            <c:ext xmlns:c16="http://schemas.microsoft.com/office/drawing/2014/chart" uri="{C3380CC4-5D6E-409C-BE32-E72D297353CC}">
              <c16:uniqueId val="{00000000-5E22-4B22-A99E-7487EC78DC5E}"/>
            </c:ext>
          </c:extLst>
        </c:ser>
        <c:ser>
          <c:idx val="1"/>
          <c:order val="1"/>
          <c:tx>
            <c:strRef>
              <c:f>розрахунок!$E$58</c:f>
              <c:strCache>
                <c:ptCount val="1"/>
                <c:pt idx="0">
                  <c:v>2018 рік</c:v>
                </c:pt>
              </c:strCache>
            </c:strRef>
          </c:tx>
          <c:invertIfNegative val="0"/>
          <c:cat>
            <c:strRef>
              <c:f>розрахунок!$A$59:$A$66</c:f>
              <c:strCache>
                <c:ptCount val="8"/>
                <c:pt idx="0">
                  <c:v>серцево-судинна система</c:v>
                </c:pt>
                <c:pt idx="1">
                  <c:v>нервова система</c:v>
                </c:pt>
                <c:pt idx="2">
                  <c:v>кістково-м'язова система</c:v>
                </c:pt>
                <c:pt idx="3">
                  <c:v>органів дихання</c:v>
                </c:pt>
                <c:pt idx="4">
                  <c:v>органів зору</c:v>
                </c:pt>
                <c:pt idx="5">
                  <c:v>статевих органів</c:v>
                </c:pt>
                <c:pt idx="6">
                  <c:v>віраж туберкульозний</c:v>
                </c:pt>
                <c:pt idx="7">
                  <c:v> вади мови </c:v>
                </c:pt>
              </c:strCache>
            </c:strRef>
          </c:cat>
          <c:val>
            <c:numRef>
              <c:f>розрахунок!$E$59:$E$66</c:f>
              <c:numCache>
                <c:formatCode>0.00%</c:formatCode>
                <c:ptCount val="8"/>
                <c:pt idx="0">
                  <c:v>0.14900000000000024</c:v>
                </c:pt>
                <c:pt idx="1">
                  <c:v>3.2000000000000042E-2</c:v>
                </c:pt>
                <c:pt idx="2">
                  <c:v>0.12300000000000012</c:v>
                </c:pt>
                <c:pt idx="3">
                  <c:v>2.5999999999999999E-2</c:v>
                </c:pt>
                <c:pt idx="4">
                  <c:v>3.3000000000000002E-2</c:v>
                </c:pt>
                <c:pt idx="5">
                  <c:v>1.2E-2</c:v>
                </c:pt>
                <c:pt idx="6">
                  <c:v>2.3E-2</c:v>
                </c:pt>
                <c:pt idx="7">
                  <c:v>5.1999999999999998E-2</c:v>
                </c:pt>
              </c:numCache>
            </c:numRef>
          </c:val>
          <c:extLst>
            <c:ext xmlns:c16="http://schemas.microsoft.com/office/drawing/2014/chart" uri="{C3380CC4-5D6E-409C-BE32-E72D297353CC}">
              <c16:uniqueId val="{00000001-5E22-4B22-A99E-7487EC78DC5E}"/>
            </c:ext>
          </c:extLst>
        </c:ser>
        <c:dLbls>
          <c:showLegendKey val="0"/>
          <c:showVal val="0"/>
          <c:showCatName val="0"/>
          <c:showSerName val="0"/>
          <c:showPercent val="0"/>
          <c:showBubbleSize val="0"/>
        </c:dLbls>
        <c:gapWidth val="150"/>
        <c:axId val="161424896"/>
        <c:axId val="161426432"/>
      </c:barChart>
      <c:catAx>
        <c:axId val="16142489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uk-UA"/>
          </a:p>
        </c:txPr>
        <c:crossAx val="161426432"/>
        <c:crosses val="autoZero"/>
        <c:auto val="1"/>
        <c:lblAlgn val="ctr"/>
        <c:lblOffset val="100"/>
        <c:noMultiLvlLbl val="0"/>
      </c:catAx>
      <c:valAx>
        <c:axId val="161426432"/>
        <c:scaling>
          <c:orientation val="minMax"/>
        </c:scaling>
        <c:delete val="0"/>
        <c:axPos val="l"/>
        <c:majorGridlines/>
        <c:numFmt formatCode="0.00%" sourceLinked="1"/>
        <c:majorTickMark val="out"/>
        <c:minorTickMark val="none"/>
        <c:tickLblPos val="nextTo"/>
        <c:txPr>
          <a:bodyPr/>
          <a:lstStyle/>
          <a:p>
            <a:pPr>
              <a:defRPr>
                <a:latin typeface="Times New Roman" pitchFamily="18" charset="0"/>
                <a:cs typeface="Times New Roman" pitchFamily="18" charset="0"/>
              </a:defRPr>
            </a:pPr>
            <a:endParaRPr lang="uk-UA"/>
          </a:p>
        </c:txPr>
        <c:crossAx val="161424896"/>
        <c:crosses val="autoZero"/>
        <c:crossBetween val="between"/>
      </c:valAx>
    </c:plotArea>
    <c:legend>
      <c:legendPos val="r"/>
      <c:overlay val="0"/>
      <c:txPr>
        <a:bodyPr/>
        <a:lstStyle/>
        <a:p>
          <a:pPr>
            <a:defRPr>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Лист1!$B$29</c:f>
              <c:strCache>
                <c:ptCount val="1"/>
                <c:pt idx="0">
                  <c:v>2017 рік</c:v>
                </c:pt>
              </c:strCache>
            </c:strRef>
          </c:tx>
          <c:invertIfNegative val="0"/>
          <c:dPt>
            <c:idx val="18"/>
            <c:invertIfNegative val="0"/>
            <c:bubble3D val="0"/>
            <c:spPr>
              <a:solidFill>
                <a:srgbClr val="00B050"/>
              </a:solidFill>
            </c:spPr>
            <c:extLst>
              <c:ext xmlns:c16="http://schemas.microsoft.com/office/drawing/2014/chart" uri="{C3380CC4-5D6E-409C-BE32-E72D297353CC}">
                <c16:uniqueId val="{00000001-C95F-4935-A215-0C8B13E379D1}"/>
              </c:ext>
            </c:extLst>
          </c:dPt>
          <c:cat>
            <c:strRef>
              <c:f>Лист1!$A$30:$A$48</c:f>
              <c:strCache>
                <c:ptCount val="19"/>
                <c:pt idx="0">
                  <c:v>13</c:v>
                </c:pt>
                <c:pt idx="1">
                  <c:v>24</c:v>
                </c:pt>
                <c:pt idx="2">
                  <c:v>31</c:v>
                </c:pt>
                <c:pt idx="3">
                  <c:v>44</c:v>
                </c:pt>
                <c:pt idx="4">
                  <c:v>50</c:v>
                </c:pt>
                <c:pt idx="5">
                  <c:v>52</c:v>
                </c:pt>
                <c:pt idx="6">
                  <c:v>67</c:v>
                </c:pt>
                <c:pt idx="7">
                  <c:v>72</c:v>
                </c:pt>
                <c:pt idx="8">
                  <c:v>96</c:v>
                </c:pt>
                <c:pt idx="9">
                  <c:v>122</c:v>
                </c:pt>
                <c:pt idx="10">
                  <c:v>253</c:v>
                </c:pt>
                <c:pt idx="11">
                  <c:v>345</c:v>
                </c:pt>
                <c:pt idx="12">
                  <c:v>349</c:v>
                </c:pt>
                <c:pt idx="13">
                  <c:v>353</c:v>
                </c:pt>
                <c:pt idx="14">
                  <c:v>391</c:v>
                </c:pt>
                <c:pt idx="15">
                  <c:v>417</c:v>
                </c:pt>
                <c:pt idx="16">
                  <c:v>420</c:v>
                </c:pt>
                <c:pt idx="17">
                  <c:v>441</c:v>
                </c:pt>
                <c:pt idx="18">
                  <c:v>по району</c:v>
                </c:pt>
              </c:strCache>
            </c:strRef>
          </c:cat>
          <c:val>
            <c:numRef>
              <c:f>Лист1!$B$30:$B$48</c:f>
              <c:numCache>
                <c:formatCode>General</c:formatCode>
                <c:ptCount val="19"/>
                <c:pt idx="0">
                  <c:v>56.2</c:v>
                </c:pt>
                <c:pt idx="1">
                  <c:v>58.6</c:v>
                </c:pt>
                <c:pt idx="2">
                  <c:v>61.1</c:v>
                </c:pt>
                <c:pt idx="3">
                  <c:v>64.2</c:v>
                </c:pt>
                <c:pt idx="4">
                  <c:v>56.3</c:v>
                </c:pt>
                <c:pt idx="5">
                  <c:v>61.3</c:v>
                </c:pt>
                <c:pt idx="6">
                  <c:v>87.9</c:v>
                </c:pt>
                <c:pt idx="7">
                  <c:v>57.8</c:v>
                </c:pt>
                <c:pt idx="8">
                  <c:v>57.3</c:v>
                </c:pt>
                <c:pt idx="9">
                  <c:v>54.2</c:v>
                </c:pt>
                <c:pt idx="10">
                  <c:v>64.7</c:v>
                </c:pt>
                <c:pt idx="11">
                  <c:v>67.7</c:v>
                </c:pt>
                <c:pt idx="12">
                  <c:v>67</c:v>
                </c:pt>
                <c:pt idx="13">
                  <c:v>56.6</c:v>
                </c:pt>
                <c:pt idx="14">
                  <c:v>63.9</c:v>
                </c:pt>
                <c:pt idx="15">
                  <c:v>69.2</c:v>
                </c:pt>
                <c:pt idx="16">
                  <c:v>58.7</c:v>
                </c:pt>
                <c:pt idx="17">
                  <c:v>56.2</c:v>
                </c:pt>
                <c:pt idx="18">
                  <c:v>61</c:v>
                </c:pt>
              </c:numCache>
            </c:numRef>
          </c:val>
          <c:extLst>
            <c:ext xmlns:c16="http://schemas.microsoft.com/office/drawing/2014/chart" uri="{C3380CC4-5D6E-409C-BE32-E72D297353CC}">
              <c16:uniqueId val="{00000002-C95F-4935-A215-0C8B13E379D1}"/>
            </c:ext>
          </c:extLst>
        </c:ser>
        <c:ser>
          <c:idx val="1"/>
          <c:order val="1"/>
          <c:tx>
            <c:strRef>
              <c:f>Лист1!$C$29</c:f>
              <c:strCache>
                <c:ptCount val="1"/>
                <c:pt idx="0">
                  <c:v>2018 рік</c:v>
                </c:pt>
              </c:strCache>
            </c:strRef>
          </c:tx>
          <c:invertIfNegative val="0"/>
          <c:dPt>
            <c:idx val="18"/>
            <c:invertIfNegative val="0"/>
            <c:bubble3D val="0"/>
            <c:spPr>
              <a:solidFill>
                <a:srgbClr val="FFC000"/>
              </a:solidFill>
            </c:spPr>
            <c:extLst>
              <c:ext xmlns:c16="http://schemas.microsoft.com/office/drawing/2014/chart" uri="{C3380CC4-5D6E-409C-BE32-E72D297353CC}">
                <c16:uniqueId val="{00000004-C95F-4935-A215-0C8B13E379D1}"/>
              </c:ext>
            </c:extLst>
          </c:dPt>
          <c:cat>
            <c:strRef>
              <c:f>Лист1!$A$30:$A$48</c:f>
              <c:strCache>
                <c:ptCount val="19"/>
                <c:pt idx="0">
                  <c:v>13</c:v>
                </c:pt>
                <c:pt idx="1">
                  <c:v>24</c:v>
                </c:pt>
                <c:pt idx="2">
                  <c:v>31</c:v>
                </c:pt>
                <c:pt idx="3">
                  <c:v>44</c:v>
                </c:pt>
                <c:pt idx="4">
                  <c:v>50</c:v>
                </c:pt>
                <c:pt idx="5">
                  <c:v>52</c:v>
                </c:pt>
                <c:pt idx="6">
                  <c:v>67</c:v>
                </c:pt>
                <c:pt idx="7">
                  <c:v>72</c:v>
                </c:pt>
                <c:pt idx="8">
                  <c:v>96</c:v>
                </c:pt>
                <c:pt idx="9">
                  <c:v>122</c:v>
                </c:pt>
                <c:pt idx="10">
                  <c:v>253</c:v>
                </c:pt>
                <c:pt idx="11">
                  <c:v>345</c:v>
                </c:pt>
                <c:pt idx="12">
                  <c:v>349</c:v>
                </c:pt>
                <c:pt idx="13">
                  <c:v>353</c:v>
                </c:pt>
                <c:pt idx="14">
                  <c:v>391</c:v>
                </c:pt>
                <c:pt idx="15">
                  <c:v>417</c:v>
                </c:pt>
                <c:pt idx="16">
                  <c:v>420</c:v>
                </c:pt>
                <c:pt idx="17">
                  <c:v>441</c:v>
                </c:pt>
                <c:pt idx="18">
                  <c:v>по району</c:v>
                </c:pt>
              </c:strCache>
            </c:strRef>
          </c:cat>
          <c:val>
            <c:numRef>
              <c:f>Лист1!$C$30:$C$48</c:f>
              <c:numCache>
                <c:formatCode>General</c:formatCode>
                <c:ptCount val="19"/>
                <c:pt idx="0">
                  <c:v>58.8</c:v>
                </c:pt>
                <c:pt idx="1">
                  <c:v>56.4</c:v>
                </c:pt>
                <c:pt idx="2">
                  <c:v>57.5</c:v>
                </c:pt>
                <c:pt idx="3">
                  <c:v>64.3</c:v>
                </c:pt>
                <c:pt idx="4">
                  <c:v>56.9</c:v>
                </c:pt>
                <c:pt idx="5">
                  <c:v>62.9</c:v>
                </c:pt>
                <c:pt idx="6">
                  <c:v>74.400000000000006</c:v>
                </c:pt>
                <c:pt idx="7">
                  <c:v>63.8</c:v>
                </c:pt>
                <c:pt idx="8">
                  <c:v>65.099999999999994</c:v>
                </c:pt>
                <c:pt idx="9">
                  <c:v>57.3</c:v>
                </c:pt>
                <c:pt idx="10">
                  <c:v>71.7</c:v>
                </c:pt>
                <c:pt idx="11">
                  <c:v>66.7</c:v>
                </c:pt>
                <c:pt idx="12">
                  <c:v>61.3</c:v>
                </c:pt>
                <c:pt idx="13">
                  <c:v>58.8</c:v>
                </c:pt>
                <c:pt idx="14">
                  <c:v>68.5</c:v>
                </c:pt>
                <c:pt idx="15">
                  <c:v>84.6</c:v>
                </c:pt>
                <c:pt idx="16">
                  <c:v>55</c:v>
                </c:pt>
                <c:pt idx="17">
                  <c:v>57.4</c:v>
                </c:pt>
                <c:pt idx="18">
                  <c:v>61.3</c:v>
                </c:pt>
              </c:numCache>
            </c:numRef>
          </c:val>
          <c:extLst>
            <c:ext xmlns:c16="http://schemas.microsoft.com/office/drawing/2014/chart" uri="{C3380CC4-5D6E-409C-BE32-E72D297353CC}">
              <c16:uniqueId val="{00000005-C95F-4935-A215-0C8B13E379D1}"/>
            </c:ext>
          </c:extLst>
        </c:ser>
        <c:dLbls>
          <c:showLegendKey val="0"/>
          <c:showVal val="0"/>
          <c:showCatName val="0"/>
          <c:showSerName val="0"/>
          <c:showPercent val="0"/>
          <c:showBubbleSize val="0"/>
        </c:dLbls>
        <c:gapWidth val="150"/>
        <c:shape val="box"/>
        <c:axId val="161474432"/>
        <c:axId val="161475968"/>
        <c:axId val="0"/>
      </c:bar3DChart>
      <c:catAx>
        <c:axId val="161474432"/>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uk-UA"/>
          </a:p>
        </c:txPr>
        <c:crossAx val="161475968"/>
        <c:crosses val="autoZero"/>
        <c:auto val="1"/>
        <c:lblAlgn val="ctr"/>
        <c:lblOffset val="100"/>
        <c:noMultiLvlLbl val="0"/>
      </c:catAx>
      <c:valAx>
        <c:axId val="161475968"/>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uk-UA"/>
          </a:p>
        </c:txPr>
        <c:crossAx val="161474432"/>
        <c:crosses val="autoZero"/>
        <c:crossBetween val="between"/>
      </c:valAx>
    </c:plotArea>
    <c:legend>
      <c:legendPos val="r"/>
      <c:overlay val="0"/>
      <c:txPr>
        <a:bodyPr/>
        <a:lstStyle/>
        <a:p>
          <a:pPr>
            <a:defRPr>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EECA7C-AAEC-4AB8-BC80-82B6453CA1A1}"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80DD544F-AE4E-46F8-A1FA-100D9CC9678B}">
      <dgm:prSet phldrT="[Текст]"/>
      <dgm:spPr/>
      <dgm:t>
        <a:bodyPr/>
        <a:lstStyle/>
        <a:p>
          <a:r>
            <a:rPr lang="ru-RU" dirty="0" err="1"/>
            <a:t>заклади</a:t>
          </a:r>
          <a:endParaRPr lang="en-US" dirty="0"/>
        </a:p>
        <a:p>
          <a:r>
            <a:rPr lang="uk-UA" dirty="0"/>
            <a:t>дошкільної освіти</a:t>
          </a:r>
          <a:endParaRPr lang="ru-RU" dirty="0"/>
        </a:p>
      </dgm:t>
    </dgm:pt>
    <dgm:pt modelId="{806E0EEA-0AF1-40F4-8AC0-834A3A277F5E}" type="parTrans" cxnId="{DA05DF0C-FE36-43CE-A5F6-F7C4C163A4A2}">
      <dgm:prSet/>
      <dgm:spPr/>
      <dgm:t>
        <a:bodyPr/>
        <a:lstStyle/>
        <a:p>
          <a:endParaRPr lang="ru-RU"/>
        </a:p>
      </dgm:t>
    </dgm:pt>
    <dgm:pt modelId="{CEA5B133-54CD-4A30-B916-C872CCB1D1F3}" type="sibTrans" cxnId="{DA05DF0C-FE36-43CE-A5F6-F7C4C163A4A2}">
      <dgm:prSet/>
      <dgm:spPr/>
      <dgm:t>
        <a:bodyPr/>
        <a:lstStyle/>
        <a:p>
          <a:endParaRPr lang="ru-RU"/>
        </a:p>
      </dgm:t>
    </dgm:pt>
    <dgm:pt modelId="{15B131D3-1983-478B-93BB-D468F5502E4C}">
      <dgm:prSet phldrT="[Текст]"/>
      <dgm:spPr/>
      <dgm:t>
        <a:bodyPr/>
        <a:lstStyle/>
        <a:p>
          <a:r>
            <a:rPr lang="ru-RU" dirty="0"/>
            <a:t>629 (</a:t>
          </a:r>
          <a:r>
            <a:rPr lang="en-US" dirty="0"/>
            <a:t>+ </a:t>
          </a:r>
          <a:r>
            <a:rPr lang="uk-UA" dirty="0"/>
            <a:t>18</a:t>
          </a:r>
          <a:r>
            <a:rPr lang="en-US" dirty="0"/>
            <a:t> </a:t>
          </a:r>
          <a:r>
            <a:rPr lang="ru-RU" dirty="0" err="1"/>
            <a:t>працівників</a:t>
          </a:r>
          <a:r>
            <a:rPr lang="ru-RU" dirty="0"/>
            <a:t>)</a:t>
          </a:r>
        </a:p>
      </dgm:t>
    </dgm:pt>
    <dgm:pt modelId="{CA1977BE-22B2-413C-95CE-BDFC18B27B33}" type="parTrans" cxnId="{827542B9-2EAE-4A45-BB91-2BD01F94A170}">
      <dgm:prSet/>
      <dgm:spPr/>
      <dgm:t>
        <a:bodyPr/>
        <a:lstStyle/>
        <a:p>
          <a:endParaRPr lang="ru-RU"/>
        </a:p>
      </dgm:t>
    </dgm:pt>
    <dgm:pt modelId="{89BD9743-A4BC-4B29-A73B-155C29D0035B}" type="sibTrans" cxnId="{827542B9-2EAE-4A45-BB91-2BD01F94A170}">
      <dgm:prSet/>
      <dgm:spPr/>
      <dgm:t>
        <a:bodyPr/>
        <a:lstStyle/>
        <a:p>
          <a:endParaRPr lang="ru-RU"/>
        </a:p>
      </dgm:t>
    </dgm:pt>
    <dgm:pt modelId="{0A71B2CD-4FDB-4688-BF5E-F7B56BCBD443}">
      <dgm:prSet phldrT="[Текст]"/>
      <dgm:spPr/>
      <dgm:t>
        <a:bodyPr/>
        <a:lstStyle/>
        <a:p>
          <a:r>
            <a:rPr lang="ru-RU" dirty="0"/>
            <a:t>266 (+</a:t>
          </a:r>
          <a:r>
            <a:rPr lang="en-US" dirty="0"/>
            <a:t> </a:t>
          </a:r>
          <a:r>
            <a:rPr lang="uk-UA" dirty="0"/>
            <a:t>11</a:t>
          </a:r>
          <a:r>
            <a:rPr lang="en-US" dirty="0"/>
            <a:t> </a:t>
          </a:r>
          <a:r>
            <a:rPr lang="ru-RU" dirty="0" err="1"/>
            <a:t>педагогічних</a:t>
          </a:r>
          <a:r>
            <a:rPr lang="ru-RU" dirty="0"/>
            <a:t>)</a:t>
          </a:r>
        </a:p>
      </dgm:t>
    </dgm:pt>
    <dgm:pt modelId="{592A1D8A-C466-4E86-9E25-DAB25C4EA4FC}" type="parTrans" cxnId="{E54CE5AC-5975-45CF-8C08-7CCD31D95DCE}">
      <dgm:prSet/>
      <dgm:spPr/>
      <dgm:t>
        <a:bodyPr/>
        <a:lstStyle/>
        <a:p>
          <a:endParaRPr lang="ru-RU"/>
        </a:p>
      </dgm:t>
    </dgm:pt>
    <dgm:pt modelId="{48AA8C60-92F1-4903-BD92-70A561A7194B}" type="sibTrans" cxnId="{E54CE5AC-5975-45CF-8C08-7CCD31D95DCE}">
      <dgm:prSet/>
      <dgm:spPr/>
      <dgm:t>
        <a:bodyPr/>
        <a:lstStyle/>
        <a:p>
          <a:endParaRPr lang="ru-RU"/>
        </a:p>
      </dgm:t>
    </dgm:pt>
    <dgm:pt modelId="{481CA338-70F9-4195-8F4B-5C1C281BDC26}">
      <dgm:prSet phldrT="[Текст]"/>
      <dgm:spPr/>
      <dgm:t>
        <a:bodyPr/>
        <a:lstStyle/>
        <a:p>
          <a:r>
            <a:rPr lang="ru-RU" dirty="0" err="1"/>
            <a:t>заклади</a:t>
          </a:r>
          <a:r>
            <a:rPr lang="ru-RU" dirty="0"/>
            <a:t> </a:t>
          </a:r>
          <a:r>
            <a:rPr lang="ru-RU" dirty="0" err="1"/>
            <a:t>загальної</a:t>
          </a:r>
          <a:r>
            <a:rPr lang="ru-RU" dirty="0"/>
            <a:t> </a:t>
          </a:r>
          <a:r>
            <a:rPr lang="ru-RU" dirty="0" err="1"/>
            <a:t>середньої</a:t>
          </a:r>
          <a:r>
            <a:rPr lang="ru-RU" dirty="0"/>
            <a:t> </a:t>
          </a:r>
          <a:r>
            <a:rPr lang="ru-RU" dirty="0" err="1"/>
            <a:t>освіти</a:t>
          </a:r>
          <a:endParaRPr lang="ru-RU" dirty="0"/>
        </a:p>
      </dgm:t>
    </dgm:pt>
    <dgm:pt modelId="{F3E99EE1-8477-458C-9C54-83C5359578CC}" type="parTrans" cxnId="{5BC93E43-C6B4-421B-AA23-8338DF90DE10}">
      <dgm:prSet/>
      <dgm:spPr/>
      <dgm:t>
        <a:bodyPr/>
        <a:lstStyle/>
        <a:p>
          <a:endParaRPr lang="ru-RU"/>
        </a:p>
      </dgm:t>
    </dgm:pt>
    <dgm:pt modelId="{E518D2F7-4D31-41AE-8616-751BEB878FB4}" type="sibTrans" cxnId="{5BC93E43-C6B4-421B-AA23-8338DF90DE10}">
      <dgm:prSet/>
      <dgm:spPr/>
      <dgm:t>
        <a:bodyPr/>
        <a:lstStyle/>
        <a:p>
          <a:endParaRPr lang="ru-RU"/>
        </a:p>
      </dgm:t>
    </dgm:pt>
    <dgm:pt modelId="{40DB7A84-B061-4926-8DAF-0092E8F6BC98}">
      <dgm:prSet phldrT="[Текст]"/>
      <dgm:spPr/>
      <dgm:t>
        <a:bodyPr/>
        <a:lstStyle/>
        <a:p>
          <a:r>
            <a:rPr lang="ru-RU" dirty="0"/>
            <a:t>650 (</a:t>
          </a:r>
          <a:r>
            <a:rPr lang="en-US" dirty="0"/>
            <a:t>+ </a:t>
          </a:r>
          <a:r>
            <a:rPr lang="uk-UA" dirty="0"/>
            <a:t>9</a:t>
          </a:r>
          <a:r>
            <a:rPr lang="en-US" dirty="0"/>
            <a:t> </a:t>
          </a:r>
          <a:r>
            <a:rPr lang="ru-RU" dirty="0" err="1"/>
            <a:t>працівників</a:t>
          </a:r>
          <a:r>
            <a:rPr lang="ru-RU" dirty="0"/>
            <a:t>)</a:t>
          </a:r>
        </a:p>
      </dgm:t>
    </dgm:pt>
    <dgm:pt modelId="{A5186F4A-A145-4077-B6B0-1B4CE4B7191A}" type="parTrans" cxnId="{A3E6B10C-BED5-4622-B21F-1AA284A2BB9F}">
      <dgm:prSet/>
      <dgm:spPr/>
      <dgm:t>
        <a:bodyPr/>
        <a:lstStyle/>
        <a:p>
          <a:endParaRPr lang="ru-RU"/>
        </a:p>
      </dgm:t>
    </dgm:pt>
    <dgm:pt modelId="{051D88F1-9CC1-4C65-BCC5-A48D6AEF23E0}" type="sibTrans" cxnId="{A3E6B10C-BED5-4622-B21F-1AA284A2BB9F}">
      <dgm:prSet/>
      <dgm:spPr/>
      <dgm:t>
        <a:bodyPr/>
        <a:lstStyle/>
        <a:p>
          <a:endParaRPr lang="ru-RU"/>
        </a:p>
      </dgm:t>
    </dgm:pt>
    <dgm:pt modelId="{F5E242EF-6AE8-4780-9080-D7762F6F70C5}">
      <dgm:prSet phldrT="[Текст]"/>
      <dgm:spPr/>
      <dgm:t>
        <a:bodyPr/>
        <a:lstStyle/>
        <a:p>
          <a:r>
            <a:rPr lang="ru-RU" dirty="0"/>
            <a:t>44</a:t>
          </a:r>
          <a:r>
            <a:rPr lang="en-US" dirty="0"/>
            <a:t>7</a:t>
          </a:r>
          <a:r>
            <a:rPr lang="ru-RU" dirty="0"/>
            <a:t> (</a:t>
          </a:r>
          <a:r>
            <a:rPr lang="en-US" dirty="0"/>
            <a:t>+ 1</a:t>
          </a:r>
          <a:r>
            <a:rPr lang="uk-UA" dirty="0"/>
            <a:t>0</a:t>
          </a:r>
          <a:r>
            <a:rPr lang="en-US" dirty="0"/>
            <a:t> </a:t>
          </a:r>
          <a:r>
            <a:rPr lang="ru-RU" dirty="0" err="1"/>
            <a:t>педагогічних</a:t>
          </a:r>
          <a:r>
            <a:rPr lang="ru-RU" dirty="0"/>
            <a:t>)</a:t>
          </a:r>
        </a:p>
      </dgm:t>
    </dgm:pt>
    <dgm:pt modelId="{B48AAB5D-C35B-4CA2-B5EB-C1B4CF13D90F}" type="parTrans" cxnId="{AF64DB72-5FB3-484D-BCAD-AB47FD95807C}">
      <dgm:prSet/>
      <dgm:spPr/>
      <dgm:t>
        <a:bodyPr/>
        <a:lstStyle/>
        <a:p>
          <a:endParaRPr lang="ru-RU"/>
        </a:p>
      </dgm:t>
    </dgm:pt>
    <dgm:pt modelId="{987D38AC-EE41-49C4-9EE9-D5D924E77C11}" type="sibTrans" cxnId="{AF64DB72-5FB3-484D-BCAD-AB47FD95807C}">
      <dgm:prSet/>
      <dgm:spPr/>
      <dgm:t>
        <a:bodyPr/>
        <a:lstStyle/>
        <a:p>
          <a:endParaRPr lang="ru-RU"/>
        </a:p>
      </dgm:t>
    </dgm:pt>
    <dgm:pt modelId="{2AE8EAD2-CD7F-43EC-BEF9-BDAE4894479C}">
      <dgm:prSet phldrT="[Текст]"/>
      <dgm:spPr/>
      <dgm:t>
        <a:bodyPr/>
        <a:lstStyle/>
        <a:p>
          <a:r>
            <a:rPr lang="ru-RU" dirty="0" err="1"/>
            <a:t>заклади</a:t>
          </a:r>
          <a:endParaRPr lang="ru-RU" dirty="0"/>
        </a:p>
        <a:p>
          <a:r>
            <a:rPr lang="uk-UA" dirty="0"/>
            <a:t>позашкільної освіти</a:t>
          </a:r>
          <a:endParaRPr lang="ru-RU" dirty="0"/>
        </a:p>
      </dgm:t>
    </dgm:pt>
    <dgm:pt modelId="{315ECA9F-4F95-4467-8BD4-9E87CA1F059A}" type="parTrans" cxnId="{337C1AB6-9007-4D7D-9D9F-53AF11DE28E3}">
      <dgm:prSet/>
      <dgm:spPr/>
      <dgm:t>
        <a:bodyPr/>
        <a:lstStyle/>
        <a:p>
          <a:endParaRPr lang="ru-RU"/>
        </a:p>
      </dgm:t>
    </dgm:pt>
    <dgm:pt modelId="{F14721E2-91DA-4123-9616-5AA53BD22C35}" type="sibTrans" cxnId="{337C1AB6-9007-4D7D-9D9F-53AF11DE28E3}">
      <dgm:prSet/>
      <dgm:spPr/>
      <dgm:t>
        <a:bodyPr/>
        <a:lstStyle/>
        <a:p>
          <a:endParaRPr lang="ru-RU"/>
        </a:p>
      </dgm:t>
    </dgm:pt>
    <dgm:pt modelId="{B5491BA4-B7C8-4E65-9EBD-1EF358E67883}">
      <dgm:prSet phldrT="[Текст]"/>
      <dgm:spPr/>
      <dgm:t>
        <a:bodyPr/>
        <a:lstStyle/>
        <a:p>
          <a:r>
            <a:rPr lang="ru-RU" dirty="0"/>
            <a:t>145 (+</a:t>
          </a:r>
          <a:r>
            <a:rPr lang="en-US" dirty="0"/>
            <a:t> </a:t>
          </a:r>
          <a:r>
            <a:rPr lang="uk-UA" dirty="0"/>
            <a:t>5</a:t>
          </a:r>
          <a:r>
            <a:rPr lang="en-US" dirty="0"/>
            <a:t> </a:t>
          </a:r>
          <a:r>
            <a:rPr lang="ru-RU" dirty="0" err="1"/>
            <a:t>працівників</a:t>
          </a:r>
          <a:r>
            <a:rPr lang="ru-RU" dirty="0"/>
            <a:t>)</a:t>
          </a:r>
        </a:p>
      </dgm:t>
    </dgm:pt>
    <dgm:pt modelId="{8481300B-B6C9-4A79-B0CB-1B930C39C433}" type="parTrans" cxnId="{D4B1A36C-F95D-422A-830F-D05B0204B073}">
      <dgm:prSet/>
      <dgm:spPr/>
      <dgm:t>
        <a:bodyPr/>
        <a:lstStyle/>
        <a:p>
          <a:endParaRPr lang="ru-RU"/>
        </a:p>
      </dgm:t>
    </dgm:pt>
    <dgm:pt modelId="{986553CB-168E-4E49-9BC0-734B1A09E410}" type="sibTrans" cxnId="{D4B1A36C-F95D-422A-830F-D05B0204B073}">
      <dgm:prSet/>
      <dgm:spPr/>
      <dgm:t>
        <a:bodyPr/>
        <a:lstStyle/>
        <a:p>
          <a:endParaRPr lang="ru-RU"/>
        </a:p>
      </dgm:t>
    </dgm:pt>
    <dgm:pt modelId="{6F708478-E430-483A-96A3-EF3E1417D854}">
      <dgm:prSet phldrT="[Текст]"/>
      <dgm:spPr/>
      <dgm:t>
        <a:bodyPr/>
        <a:lstStyle/>
        <a:p>
          <a:r>
            <a:rPr lang="ru-RU" dirty="0"/>
            <a:t> 96 (+</a:t>
          </a:r>
          <a:r>
            <a:rPr lang="en-US" dirty="0"/>
            <a:t> </a:t>
          </a:r>
          <a:r>
            <a:rPr lang="uk-UA" dirty="0"/>
            <a:t>1</a:t>
          </a:r>
          <a:r>
            <a:rPr lang="en-US" dirty="0"/>
            <a:t> </a:t>
          </a:r>
          <a:r>
            <a:rPr lang="ru-RU" dirty="0" err="1"/>
            <a:t>педагогічних</a:t>
          </a:r>
          <a:r>
            <a:rPr lang="ru-RU" dirty="0"/>
            <a:t>)</a:t>
          </a:r>
        </a:p>
      </dgm:t>
    </dgm:pt>
    <dgm:pt modelId="{089D4EF7-D81E-44B3-A239-DDC834736B6A}" type="parTrans" cxnId="{E88E6CA3-1624-4AD2-91CE-3060A185A1FC}">
      <dgm:prSet/>
      <dgm:spPr/>
      <dgm:t>
        <a:bodyPr/>
        <a:lstStyle/>
        <a:p>
          <a:endParaRPr lang="ru-RU"/>
        </a:p>
      </dgm:t>
    </dgm:pt>
    <dgm:pt modelId="{91F9290B-6451-4224-BE2E-8A4C2E2DCFFC}" type="sibTrans" cxnId="{E88E6CA3-1624-4AD2-91CE-3060A185A1FC}">
      <dgm:prSet/>
      <dgm:spPr/>
      <dgm:t>
        <a:bodyPr/>
        <a:lstStyle/>
        <a:p>
          <a:endParaRPr lang="ru-RU"/>
        </a:p>
      </dgm:t>
    </dgm:pt>
    <dgm:pt modelId="{48450C47-1733-4CE0-8358-15C0CFB43415}" type="pres">
      <dgm:prSet presAssocID="{33EECA7C-AAEC-4AB8-BC80-82B6453CA1A1}" presName="Name0" presStyleCnt="0">
        <dgm:presLayoutVars>
          <dgm:dir/>
          <dgm:animLvl val="lvl"/>
          <dgm:resizeHandles val="exact"/>
        </dgm:presLayoutVars>
      </dgm:prSet>
      <dgm:spPr/>
      <dgm:t>
        <a:bodyPr/>
        <a:lstStyle/>
        <a:p>
          <a:endParaRPr lang="ru-RU"/>
        </a:p>
      </dgm:t>
    </dgm:pt>
    <dgm:pt modelId="{4D78C4FB-7B8E-4DA5-8131-560014DC0207}" type="pres">
      <dgm:prSet presAssocID="{80DD544F-AE4E-46F8-A1FA-100D9CC9678B}" presName="linNode" presStyleCnt="0"/>
      <dgm:spPr/>
    </dgm:pt>
    <dgm:pt modelId="{36BEEE93-3685-4239-9BB1-36A6785EED64}" type="pres">
      <dgm:prSet presAssocID="{80DD544F-AE4E-46F8-A1FA-100D9CC9678B}" presName="parentText" presStyleLbl="node1" presStyleIdx="0" presStyleCnt="3" custLinFactNeighborX="-543" custLinFactNeighborY="3080">
        <dgm:presLayoutVars>
          <dgm:chMax val="1"/>
          <dgm:bulletEnabled val="1"/>
        </dgm:presLayoutVars>
      </dgm:prSet>
      <dgm:spPr/>
      <dgm:t>
        <a:bodyPr/>
        <a:lstStyle/>
        <a:p>
          <a:endParaRPr lang="ru-RU"/>
        </a:p>
      </dgm:t>
    </dgm:pt>
    <dgm:pt modelId="{A98A2A16-8E79-4AB0-87C3-E14078FB27CB}" type="pres">
      <dgm:prSet presAssocID="{80DD544F-AE4E-46F8-A1FA-100D9CC9678B}" presName="descendantText" presStyleLbl="alignAccFollowNode1" presStyleIdx="0" presStyleCnt="3" custLinFactNeighborY="-2889">
        <dgm:presLayoutVars>
          <dgm:bulletEnabled val="1"/>
        </dgm:presLayoutVars>
      </dgm:prSet>
      <dgm:spPr/>
      <dgm:t>
        <a:bodyPr/>
        <a:lstStyle/>
        <a:p>
          <a:endParaRPr lang="ru-RU"/>
        </a:p>
      </dgm:t>
    </dgm:pt>
    <dgm:pt modelId="{2FB6D032-BADB-4801-88A6-8A0397419826}" type="pres">
      <dgm:prSet presAssocID="{CEA5B133-54CD-4A30-B916-C872CCB1D1F3}" presName="sp" presStyleCnt="0"/>
      <dgm:spPr/>
    </dgm:pt>
    <dgm:pt modelId="{F4E439BB-697B-4412-B991-D620EE1F4719}" type="pres">
      <dgm:prSet presAssocID="{481CA338-70F9-4195-8F4B-5C1C281BDC26}" presName="linNode" presStyleCnt="0"/>
      <dgm:spPr/>
    </dgm:pt>
    <dgm:pt modelId="{2A1C419E-211D-465C-B987-A15BC8140E62}" type="pres">
      <dgm:prSet presAssocID="{481CA338-70F9-4195-8F4B-5C1C281BDC26}" presName="parentText" presStyleLbl="node1" presStyleIdx="1" presStyleCnt="3">
        <dgm:presLayoutVars>
          <dgm:chMax val="1"/>
          <dgm:bulletEnabled val="1"/>
        </dgm:presLayoutVars>
      </dgm:prSet>
      <dgm:spPr/>
      <dgm:t>
        <a:bodyPr/>
        <a:lstStyle/>
        <a:p>
          <a:endParaRPr lang="ru-RU"/>
        </a:p>
      </dgm:t>
    </dgm:pt>
    <dgm:pt modelId="{4E186A30-F2D6-4104-A915-34AC747F2B29}" type="pres">
      <dgm:prSet presAssocID="{481CA338-70F9-4195-8F4B-5C1C281BDC26}" presName="descendantText" presStyleLbl="alignAccFollowNode1" presStyleIdx="1" presStyleCnt="3">
        <dgm:presLayoutVars>
          <dgm:bulletEnabled val="1"/>
        </dgm:presLayoutVars>
      </dgm:prSet>
      <dgm:spPr/>
      <dgm:t>
        <a:bodyPr/>
        <a:lstStyle/>
        <a:p>
          <a:endParaRPr lang="ru-RU"/>
        </a:p>
      </dgm:t>
    </dgm:pt>
    <dgm:pt modelId="{CE08AB75-6E48-46A3-9882-2650FA48FDF5}" type="pres">
      <dgm:prSet presAssocID="{E518D2F7-4D31-41AE-8616-751BEB878FB4}" presName="sp" presStyleCnt="0"/>
      <dgm:spPr/>
    </dgm:pt>
    <dgm:pt modelId="{7773D4FF-002B-4F67-ACAA-6280F445E868}" type="pres">
      <dgm:prSet presAssocID="{2AE8EAD2-CD7F-43EC-BEF9-BDAE4894479C}" presName="linNode" presStyleCnt="0"/>
      <dgm:spPr/>
    </dgm:pt>
    <dgm:pt modelId="{0AD221B9-1AD6-46EF-B24A-995CEB0D14F1}" type="pres">
      <dgm:prSet presAssocID="{2AE8EAD2-CD7F-43EC-BEF9-BDAE4894479C}" presName="parentText" presStyleLbl="node1" presStyleIdx="2" presStyleCnt="3">
        <dgm:presLayoutVars>
          <dgm:chMax val="1"/>
          <dgm:bulletEnabled val="1"/>
        </dgm:presLayoutVars>
      </dgm:prSet>
      <dgm:spPr/>
      <dgm:t>
        <a:bodyPr/>
        <a:lstStyle/>
        <a:p>
          <a:endParaRPr lang="ru-RU"/>
        </a:p>
      </dgm:t>
    </dgm:pt>
    <dgm:pt modelId="{6ABF33DB-8874-4762-9D32-FD1870A98931}" type="pres">
      <dgm:prSet presAssocID="{2AE8EAD2-CD7F-43EC-BEF9-BDAE4894479C}" presName="descendantText" presStyleLbl="alignAccFollowNode1" presStyleIdx="2" presStyleCnt="3">
        <dgm:presLayoutVars>
          <dgm:bulletEnabled val="1"/>
        </dgm:presLayoutVars>
      </dgm:prSet>
      <dgm:spPr/>
      <dgm:t>
        <a:bodyPr/>
        <a:lstStyle/>
        <a:p>
          <a:endParaRPr lang="ru-RU"/>
        </a:p>
      </dgm:t>
    </dgm:pt>
  </dgm:ptLst>
  <dgm:cxnLst>
    <dgm:cxn modelId="{337C1AB6-9007-4D7D-9D9F-53AF11DE28E3}" srcId="{33EECA7C-AAEC-4AB8-BC80-82B6453CA1A1}" destId="{2AE8EAD2-CD7F-43EC-BEF9-BDAE4894479C}" srcOrd="2" destOrd="0" parTransId="{315ECA9F-4F95-4467-8BD4-9E87CA1F059A}" sibTransId="{F14721E2-91DA-4123-9616-5AA53BD22C35}"/>
    <dgm:cxn modelId="{AB73CC49-E116-45D2-BE5D-469EE5EC7388}" type="presOf" srcId="{2AE8EAD2-CD7F-43EC-BEF9-BDAE4894479C}" destId="{0AD221B9-1AD6-46EF-B24A-995CEB0D14F1}" srcOrd="0" destOrd="0" presId="urn:microsoft.com/office/officeart/2005/8/layout/vList5"/>
    <dgm:cxn modelId="{A3E6B10C-BED5-4622-B21F-1AA284A2BB9F}" srcId="{481CA338-70F9-4195-8F4B-5C1C281BDC26}" destId="{40DB7A84-B061-4926-8DAF-0092E8F6BC98}" srcOrd="0" destOrd="0" parTransId="{A5186F4A-A145-4077-B6B0-1B4CE4B7191A}" sibTransId="{051D88F1-9CC1-4C65-BCC5-A48D6AEF23E0}"/>
    <dgm:cxn modelId="{C762277B-2F18-402B-B301-696ED8009FA7}" type="presOf" srcId="{481CA338-70F9-4195-8F4B-5C1C281BDC26}" destId="{2A1C419E-211D-465C-B987-A15BC8140E62}" srcOrd="0" destOrd="0" presId="urn:microsoft.com/office/officeart/2005/8/layout/vList5"/>
    <dgm:cxn modelId="{AF64DB72-5FB3-484D-BCAD-AB47FD95807C}" srcId="{481CA338-70F9-4195-8F4B-5C1C281BDC26}" destId="{F5E242EF-6AE8-4780-9080-D7762F6F70C5}" srcOrd="1" destOrd="0" parTransId="{B48AAB5D-C35B-4CA2-B5EB-C1B4CF13D90F}" sibTransId="{987D38AC-EE41-49C4-9EE9-D5D924E77C11}"/>
    <dgm:cxn modelId="{E05E1201-0C33-4F84-8CDF-1BD242A58C2E}" type="presOf" srcId="{33EECA7C-AAEC-4AB8-BC80-82B6453CA1A1}" destId="{48450C47-1733-4CE0-8358-15C0CFB43415}" srcOrd="0" destOrd="0" presId="urn:microsoft.com/office/officeart/2005/8/layout/vList5"/>
    <dgm:cxn modelId="{C6363AFF-2F43-40A3-ACFA-54F4145D17D5}" type="presOf" srcId="{0A71B2CD-4FDB-4688-BF5E-F7B56BCBD443}" destId="{A98A2A16-8E79-4AB0-87C3-E14078FB27CB}" srcOrd="0" destOrd="1" presId="urn:microsoft.com/office/officeart/2005/8/layout/vList5"/>
    <dgm:cxn modelId="{5BC93E43-C6B4-421B-AA23-8338DF90DE10}" srcId="{33EECA7C-AAEC-4AB8-BC80-82B6453CA1A1}" destId="{481CA338-70F9-4195-8F4B-5C1C281BDC26}" srcOrd="1" destOrd="0" parTransId="{F3E99EE1-8477-458C-9C54-83C5359578CC}" sibTransId="{E518D2F7-4D31-41AE-8616-751BEB878FB4}"/>
    <dgm:cxn modelId="{678EDF7B-E287-46CB-BF02-20DBF45F9094}" type="presOf" srcId="{15B131D3-1983-478B-93BB-D468F5502E4C}" destId="{A98A2A16-8E79-4AB0-87C3-E14078FB27CB}" srcOrd="0" destOrd="0" presId="urn:microsoft.com/office/officeart/2005/8/layout/vList5"/>
    <dgm:cxn modelId="{9003F08B-4C37-47B6-8572-49C69392EBAF}" type="presOf" srcId="{F5E242EF-6AE8-4780-9080-D7762F6F70C5}" destId="{4E186A30-F2D6-4104-A915-34AC747F2B29}" srcOrd="0" destOrd="1" presId="urn:microsoft.com/office/officeart/2005/8/layout/vList5"/>
    <dgm:cxn modelId="{66C220AF-5F19-4547-A378-D70C651A2D8E}" type="presOf" srcId="{80DD544F-AE4E-46F8-A1FA-100D9CC9678B}" destId="{36BEEE93-3685-4239-9BB1-36A6785EED64}" srcOrd="0" destOrd="0" presId="urn:microsoft.com/office/officeart/2005/8/layout/vList5"/>
    <dgm:cxn modelId="{5792B929-E3EA-4449-AEB3-C3D94EEEB50B}" type="presOf" srcId="{6F708478-E430-483A-96A3-EF3E1417D854}" destId="{6ABF33DB-8874-4762-9D32-FD1870A98931}" srcOrd="0" destOrd="1" presId="urn:microsoft.com/office/officeart/2005/8/layout/vList5"/>
    <dgm:cxn modelId="{AFC046F5-0364-46C9-84A1-170FA0DD8A00}" type="presOf" srcId="{40DB7A84-B061-4926-8DAF-0092E8F6BC98}" destId="{4E186A30-F2D6-4104-A915-34AC747F2B29}" srcOrd="0" destOrd="0" presId="urn:microsoft.com/office/officeart/2005/8/layout/vList5"/>
    <dgm:cxn modelId="{E88E6CA3-1624-4AD2-91CE-3060A185A1FC}" srcId="{2AE8EAD2-CD7F-43EC-BEF9-BDAE4894479C}" destId="{6F708478-E430-483A-96A3-EF3E1417D854}" srcOrd="1" destOrd="0" parTransId="{089D4EF7-D81E-44B3-A239-DDC834736B6A}" sibTransId="{91F9290B-6451-4224-BE2E-8A4C2E2DCFFC}"/>
    <dgm:cxn modelId="{E54CE5AC-5975-45CF-8C08-7CCD31D95DCE}" srcId="{80DD544F-AE4E-46F8-A1FA-100D9CC9678B}" destId="{0A71B2CD-4FDB-4688-BF5E-F7B56BCBD443}" srcOrd="1" destOrd="0" parTransId="{592A1D8A-C466-4E86-9E25-DAB25C4EA4FC}" sibTransId="{48AA8C60-92F1-4903-BD92-70A561A7194B}"/>
    <dgm:cxn modelId="{DA05DF0C-FE36-43CE-A5F6-F7C4C163A4A2}" srcId="{33EECA7C-AAEC-4AB8-BC80-82B6453CA1A1}" destId="{80DD544F-AE4E-46F8-A1FA-100D9CC9678B}" srcOrd="0" destOrd="0" parTransId="{806E0EEA-0AF1-40F4-8AC0-834A3A277F5E}" sibTransId="{CEA5B133-54CD-4A30-B916-C872CCB1D1F3}"/>
    <dgm:cxn modelId="{827542B9-2EAE-4A45-BB91-2BD01F94A170}" srcId="{80DD544F-AE4E-46F8-A1FA-100D9CC9678B}" destId="{15B131D3-1983-478B-93BB-D468F5502E4C}" srcOrd="0" destOrd="0" parTransId="{CA1977BE-22B2-413C-95CE-BDFC18B27B33}" sibTransId="{89BD9743-A4BC-4B29-A73B-155C29D0035B}"/>
    <dgm:cxn modelId="{D4B1A36C-F95D-422A-830F-D05B0204B073}" srcId="{2AE8EAD2-CD7F-43EC-BEF9-BDAE4894479C}" destId="{B5491BA4-B7C8-4E65-9EBD-1EF358E67883}" srcOrd="0" destOrd="0" parTransId="{8481300B-B6C9-4A79-B0CB-1B930C39C433}" sibTransId="{986553CB-168E-4E49-9BC0-734B1A09E410}"/>
    <dgm:cxn modelId="{80B075FC-FC33-47BB-8BBD-A22D9078B12A}" type="presOf" srcId="{B5491BA4-B7C8-4E65-9EBD-1EF358E67883}" destId="{6ABF33DB-8874-4762-9D32-FD1870A98931}" srcOrd="0" destOrd="0" presId="urn:microsoft.com/office/officeart/2005/8/layout/vList5"/>
    <dgm:cxn modelId="{7BC2563B-D24C-4734-A997-4FB630282552}" type="presParOf" srcId="{48450C47-1733-4CE0-8358-15C0CFB43415}" destId="{4D78C4FB-7B8E-4DA5-8131-560014DC0207}" srcOrd="0" destOrd="0" presId="urn:microsoft.com/office/officeart/2005/8/layout/vList5"/>
    <dgm:cxn modelId="{92B66A03-B95B-46E8-87E2-8656428A1E75}" type="presParOf" srcId="{4D78C4FB-7B8E-4DA5-8131-560014DC0207}" destId="{36BEEE93-3685-4239-9BB1-36A6785EED64}" srcOrd="0" destOrd="0" presId="urn:microsoft.com/office/officeart/2005/8/layout/vList5"/>
    <dgm:cxn modelId="{10254BA4-D9D1-45F7-8B71-B18A7BCB8B7F}" type="presParOf" srcId="{4D78C4FB-7B8E-4DA5-8131-560014DC0207}" destId="{A98A2A16-8E79-4AB0-87C3-E14078FB27CB}" srcOrd="1" destOrd="0" presId="urn:microsoft.com/office/officeart/2005/8/layout/vList5"/>
    <dgm:cxn modelId="{C0626F56-3385-402E-98E3-53538171975C}" type="presParOf" srcId="{48450C47-1733-4CE0-8358-15C0CFB43415}" destId="{2FB6D032-BADB-4801-88A6-8A0397419826}" srcOrd="1" destOrd="0" presId="urn:microsoft.com/office/officeart/2005/8/layout/vList5"/>
    <dgm:cxn modelId="{7852F1F7-FCDE-4C73-92E0-3663D378EB4F}" type="presParOf" srcId="{48450C47-1733-4CE0-8358-15C0CFB43415}" destId="{F4E439BB-697B-4412-B991-D620EE1F4719}" srcOrd="2" destOrd="0" presId="urn:microsoft.com/office/officeart/2005/8/layout/vList5"/>
    <dgm:cxn modelId="{EFB8A5D8-A5B7-464D-A0A6-E726511464F0}" type="presParOf" srcId="{F4E439BB-697B-4412-B991-D620EE1F4719}" destId="{2A1C419E-211D-465C-B987-A15BC8140E62}" srcOrd="0" destOrd="0" presId="urn:microsoft.com/office/officeart/2005/8/layout/vList5"/>
    <dgm:cxn modelId="{E3230FE3-90C2-4101-9590-CBAC8F6E9F65}" type="presParOf" srcId="{F4E439BB-697B-4412-B991-D620EE1F4719}" destId="{4E186A30-F2D6-4104-A915-34AC747F2B29}" srcOrd="1" destOrd="0" presId="urn:microsoft.com/office/officeart/2005/8/layout/vList5"/>
    <dgm:cxn modelId="{4550CEED-9329-4C6C-9B49-2E287CDE1DC9}" type="presParOf" srcId="{48450C47-1733-4CE0-8358-15C0CFB43415}" destId="{CE08AB75-6E48-46A3-9882-2650FA48FDF5}" srcOrd="3" destOrd="0" presId="urn:microsoft.com/office/officeart/2005/8/layout/vList5"/>
    <dgm:cxn modelId="{E3B44C9D-C9B5-4E2E-9FFC-198451C4947E}" type="presParOf" srcId="{48450C47-1733-4CE0-8358-15C0CFB43415}" destId="{7773D4FF-002B-4F67-ACAA-6280F445E868}" srcOrd="4" destOrd="0" presId="urn:microsoft.com/office/officeart/2005/8/layout/vList5"/>
    <dgm:cxn modelId="{F7D79376-A944-4E55-A19C-2132E8903E91}" type="presParOf" srcId="{7773D4FF-002B-4F67-ACAA-6280F445E868}" destId="{0AD221B9-1AD6-46EF-B24A-995CEB0D14F1}" srcOrd="0" destOrd="0" presId="urn:microsoft.com/office/officeart/2005/8/layout/vList5"/>
    <dgm:cxn modelId="{D0746008-3F17-4F4C-89CD-884EADE9F10A}" type="presParOf" srcId="{7773D4FF-002B-4F67-ACAA-6280F445E868}" destId="{6ABF33DB-8874-4762-9D32-FD1870A98931}" srcOrd="1" destOrd="0" presId="urn:microsoft.com/office/officeart/2005/8/layout/vList5"/>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79B6F1D-2101-4F28-9625-38BD1DC94AAF}" type="doc">
      <dgm:prSet loTypeId="urn:microsoft.com/office/officeart/2005/8/layout/cycle8" loCatId="cycle" qsTypeId="urn:microsoft.com/office/officeart/2005/8/quickstyle/simple1" qsCatId="simple" csTypeId="urn:microsoft.com/office/officeart/2005/8/colors/accent1_2" csCatId="accent1" phldr="1"/>
      <dgm:spPr/>
    </dgm:pt>
    <dgm:pt modelId="{0B1E0F69-C049-496B-BD8F-FC0D30A81278}">
      <dgm:prSet phldrT="[Текст]"/>
      <dgm:spPr/>
      <dgm:t>
        <a:bodyPr/>
        <a:lstStyle/>
        <a:p>
          <a:r>
            <a:rPr lang="uk-UA" dirty="0"/>
            <a:t>Бібліотекарі </a:t>
          </a:r>
          <a:r>
            <a:rPr lang="en-US" dirty="0"/>
            <a:t> </a:t>
          </a:r>
          <a:r>
            <a:rPr lang="uk-UA" dirty="0"/>
            <a:t>11(+2)</a:t>
          </a:r>
          <a:endParaRPr lang="ru-RU" dirty="0"/>
        </a:p>
      </dgm:t>
    </dgm:pt>
    <dgm:pt modelId="{B3945469-7FAE-406B-A7D0-33FCE6A05C08}" type="parTrans" cxnId="{52259322-F52F-4F3E-A276-2BCC73EC3258}">
      <dgm:prSet/>
      <dgm:spPr/>
      <dgm:t>
        <a:bodyPr/>
        <a:lstStyle/>
        <a:p>
          <a:endParaRPr lang="ru-RU"/>
        </a:p>
      </dgm:t>
    </dgm:pt>
    <dgm:pt modelId="{DC355337-D799-4D82-9324-F7B9D977BC60}" type="sibTrans" cxnId="{52259322-F52F-4F3E-A276-2BCC73EC3258}">
      <dgm:prSet/>
      <dgm:spPr/>
      <dgm:t>
        <a:bodyPr/>
        <a:lstStyle/>
        <a:p>
          <a:endParaRPr lang="ru-RU"/>
        </a:p>
      </dgm:t>
    </dgm:pt>
    <dgm:pt modelId="{35E74B43-2F36-48D8-A40B-00B8199DDCC0}">
      <dgm:prSet phldrT="[Текст]"/>
      <dgm:spPr/>
      <dgm:t>
        <a:bodyPr/>
        <a:lstStyle/>
        <a:p>
          <a:r>
            <a:rPr lang="uk-UA" dirty="0"/>
            <a:t>Педагоги-організатори </a:t>
          </a:r>
          <a:endParaRPr lang="en-US" dirty="0"/>
        </a:p>
        <a:p>
          <a:r>
            <a:rPr lang="uk-UA" dirty="0"/>
            <a:t>7(-2)</a:t>
          </a:r>
          <a:endParaRPr lang="ru-RU" dirty="0"/>
        </a:p>
      </dgm:t>
    </dgm:pt>
    <dgm:pt modelId="{EB20AB6B-96E1-416B-AB55-7609D62D31A6}" type="parTrans" cxnId="{DE6EFE1C-1756-4560-A88F-9218046C7AA3}">
      <dgm:prSet/>
      <dgm:spPr/>
      <dgm:t>
        <a:bodyPr/>
        <a:lstStyle/>
        <a:p>
          <a:endParaRPr lang="ru-RU"/>
        </a:p>
      </dgm:t>
    </dgm:pt>
    <dgm:pt modelId="{AB926B75-272F-459B-8733-2E2E95A33D96}" type="sibTrans" cxnId="{DE6EFE1C-1756-4560-A88F-9218046C7AA3}">
      <dgm:prSet/>
      <dgm:spPr/>
      <dgm:t>
        <a:bodyPr/>
        <a:lstStyle/>
        <a:p>
          <a:endParaRPr lang="ru-RU"/>
        </a:p>
      </dgm:t>
    </dgm:pt>
    <dgm:pt modelId="{897AE482-21B2-4C17-A8DA-509712FD80A3}">
      <dgm:prSet phldrT="[Текст]"/>
      <dgm:spPr/>
      <dgm:t>
        <a:bodyPr/>
        <a:lstStyle/>
        <a:p>
          <a:r>
            <a:rPr lang="uk-UA" dirty="0"/>
            <a:t>Вчителі </a:t>
          </a:r>
          <a:r>
            <a:rPr lang="en-US" dirty="0"/>
            <a:t>  </a:t>
          </a:r>
          <a:r>
            <a:rPr lang="uk-UA" dirty="0"/>
            <a:t> 371(+13)</a:t>
          </a:r>
          <a:endParaRPr lang="ru-RU" dirty="0"/>
        </a:p>
      </dgm:t>
    </dgm:pt>
    <dgm:pt modelId="{7984C595-843F-4540-BB3A-02D13092F950}" type="parTrans" cxnId="{E4C40FA8-0229-47F5-A6D4-3B4FDB5FA4F7}">
      <dgm:prSet/>
      <dgm:spPr/>
      <dgm:t>
        <a:bodyPr/>
        <a:lstStyle/>
        <a:p>
          <a:endParaRPr lang="ru-RU"/>
        </a:p>
      </dgm:t>
    </dgm:pt>
    <dgm:pt modelId="{F8AF235C-3B30-46DF-8821-98F104B6ADEC}" type="sibTrans" cxnId="{E4C40FA8-0229-47F5-A6D4-3B4FDB5FA4F7}">
      <dgm:prSet/>
      <dgm:spPr/>
      <dgm:t>
        <a:bodyPr/>
        <a:lstStyle/>
        <a:p>
          <a:endParaRPr lang="ru-RU"/>
        </a:p>
      </dgm:t>
    </dgm:pt>
    <dgm:pt modelId="{DBCE8CF3-9DCB-4353-9769-19BECB12F1EB}">
      <dgm:prSet/>
      <dgm:spPr/>
      <dgm:t>
        <a:bodyPr/>
        <a:lstStyle/>
        <a:p>
          <a:r>
            <a:rPr lang="uk-UA" dirty="0"/>
            <a:t>Практичні психологи </a:t>
          </a:r>
          <a:endParaRPr lang="en-US" dirty="0"/>
        </a:p>
        <a:p>
          <a:r>
            <a:rPr lang="uk-UA" dirty="0"/>
            <a:t> 8(-1)</a:t>
          </a:r>
          <a:endParaRPr lang="ru-RU" dirty="0"/>
        </a:p>
      </dgm:t>
    </dgm:pt>
    <dgm:pt modelId="{E575B5B4-5722-4B96-84A4-52440B531D47}" type="parTrans" cxnId="{04D6411D-2A08-4149-9C23-4DC6B540CFB8}">
      <dgm:prSet/>
      <dgm:spPr/>
      <dgm:t>
        <a:bodyPr/>
        <a:lstStyle/>
        <a:p>
          <a:endParaRPr lang="ru-RU"/>
        </a:p>
      </dgm:t>
    </dgm:pt>
    <dgm:pt modelId="{27666B6F-4CFC-4D17-B0A9-3A25FDB18047}" type="sibTrans" cxnId="{04D6411D-2A08-4149-9C23-4DC6B540CFB8}">
      <dgm:prSet/>
      <dgm:spPr/>
      <dgm:t>
        <a:bodyPr/>
        <a:lstStyle/>
        <a:p>
          <a:endParaRPr lang="ru-RU"/>
        </a:p>
      </dgm:t>
    </dgm:pt>
    <dgm:pt modelId="{CC0D039C-0F10-4C7D-8BD4-C050CBB89BD1}">
      <dgm:prSet/>
      <dgm:spPr/>
      <dgm:t>
        <a:bodyPr/>
        <a:lstStyle/>
        <a:p>
          <a:r>
            <a:rPr lang="uk-UA" dirty="0"/>
            <a:t>Вихователі ГПД </a:t>
          </a:r>
          <a:endParaRPr lang="en-US" dirty="0"/>
        </a:p>
        <a:p>
          <a:r>
            <a:rPr lang="uk-UA" dirty="0"/>
            <a:t>11(+3)</a:t>
          </a:r>
          <a:endParaRPr lang="ru-RU" dirty="0"/>
        </a:p>
      </dgm:t>
    </dgm:pt>
    <dgm:pt modelId="{A7CA7DC2-F89E-4038-9796-9427A61D759E}" type="parTrans" cxnId="{C53DADAF-C988-4A2C-A7FA-959FE55D8F26}">
      <dgm:prSet/>
      <dgm:spPr/>
      <dgm:t>
        <a:bodyPr/>
        <a:lstStyle/>
        <a:p>
          <a:endParaRPr lang="ru-RU"/>
        </a:p>
      </dgm:t>
    </dgm:pt>
    <dgm:pt modelId="{0C5F0803-EBE9-4949-8FB2-8D89294AB9C9}" type="sibTrans" cxnId="{C53DADAF-C988-4A2C-A7FA-959FE55D8F26}">
      <dgm:prSet/>
      <dgm:spPr/>
      <dgm:t>
        <a:bodyPr/>
        <a:lstStyle/>
        <a:p>
          <a:endParaRPr lang="ru-RU"/>
        </a:p>
      </dgm:t>
    </dgm:pt>
    <dgm:pt modelId="{08266552-1202-466F-9DBD-8F6A3C9D4E10}">
      <dgm:prSet/>
      <dgm:spPr/>
      <dgm:t>
        <a:bodyPr/>
        <a:lstStyle/>
        <a:p>
          <a:r>
            <a:rPr lang="uk-UA" dirty="0"/>
            <a:t>Соціальні педагоги </a:t>
          </a:r>
          <a:endParaRPr lang="en-US" dirty="0"/>
        </a:p>
        <a:p>
          <a:r>
            <a:rPr lang="uk-UA" dirty="0"/>
            <a:t> 4</a:t>
          </a:r>
          <a:endParaRPr lang="ru-RU" dirty="0"/>
        </a:p>
      </dgm:t>
    </dgm:pt>
    <dgm:pt modelId="{A87CAFDA-297B-4042-BE90-9F8CA3BFBFB8}" type="parTrans" cxnId="{1341B38F-BB38-4CF6-BDFA-990719EA1590}">
      <dgm:prSet/>
      <dgm:spPr/>
      <dgm:t>
        <a:bodyPr/>
        <a:lstStyle/>
        <a:p>
          <a:endParaRPr lang="ru-RU"/>
        </a:p>
      </dgm:t>
    </dgm:pt>
    <dgm:pt modelId="{A9CD3A14-A940-464F-AE19-24F0DAE9E5DD}" type="sibTrans" cxnId="{1341B38F-BB38-4CF6-BDFA-990719EA1590}">
      <dgm:prSet/>
      <dgm:spPr/>
      <dgm:t>
        <a:bodyPr/>
        <a:lstStyle/>
        <a:p>
          <a:endParaRPr lang="ru-RU"/>
        </a:p>
      </dgm:t>
    </dgm:pt>
    <dgm:pt modelId="{81660AD5-3A74-4490-B335-64FDDE73E393}" type="pres">
      <dgm:prSet presAssocID="{179B6F1D-2101-4F28-9625-38BD1DC94AAF}" presName="compositeShape" presStyleCnt="0">
        <dgm:presLayoutVars>
          <dgm:chMax val="7"/>
          <dgm:dir/>
          <dgm:resizeHandles val="exact"/>
        </dgm:presLayoutVars>
      </dgm:prSet>
      <dgm:spPr/>
    </dgm:pt>
    <dgm:pt modelId="{A28931CF-5EA8-426D-A284-5257FB7D42E2}" type="pres">
      <dgm:prSet presAssocID="{179B6F1D-2101-4F28-9625-38BD1DC94AAF}" presName="wedge1" presStyleLbl="node1" presStyleIdx="0" presStyleCnt="6" custLinFactNeighborX="-423" custLinFactNeighborY="-918"/>
      <dgm:spPr/>
      <dgm:t>
        <a:bodyPr/>
        <a:lstStyle/>
        <a:p>
          <a:endParaRPr lang="ru-RU"/>
        </a:p>
      </dgm:t>
    </dgm:pt>
    <dgm:pt modelId="{22195751-C155-44B0-9728-85507A79F302}" type="pres">
      <dgm:prSet presAssocID="{179B6F1D-2101-4F28-9625-38BD1DC94AAF}" presName="dummy1a" presStyleCnt="0"/>
      <dgm:spPr/>
    </dgm:pt>
    <dgm:pt modelId="{66B236CA-701C-4208-933F-6AB18A4704D3}" type="pres">
      <dgm:prSet presAssocID="{179B6F1D-2101-4F28-9625-38BD1DC94AAF}" presName="dummy1b" presStyleCnt="0"/>
      <dgm:spPr/>
    </dgm:pt>
    <dgm:pt modelId="{471825E1-EF4E-4ACF-BFE7-D43C444313A9}" type="pres">
      <dgm:prSet presAssocID="{179B6F1D-2101-4F28-9625-38BD1DC94AAF}" presName="wedge1Tx" presStyleLbl="node1" presStyleIdx="0" presStyleCnt="6">
        <dgm:presLayoutVars>
          <dgm:chMax val="0"/>
          <dgm:chPref val="0"/>
          <dgm:bulletEnabled val="1"/>
        </dgm:presLayoutVars>
      </dgm:prSet>
      <dgm:spPr/>
      <dgm:t>
        <a:bodyPr/>
        <a:lstStyle/>
        <a:p>
          <a:endParaRPr lang="ru-RU"/>
        </a:p>
      </dgm:t>
    </dgm:pt>
    <dgm:pt modelId="{EB683220-6DF0-4740-BD40-B28EF44106E4}" type="pres">
      <dgm:prSet presAssocID="{179B6F1D-2101-4F28-9625-38BD1DC94AAF}" presName="wedge2" presStyleLbl="node1" presStyleIdx="1" presStyleCnt="6" custLinFactNeighborX="1235" custLinFactNeighborY="505"/>
      <dgm:spPr/>
      <dgm:t>
        <a:bodyPr/>
        <a:lstStyle/>
        <a:p>
          <a:endParaRPr lang="ru-RU"/>
        </a:p>
      </dgm:t>
    </dgm:pt>
    <dgm:pt modelId="{174DB3F3-49D8-4482-A022-3328B6E4A264}" type="pres">
      <dgm:prSet presAssocID="{179B6F1D-2101-4F28-9625-38BD1DC94AAF}" presName="dummy2a" presStyleCnt="0"/>
      <dgm:spPr/>
    </dgm:pt>
    <dgm:pt modelId="{E0AAE116-6DD6-4476-ACE5-A995D7C2CD9F}" type="pres">
      <dgm:prSet presAssocID="{179B6F1D-2101-4F28-9625-38BD1DC94AAF}" presName="dummy2b" presStyleCnt="0"/>
      <dgm:spPr/>
    </dgm:pt>
    <dgm:pt modelId="{858187FD-D736-4CC3-B9C0-FFF006885253}" type="pres">
      <dgm:prSet presAssocID="{179B6F1D-2101-4F28-9625-38BD1DC94AAF}" presName="wedge2Tx" presStyleLbl="node1" presStyleIdx="1" presStyleCnt="6">
        <dgm:presLayoutVars>
          <dgm:chMax val="0"/>
          <dgm:chPref val="0"/>
          <dgm:bulletEnabled val="1"/>
        </dgm:presLayoutVars>
      </dgm:prSet>
      <dgm:spPr/>
      <dgm:t>
        <a:bodyPr/>
        <a:lstStyle/>
        <a:p>
          <a:endParaRPr lang="ru-RU"/>
        </a:p>
      </dgm:t>
    </dgm:pt>
    <dgm:pt modelId="{6AD25389-E7A2-4108-9732-858998EBC9EB}" type="pres">
      <dgm:prSet presAssocID="{179B6F1D-2101-4F28-9625-38BD1DC94AAF}" presName="wedge3" presStyleLbl="node1" presStyleIdx="2" presStyleCnt="6"/>
      <dgm:spPr/>
      <dgm:t>
        <a:bodyPr/>
        <a:lstStyle/>
        <a:p>
          <a:endParaRPr lang="ru-RU"/>
        </a:p>
      </dgm:t>
    </dgm:pt>
    <dgm:pt modelId="{EB201871-27A3-4D26-806E-C2B551373505}" type="pres">
      <dgm:prSet presAssocID="{179B6F1D-2101-4F28-9625-38BD1DC94AAF}" presName="dummy3a" presStyleCnt="0"/>
      <dgm:spPr/>
    </dgm:pt>
    <dgm:pt modelId="{DC06BE77-19F4-47C3-AD6A-AB2DF574F8B5}" type="pres">
      <dgm:prSet presAssocID="{179B6F1D-2101-4F28-9625-38BD1DC94AAF}" presName="dummy3b" presStyleCnt="0"/>
      <dgm:spPr/>
    </dgm:pt>
    <dgm:pt modelId="{817204F7-270B-44AC-82B7-0ABC888E02C6}" type="pres">
      <dgm:prSet presAssocID="{179B6F1D-2101-4F28-9625-38BD1DC94AAF}" presName="wedge3Tx" presStyleLbl="node1" presStyleIdx="2" presStyleCnt="6">
        <dgm:presLayoutVars>
          <dgm:chMax val="0"/>
          <dgm:chPref val="0"/>
          <dgm:bulletEnabled val="1"/>
        </dgm:presLayoutVars>
      </dgm:prSet>
      <dgm:spPr/>
      <dgm:t>
        <a:bodyPr/>
        <a:lstStyle/>
        <a:p>
          <a:endParaRPr lang="ru-RU"/>
        </a:p>
      </dgm:t>
    </dgm:pt>
    <dgm:pt modelId="{5AEFEBB1-1B9B-418B-B12E-F8EE46C70F79}" type="pres">
      <dgm:prSet presAssocID="{179B6F1D-2101-4F28-9625-38BD1DC94AAF}" presName="wedge4" presStyleLbl="node1" presStyleIdx="3" presStyleCnt="6"/>
      <dgm:spPr/>
      <dgm:t>
        <a:bodyPr/>
        <a:lstStyle/>
        <a:p>
          <a:endParaRPr lang="ru-RU"/>
        </a:p>
      </dgm:t>
    </dgm:pt>
    <dgm:pt modelId="{ECE17617-AD9F-4963-A006-1A24B6CBA131}" type="pres">
      <dgm:prSet presAssocID="{179B6F1D-2101-4F28-9625-38BD1DC94AAF}" presName="dummy4a" presStyleCnt="0"/>
      <dgm:spPr/>
    </dgm:pt>
    <dgm:pt modelId="{BAE21D07-3131-4282-9E5E-A1645C5556DC}" type="pres">
      <dgm:prSet presAssocID="{179B6F1D-2101-4F28-9625-38BD1DC94AAF}" presName="dummy4b" presStyleCnt="0"/>
      <dgm:spPr/>
    </dgm:pt>
    <dgm:pt modelId="{CEA2501C-99AA-4576-8ADB-E4DA74FA416B}" type="pres">
      <dgm:prSet presAssocID="{179B6F1D-2101-4F28-9625-38BD1DC94AAF}" presName="wedge4Tx" presStyleLbl="node1" presStyleIdx="3" presStyleCnt="6">
        <dgm:presLayoutVars>
          <dgm:chMax val="0"/>
          <dgm:chPref val="0"/>
          <dgm:bulletEnabled val="1"/>
        </dgm:presLayoutVars>
      </dgm:prSet>
      <dgm:spPr/>
      <dgm:t>
        <a:bodyPr/>
        <a:lstStyle/>
        <a:p>
          <a:endParaRPr lang="ru-RU"/>
        </a:p>
      </dgm:t>
    </dgm:pt>
    <dgm:pt modelId="{950669A1-B1B6-4B78-9149-221E9330CC52}" type="pres">
      <dgm:prSet presAssocID="{179B6F1D-2101-4F28-9625-38BD1DC94AAF}" presName="wedge5" presStyleLbl="node1" presStyleIdx="4" presStyleCnt="6"/>
      <dgm:spPr/>
      <dgm:t>
        <a:bodyPr/>
        <a:lstStyle/>
        <a:p>
          <a:endParaRPr lang="ru-RU"/>
        </a:p>
      </dgm:t>
    </dgm:pt>
    <dgm:pt modelId="{35A9C818-AB66-43BF-8358-11B09F96D7D6}" type="pres">
      <dgm:prSet presAssocID="{179B6F1D-2101-4F28-9625-38BD1DC94AAF}" presName="dummy5a" presStyleCnt="0"/>
      <dgm:spPr/>
    </dgm:pt>
    <dgm:pt modelId="{B9408919-2174-4FB1-9EE4-53DA7DB82CC0}" type="pres">
      <dgm:prSet presAssocID="{179B6F1D-2101-4F28-9625-38BD1DC94AAF}" presName="dummy5b" presStyleCnt="0"/>
      <dgm:spPr/>
    </dgm:pt>
    <dgm:pt modelId="{1F599F56-EBEA-44B5-ADDE-6D1E1C9693EF}" type="pres">
      <dgm:prSet presAssocID="{179B6F1D-2101-4F28-9625-38BD1DC94AAF}" presName="wedge5Tx" presStyleLbl="node1" presStyleIdx="4" presStyleCnt="6">
        <dgm:presLayoutVars>
          <dgm:chMax val="0"/>
          <dgm:chPref val="0"/>
          <dgm:bulletEnabled val="1"/>
        </dgm:presLayoutVars>
      </dgm:prSet>
      <dgm:spPr/>
      <dgm:t>
        <a:bodyPr/>
        <a:lstStyle/>
        <a:p>
          <a:endParaRPr lang="ru-RU"/>
        </a:p>
      </dgm:t>
    </dgm:pt>
    <dgm:pt modelId="{49E20209-4C66-4C22-816D-B2D909A36C94}" type="pres">
      <dgm:prSet presAssocID="{179B6F1D-2101-4F28-9625-38BD1DC94AAF}" presName="wedge6" presStyleLbl="node1" presStyleIdx="5" presStyleCnt="6" custLinFactNeighborX="967" custLinFactNeighborY="-175"/>
      <dgm:spPr/>
      <dgm:t>
        <a:bodyPr/>
        <a:lstStyle/>
        <a:p>
          <a:endParaRPr lang="ru-RU"/>
        </a:p>
      </dgm:t>
    </dgm:pt>
    <dgm:pt modelId="{6917EE0F-4EB6-4B70-8D7C-E33C8550F910}" type="pres">
      <dgm:prSet presAssocID="{179B6F1D-2101-4F28-9625-38BD1DC94AAF}" presName="dummy6a" presStyleCnt="0"/>
      <dgm:spPr/>
    </dgm:pt>
    <dgm:pt modelId="{56F6BDEC-3B93-469C-A2BD-171468E7FCCD}" type="pres">
      <dgm:prSet presAssocID="{179B6F1D-2101-4F28-9625-38BD1DC94AAF}" presName="dummy6b" presStyleCnt="0"/>
      <dgm:spPr/>
    </dgm:pt>
    <dgm:pt modelId="{CE55A082-EFC6-4CA3-AE9E-E8198735DCAA}" type="pres">
      <dgm:prSet presAssocID="{179B6F1D-2101-4F28-9625-38BD1DC94AAF}" presName="wedge6Tx" presStyleLbl="node1" presStyleIdx="5" presStyleCnt="6">
        <dgm:presLayoutVars>
          <dgm:chMax val="0"/>
          <dgm:chPref val="0"/>
          <dgm:bulletEnabled val="1"/>
        </dgm:presLayoutVars>
      </dgm:prSet>
      <dgm:spPr/>
      <dgm:t>
        <a:bodyPr/>
        <a:lstStyle/>
        <a:p>
          <a:endParaRPr lang="ru-RU"/>
        </a:p>
      </dgm:t>
    </dgm:pt>
    <dgm:pt modelId="{526B42B7-461F-4463-A2AF-A7E99712B830}" type="pres">
      <dgm:prSet presAssocID="{DC355337-D799-4D82-9324-F7B9D977BC60}" presName="arrowWedge1" presStyleLbl="fgSibTrans2D1" presStyleIdx="0" presStyleCnt="6"/>
      <dgm:spPr/>
    </dgm:pt>
    <dgm:pt modelId="{D6890E4C-E8E9-4D9E-9A50-5118375AFC98}" type="pres">
      <dgm:prSet presAssocID="{0C5F0803-EBE9-4949-8FB2-8D89294AB9C9}" presName="arrowWedge2" presStyleLbl="fgSibTrans2D1" presStyleIdx="1" presStyleCnt="6" custLinFactNeighborX="-20" custLinFactNeighborY="-662"/>
      <dgm:spPr/>
    </dgm:pt>
    <dgm:pt modelId="{83CE4123-C27E-46B6-B93B-67FEE38A8010}" type="pres">
      <dgm:prSet presAssocID="{A9CD3A14-A940-464F-AE19-24F0DAE9E5DD}" presName="arrowWedge3" presStyleLbl="fgSibTrans2D1" presStyleIdx="2" presStyleCnt="6" custLinFactNeighborX="-978" custLinFactNeighborY="379"/>
      <dgm:spPr/>
    </dgm:pt>
    <dgm:pt modelId="{8561F6E7-EDA9-409B-A703-5B0730CB3D8F}" type="pres">
      <dgm:prSet presAssocID="{27666B6F-4CFC-4D17-B0A9-3A25FDB18047}" presName="arrowWedge4" presStyleLbl="fgSibTrans2D1" presStyleIdx="3" presStyleCnt="6"/>
      <dgm:spPr/>
    </dgm:pt>
    <dgm:pt modelId="{1697A5C4-2738-4C2B-9103-E7231E0AF5B0}" type="pres">
      <dgm:prSet presAssocID="{AB926B75-272F-459B-8733-2E2E95A33D96}" presName="arrowWedge5" presStyleLbl="fgSibTrans2D1" presStyleIdx="4" presStyleCnt="6"/>
      <dgm:spPr/>
    </dgm:pt>
    <dgm:pt modelId="{6EB5EEF6-76E8-4287-8FD1-EC3616D2CBB1}" type="pres">
      <dgm:prSet presAssocID="{F8AF235C-3B30-46DF-8821-98F104B6ADEC}" presName="arrowWedge6" presStyleLbl="fgSibTrans2D1" presStyleIdx="5" presStyleCnt="6"/>
      <dgm:spPr/>
    </dgm:pt>
  </dgm:ptLst>
  <dgm:cxnLst>
    <dgm:cxn modelId="{52259322-F52F-4F3E-A276-2BCC73EC3258}" srcId="{179B6F1D-2101-4F28-9625-38BD1DC94AAF}" destId="{0B1E0F69-C049-496B-BD8F-FC0D30A81278}" srcOrd="0" destOrd="0" parTransId="{B3945469-7FAE-406B-A7D0-33FCE6A05C08}" sibTransId="{DC355337-D799-4D82-9324-F7B9D977BC60}"/>
    <dgm:cxn modelId="{04D6411D-2A08-4149-9C23-4DC6B540CFB8}" srcId="{179B6F1D-2101-4F28-9625-38BD1DC94AAF}" destId="{DBCE8CF3-9DCB-4353-9769-19BECB12F1EB}" srcOrd="3" destOrd="0" parTransId="{E575B5B4-5722-4B96-84A4-52440B531D47}" sibTransId="{27666B6F-4CFC-4D17-B0A9-3A25FDB18047}"/>
    <dgm:cxn modelId="{689A9B7D-CEBC-4B11-A60E-CF65B7773A95}" type="presOf" srcId="{897AE482-21B2-4C17-A8DA-509712FD80A3}" destId="{CE55A082-EFC6-4CA3-AE9E-E8198735DCAA}" srcOrd="1" destOrd="0" presId="urn:microsoft.com/office/officeart/2005/8/layout/cycle8"/>
    <dgm:cxn modelId="{434230FE-7647-4111-A1FF-E5637603C80F}" type="presOf" srcId="{179B6F1D-2101-4F28-9625-38BD1DC94AAF}" destId="{81660AD5-3A74-4490-B335-64FDDE73E393}" srcOrd="0" destOrd="0" presId="urn:microsoft.com/office/officeart/2005/8/layout/cycle8"/>
    <dgm:cxn modelId="{923FA0F0-3855-4A22-8C20-5A28E204EACB}" type="presOf" srcId="{0B1E0F69-C049-496B-BD8F-FC0D30A81278}" destId="{471825E1-EF4E-4ACF-BFE7-D43C444313A9}" srcOrd="1" destOrd="0" presId="urn:microsoft.com/office/officeart/2005/8/layout/cycle8"/>
    <dgm:cxn modelId="{DE6EFE1C-1756-4560-A88F-9218046C7AA3}" srcId="{179B6F1D-2101-4F28-9625-38BD1DC94AAF}" destId="{35E74B43-2F36-48D8-A40B-00B8199DDCC0}" srcOrd="4" destOrd="0" parTransId="{EB20AB6B-96E1-416B-AB55-7609D62D31A6}" sibTransId="{AB926B75-272F-459B-8733-2E2E95A33D96}"/>
    <dgm:cxn modelId="{F63DF751-3CF7-4042-8DA0-16986DBA21F2}" type="presOf" srcId="{CC0D039C-0F10-4C7D-8BD4-C050CBB89BD1}" destId="{EB683220-6DF0-4740-BD40-B28EF44106E4}" srcOrd="0" destOrd="0" presId="urn:microsoft.com/office/officeart/2005/8/layout/cycle8"/>
    <dgm:cxn modelId="{4B0B180C-7D54-4700-8088-391527DED9FB}" type="presOf" srcId="{DBCE8CF3-9DCB-4353-9769-19BECB12F1EB}" destId="{CEA2501C-99AA-4576-8ADB-E4DA74FA416B}" srcOrd="1" destOrd="0" presId="urn:microsoft.com/office/officeart/2005/8/layout/cycle8"/>
    <dgm:cxn modelId="{FE9CF73B-8D31-407C-8D26-48A99E86E116}" type="presOf" srcId="{08266552-1202-466F-9DBD-8F6A3C9D4E10}" destId="{6AD25389-E7A2-4108-9732-858998EBC9EB}" srcOrd="0" destOrd="0" presId="urn:microsoft.com/office/officeart/2005/8/layout/cycle8"/>
    <dgm:cxn modelId="{B794F066-794F-4A51-8A76-F2AA0137796A}" type="presOf" srcId="{08266552-1202-466F-9DBD-8F6A3C9D4E10}" destId="{817204F7-270B-44AC-82B7-0ABC888E02C6}" srcOrd="1" destOrd="0" presId="urn:microsoft.com/office/officeart/2005/8/layout/cycle8"/>
    <dgm:cxn modelId="{81AE37B1-C59A-4FE7-A717-1788C1336288}" type="presOf" srcId="{CC0D039C-0F10-4C7D-8BD4-C050CBB89BD1}" destId="{858187FD-D736-4CC3-B9C0-FFF006885253}" srcOrd="1" destOrd="0" presId="urn:microsoft.com/office/officeart/2005/8/layout/cycle8"/>
    <dgm:cxn modelId="{11959C85-0F04-4087-BBE3-2447DEF83075}" type="presOf" srcId="{DBCE8CF3-9DCB-4353-9769-19BECB12F1EB}" destId="{5AEFEBB1-1B9B-418B-B12E-F8EE46C70F79}" srcOrd="0" destOrd="0" presId="urn:microsoft.com/office/officeart/2005/8/layout/cycle8"/>
    <dgm:cxn modelId="{1341B38F-BB38-4CF6-BDFA-990719EA1590}" srcId="{179B6F1D-2101-4F28-9625-38BD1DC94AAF}" destId="{08266552-1202-466F-9DBD-8F6A3C9D4E10}" srcOrd="2" destOrd="0" parTransId="{A87CAFDA-297B-4042-BE90-9F8CA3BFBFB8}" sibTransId="{A9CD3A14-A940-464F-AE19-24F0DAE9E5DD}"/>
    <dgm:cxn modelId="{94E3B101-3B6A-41B6-927B-9C9F1A80F293}" type="presOf" srcId="{0B1E0F69-C049-496B-BD8F-FC0D30A81278}" destId="{A28931CF-5EA8-426D-A284-5257FB7D42E2}" srcOrd="0" destOrd="0" presId="urn:microsoft.com/office/officeart/2005/8/layout/cycle8"/>
    <dgm:cxn modelId="{C53DADAF-C988-4A2C-A7FA-959FE55D8F26}" srcId="{179B6F1D-2101-4F28-9625-38BD1DC94AAF}" destId="{CC0D039C-0F10-4C7D-8BD4-C050CBB89BD1}" srcOrd="1" destOrd="0" parTransId="{A7CA7DC2-F89E-4038-9796-9427A61D759E}" sibTransId="{0C5F0803-EBE9-4949-8FB2-8D89294AB9C9}"/>
    <dgm:cxn modelId="{84D41C02-395D-4362-87ED-14DC175B0763}" type="presOf" srcId="{35E74B43-2F36-48D8-A40B-00B8199DDCC0}" destId="{1F599F56-EBEA-44B5-ADDE-6D1E1C9693EF}" srcOrd="1" destOrd="0" presId="urn:microsoft.com/office/officeart/2005/8/layout/cycle8"/>
    <dgm:cxn modelId="{291F6394-8189-418D-B218-CB353592746C}" type="presOf" srcId="{897AE482-21B2-4C17-A8DA-509712FD80A3}" destId="{49E20209-4C66-4C22-816D-B2D909A36C94}" srcOrd="0" destOrd="0" presId="urn:microsoft.com/office/officeart/2005/8/layout/cycle8"/>
    <dgm:cxn modelId="{BBEAE761-D764-40F0-950F-23CEFDA749A3}" type="presOf" srcId="{35E74B43-2F36-48D8-A40B-00B8199DDCC0}" destId="{950669A1-B1B6-4B78-9149-221E9330CC52}" srcOrd="0" destOrd="0" presId="urn:microsoft.com/office/officeart/2005/8/layout/cycle8"/>
    <dgm:cxn modelId="{E4C40FA8-0229-47F5-A6D4-3B4FDB5FA4F7}" srcId="{179B6F1D-2101-4F28-9625-38BD1DC94AAF}" destId="{897AE482-21B2-4C17-A8DA-509712FD80A3}" srcOrd="5" destOrd="0" parTransId="{7984C595-843F-4540-BB3A-02D13092F950}" sibTransId="{F8AF235C-3B30-46DF-8821-98F104B6ADEC}"/>
    <dgm:cxn modelId="{AAABA338-5FC4-4E45-8BFC-0CAA83C7C2A1}" type="presParOf" srcId="{81660AD5-3A74-4490-B335-64FDDE73E393}" destId="{A28931CF-5EA8-426D-A284-5257FB7D42E2}" srcOrd="0" destOrd="0" presId="urn:microsoft.com/office/officeart/2005/8/layout/cycle8"/>
    <dgm:cxn modelId="{CF664FD6-58BE-41C9-A5AB-308102EBD779}" type="presParOf" srcId="{81660AD5-3A74-4490-B335-64FDDE73E393}" destId="{22195751-C155-44B0-9728-85507A79F302}" srcOrd="1" destOrd="0" presId="urn:microsoft.com/office/officeart/2005/8/layout/cycle8"/>
    <dgm:cxn modelId="{0F604599-EAC5-4884-A919-3AC7651A75E1}" type="presParOf" srcId="{81660AD5-3A74-4490-B335-64FDDE73E393}" destId="{66B236CA-701C-4208-933F-6AB18A4704D3}" srcOrd="2" destOrd="0" presId="urn:microsoft.com/office/officeart/2005/8/layout/cycle8"/>
    <dgm:cxn modelId="{C1DEE58B-7ED5-4EB2-BCC0-EFABA395320E}" type="presParOf" srcId="{81660AD5-3A74-4490-B335-64FDDE73E393}" destId="{471825E1-EF4E-4ACF-BFE7-D43C444313A9}" srcOrd="3" destOrd="0" presId="urn:microsoft.com/office/officeart/2005/8/layout/cycle8"/>
    <dgm:cxn modelId="{B5188CC5-DF0F-4CE4-8F0C-F1E39470631C}" type="presParOf" srcId="{81660AD5-3A74-4490-B335-64FDDE73E393}" destId="{EB683220-6DF0-4740-BD40-B28EF44106E4}" srcOrd="4" destOrd="0" presId="urn:microsoft.com/office/officeart/2005/8/layout/cycle8"/>
    <dgm:cxn modelId="{909A08CA-E65B-4DD6-90B5-2D6DE8019015}" type="presParOf" srcId="{81660AD5-3A74-4490-B335-64FDDE73E393}" destId="{174DB3F3-49D8-4482-A022-3328B6E4A264}" srcOrd="5" destOrd="0" presId="urn:microsoft.com/office/officeart/2005/8/layout/cycle8"/>
    <dgm:cxn modelId="{66DB476C-FE90-41CB-9FB0-9D0D910038CE}" type="presParOf" srcId="{81660AD5-3A74-4490-B335-64FDDE73E393}" destId="{E0AAE116-6DD6-4476-ACE5-A995D7C2CD9F}" srcOrd="6" destOrd="0" presId="urn:microsoft.com/office/officeart/2005/8/layout/cycle8"/>
    <dgm:cxn modelId="{3C11FCBF-322C-46AF-9C1C-D93373C9AC88}" type="presParOf" srcId="{81660AD5-3A74-4490-B335-64FDDE73E393}" destId="{858187FD-D736-4CC3-B9C0-FFF006885253}" srcOrd="7" destOrd="0" presId="urn:microsoft.com/office/officeart/2005/8/layout/cycle8"/>
    <dgm:cxn modelId="{A449EB46-38C7-4B94-9468-AD9A29FB8D96}" type="presParOf" srcId="{81660AD5-3A74-4490-B335-64FDDE73E393}" destId="{6AD25389-E7A2-4108-9732-858998EBC9EB}" srcOrd="8" destOrd="0" presId="urn:microsoft.com/office/officeart/2005/8/layout/cycle8"/>
    <dgm:cxn modelId="{F48915B8-B6F3-4CEC-B127-E5D59B711AD6}" type="presParOf" srcId="{81660AD5-3A74-4490-B335-64FDDE73E393}" destId="{EB201871-27A3-4D26-806E-C2B551373505}" srcOrd="9" destOrd="0" presId="urn:microsoft.com/office/officeart/2005/8/layout/cycle8"/>
    <dgm:cxn modelId="{AB07C044-4C97-4A98-A826-E8A1C42D7929}" type="presParOf" srcId="{81660AD5-3A74-4490-B335-64FDDE73E393}" destId="{DC06BE77-19F4-47C3-AD6A-AB2DF574F8B5}" srcOrd="10" destOrd="0" presId="urn:microsoft.com/office/officeart/2005/8/layout/cycle8"/>
    <dgm:cxn modelId="{B7750726-17FB-4366-8CAC-93413A059FE9}" type="presParOf" srcId="{81660AD5-3A74-4490-B335-64FDDE73E393}" destId="{817204F7-270B-44AC-82B7-0ABC888E02C6}" srcOrd="11" destOrd="0" presId="urn:microsoft.com/office/officeart/2005/8/layout/cycle8"/>
    <dgm:cxn modelId="{D5FC2B20-D4C4-47C0-BF92-A928401A3059}" type="presParOf" srcId="{81660AD5-3A74-4490-B335-64FDDE73E393}" destId="{5AEFEBB1-1B9B-418B-B12E-F8EE46C70F79}" srcOrd="12" destOrd="0" presId="urn:microsoft.com/office/officeart/2005/8/layout/cycle8"/>
    <dgm:cxn modelId="{7E192F02-2BFB-4687-A5D8-A69D3ED19B09}" type="presParOf" srcId="{81660AD5-3A74-4490-B335-64FDDE73E393}" destId="{ECE17617-AD9F-4963-A006-1A24B6CBA131}" srcOrd="13" destOrd="0" presId="urn:microsoft.com/office/officeart/2005/8/layout/cycle8"/>
    <dgm:cxn modelId="{A4FB8ED1-8730-4DEB-AFB5-84E922650153}" type="presParOf" srcId="{81660AD5-3A74-4490-B335-64FDDE73E393}" destId="{BAE21D07-3131-4282-9E5E-A1645C5556DC}" srcOrd="14" destOrd="0" presId="urn:microsoft.com/office/officeart/2005/8/layout/cycle8"/>
    <dgm:cxn modelId="{0E671478-1570-434F-B7E3-E2CE0FE8304B}" type="presParOf" srcId="{81660AD5-3A74-4490-B335-64FDDE73E393}" destId="{CEA2501C-99AA-4576-8ADB-E4DA74FA416B}" srcOrd="15" destOrd="0" presId="urn:microsoft.com/office/officeart/2005/8/layout/cycle8"/>
    <dgm:cxn modelId="{B660EAB4-042A-4F21-80F1-613DB1134089}" type="presParOf" srcId="{81660AD5-3A74-4490-B335-64FDDE73E393}" destId="{950669A1-B1B6-4B78-9149-221E9330CC52}" srcOrd="16" destOrd="0" presId="urn:microsoft.com/office/officeart/2005/8/layout/cycle8"/>
    <dgm:cxn modelId="{808647AA-1E5D-4E92-A889-9DA6FEB70635}" type="presParOf" srcId="{81660AD5-3A74-4490-B335-64FDDE73E393}" destId="{35A9C818-AB66-43BF-8358-11B09F96D7D6}" srcOrd="17" destOrd="0" presId="urn:microsoft.com/office/officeart/2005/8/layout/cycle8"/>
    <dgm:cxn modelId="{FE7F788E-D0E0-4924-AA98-8F512CD8382F}" type="presParOf" srcId="{81660AD5-3A74-4490-B335-64FDDE73E393}" destId="{B9408919-2174-4FB1-9EE4-53DA7DB82CC0}" srcOrd="18" destOrd="0" presId="urn:microsoft.com/office/officeart/2005/8/layout/cycle8"/>
    <dgm:cxn modelId="{3B0D3F39-6763-464B-819E-1DE34F344A09}" type="presParOf" srcId="{81660AD5-3A74-4490-B335-64FDDE73E393}" destId="{1F599F56-EBEA-44B5-ADDE-6D1E1C9693EF}" srcOrd="19" destOrd="0" presId="urn:microsoft.com/office/officeart/2005/8/layout/cycle8"/>
    <dgm:cxn modelId="{DBCE9F45-F3B9-4D33-A54C-96C6BB9341CC}" type="presParOf" srcId="{81660AD5-3A74-4490-B335-64FDDE73E393}" destId="{49E20209-4C66-4C22-816D-B2D909A36C94}" srcOrd="20" destOrd="0" presId="urn:microsoft.com/office/officeart/2005/8/layout/cycle8"/>
    <dgm:cxn modelId="{FF57D033-C015-4828-8D6C-675E11171682}" type="presParOf" srcId="{81660AD5-3A74-4490-B335-64FDDE73E393}" destId="{6917EE0F-4EB6-4B70-8D7C-E33C8550F910}" srcOrd="21" destOrd="0" presId="urn:microsoft.com/office/officeart/2005/8/layout/cycle8"/>
    <dgm:cxn modelId="{FD72130D-4F4E-4AE8-A350-8E2B8DDDA7A7}" type="presParOf" srcId="{81660AD5-3A74-4490-B335-64FDDE73E393}" destId="{56F6BDEC-3B93-469C-A2BD-171468E7FCCD}" srcOrd="22" destOrd="0" presId="urn:microsoft.com/office/officeart/2005/8/layout/cycle8"/>
    <dgm:cxn modelId="{92AAA458-D98F-41C5-98F0-7D03DCA05B53}" type="presParOf" srcId="{81660AD5-3A74-4490-B335-64FDDE73E393}" destId="{CE55A082-EFC6-4CA3-AE9E-E8198735DCAA}" srcOrd="23" destOrd="0" presId="urn:microsoft.com/office/officeart/2005/8/layout/cycle8"/>
    <dgm:cxn modelId="{E7AC3A05-B473-4CA5-B3F3-F239E8640863}" type="presParOf" srcId="{81660AD5-3A74-4490-B335-64FDDE73E393}" destId="{526B42B7-461F-4463-A2AF-A7E99712B830}" srcOrd="24" destOrd="0" presId="urn:microsoft.com/office/officeart/2005/8/layout/cycle8"/>
    <dgm:cxn modelId="{2DA2ACA1-E760-46DF-84F7-F0AACCD2C7D2}" type="presParOf" srcId="{81660AD5-3A74-4490-B335-64FDDE73E393}" destId="{D6890E4C-E8E9-4D9E-9A50-5118375AFC98}" srcOrd="25" destOrd="0" presId="urn:microsoft.com/office/officeart/2005/8/layout/cycle8"/>
    <dgm:cxn modelId="{4003273A-B4D7-4B4E-B797-467D03496700}" type="presParOf" srcId="{81660AD5-3A74-4490-B335-64FDDE73E393}" destId="{83CE4123-C27E-46B6-B93B-67FEE38A8010}" srcOrd="26" destOrd="0" presId="urn:microsoft.com/office/officeart/2005/8/layout/cycle8"/>
    <dgm:cxn modelId="{9CF7C957-86C0-4FDB-8962-EE2AD3101521}" type="presParOf" srcId="{81660AD5-3A74-4490-B335-64FDDE73E393}" destId="{8561F6E7-EDA9-409B-A703-5B0730CB3D8F}" srcOrd="27" destOrd="0" presId="urn:microsoft.com/office/officeart/2005/8/layout/cycle8"/>
    <dgm:cxn modelId="{B432633F-CBD0-43C3-B8A1-DBE83AAC6CA8}" type="presParOf" srcId="{81660AD5-3A74-4490-B335-64FDDE73E393}" destId="{1697A5C4-2738-4C2B-9103-E7231E0AF5B0}" srcOrd="28" destOrd="0" presId="urn:microsoft.com/office/officeart/2005/8/layout/cycle8"/>
    <dgm:cxn modelId="{575BB2BE-A483-41F1-A6C7-314361E28A10}" type="presParOf" srcId="{81660AD5-3A74-4490-B335-64FDDE73E393}" destId="{6EB5EEF6-76E8-4287-8FD1-EC3616D2CBB1}" srcOrd="29" destOrd="0" presId="urn:microsoft.com/office/officeart/2005/8/layout/cycle8"/>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8A2A16-8E79-4AB0-87C3-E14078FB27CB}">
      <dsp:nvSpPr>
        <dsp:cNvPr id="0" name=""/>
        <dsp:cNvSpPr/>
      </dsp:nvSpPr>
      <dsp:spPr>
        <a:xfrm rot="5400000">
          <a:off x="2501453" y="-1055958"/>
          <a:ext cx="334140" cy="2511552"/>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ru-RU" sz="800" kern="1200" dirty="0"/>
            <a:t>629 (</a:t>
          </a:r>
          <a:r>
            <a:rPr lang="en-US" sz="800" kern="1200" dirty="0"/>
            <a:t>+ </a:t>
          </a:r>
          <a:r>
            <a:rPr lang="uk-UA" sz="800" kern="1200" dirty="0"/>
            <a:t>18</a:t>
          </a:r>
          <a:r>
            <a:rPr lang="en-US" sz="800" kern="1200" dirty="0"/>
            <a:t> </a:t>
          </a:r>
          <a:r>
            <a:rPr lang="ru-RU" sz="800" kern="1200" dirty="0" err="1"/>
            <a:t>працівників</a:t>
          </a:r>
          <a:r>
            <a:rPr lang="ru-RU" sz="800" kern="1200" dirty="0"/>
            <a:t>)</a:t>
          </a:r>
        </a:p>
        <a:p>
          <a:pPr marL="57150" lvl="1" indent="-57150" algn="l" defTabSz="355600">
            <a:lnSpc>
              <a:spcPct val="90000"/>
            </a:lnSpc>
            <a:spcBef>
              <a:spcPct val="0"/>
            </a:spcBef>
            <a:spcAft>
              <a:spcPct val="15000"/>
            </a:spcAft>
            <a:buChar char="••"/>
          </a:pPr>
          <a:r>
            <a:rPr lang="ru-RU" sz="800" kern="1200" dirty="0"/>
            <a:t>266 (+</a:t>
          </a:r>
          <a:r>
            <a:rPr lang="en-US" sz="800" kern="1200" dirty="0"/>
            <a:t> </a:t>
          </a:r>
          <a:r>
            <a:rPr lang="uk-UA" sz="800" kern="1200" dirty="0"/>
            <a:t>11</a:t>
          </a:r>
          <a:r>
            <a:rPr lang="en-US" sz="800" kern="1200" dirty="0"/>
            <a:t> </a:t>
          </a:r>
          <a:r>
            <a:rPr lang="ru-RU" sz="800" kern="1200" dirty="0" err="1"/>
            <a:t>педагогічних</a:t>
          </a:r>
          <a:r>
            <a:rPr lang="ru-RU" sz="800" kern="1200" dirty="0"/>
            <a:t>)</a:t>
          </a:r>
        </a:p>
      </dsp:txBody>
      <dsp:txXfrm rot="-5400000">
        <a:off x="1412748" y="49058"/>
        <a:ext cx="2495241" cy="301518"/>
      </dsp:txXfrm>
    </dsp:sp>
    <dsp:sp modelId="{36BEEE93-3685-4239-9BB1-36A6785EED64}">
      <dsp:nvSpPr>
        <dsp:cNvPr id="0" name=""/>
        <dsp:cNvSpPr/>
      </dsp:nvSpPr>
      <dsp:spPr>
        <a:xfrm>
          <a:off x="0" y="13497"/>
          <a:ext cx="1412748" cy="41767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ru-RU" sz="1000" kern="1200" dirty="0" err="1"/>
            <a:t>заклади</a:t>
          </a:r>
          <a:endParaRPr lang="en-US" sz="1000" kern="1200" dirty="0"/>
        </a:p>
        <a:p>
          <a:pPr lvl="0" algn="ctr" defTabSz="444500">
            <a:lnSpc>
              <a:spcPct val="90000"/>
            </a:lnSpc>
            <a:spcBef>
              <a:spcPct val="0"/>
            </a:spcBef>
            <a:spcAft>
              <a:spcPct val="35000"/>
            </a:spcAft>
          </a:pPr>
          <a:r>
            <a:rPr lang="uk-UA" sz="1000" kern="1200" dirty="0"/>
            <a:t>дошкільної освіти</a:t>
          </a:r>
          <a:endParaRPr lang="ru-RU" sz="1000" kern="1200" dirty="0"/>
        </a:p>
      </dsp:txBody>
      <dsp:txXfrm>
        <a:off x="20389" y="33886"/>
        <a:ext cx="1371970" cy="376898"/>
      </dsp:txXfrm>
    </dsp:sp>
    <dsp:sp modelId="{4E186A30-F2D6-4104-A915-34AC747F2B29}">
      <dsp:nvSpPr>
        <dsp:cNvPr id="0" name=""/>
        <dsp:cNvSpPr/>
      </dsp:nvSpPr>
      <dsp:spPr>
        <a:xfrm rot="5400000">
          <a:off x="2501453" y="-607745"/>
          <a:ext cx="334140" cy="2511552"/>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ru-RU" sz="800" kern="1200" dirty="0"/>
            <a:t>650 (</a:t>
          </a:r>
          <a:r>
            <a:rPr lang="en-US" sz="800" kern="1200" dirty="0"/>
            <a:t>+ </a:t>
          </a:r>
          <a:r>
            <a:rPr lang="uk-UA" sz="800" kern="1200" dirty="0"/>
            <a:t>9</a:t>
          </a:r>
          <a:r>
            <a:rPr lang="en-US" sz="800" kern="1200" dirty="0"/>
            <a:t> </a:t>
          </a:r>
          <a:r>
            <a:rPr lang="ru-RU" sz="800" kern="1200" dirty="0" err="1"/>
            <a:t>працівників</a:t>
          </a:r>
          <a:r>
            <a:rPr lang="ru-RU" sz="800" kern="1200" dirty="0"/>
            <a:t>)</a:t>
          </a:r>
        </a:p>
        <a:p>
          <a:pPr marL="57150" lvl="1" indent="-57150" algn="l" defTabSz="355600">
            <a:lnSpc>
              <a:spcPct val="90000"/>
            </a:lnSpc>
            <a:spcBef>
              <a:spcPct val="0"/>
            </a:spcBef>
            <a:spcAft>
              <a:spcPct val="15000"/>
            </a:spcAft>
            <a:buChar char="••"/>
          </a:pPr>
          <a:r>
            <a:rPr lang="ru-RU" sz="800" kern="1200" dirty="0"/>
            <a:t>44</a:t>
          </a:r>
          <a:r>
            <a:rPr lang="en-US" sz="800" kern="1200" dirty="0"/>
            <a:t>7</a:t>
          </a:r>
          <a:r>
            <a:rPr lang="ru-RU" sz="800" kern="1200" dirty="0"/>
            <a:t> (</a:t>
          </a:r>
          <a:r>
            <a:rPr lang="en-US" sz="800" kern="1200" dirty="0"/>
            <a:t>+ 1</a:t>
          </a:r>
          <a:r>
            <a:rPr lang="uk-UA" sz="800" kern="1200" dirty="0"/>
            <a:t>0</a:t>
          </a:r>
          <a:r>
            <a:rPr lang="en-US" sz="800" kern="1200" dirty="0"/>
            <a:t> </a:t>
          </a:r>
          <a:r>
            <a:rPr lang="ru-RU" sz="800" kern="1200" dirty="0" err="1"/>
            <a:t>педагогічних</a:t>
          </a:r>
          <a:r>
            <a:rPr lang="ru-RU" sz="800" kern="1200" dirty="0"/>
            <a:t>)</a:t>
          </a:r>
        </a:p>
      </dsp:txBody>
      <dsp:txXfrm rot="-5400000">
        <a:off x="1412748" y="497271"/>
        <a:ext cx="2495241" cy="301518"/>
      </dsp:txXfrm>
    </dsp:sp>
    <dsp:sp modelId="{2A1C419E-211D-465C-B987-A15BC8140E62}">
      <dsp:nvSpPr>
        <dsp:cNvPr id="0" name=""/>
        <dsp:cNvSpPr/>
      </dsp:nvSpPr>
      <dsp:spPr>
        <a:xfrm>
          <a:off x="0" y="439192"/>
          <a:ext cx="1412748" cy="41767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ru-RU" sz="1000" kern="1200" dirty="0" err="1"/>
            <a:t>заклади</a:t>
          </a:r>
          <a:r>
            <a:rPr lang="ru-RU" sz="1000" kern="1200" dirty="0"/>
            <a:t> </a:t>
          </a:r>
          <a:r>
            <a:rPr lang="ru-RU" sz="1000" kern="1200" dirty="0" err="1"/>
            <a:t>загальної</a:t>
          </a:r>
          <a:r>
            <a:rPr lang="ru-RU" sz="1000" kern="1200" dirty="0"/>
            <a:t> </a:t>
          </a:r>
          <a:r>
            <a:rPr lang="ru-RU" sz="1000" kern="1200" dirty="0" err="1"/>
            <a:t>середньої</a:t>
          </a:r>
          <a:r>
            <a:rPr lang="ru-RU" sz="1000" kern="1200" dirty="0"/>
            <a:t> </a:t>
          </a:r>
          <a:r>
            <a:rPr lang="ru-RU" sz="1000" kern="1200" dirty="0" err="1"/>
            <a:t>освіти</a:t>
          </a:r>
          <a:endParaRPr lang="ru-RU" sz="1000" kern="1200" dirty="0"/>
        </a:p>
      </dsp:txBody>
      <dsp:txXfrm>
        <a:off x="20389" y="459581"/>
        <a:ext cx="1371970" cy="376898"/>
      </dsp:txXfrm>
    </dsp:sp>
    <dsp:sp modelId="{6ABF33DB-8874-4762-9D32-FD1870A98931}">
      <dsp:nvSpPr>
        <dsp:cNvPr id="0" name=""/>
        <dsp:cNvSpPr/>
      </dsp:nvSpPr>
      <dsp:spPr>
        <a:xfrm rot="5400000">
          <a:off x="2501453" y="-169184"/>
          <a:ext cx="334140" cy="2511552"/>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ru-RU" sz="800" kern="1200" dirty="0"/>
            <a:t>145 (+</a:t>
          </a:r>
          <a:r>
            <a:rPr lang="en-US" sz="800" kern="1200" dirty="0"/>
            <a:t> </a:t>
          </a:r>
          <a:r>
            <a:rPr lang="uk-UA" sz="800" kern="1200" dirty="0"/>
            <a:t>5</a:t>
          </a:r>
          <a:r>
            <a:rPr lang="en-US" sz="800" kern="1200" dirty="0"/>
            <a:t> </a:t>
          </a:r>
          <a:r>
            <a:rPr lang="ru-RU" sz="800" kern="1200" dirty="0" err="1"/>
            <a:t>працівників</a:t>
          </a:r>
          <a:r>
            <a:rPr lang="ru-RU" sz="800" kern="1200" dirty="0"/>
            <a:t>)</a:t>
          </a:r>
        </a:p>
        <a:p>
          <a:pPr marL="57150" lvl="1" indent="-57150" algn="l" defTabSz="355600">
            <a:lnSpc>
              <a:spcPct val="90000"/>
            </a:lnSpc>
            <a:spcBef>
              <a:spcPct val="0"/>
            </a:spcBef>
            <a:spcAft>
              <a:spcPct val="15000"/>
            </a:spcAft>
            <a:buChar char="••"/>
          </a:pPr>
          <a:r>
            <a:rPr lang="ru-RU" sz="800" kern="1200" dirty="0"/>
            <a:t> 96 (+</a:t>
          </a:r>
          <a:r>
            <a:rPr lang="en-US" sz="800" kern="1200" dirty="0"/>
            <a:t> </a:t>
          </a:r>
          <a:r>
            <a:rPr lang="uk-UA" sz="800" kern="1200" dirty="0"/>
            <a:t>1</a:t>
          </a:r>
          <a:r>
            <a:rPr lang="en-US" sz="800" kern="1200" dirty="0"/>
            <a:t> </a:t>
          </a:r>
          <a:r>
            <a:rPr lang="ru-RU" sz="800" kern="1200" dirty="0" err="1"/>
            <a:t>педагогічних</a:t>
          </a:r>
          <a:r>
            <a:rPr lang="ru-RU" sz="800" kern="1200" dirty="0"/>
            <a:t>)</a:t>
          </a:r>
        </a:p>
      </dsp:txBody>
      <dsp:txXfrm rot="-5400000">
        <a:off x="1412748" y="935832"/>
        <a:ext cx="2495241" cy="301518"/>
      </dsp:txXfrm>
    </dsp:sp>
    <dsp:sp modelId="{0AD221B9-1AD6-46EF-B24A-995CEB0D14F1}">
      <dsp:nvSpPr>
        <dsp:cNvPr id="0" name=""/>
        <dsp:cNvSpPr/>
      </dsp:nvSpPr>
      <dsp:spPr>
        <a:xfrm>
          <a:off x="0" y="877752"/>
          <a:ext cx="1412748" cy="41767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ru-RU" sz="1000" kern="1200" dirty="0" err="1"/>
            <a:t>заклади</a:t>
          </a:r>
          <a:endParaRPr lang="ru-RU" sz="1000" kern="1200" dirty="0"/>
        </a:p>
        <a:p>
          <a:pPr lvl="0" algn="ctr" defTabSz="444500">
            <a:lnSpc>
              <a:spcPct val="90000"/>
            </a:lnSpc>
            <a:spcBef>
              <a:spcPct val="0"/>
            </a:spcBef>
            <a:spcAft>
              <a:spcPct val="35000"/>
            </a:spcAft>
          </a:pPr>
          <a:r>
            <a:rPr lang="uk-UA" sz="1000" kern="1200" dirty="0"/>
            <a:t>позашкільної освіти</a:t>
          </a:r>
          <a:endParaRPr lang="ru-RU" sz="1000" kern="1200" dirty="0"/>
        </a:p>
      </dsp:txBody>
      <dsp:txXfrm>
        <a:off x="20389" y="898141"/>
        <a:ext cx="1371970" cy="3768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8931CF-5EA8-426D-A284-5257FB7D42E2}">
      <dsp:nvSpPr>
        <dsp:cNvPr id="0" name=""/>
        <dsp:cNvSpPr/>
      </dsp:nvSpPr>
      <dsp:spPr>
        <a:xfrm>
          <a:off x="944796" y="140873"/>
          <a:ext cx="2426924" cy="2426924"/>
        </a:xfrm>
        <a:prstGeom prst="pie">
          <a:avLst>
            <a:gd name="adj1" fmla="val 16200000"/>
            <a:gd name="adj2" fmla="val 19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uk-UA" sz="900" kern="1200" dirty="0"/>
            <a:t>Бібліотекарі </a:t>
          </a:r>
          <a:r>
            <a:rPr lang="en-US" sz="900" kern="1200" dirty="0"/>
            <a:t> </a:t>
          </a:r>
          <a:r>
            <a:rPr lang="uk-UA" sz="900" kern="1200" dirty="0"/>
            <a:t>11(+2)</a:t>
          </a:r>
          <a:endParaRPr lang="ru-RU" sz="900" kern="1200" dirty="0"/>
        </a:p>
      </dsp:txBody>
      <dsp:txXfrm>
        <a:off x="2216042" y="450884"/>
        <a:ext cx="635623" cy="491163"/>
      </dsp:txXfrm>
    </dsp:sp>
    <dsp:sp modelId="{EB683220-6DF0-4740-BD40-B28EF44106E4}">
      <dsp:nvSpPr>
        <dsp:cNvPr id="0" name=""/>
        <dsp:cNvSpPr/>
      </dsp:nvSpPr>
      <dsp:spPr>
        <a:xfrm>
          <a:off x="1013926" y="225391"/>
          <a:ext cx="2426924" cy="2426924"/>
        </a:xfrm>
        <a:prstGeom prst="pie">
          <a:avLst>
            <a:gd name="adj1" fmla="val 19800000"/>
            <a:gd name="adj2" fmla="val 1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uk-UA" sz="900" kern="1200" dirty="0"/>
            <a:t>Вихователі ГПД </a:t>
          </a:r>
          <a:endParaRPr lang="en-US" sz="900" kern="1200" dirty="0"/>
        </a:p>
        <a:p>
          <a:pPr lvl="0" algn="ctr" defTabSz="400050">
            <a:lnSpc>
              <a:spcPct val="90000"/>
            </a:lnSpc>
            <a:spcBef>
              <a:spcPct val="0"/>
            </a:spcBef>
            <a:spcAft>
              <a:spcPct val="35000"/>
            </a:spcAft>
          </a:pPr>
          <a:r>
            <a:rPr lang="uk-UA" sz="900" kern="1200" dirty="0"/>
            <a:t>11(+3)</a:t>
          </a:r>
          <a:endParaRPr lang="ru-RU" sz="900" kern="1200" dirty="0"/>
        </a:p>
      </dsp:txBody>
      <dsp:txXfrm>
        <a:off x="2660768" y="1207718"/>
        <a:ext cx="664515" cy="476717"/>
      </dsp:txXfrm>
    </dsp:sp>
    <dsp:sp modelId="{6AD25389-E7A2-4108-9732-858998EBC9EB}">
      <dsp:nvSpPr>
        <dsp:cNvPr id="0" name=""/>
        <dsp:cNvSpPr/>
      </dsp:nvSpPr>
      <dsp:spPr>
        <a:xfrm>
          <a:off x="955062" y="263118"/>
          <a:ext cx="2426924" cy="2426924"/>
        </a:xfrm>
        <a:prstGeom prst="pie">
          <a:avLst>
            <a:gd name="adj1" fmla="val 1800000"/>
            <a:gd name="adj2" fmla="val 54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uk-UA" sz="900" kern="1200" dirty="0"/>
            <a:t>Соціальні педагоги </a:t>
          </a:r>
          <a:endParaRPr lang="en-US" sz="900" kern="1200" dirty="0"/>
        </a:p>
        <a:p>
          <a:pPr lvl="0" algn="ctr" defTabSz="400050">
            <a:lnSpc>
              <a:spcPct val="90000"/>
            </a:lnSpc>
            <a:spcBef>
              <a:spcPct val="0"/>
            </a:spcBef>
            <a:spcAft>
              <a:spcPct val="35000"/>
            </a:spcAft>
          </a:pPr>
          <a:r>
            <a:rPr lang="uk-UA" sz="900" kern="1200" dirty="0"/>
            <a:t> 4</a:t>
          </a:r>
          <a:endParaRPr lang="ru-RU" sz="900" kern="1200" dirty="0"/>
        </a:p>
      </dsp:txBody>
      <dsp:txXfrm>
        <a:off x="2226308" y="1903315"/>
        <a:ext cx="635623" cy="491163"/>
      </dsp:txXfrm>
    </dsp:sp>
    <dsp:sp modelId="{5AEFEBB1-1B9B-418B-B12E-F8EE46C70F79}">
      <dsp:nvSpPr>
        <dsp:cNvPr id="0" name=""/>
        <dsp:cNvSpPr/>
      </dsp:nvSpPr>
      <dsp:spPr>
        <a:xfrm>
          <a:off x="897278" y="263118"/>
          <a:ext cx="2426924" cy="2426924"/>
        </a:xfrm>
        <a:prstGeom prst="pie">
          <a:avLst>
            <a:gd name="adj1" fmla="val 5400000"/>
            <a:gd name="adj2" fmla="val 90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uk-UA" sz="900" kern="1200" dirty="0"/>
            <a:t>Практичні психологи </a:t>
          </a:r>
          <a:endParaRPr lang="en-US" sz="900" kern="1200" dirty="0"/>
        </a:p>
        <a:p>
          <a:pPr lvl="0" algn="ctr" defTabSz="400050">
            <a:lnSpc>
              <a:spcPct val="90000"/>
            </a:lnSpc>
            <a:spcBef>
              <a:spcPct val="0"/>
            </a:spcBef>
            <a:spcAft>
              <a:spcPct val="35000"/>
            </a:spcAft>
          </a:pPr>
          <a:r>
            <a:rPr lang="uk-UA" sz="900" kern="1200" dirty="0"/>
            <a:t> 8(-1)</a:t>
          </a:r>
          <a:endParaRPr lang="ru-RU" sz="900" kern="1200" dirty="0"/>
        </a:p>
      </dsp:txBody>
      <dsp:txXfrm>
        <a:off x="1417333" y="1903315"/>
        <a:ext cx="635623" cy="491163"/>
      </dsp:txXfrm>
    </dsp:sp>
    <dsp:sp modelId="{950669A1-B1B6-4B78-9149-221E9330CC52}">
      <dsp:nvSpPr>
        <dsp:cNvPr id="0" name=""/>
        <dsp:cNvSpPr/>
      </dsp:nvSpPr>
      <dsp:spPr>
        <a:xfrm>
          <a:off x="868386" y="213135"/>
          <a:ext cx="2426924" cy="2426924"/>
        </a:xfrm>
        <a:prstGeom prst="pie">
          <a:avLst>
            <a:gd name="adj1" fmla="val 9000000"/>
            <a:gd name="adj2" fmla="val 126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uk-UA" sz="900" kern="1200" dirty="0"/>
            <a:t>Педагоги-організатори </a:t>
          </a:r>
          <a:endParaRPr lang="en-US" sz="900" kern="1200" dirty="0"/>
        </a:p>
        <a:p>
          <a:pPr lvl="0" algn="ctr" defTabSz="400050">
            <a:lnSpc>
              <a:spcPct val="90000"/>
            </a:lnSpc>
            <a:spcBef>
              <a:spcPct val="0"/>
            </a:spcBef>
            <a:spcAft>
              <a:spcPct val="35000"/>
            </a:spcAft>
          </a:pPr>
          <a:r>
            <a:rPr lang="uk-UA" sz="900" kern="1200" dirty="0"/>
            <a:t>7(-2)</a:t>
          </a:r>
          <a:endParaRPr lang="ru-RU" sz="900" kern="1200" dirty="0"/>
        </a:p>
      </dsp:txBody>
      <dsp:txXfrm>
        <a:off x="983954" y="1195462"/>
        <a:ext cx="664515" cy="476717"/>
      </dsp:txXfrm>
    </dsp:sp>
    <dsp:sp modelId="{49E20209-4C66-4C22-816D-B2D909A36C94}">
      <dsp:nvSpPr>
        <dsp:cNvPr id="0" name=""/>
        <dsp:cNvSpPr/>
      </dsp:nvSpPr>
      <dsp:spPr>
        <a:xfrm>
          <a:off x="920746" y="158905"/>
          <a:ext cx="2426924" cy="2426924"/>
        </a:xfrm>
        <a:prstGeom prst="pie">
          <a:avLst>
            <a:gd name="adj1" fmla="val 126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uk-UA" sz="900" kern="1200" dirty="0"/>
            <a:t>Вчителі </a:t>
          </a:r>
          <a:r>
            <a:rPr lang="en-US" sz="900" kern="1200" dirty="0"/>
            <a:t>  </a:t>
          </a:r>
          <a:r>
            <a:rPr lang="uk-UA" sz="900" kern="1200" dirty="0"/>
            <a:t> 371(+13)</a:t>
          </a:r>
          <a:endParaRPr lang="ru-RU" sz="900" kern="1200" dirty="0"/>
        </a:p>
      </dsp:txBody>
      <dsp:txXfrm>
        <a:off x="1440801" y="468916"/>
        <a:ext cx="635623" cy="491163"/>
      </dsp:txXfrm>
    </dsp:sp>
    <dsp:sp modelId="{526B42B7-461F-4463-A2AF-A7E99712B830}">
      <dsp:nvSpPr>
        <dsp:cNvPr id="0" name=""/>
        <dsp:cNvSpPr/>
      </dsp:nvSpPr>
      <dsp:spPr>
        <a:xfrm>
          <a:off x="794469" y="-9364"/>
          <a:ext cx="2727401" cy="2727401"/>
        </a:xfrm>
        <a:prstGeom prst="circularArrow">
          <a:avLst>
            <a:gd name="adj1" fmla="val 5085"/>
            <a:gd name="adj2" fmla="val 327528"/>
            <a:gd name="adj3" fmla="val 19472472"/>
            <a:gd name="adj4" fmla="val 16200251"/>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6890E4C-E8E9-4D9E-9A50-5118375AFC98}">
      <dsp:nvSpPr>
        <dsp:cNvPr id="0" name=""/>
        <dsp:cNvSpPr/>
      </dsp:nvSpPr>
      <dsp:spPr>
        <a:xfrm>
          <a:off x="863054" y="57098"/>
          <a:ext cx="2727401" cy="2727401"/>
        </a:xfrm>
        <a:prstGeom prst="circularArrow">
          <a:avLst>
            <a:gd name="adj1" fmla="val 5085"/>
            <a:gd name="adj2" fmla="val 327528"/>
            <a:gd name="adj3" fmla="val 1472472"/>
            <a:gd name="adj4" fmla="val 198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3CE4123-C27E-46B6-B93B-67FEE38A8010}">
      <dsp:nvSpPr>
        <dsp:cNvPr id="0" name=""/>
        <dsp:cNvSpPr/>
      </dsp:nvSpPr>
      <dsp:spPr>
        <a:xfrm>
          <a:off x="778061" y="123217"/>
          <a:ext cx="2727401" cy="2727401"/>
        </a:xfrm>
        <a:prstGeom prst="circularArrow">
          <a:avLst>
            <a:gd name="adj1" fmla="val 5085"/>
            <a:gd name="adj2" fmla="val 327528"/>
            <a:gd name="adj3" fmla="val 5072221"/>
            <a:gd name="adj4" fmla="val 18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561F6E7-EDA9-409B-A703-5B0730CB3D8F}">
      <dsp:nvSpPr>
        <dsp:cNvPr id="0" name=""/>
        <dsp:cNvSpPr/>
      </dsp:nvSpPr>
      <dsp:spPr>
        <a:xfrm>
          <a:off x="747128" y="112880"/>
          <a:ext cx="2727401" cy="2727401"/>
        </a:xfrm>
        <a:prstGeom prst="circularArrow">
          <a:avLst>
            <a:gd name="adj1" fmla="val 5085"/>
            <a:gd name="adj2" fmla="val 327528"/>
            <a:gd name="adj3" fmla="val 8672472"/>
            <a:gd name="adj4" fmla="val 5400251"/>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697A5C4-2738-4C2B-9103-E7231E0AF5B0}">
      <dsp:nvSpPr>
        <dsp:cNvPr id="0" name=""/>
        <dsp:cNvSpPr/>
      </dsp:nvSpPr>
      <dsp:spPr>
        <a:xfrm>
          <a:off x="718236" y="62897"/>
          <a:ext cx="2727401" cy="2727401"/>
        </a:xfrm>
        <a:prstGeom prst="circularArrow">
          <a:avLst>
            <a:gd name="adj1" fmla="val 5085"/>
            <a:gd name="adj2" fmla="val 327528"/>
            <a:gd name="adj3" fmla="val 12272472"/>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B5EEF6-76E8-4287-8FD1-EC3616D2CBB1}">
      <dsp:nvSpPr>
        <dsp:cNvPr id="0" name=""/>
        <dsp:cNvSpPr/>
      </dsp:nvSpPr>
      <dsp:spPr>
        <a:xfrm>
          <a:off x="770597" y="8667"/>
          <a:ext cx="2727401" cy="2727401"/>
        </a:xfrm>
        <a:prstGeom prst="circularArrow">
          <a:avLst>
            <a:gd name="adj1" fmla="val 5085"/>
            <a:gd name="adj2" fmla="val 327528"/>
            <a:gd name="adj3" fmla="val 15872221"/>
            <a:gd name="adj4" fmla="val 126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Override1.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Техническая">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Override>
</file>

<file path=word/theme/themeOverride2.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Техническая">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8FED7-B558-420A-BA5D-981DA3388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176</Pages>
  <Words>229107</Words>
  <Characters>130592</Characters>
  <Application>Microsoft Office Word</Application>
  <DocSecurity>0</DocSecurity>
  <Lines>1088</Lines>
  <Paragraphs>717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School</cp:lastModifiedBy>
  <cp:revision>24</cp:revision>
  <cp:lastPrinted>2019-03-11T11:49:00Z</cp:lastPrinted>
  <dcterms:created xsi:type="dcterms:W3CDTF">2019-04-05T11:52:00Z</dcterms:created>
  <dcterms:modified xsi:type="dcterms:W3CDTF">2019-11-04T13:16:00Z</dcterms:modified>
</cp:coreProperties>
</file>