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E2" w:rsidRPr="00E8084A" w:rsidRDefault="004C46E2" w:rsidP="004C46E2">
      <w:pPr>
        <w:ind w:left="6663"/>
        <w:rPr>
          <w:lang w:val="uk-UA"/>
        </w:rPr>
      </w:pPr>
      <w:bookmarkStart w:id="0" w:name="_GoBack"/>
      <w:bookmarkEnd w:id="0"/>
      <w:r w:rsidRPr="00E8084A">
        <w:rPr>
          <w:lang w:val="uk-UA"/>
        </w:rPr>
        <w:t xml:space="preserve">Додаток </w:t>
      </w:r>
    </w:p>
    <w:p w:rsidR="004C46E2" w:rsidRPr="00E8084A" w:rsidRDefault="004C46E2" w:rsidP="004C46E2">
      <w:pPr>
        <w:ind w:left="6663"/>
        <w:rPr>
          <w:lang w:val="uk-UA"/>
        </w:rPr>
      </w:pPr>
      <w:r w:rsidRPr="00E8084A">
        <w:rPr>
          <w:lang w:val="uk-UA"/>
        </w:rPr>
        <w:t xml:space="preserve">до наказу Управління освіти </w:t>
      </w:r>
    </w:p>
    <w:p w:rsidR="004C46E2" w:rsidRPr="00E8084A" w:rsidRDefault="002C3C7E" w:rsidP="004C46E2">
      <w:pPr>
        <w:ind w:left="6663"/>
        <w:rPr>
          <w:lang w:val="uk-UA"/>
        </w:rPr>
      </w:pPr>
      <w:r>
        <w:rPr>
          <w:lang w:val="uk-UA"/>
        </w:rPr>
        <w:t>від 26</w:t>
      </w:r>
      <w:r w:rsidR="004C46E2" w:rsidRPr="00E8084A">
        <w:rPr>
          <w:lang w:val="uk-UA"/>
        </w:rPr>
        <w:t>.1</w:t>
      </w:r>
      <w:r>
        <w:rPr>
          <w:lang w:val="uk-UA"/>
        </w:rPr>
        <w:t>2</w:t>
      </w:r>
      <w:r w:rsidR="004C46E2" w:rsidRPr="00E8084A">
        <w:rPr>
          <w:lang w:val="uk-UA"/>
        </w:rPr>
        <w:t xml:space="preserve">.2019 № </w:t>
      </w:r>
      <w:r>
        <w:rPr>
          <w:lang w:val="uk-UA"/>
        </w:rPr>
        <w:t>278</w:t>
      </w:r>
    </w:p>
    <w:p w:rsidR="004C46E2" w:rsidRPr="00E8084A" w:rsidRDefault="004C46E2" w:rsidP="004C46E2">
      <w:pPr>
        <w:ind w:left="6663"/>
        <w:rPr>
          <w:lang w:val="uk-UA"/>
        </w:rPr>
      </w:pPr>
    </w:p>
    <w:p w:rsidR="004C46E2" w:rsidRDefault="004C46E2" w:rsidP="004C46E2">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4C46E2" w:rsidRDefault="004C46E2" w:rsidP="004C46E2">
      <w:pPr>
        <w:jc w:val="both"/>
        <w:rPr>
          <w:sz w:val="28"/>
          <w:szCs w:val="28"/>
          <w:lang w:val="uk-UA"/>
        </w:rPr>
      </w:pPr>
    </w:p>
    <w:p w:rsidR="004C46E2" w:rsidRDefault="004C46E2" w:rsidP="004C46E2">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820"/>
        <w:gridCol w:w="1985"/>
      </w:tblGrid>
      <w:tr w:rsidR="004C46E2" w:rsidRPr="006F409C" w:rsidTr="00142341">
        <w:tc>
          <w:tcPr>
            <w:tcW w:w="675" w:type="dxa"/>
            <w:vAlign w:val="center"/>
          </w:tcPr>
          <w:p w:rsidR="004C46E2" w:rsidRPr="006D3202" w:rsidRDefault="004C46E2" w:rsidP="00142341">
            <w:pPr>
              <w:jc w:val="center"/>
              <w:rPr>
                <w:b/>
                <w:lang w:val="uk-UA"/>
              </w:rPr>
            </w:pPr>
            <w:r w:rsidRPr="006D3202">
              <w:rPr>
                <w:b/>
                <w:lang w:val="uk-UA"/>
              </w:rPr>
              <w:t>№ з/п</w:t>
            </w:r>
          </w:p>
        </w:tc>
        <w:tc>
          <w:tcPr>
            <w:tcW w:w="2410" w:type="dxa"/>
            <w:vAlign w:val="center"/>
          </w:tcPr>
          <w:p w:rsidR="004C46E2" w:rsidRPr="006D3202" w:rsidRDefault="004C46E2" w:rsidP="00142341">
            <w:pPr>
              <w:jc w:val="center"/>
              <w:rPr>
                <w:b/>
                <w:lang w:val="uk-UA"/>
              </w:rPr>
            </w:pPr>
            <w:r w:rsidRPr="006D3202">
              <w:rPr>
                <w:b/>
                <w:lang w:val="uk-UA"/>
              </w:rPr>
              <w:t>Назва бази персональних даних</w:t>
            </w:r>
          </w:p>
        </w:tc>
        <w:tc>
          <w:tcPr>
            <w:tcW w:w="4820" w:type="dxa"/>
            <w:vAlign w:val="center"/>
          </w:tcPr>
          <w:p w:rsidR="004C46E2" w:rsidRPr="006D3202" w:rsidRDefault="004C46E2" w:rsidP="00142341">
            <w:pPr>
              <w:jc w:val="center"/>
              <w:rPr>
                <w:b/>
                <w:lang w:val="uk-UA"/>
              </w:rPr>
            </w:pPr>
            <w:r w:rsidRPr="006D3202">
              <w:rPr>
                <w:b/>
                <w:lang w:val="uk-UA"/>
              </w:rPr>
              <w:t>Мета обробки персональних даних</w:t>
            </w:r>
          </w:p>
        </w:tc>
        <w:tc>
          <w:tcPr>
            <w:tcW w:w="1985" w:type="dxa"/>
            <w:vAlign w:val="center"/>
          </w:tcPr>
          <w:p w:rsidR="004C46E2" w:rsidRPr="006D3202" w:rsidRDefault="004C46E2" w:rsidP="00142341">
            <w:pPr>
              <w:jc w:val="center"/>
              <w:rPr>
                <w:b/>
                <w:lang w:val="uk-UA"/>
              </w:rPr>
            </w:pPr>
            <w:r w:rsidRPr="006D3202">
              <w:rPr>
                <w:b/>
                <w:lang w:val="uk-UA"/>
              </w:rPr>
              <w:t>Відповідальні</w:t>
            </w:r>
          </w:p>
        </w:tc>
      </w:tr>
      <w:tr w:rsidR="004C46E2" w:rsidRPr="006F409C" w:rsidTr="00142341">
        <w:tc>
          <w:tcPr>
            <w:tcW w:w="675" w:type="dxa"/>
          </w:tcPr>
          <w:p w:rsidR="004C46E2" w:rsidRPr="006D3202" w:rsidRDefault="004C46E2" w:rsidP="00142341">
            <w:pPr>
              <w:jc w:val="center"/>
              <w:rPr>
                <w:lang w:val="uk-UA"/>
              </w:rPr>
            </w:pPr>
            <w:r w:rsidRPr="006D3202">
              <w:rPr>
                <w:lang w:val="uk-UA"/>
              </w:rPr>
              <w:t>1.</w:t>
            </w:r>
          </w:p>
        </w:tc>
        <w:tc>
          <w:tcPr>
            <w:tcW w:w="2410" w:type="dxa"/>
          </w:tcPr>
          <w:p w:rsidR="004C46E2" w:rsidRPr="006D3202" w:rsidRDefault="004C46E2" w:rsidP="00142341">
            <w:pPr>
              <w:jc w:val="center"/>
              <w:rPr>
                <w:lang w:val="uk-UA"/>
              </w:rPr>
            </w:pPr>
            <w:r w:rsidRPr="006D3202">
              <w:rPr>
                <w:lang w:val="uk-UA"/>
              </w:rPr>
              <w:t>Облік дітей дошкільного та шкільного віку</w:t>
            </w:r>
          </w:p>
        </w:tc>
        <w:tc>
          <w:tcPr>
            <w:tcW w:w="4820" w:type="dxa"/>
          </w:tcPr>
          <w:p w:rsidR="004C46E2" w:rsidRPr="006D3202" w:rsidRDefault="004C46E2" w:rsidP="00142341">
            <w:pPr>
              <w:jc w:val="both"/>
              <w:rPr>
                <w:lang w:val="uk-UA"/>
              </w:rPr>
            </w:pPr>
            <w:r w:rsidRPr="006D3202">
              <w:rPr>
                <w:sz w:val="28"/>
                <w:szCs w:val="28"/>
                <w:lang w:val="uk-UA"/>
              </w:rPr>
              <w:t>О</w:t>
            </w:r>
            <w:r w:rsidRPr="006D3202">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дошкільну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«Про затвердження  Інструкції з обліку дітей і підлітків шкільного віку», Положення про управління освіти адміністрації </w:t>
            </w:r>
            <w:r>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в редакції рішення 10 сесії Харківської міської ради 7 скликання від 21.12.2016  № 451/16. З цією метою  Управління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4C46E2" w:rsidRPr="006D3202" w:rsidRDefault="004C46E2" w:rsidP="00142341">
            <w:pPr>
              <w:jc w:val="center"/>
              <w:rPr>
                <w:lang w:val="uk-UA"/>
              </w:rPr>
            </w:pPr>
            <w:r>
              <w:rPr>
                <w:lang w:val="uk-UA"/>
              </w:rPr>
              <w:t>Стецко О.М.,</w:t>
            </w:r>
            <w:r w:rsidRPr="006D3202">
              <w:rPr>
                <w:lang w:val="uk-UA"/>
              </w:rPr>
              <w:t xml:space="preserve"> Кулакова Л.В.</w:t>
            </w:r>
          </w:p>
        </w:tc>
      </w:tr>
      <w:tr w:rsidR="004C46E2" w:rsidRPr="006F409C" w:rsidTr="00142341">
        <w:tc>
          <w:tcPr>
            <w:tcW w:w="675" w:type="dxa"/>
          </w:tcPr>
          <w:p w:rsidR="004C46E2" w:rsidRPr="006D3202" w:rsidRDefault="004C46E2" w:rsidP="00142341">
            <w:pPr>
              <w:jc w:val="center"/>
              <w:rPr>
                <w:lang w:val="uk-UA"/>
              </w:rPr>
            </w:pPr>
            <w:r w:rsidRPr="006D3202">
              <w:rPr>
                <w:lang w:val="uk-UA"/>
              </w:rPr>
              <w:t>2.</w:t>
            </w:r>
          </w:p>
        </w:tc>
        <w:tc>
          <w:tcPr>
            <w:tcW w:w="2410" w:type="dxa"/>
          </w:tcPr>
          <w:p w:rsidR="004C46E2" w:rsidRPr="006D3202" w:rsidRDefault="004C46E2" w:rsidP="00142341">
            <w:pPr>
              <w:jc w:val="center"/>
              <w:rPr>
                <w:lang w:val="uk-UA"/>
              </w:rPr>
            </w:pPr>
            <w:r w:rsidRPr="006D3202">
              <w:rPr>
                <w:lang w:val="uk-UA"/>
              </w:rPr>
              <w:t>Картотека персональних даних «Кадрова документація»</w:t>
            </w:r>
          </w:p>
        </w:tc>
        <w:tc>
          <w:tcPr>
            <w:tcW w:w="4820" w:type="dxa"/>
          </w:tcPr>
          <w:p w:rsidR="004C46E2" w:rsidRPr="006D3202" w:rsidRDefault="004C46E2" w:rsidP="00142341">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w:t>
            </w:r>
            <w:r w:rsidRPr="006D3202">
              <w:rPr>
                <w:lang w:val="uk-UA"/>
              </w:rPr>
              <w:lastRenderedPageBreak/>
              <w:t>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  «Про затвердження порядку проведення медичних оглядів працівників певних категорій»,   керуючись  Положенням про управління освіти адміністрації </w:t>
            </w:r>
            <w:r>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адміністрації </w:t>
            </w:r>
            <w:r>
              <w:rPr>
                <w:lang w:val="uk-UA"/>
              </w:rPr>
              <w:t>Основ’ян</w:t>
            </w:r>
            <w:r w:rsidRPr="006D3202">
              <w:rPr>
                <w:lang w:val="uk-UA"/>
              </w:rPr>
              <w:t xml:space="preserve">ського району  Харківської міської ради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w:t>
            </w:r>
            <w:r w:rsidRPr="006D3202">
              <w:rPr>
                <w:lang w:val="uk-UA"/>
              </w:rPr>
              <w:lastRenderedPageBreak/>
              <w:t>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4C46E2" w:rsidRPr="006D3202" w:rsidRDefault="004C46E2" w:rsidP="00142341">
            <w:pPr>
              <w:jc w:val="center"/>
              <w:rPr>
                <w:lang w:val="uk-UA"/>
              </w:rPr>
            </w:pPr>
            <w:r w:rsidRPr="006D3202">
              <w:rPr>
                <w:lang w:val="uk-UA"/>
              </w:rPr>
              <w:lastRenderedPageBreak/>
              <w:t>Барибіна В.В.</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3.</w:t>
            </w:r>
          </w:p>
        </w:tc>
        <w:tc>
          <w:tcPr>
            <w:tcW w:w="2410" w:type="dxa"/>
          </w:tcPr>
          <w:p w:rsidR="004C46E2" w:rsidRPr="006D3202" w:rsidRDefault="004C46E2" w:rsidP="00142341">
            <w:pPr>
              <w:jc w:val="center"/>
              <w:rPr>
                <w:lang w:val="uk-UA"/>
              </w:rPr>
            </w:pPr>
            <w:r w:rsidRPr="006D3202">
              <w:rPr>
                <w:lang w:val="uk-UA"/>
              </w:rPr>
              <w:t>Картотека персональних даних «Бухгалтерський облік»</w:t>
            </w:r>
          </w:p>
        </w:tc>
        <w:tc>
          <w:tcPr>
            <w:tcW w:w="4820" w:type="dxa"/>
          </w:tcPr>
          <w:p w:rsidR="004C46E2" w:rsidRPr="006D3202" w:rsidRDefault="004C46E2" w:rsidP="00142341">
            <w:pPr>
              <w:jc w:val="both"/>
              <w:rPr>
                <w:lang w:val="uk-UA"/>
              </w:rPr>
            </w:pPr>
            <w:r w:rsidRPr="006D3202">
              <w:rPr>
                <w:lang w:val="uk-UA"/>
              </w:rPr>
              <w:t xml:space="preserve">Згідно Податкового Кодексу України, Кодексу законів про працю України, Законів України «Про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w:t>
            </w:r>
            <w:r>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Управління освіти   адміністрації </w:t>
            </w:r>
            <w:r>
              <w:rPr>
                <w:lang w:val="uk-UA"/>
              </w:rPr>
              <w:t>Основ’ян</w:t>
            </w:r>
            <w:r w:rsidRPr="006D3202">
              <w:rPr>
                <w:lang w:val="uk-UA"/>
              </w:rPr>
              <w:t xml:space="preserve">ського району Харківської  міської ради здійснює: </w:t>
            </w:r>
          </w:p>
          <w:p w:rsidR="004C46E2" w:rsidRPr="006D3202" w:rsidRDefault="004C46E2" w:rsidP="004C46E2">
            <w:pPr>
              <w:numPr>
                <w:ilvl w:val="0"/>
                <w:numId w:val="1"/>
              </w:numPr>
              <w:jc w:val="both"/>
              <w:rPr>
                <w:lang w:val="uk-UA"/>
              </w:rPr>
            </w:pPr>
            <w:r w:rsidRPr="006D3202">
              <w:rPr>
                <w:lang w:val="uk-UA"/>
              </w:rPr>
              <w:t xml:space="preserve">банківські операції та операції з виплати заробітної плати, інші виплати працівникам, </w:t>
            </w:r>
          </w:p>
          <w:p w:rsidR="004C46E2" w:rsidRPr="006D3202" w:rsidRDefault="004C46E2" w:rsidP="004C46E2">
            <w:pPr>
              <w:numPr>
                <w:ilvl w:val="0"/>
                <w:numId w:val="1"/>
              </w:numPr>
              <w:jc w:val="both"/>
              <w:rPr>
                <w:lang w:val="uk-UA"/>
              </w:rPr>
            </w:pPr>
            <w:r w:rsidRPr="006D3202">
              <w:rPr>
                <w:lang w:val="uk-UA"/>
              </w:rPr>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4C46E2" w:rsidRPr="006D3202" w:rsidRDefault="004C46E2" w:rsidP="004C46E2">
            <w:pPr>
              <w:numPr>
                <w:ilvl w:val="0"/>
                <w:numId w:val="1"/>
              </w:numPr>
              <w:jc w:val="both"/>
              <w:rPr>
                <w:lang w:val="uk-UA"/>
              </w:rPr>
            </w:pPr>
            <w:r w:rsidRPr="006D3202">
              <w:rPr>
                <w:lang w:val="uk-UA"/>
              </w:rPr>
              <w:t xml:space="preserve">податковий розрахунок сум доходу, нарахованого (сплаченого) на користь платників податку, і сум утриманого з них податку.  </w:t>
            </w:r>
          </w:p>
          <w:p w:rsidR="004C46E2" w:rsidRPr="006D3202" w:rsidRDefault="004C46E2" w:rsidP="00142341">
            <w:pPr>
              <w:jc w:val="both"/>
              <w:rPr>
                <w:lang w:val="uk-UA"/>
              </w:rPr>
            </w:pPr>
            <w:r w:rsidRPr="006D3202">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w:t>
            </w:r>
            <w:r w:rsidRPr="006D3202">
              <w:rPr>
                <w:lang w:val="uk-UA"/>
              </w:rPr>
              <w:lastRenderedPageBreak/>
              <w:t>повноважень, відомості про особу (персональні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електронного Програмного продукту «Адельгейм», М.Е.DOC.</w:t>
            </w:r>
          </w:p>
        </w:tc>
        <w:tc>
          <w:tcPr>
            <w:tcW w:w="1985" w:type="dxa"/>
          </w:tcPr>
          <w:p w:rsidR="004C46E2" w:rsidRPr="006D3202" w:rsidRDefault="004C46E2" w:rsidP="00142341">
            <w:pPr>
              <w:jc w:val="center"/>
              <w:rPr>
                <w:lang w:val="uk-UA"/>
              </w:rPr>
            </w:pPr>
            <w:r w:rsidRPr="006D3202">
              <w:rPr>
                <w:lang w:val="uk-UA"/>
              </w:rPr>
              <w:lastRenderedPageBreak/>
              <w:t>Іголкіна Т.І.</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4</w:t>
            </w:r>
          </w:p>
        </w:tc>
        <w:tc>
          <w:tcPr>
            <w:tcW w:w="2410" w:type="dxa"/>
          </w:tcPr>
          <w:p w:rsidR="004C46E2" w:rsidRPr="006D3202" w:rsidRDefault="004C46E2" w:rsidP="00142341">
            <w:pPr>
              <w:jc w:val="center"/>
              <w:rPr>
                <w:lang w:val="uk-UA"/>
              </w:rPr>
            </w:pPr>
            <w:r w:rsidRPr="006D3202">
              <w:rPr>
                <w:lang w:val="uk-UA"/>
              </w:rPr>
              <w:t>Журнал реєстрації звернень громадян</w:t>
            </w:r>
          </w:p>
        </w:tc>
        <w:tc>
          <w:tcPr>
            <w:tcW w:w="4820" w:type="dxa"/>
          </w:tcPr>
          <w:p w:rsidR="004C46E2" w:rsidRPr="006D3202" w:rsidRDefault="004C46E2" w:rsidP="00142341">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r>
              <w:rPr>
                <w:lang w:val="uk-UA"/>
              </w:rPr>
              <w:t>Основ’ян</w:t>
            </w:r>
            <w:r w:rsidRPr="006D3202">
              <w:rPr>
                <w:lang w:val="uk-UA"/>
              </w:rPr>
              <w:t>ського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Pr>
                <w:lang w:val="uk-UA"/>
              </w:rPr>
              <w:t>У</w:t>
            </w:r>
            <w:r w:rsidRPr="006D3202">
              <w:rPr>
                <w:lang w:val="uk-UA"/>
              </w:rPr>
              <w:t>правління освіти</w:t>
            </w:r>
          </w:p>
        </w:tc>
        <w:tc>
          <w:tcPr>
            <w:tcW w:w="1985" w:type="dxa"/>
          </w:tcPr>
          <w:p w:rsidR="004C46E2" w:rsidRPr="006D3202" w:rsidRDefault="004C46E2" w:rsidP="00142341">
            <w:pPr>
              <w:jc w:val="center"/>
              <w:rPr>
                <w:lang w:val="uk-UA"/>
              </w:rPr>
            </w:pPr>
            <w:r w:rsidRPr="006D3202">
              <w:rPr>
                <w:lang w:val="uk-UA"/>
              </w:rPr>
              <w:t>Барибіна В.В.</w:t>
            </w:r>
          </w:p>
        </w:tc>
      </w:tr>
      <w:tr w:rsidR="004C46E2" w:rsidRPr="006F409C" w:rsidTr="00142341">
        <w:tc>
          <w:tcPr>
            <w:tcW w:w="675" w:type="dxa"/>
          </w:tcPr>
          <w:p w:rsidR="004C46E2" w:rsidRPr="006D3202" w:rsidRDefault="004C46E2" w:rsidP="00142341">
            <w:pPr>
              <w:jc w:val="center"/>
              <w:rPr>
                <w:lang w:val="uk-UA"/>
              </w:rPr>
            </w:pPr>
            <w:r w:rsidRPr="006D3202">
              <w:rPr>
                <w:lang w:val="uk-UA"/>
              </w:rPr>
              <w:t>5</w:t>
            </w:r>
          </w:p>
        </w:tc>
        <w:tc>
          <w:tcPr>
            <w:tcW w:w="2410" w:type="dxa"/>
          </w:tcPr>
          <w:p w:rsidR="004C46E2" w:rsidRPr="006D3202" w:rsidRDefault="004C46E2" w:rsidP="00142341">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4C46E2" w:rsidRPr="006D3202" w:rsidRDefault="004C46E2" w:rsidP="00142341">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4C46E2" w:rsidRPr="006D3202" w:rsidRDefault="004C46E2" w:rsidP="00142341">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вихованцями та учнями підпорядкованих закладів</w:t>
            </w:r>
            <w:r>
              <w:rPr>
                <w:lang w:val="uk-UA"/>
              </w:rPr>
              <w:t xml:space="preserve"> освіти Основ’янського району</w:t>
            </w:r>
            <w:r w:rsidRPr="006D3202">
              <w:rPr>
                <w:lang w:val="uk-UA"/>
              </w:rPr>
              <w:t xml:space="preserve"> м. Харкова.</w:t>
            </w:r>
          </w:p>
          <w:p w:rsidR="004C46E2" w:rsidRPr="006D3202" w:rsidRDefault="004C46E2" w:rsidP="00142341">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4C46E2" w:rsidRPr="006D3202" w:rsidRDefault="004C46E2" w:rsidP="00142341">
            <w:pPr>
              <w:jc w:val="center"/>
              <w:rPr>
                <w:lang w:val="uk-UA"/>
              </w:rPr>
            </w:pPr>
            <w:r w:rsidRPr="006D3202">
              <w:rPr>
                <w:lang w:val="uk-UA"/>
              </w:rPr>
              <w:t>Дерев’янко Т.Є.</w:t>
            </w:r>
          </w:p>
        </w:tc>
      </w:tr>
    </w:tbl>
    <w:p w:rsidR="004C46E2" w:rsidRPr="008D2C15" w:rsidRDefault="004C46E2" w:rsidP="004C46E2">
      <w:pPr>
        <w:jc w:val="both"/>
        <w:rPr>
          <w:sz w:val="28"/>
          <w:szCs w:val="28"/>
          <w:lang w:val="uk-UA"/>
        </w:rPr>
      </w:pPr>
    </w:p>
    <w:p w:rsidR="004C46E2" w:rsidRPr="005563C7" w:rsidRDefault="004C46E2" w:rsidP="004C46E2">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4C46E2" w:rsidRDefault="004C46E2" w:rsidP="004C46E2">
      <w:pPr>
        <w:ind w:left="1134"/>
        <w:jc w:val="both"/>
        <w:rPr>
          <w:sz w:val="20"/>
          <w:szCs w:val="20"/>
          <w:lang w:val="uk-UA"/>
        </w:rPr>
      </w:pPr>
    </w:p>
    <w:p w:rsidR="004C46E2" w:rsidRPr="005563C7" w:rsidRDefault="004C46E2" w:rsidP="004C46E2">
      <w:pPr>
        <w:ind w:left="1134"/>
        <w:jc w:val="both"/>
        <w:rPr>
          <w:sz w:val="20"/>
          <w:szCs w:val="20"/>
          <w:lang w:val="uk-UA"/>
        </w:rPr>
      </w:pPr>
    </w:p>
    <w:p w:rsidR="004C46E2" w:rsidRDefault="004C46E2" w:rsidP="004C46E2">
      <w:pPr>
        <w:spacing w:line="360" w:lineRule="auto"/>
        <w:jc w:val="both"/>
        <w:rPr>
          <w:sz w:val="28"/>
          <w:szCs w:val="28"/>
          <w:lang w:val="uk-UA"/>
        </w:rPr>
      </w:pPr>
      <w:r>
        <w:rPr>
          <w:b/>
          <w:bCs/>
          <w:sz w:val="28"/>
        </w:rPr>
        <w:t xml:space="preserve">Перелік баз персональних даних, розпорядником яких є </w:t>
      </w:r>
      <w:r>
        <w:rPr>
          <w:b/>
          <w:bCs/>
          <w:sz w:val="28"/>
          <w:lang w:val="uk-UA"/>
        </w:rPr>
        <w:t>Управління</w:t>
      </w:r>
      <w:r>
        <w:rPr>
          <w:b/>
          <w:bCs/>
          <w:sz w:val="28"/>
        </w:rPr>
        <w:t xml:space="preserve"> освіти</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820"/>
        <w:gridCol w:w="1985"/>
      </w:tblGrid>
      <w:tr w:rsidR="004C46E2" w:rsidRPr="006F409C" w:rsidTr="00142341">
        <w:tc>
          <w:tcPr>
            <w:tcW w:w="675" w:type="dxa"/>
            <w:vAlign w:val="center"/>
          </w:tcPr>
          <w:p w:rsidR="004C46E2" w:rsidRPr="006F409C" w:rsidRDefault="004C46E2" w:rsidP="00142341">
            <w:pPr>
              <w:jc w:val="center"/>
              <w:rPr>
                <w:b/>
                <w:lang w:val="uk-UA"/>
              </w:rPr>
            </w:pPr>
            <w:r w:rsidRPr="006F409C">
              <w:rPr>
                <w:b/>
                <w:lang w:val="uk-UA"/>
              </w:rPr>
              <w:t>№ з/п</w:t>
            </w:r>
          </w:p>
        </w:tc>
        <w:tc>
          <w:tcPr>
            <w:tcW w:w="2410" w:type="dxa"/>
            <w:vAlign w:val="center"/>
          </w:tcPr>
          <w:p w:rsidR="004C46E2" w:rsidRPr="006F409C" w:rsidRDefault="004C46E2" w:rsidP="00142341">
            <w:pPr>
              <w:jc w:val="center"/>
              <w:rPr>
                <w:b/>
                <w:lang w:val="uk-UA"/>
              </w:rPr>
            </w:pPr>
            <w:r w:rsidRPr="006F409C">
              <w:rPr>
                <w:b/>
                <w:lang w:val="uk-UA"/>
              </w:rPr>
              <w:t>Назва бази персональних даних</w:t>
            </w:r>
          </w:p>
        </w:tc>
        <w:tc>
          <w:tcPr>
            <w:tcW w:w="4820" w:type="dxa"/>
            <w:vAlign w:val="center"/>
          </w:tcPr>
          <w:p w:rsidR="004C46E2" w:rsidRPr="006F409C" w:rsidRDefault="004C46E2" w:rsidP="00142341">
            <w:pPr>
              <w:jc w:val="center"/>
              <w:rPr>
                <w:b/>
                <w:lang w:val="uk-UA"/>
              </w:rPr>
            </w:pPr>
            <w:r w:rsidRPr="006F409C">
              <w:rPr>
                <w:b/>
              </w:rPr>
              <w:t>Мета обробки персональних даних</w:t>
            </w:r>
          </w:p>
        </w:tc>
        <w:tc>
          <w:tcPr>
            <w:tcW w:w="1985" w:type="dxa"/>
            <w:vAlign w:val="center"/>
          </w:tcPr>
          <w:p w:rsidR="004C46E2" w:rsidRPr="006F409C" w:rsidRDefault="004C46E2" w:rsidP="00142341">
            <w:pPr>
              <w:jc w:val="center"/>
              <w:rPr>
                <w:b/>
                <w:lang w:val="uk-UA"/>
              </w:rPr>
            </w:pPr>
            <w:r w:rsidRPr="006F409C">
              <w:rPr>
                <w:b/>
                <w:lang w:val="uk-UA"/>
              </w:rPr>
              <w:t>Відповідальні</w:t>
            </w:r>
          </w:p>
        </w:tc>
      </w:tr>
      <w:tr w:rsidR="004C46E2" w:rsidRPr="00F2770C" w:rsidTr="00142341">
        <w:tc>
          <w:tcPr>
            <w:tcW w:w="67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1.</w:t>
            </w:r>
          </w:p>
        </w:tc>
        <w:tc>
          <w:tcPr>
            <w:tcW w:w="2410"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4C46E2" w:rsidRPr="00F2770C" w:rsidRDefault="004C46E2" w:rsidP="00142341">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 </w:t>
            </w:r>
            <w:r w:rsidRPr="00613A24">
              <w:rPr>
                <w:rFonts w:eastAsia="Calibri"/>
                <w:color w:val="000000"/>
                <w:lang w:val="uk-UA" w:eastAsia="en-US"/>
              </w:rPr>
              <w:t>наказу Департаменту освіти Харківської міської ради від 14.11.2017 № 274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2017/2018</w:t>
            </w:r>
            <w:r w:rsidRPr="00F2770C">
              <w:rPr>
                <w:rFonts w:eastAsia="Calibri"/>
                <w:color w:val="000000"/>
                <w:lang w:val="uk-UA" w:eastAsia="en-US"/>
              </w:rPr>
              <w:t xml:space="preserve"> навчальному році»</w:t>
            </w:r>
            <w:r>
              <w:rPr>
                <w:rFonts w:eastAsia="Calibri"/>
                <w:color w:val="000000"/>
                <w:lang w:val="uk-UA" w:eastAsia="en-US"/>
              </w:rPr>
              <w:t xml:space="preserve">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Дерев’янко Т.Є., Кулакова Л.В.</w:t>
            </w:r>
          </w:p>
          <w:p w:rsidR="004C46E2" w:rsidRDefault="004C46E2" w:rsidP="00142341">
            <w:pPr>
              <w:jc w:val="both"/>
              <w:rPr>
                <w:rFonts w:eastAsia="Calibri"/>
                <w:color w:val="000000"/>
                <w:lang w:val="uk-UA" w:eastAsia="en-US"/>
              </w:rPr>
            </w:pPr>
            <w:r w:rsidRPr="00F2770C">
              <w:rPr>
                <w:rFonts w:eastAsia="Calibri"/>
                <w:color w:val="000000"/>
                <w:lang w:val="uk-UA" w:eastAsia="en-US"/>
              </w:rPr>
              <w:t>Стецко О.М.</w:t>
            </w:r>
          </w:p>
          <w:p w:rsidR="004C46E2" w:rsidRPr="00F2770C" w:rsidRDefault="004C46E2" w:rsidP="00142341">
            <w:pPr>
              <w:jc w:val="both"/>
              <w:rPr>
                <w:rFonts w:eastAsia="Calibri"/>
                <w:color w:val="000000"/>
                <w:lang w:val="uk-UA" w:eastAsia="en-US"/>
              </w:rPr>
            </w:pPr>
            <w:r>
              <w:rPr>
                <w:rFonts w:eastAsia="Calibri"/>
                <w:color w:val="000000"/>
                <w:lang w:val="uk-UA" w:eastAsia="en-US"/>
              </w:rPr>
              <w:t>Остапчук С.П.</w:t>
            </w:r>
          </w:p>
        </w:tc>
      </w:tr>
    </w:tbl>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4C46E2" w:rsidRPr="00F2770C" w:rsidRDefault="004C46E2" w:rsidP="004C46E2">
      <w:pPr>
        <w:jc w:val="both"/>
        <w:rPr>
          <w:rFonts w:eastAsia="Calibri"/>
          <w:color w:val="000000"/>
          <w:lang w:val="uk-UA" w:eastAsia="en-US"/>
        </w:rPr>
      </w:pPr>
    </w:p>
    <w:p w:rsidR="002C3C7E" w:rsidRDefault="002C3C7E" w:rsidP="002C3C7E">
      <w:pPr>
        <w:jc w:val="both"/>
        <w:rPr>
          <w:sz w:val="20"/>
          <w:szCs w:val="20"/>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 НИЖНИК</w:t>
      </w:r>
    </w:p>
    <w:p w:rsidR="004C46E2" w:rsidRDefault="004C46E2" w:rsidP="004C46E2">
      <w:pPr>
        <w:spacing w:line="360" w:lineRule="auto"/>
        <w:jc w:val="both"/>
        <w:rPr>
          <w:sz w:val="28"/>
          <w:szCs w:val="28"/>
          <w:lang w:val="uk-UA"/>
        </w:rPr>
      </w:pPr>
    </w:p>
    <w:p w:rsidR="004C46E2" w:rsidRDefault="004C46E2" w:rsidP="004C46E2">
      <w:pPr>
        <w:spacing w:line="360" w:lineRule="auto"/>
        <w:jc w:val="both"/>
        <w:rPr>
          <w:sz w:val="28"/>
          <w:szCs w:val="28"/>
          <w:lang w:val="uk-UA"/>
        </w:rPr>
      </w:pPr>
    </w:p>
    <w:p w:rsidR="003311D7" w:rsidRPr="004C46E2" w:rsidRDefault="003311D7">
      <w:pPr>
        <w:rPr>
          <w:lang w:val="uk-UA"/>
        </w:rPr>
      </w:pPr>
    </w:p>
    <w:sectPr w:rsidR="003311D7" w:rsidRPr="004C46E2" w:rsidSect="00AE0461">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0A" w:rsidRDefault="00D37D0A" w:rsidP="004C46E2">
      <w:r>
        <w:separator/>
      </w:r>
    </w:p>
  </w:endnote>
  <w:endnote w:type="continuationSeparator" w:id="0">
    <w:p w:rsidR="00D37D0A" w:rsidRDefault="00D37D0A" w:rsidP="004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0A" w:rsidRDefault="00D37D0A" w:rsidP="004C46E2">
      <w:r>
        <w:separator/>
      </w:r>
    </w:p>
  </w:footnote>
  <w:footnote w:type="continuationSeparator" w:id="0">
    <w:p w:rsidR="00D37D0A" w:rsidRDefault="00D37D0A" w:rsidP="004C4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0641D7" w:rsidP="00AE0461">
    <w:pPr>
      <w:pStyle w:val="a3"/>
      <w:jc w:val="center"/>
      <w:rPr>
        <w:lang w:val="uk-UA"/>
      </w:rPr>
    </w:pPr>
    <w:r>
      <w:fldChar w:fldCharType="begin"/>
    </w:r>
    <w:r w:rsidR="00A244CE">
      <w:instrText xml:space="preserve"> PAGE   \* MERGEFORMAT </w:instrText>
    </w:r>
    <w:r>
      <w:fldChar w:fldCharType="separate"/>
    </w:r>
    <w:r w:rsidR="00480B10">
      <w:rPr>
        <w:noProof/>
      </w:rPr>
      <w:t>2</w:t>
    </w:r>
    <w:r>
      <w:fldChar w:fldCharType="end"/>
    </w:r>
  </w:p>
  <w:p w:rsidR="004C46E2" w:rsidRDefault="004C46E2" w:rsidP="004C46E2">
    <w:pPr>
      <w:pStyle w:val="a3"/>
      <w:jc w:val="right"/>
      <w:rPr>
        <w:lang w:val="uk-UA"/>
      </w:rPr>
    </w:pPr>
    <w:r>
      <w:rPr>
        <w:lang w:val="uk-UA"/>
      </w:rPr>
      <w:t>Продовження додатка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2"/>
    <w:rsid w:val="000641D7"/>
    <w:rsid w:val="002C3C7E"/>
    <w:rsid w:val="003311D7"/>
    <w:rsid w:val="00480B10"/>
    <w:rsid w:val="004C46E2"/>
    <w:rsid w:val="00604E9E"/>
    <w:rsid w:val="00982522"/>
    <w:rsid w:val="009C200B"/>
    <w:rsid w:val="00A244CE"/>
    <w:rsid w:val="00C05ED7"/>
    <w:rsid w:val="00D3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E0433-4703-4BF2-8D16-B33DC80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6E2"/>
    <w:pPr>
      <w:tabs>
        <w:tab w:val="center" w:pos="4677"/>
        <w:tab w:val="right" w:pos="9355"/>
      </w:tabs>
    </w:pPr>
  </w:style>
  <w:style w:type="character" w:customStyle="1" w:styleId="a4">
    <w:name w:val="Верхний колонтитул Знак"/>
    <w:basedOn w:val="a0"/>
    <w:link w:val="a3"/>
    <w:uiPriority w:val="99"/>
    <w:rsid w:val="004C46E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46E2"/>
    <w:pPr>
      <w:tabs>
        <w:tab w:val="center" w:pos="4677"/>
        <w:tab w:val="right" w:pos="9355"/>
      </w:tabs>
    </w:pPr>
  </w:style>
  <w:style w:type="character" w:customStyle="1" w:styleId="a6">
    <w:name w:val="Нижний колонтитул Знак"/>
    <w:basedOn w:val="a0"/>
    <w:link w:val="a5"/>
    <w:uiPriority w:val="99"/>
    <w:semiHidden/>
    <w:rsid w:val="004C46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46E2"/>
    <w:rPr>
      <w:rFonts w:ascii="Tahoma" w:hAnsi="Tahoma" w:cs="Tahoma"/>
      <w:sz w:val="16"/>
      <w:szCs w:val="16"/>
    </w:rPr>
  </w:style>
  <w:style w:type="character" w:customStyle="1" w:styleId="a8">
    <w:name w:val="Текст выноски Знак"/>
    <w:basedOn w:val="a0"/>
    <w:link w:val="a7"/>
    <w:uiPriority w:val="99"/>
    <w:semiHidden/>
    <w:rsid w:val="004C46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6104</Words>
  <Characters>3480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cp:lastModifiedBy>
  <cp:revision>2</cp:revision>
  <cp:lastPrinted>2019-01-03T14:06:00Z</cp:lastPrinted>
  <dcterms:created xsi:type="dcterms:W3CDTF">2020-01-03T13:22:00Z</dcterms:created>
  <dcterms:modified xsi:type="dcterms:W3CDTF">2020-01-03T13:22:00Z</dcterms:modified>
</cp:coreProperties>
</file>